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5078" w14:textId="77777777" w:rsidR="00D23685" w:rsidRPr="004D15C4" w:rsidRDefault="00D23685" w:rsidP="00D23685">
      <w:pPr>
        <w:widowControl w:val="0"/>
        <w:spacing w:line="100" w:lineRule="atLeast"/>
        <w:ind w:left="4962"/>
        <w:jc w:val="right"/>
        <w:rPr>
          <w:sz w:val="28"/>
          <w:szCs w:val="28"/>
        </w:rPr>
      </w:pPr>
      <w:bookmarkStart w:id="0" w:name="_Toc122851575"/>
      <w:bookmarkStart w:id="1" w:name="_Toc130888424"/>
      <w:bookmarkStart w:id="2" w:name="_Toc131782803"/>
      <w:bookmarkStart w:id="3" w:name="_Toc131783752"/>
      <w:bookmarkStart w:id="4" w:name="_Toc131784577"/>
      <w:bookmarkStart w:id="5" w:name="_Toc227564908"/>
      <w:bookmarkStart w:id="6" w:name="_Toc236734468"/>
      <w:bookmarkStart w:id="7" w:name="_Toc479800076"/>
      <w:bookmarkStart w:id="8" w:name="_Toc64686538"/>
      <w:bookmarkStart w:id="9" w:name="_Toc68949112"/>
      <w:bookmarkStart w:id="10" w:name="_Toc106795344"/>
      <w:bookmarkStart w:id="11" w:name="_Toc108867277"/>
      <w:bookmarkStart w:id="12" w:name="_GoBack"/>
      <w:bookmarkEnd w:id="12"/>
      <w:r w:rsidRPr="004D15C4">
        <w:rPr>
          <w:sz w:val="28"/>
          <w:szCs w:val="28"/>
        </w:rPr>
        <w:t>Приложение</w:t>
      </w:r>
    </w:p>
    <w:p w14:paraId="5BAD0055" w14:textId="77777777" w:rsidR="00D23685" w:rsidRPr="004D15C4" w:rsidRDefault="00D23685" w:rsidP="00D23685">
      <w:pPr>
        <w:widowControl w:val="0"/>
        <w:spacing w:line="100" w:lineRule="atLeast"/>
        <w:ind w:left="4962"/>
        <w:jc w:val="right"/>
        <w:rPr>
          <w:sz w:val="28"/>
          <w:szCs w:val="28"/>
        </w:rPr>
      </w:pPr>
      <w:r w:rsidRPr="004D15C4">
        <w:rPr>
          <w:sz w:val="28"/>
          <w:szCs w:val="28"/>
        </w:rPr>
        <w:t xml:space="preserve">к приказу Комитета </w:t>
      </w:r>
    </w:p>
    <w:p w14:paraId="16F296B9" w14:textId="77777777" w:rsidR="00D23685" w:rsidRPr="004D15C4" w:rsidRDefault="00D23685" w:rsidP="00D23685">
      <w:pPr>
        <w:widowControl w:val="0"/>
        <w:spacing w:line="100" w:lineRule="atLeast"/>
        <w:ind w:left="4962"/>
        <w:jc w:val="right"/>
        <w:rPr>
          <w:sz w:val="28"/>
          <w:szCs w:val="28"/>
        </w:rPr>
      </w:pPr>
      <w:r w:rsidRPr="004D15C4">
        <w:rPr>
          <w:sz w:val="28"/>
          <w:szCs w:val="28"/>
        </w:rPr>
        <w:t>градостроительной политики</w:t>
      </w:r>
    </w:p>
    <w:p w14:paraId="738CE283" w14:textId="77777777" w:rsidR="00D23685" w:rsidRPr="004D15C4" w:rsidRDefault="00D23685" w:rsidP="00D23685">
      <w:pPr>
        <w:widowControl w:val="0"/>
        <w:spacing w:line="100" w:lineRule="atLeast"/>
        <w:ind w:left="4962"/>
        <w:jc w:val="right"/>
        <w:rPr>
          <w:sz w:val="28"/>
          <w:szCs w:val="28"/>
        </w:rPr>
      </w:pPr>
      <w:r w:rsidRPr="004D15C4">
        <w:rPr>
          <w:sz w:val="28"/>
          <w:szCs w:val="28"/>
        </w:rPr>
        <w:t>Ленинградской области</w:t>
      </w:r>
    </w:p>
    <w:p w14:paraId="7EDABB57" w14:textId="77777777" w:rsidR="00D23685" w:rsidRPr="004D15C4" w:rsidRDefault="00D23685" w:rsidP="00D23685">
      <w:pPr>
        <w:widowControl w:val="0"/>
        <w:spacing w:line="100" w:lineRule="atLeast"/>
        <w:ind w:left="4962"/>
        <w:jc w:val="right"/>
        <w:rPr>
          <w:b/>
          <w:bCs/>
        </w:rPr>
      </w:pPr>
      <w:r w:rsidRPr="004D15C4">
        <w:rPr>
          <w:sz w:val="28"/>
          <w:szCs w:val="28"/>
        </w:rPr>
        <w:t>от ________ №__   ___</w:t>
      </w:r>
    </w:p>
    <w:p w14:paraId="2851ED45" w14:textId="77777777" w:rsidR="00D23685" w:rsidRPr="004D15C4" w:rsidRDefault="00D23685" w:rsidP="00D23685">
      <w:pPr>
        <w:spacing w:line="100" w:lineRule="atLeast"/>
        <w:jc w:val="center"/>
        <w:rPr>
          <w:b/>
          <w:bCs/>
        </w:rPr>
      </w:pPr>
    </w:p>
    <w:p w14:paraId="6A0842DC" w14:textId="77777777" w:rsidR="00D16876" w:rsidRPr="004D15C4" w:rsidRDefault="00D16876" w:rsidP="0070406C">
      <w:pPr>
        <w:jc w:val="center"/>
        <w:rPr>
          <w:b/>
          <w:bCs/>
          <w:sz w:val="28"/>
          <w:szCs w:val="28"/>
        </w:rPr>
      </w:pPr>
    </w:p>
    <w:p w14:paraId="59F9E71C" w14:textId="77777777" w:rsidR="00D16876" w:rsidRPr="004D15C4" w:rsidRDefault="00D16876" w:rsidP="0070406C">
      <w:pPr>
        <w:jc w:val="center"/>
        <w:rPr>
          <w:b/>
          <w:bCs/>
          <w:sz w:val="28"/>
          <w:szCs w:val="28"/>
        </w:rPr>
      </w:pPr>
    </w:p>
    <w:p w14:paraId="6323FA4E" w14:textId="77777777" w:rsidR="00D16876" w:rsidRPr="004D15C4" w:rsidRDefault="00D16876" w:rsidP="0070406C">
      <w:pPr>
        <w:jc w:val="center"/>
        <w:rPr>
          <w:b/>
          <w:bCs/>
          <w:sz w:val="28"/>
          <w:szCs w:val="28"/>
        </w:rPr>
      </w:pPr>
    </w:p>
    <w:p w14:paraId="76467A11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08C5E86C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2B722FA8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569B1141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15F1C08F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7674EE89" w14:textId="77777777" w:rsidR="001C1CA4" w:rsidRPr="004D15C4" w:rsidRDefault="001C1CA4" w:rsidP="0070406C">
      <w:pPr>
        <w:jc w:val="center"/>
        <w:rPr>
          <w:b/>
          <w:bCs/>
          <w:sz w:val="28"/>
          <w:szCs w:val="28"/>
        </w:rPr>
      </w:pPr>
    </w:p>
    <w:p w14:paraId="7EEFEDA2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557C6765" w14:textId="77777777" w:rsidR="006D4F30" w:rsidRPr="004D15C4" w:rsidRDefault="006D4F30" w:rsidP="0070406C">
      <w:pPr>
        <w:jc w:val="center"/>
        <w:rPr>
          <w:b/>
          <w:bCs/>
          <w:sz w:val="28"/>
          <w:szCs w:val="28"/>
        </w:rPr>
      </w:pPr>
    </w:p>
    <w:p w14:paraId="20977E29" w14:textId="77777777" w:rsidR="00DA4CDA" w:rsidRPr="004D15C4" w:rsidRDefault="00DA4CDA" w:rsidP="0070406C">
      <w:pPr>
        <w:jc w:val="center"/>
        <w:rPr>
          <w:b/>
          <w:sz w:val="28"/>
          <w:szCs w:val="28"/>
        </w:rPr>
      </w:pPr>
    </w:p>
    <w:p w14:paraId="6ECFB705" w14:textId="77777777" w:rsidR="00146A33" w:rsidRPr="004D15C4" w:rsidRDefault="00146A33" w:rsidP="00146A33">
      <w:pPr>
        <w:spacing w:line="100" w:lineRule="atLeast"/>
        <w:jc w:val="center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Правила землепользования и застройки </w:t>
      </w:r>
    </w:p>
    <w:p w14:paraId="31AD29A3" w14:textId="77777777" w:rsidR="00146A33" w:rsidRPr="004D15C4" w:rsidRDefault="00146A33" w:rsidP="00146A33">
      <w:pPr>
        <w:spacing w:line="100" w:lineRule="atLeast"/>
        <w:jc w:val="center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муниципального образования </w:t>
      </w:r>
    </w:p>
    <w:p w14:paraId="5B231E91" w14:textId="77777777" w:rsidR="00146A33" w:rsidRPr="004D15C4" w:rsidRDefault="00146A33" w:rsidP="00146A33">
      <w:pPr>
        <w:spacing w:line="100" w:lineRule="atLeast"/>
        <w:jc w:val="center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Веревское сельское поселение</w:t>
      </w:r>
    </w:p>
    <w:p w14:paraId="6D587E09" w14:textId="77777777" w:rsidR="00146A33" w:rsidRPr="004D15C4" w:rsidRDefault="00146A33" w:rsidP="00146A33">
      <w:pPr>
        <w:spacing w:line="100" w:lineRule="atLeast"/>
        <w:jc w:val="center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Гатчинского муниципального района</w:t>
      </w:r>
    </w:p>
    <w:p w14:paraId="76E8058B" w14:textId="77777777" w:rsidR="00146A33" w:rsidRPr="004D15C4" w:rsidRDefault="00146A33" w:rsidP="00146A33">
      <w:pPr>
        <w:spacing w:line="100" w:lineRule="atLeast"/>
        <w:jc w:val="center"/>
        <w:rPr>
          <w:b/>
        </w:rPr>
      </w:pPr>
      <w:r w:rsidRPr="004D15C4">
        <w:rPr>
          <w:bCs/>
          <w:sz w:val="28"/>
          <w:szCs w:val="28"/>
        </w:rPr>
        <w:t>Ленинградской области</w:t>
      </w:r>
    </w:p>
    <w:p w14:paraId="3E29A373" w14:textId="77777777" w:rsidR="00D23685" w:rsidRPr="004D15C4" w:rsidRDefault="00DA4CDA" w:rsidP="00D23685">
      <w:pPr>
        <w:suppressAutoHyphens/>
        <w:spacing w:line="100" w:lineRule="atLeast"/>
        <w:rPr>
          <w:b/>
          <w:bCs/>
          <w:iCs/>
          <w:kern w:val="28"/>
          <w:sz w:val="28"/>
          <w:szCs w:val="28"/>
          <w:lang w:val="x-none" w:eastAsia="x-none"/>
        </w:rPr>
      </w:pPr>
      <w:r w:rsidRPr="004D15C4">
        <w:rPr>
          <w:sz w:val="28"/>
          <w:szCs w:val="28"/>
        </w:rPr>
        <w:br w:type="page"/>
      </w:r>
      <w:bookmarkStart w:id="13" w:name="_Hlk75858040"/>
      <w:bookmarkStart w:id="14" w:name="_Toc514792380"/>
      <w:r w:rsidR="00D23685" w:rsidRPr="004D15C4">
        <w:rPr>
          <w:b/>
          <w:bCs/>
          <w:iCs/>
          <w:kern w:val="28"/>
          <w:sz w:val="28"/>
          <w:szCs w:val="28"/>
          <w:lang w:eastAsia="x-none"/>
        </w:rPr>
        <w:lastRenderedPageBreak/>
        <w:t>ОГЛАВЛЕНИЕ</w:t>
      </w:r>
    </w:p>
    <w:bookmarkEnd w:id="13"/>
    <w:p w14:paraId="1DE10550" w14:textId="793E35BB" w:rsidR="004D15C4" w:rsidRPr="00455A6B" w:rsidRDefault="006D4F30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r w:rsidRPr="004D15C4">
        <w:rPr>
          <w:sz w:val="24"/>
          <w:szCs w:val="24"/>
        </w:rPr>
        <w:fldChar w:fldCharType="begin"/>
      </w:r>
      <w:r w:rsidRPr="004D15C4">
        <w:rPr>
          <w:kern w:val="28"/>
          <w:sz w:val="24"/>
          <w:szCs w:val="24"/>
        </w:rPr>
        <w:instrText xml:space="preserve"> TOC \o "1-3" \h \z \u </w:instrText>
      </w:r>
      <w:r w:rsidRPr="004D15C4">
        <w:rPr>
          <w:sz w:val="24"/>
          <w:szCs w:val="24"/>
        </w:rPr>
        <w:fldChar w:fldCharType="separate"/>
      </w:r>
      <w:hyperlink w:anchor="_Toc87259565" w:history="1">
        <w:r w:rsidR="004D15C4" w:rsidRPr="004D15C4">
          <w:rPr>
            <w:rStyle w:val="a3"/>
            <w:noProof/>
            <w:kern w:val="28"/>
          </w:rPr>
          <w:t>ЧАСТЬ II. ГРАДОСТРОИТЕЛЬНОЕ ЗОНИРОВАНИЕ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_Toc87259565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</w:t>
        </w:r>
        <w:r w:rsidR="004D15C4" w:rsidRPr="004D15C4">
          <w:rPr>
            <w:noProof/>
            <w:webHidden/>
          </w:rPr>
          <w:fldChar w:fldCharType="end"/>
        </w:r>
      </w:hyperlink>
    </w:p>
    <w:p w14:paraId="5C959D43" w14:textId="54D681EF" w:rsidR="004D15C4" w:rsidRPr="00455A6B" w:rsidRDefault="00E241C3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87259566" w:history="1">
        <w:r w:rsidR="004D15C4" w:rsidRPr="004D15C4">
          <w:rPr>
            <w:rStyle w:val="a3"/>
            <w:noProof/>
            <w:kern w:val="28"/>
          </w:rPr>
          <w:t>ГЛАВА 1. КАРТА ГРАДОСТРОИТЕЛЬНОГО ЗОНИРОВАНИЯ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_Toc87259566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</w:t>
        </w:r>
        <w:r w:rsidR="004D15C4" w:rsidRPr="004D15C4">
          <w:rPr>
            <w:noProof/>
            <w:webHidden/>
          </w:rPr>
          <w:fldChar w:fldCharType="end"/>
        </w:r>
      </w:hyperlink>
    </w:p>
    <w:p w14:paraId="72BEECF4" w14:textId="456E5E69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67" w:history="1">
        <w:r w:rsidR="004D15C4" w:rsidRPr="004D15C4">
          <w:rPr>
            <w:rStyle w:val="a3"/>
            <w:noProof/>
            <w:kern w:val="28"/>
          </w:rPr>
          <w:t>Статья 17. Состав и содержание карты градостроительного зонирования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_Toc87259567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</w:t>
        </w:r>
        <w:r w:rsidR="004D15C4" w:rsidRPr="004D15C4">
          <w:rPr>
            <w:noProof/>
            <w:webHidden/>
          </w:rPr>
          <w:fldChar w:fldCharType="end"/>
        </w:r>
      </w:hyperlink>
    </w:p>
    <w:p w14:paraId="21952FC6" w14:textId="7A4D2BAD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68" w:history="1">
        <w:r w:rsidR="004D15C4" w:rsidRPr="004D15C4">
          <w:rPr>
            <w:rStyle w:val="a3"/>
            <w:noProof/>
          </w:rPr>
          <w:t>Статья 18. Перечень территориальных зон, установленных на карте градостроительного зонирования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_Toc87259568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</w:t>
        </w:r>
        <w:r w:rsidR="004D15C4" w:rsidRPr="004D15C4">
          <w:rPr>
            <w:noProof/>
            <w:webHidden/>
          </w:rPr>
          <w:fldChar w:fldCharType="end"/>
        </w:r>
      </w:hyperlink>
    </w:p>
    <w:p w14:paraId="73567E64" w14:textId="411DCAC4" w:rsidR="004D15C4" w:rsidRPr="00455A6B" w:rsidRDefault="00E241C3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87259569" w:history="1">
        <w:r w:rsidR="004D15C4" w:rsidRPr="004D15C4">
          <w:rPr>
            <w:rStyle w:val="a3"/>
            <w:noProof/>
            <w:kern w:val="28"/>
          </w:rPr>
          <w:t>ГЛАВА 2. ГРАДОСТРОИТЕЛЬНЫЕ ОГРАНИЧЕНИЯ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_Toc87259569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</w:t>
        </w:r>
        <w:r w:rsidR="004D15C4" w:rsidRPr="004D15C4">
          <w:rPr>
            <w:noProof/>
            <w:webHidden/>
          </w:rPr>
          <w:fldChar w:fldCharType="end"/>
        </w:r>
      </w:hyperlink>
    </w:p>
    <w:p w14:paraId="583BBCC3" w14:textId="767F8940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0" w:history="1">
        <w:r w:rsidR="004D15C4" w:rsidRPr="004D15C4">
          <w:rPr>
            <w:rStyle w:val="a3"/>
            <w:noProof/>
          </w:rPr>
          <w:t>Статья 19. Перечень зон с особыми условиями использования территорий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_Toc87259570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</w:t>
        </w:r>
        <w:r w:rsidR="004D15C4" w:rsidRPr="004D15C4">
          <w:rPr>
            <w:noProof/>
            <w:webHidden/>
          </w:rPr>
          <w:fldChar w:fldCharType="end"/>
        </w:r>
      </w:hyperlink>
    </w:p>
    <w:p w14:paraId="06C55731" w14:textId="24D6A873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1" w:history="1">
        <w:r w:rsidR="004D15C4" w:rsidRPr="004D15C4">
          <w:rPr>
            <w:rStyle w:val="a3"/>
            <w:noProof/>
          </w:rPr>
          <w:t>Статья 20. Осуществление землепользования и застройки в зонах с особыми условиями использования территорий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_Toc87259571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</w:t>
        </w:r>
        <w:r w:rsidR="004D15C4" w:rsidRPr="004D15C4">
          <w:rPr>
            <w:noProof/>
            <w:webHidden/>
          </w:rPr>
          <w:fldChar w:fldCharType="end"/>
        </w:r>
      </w:hyperlink>
    </w:p>
    <w:p w14:paraId="5BAE97D0" w14:textId="5A82E097" w:rsidR="004D15C4" w:rsidRPr="00455A6B" w:rsidRDefault="00E241C3">
      <w:pPr>
        <w:pStyle w:val="21"/>
        <w:rPr>
          <w:rFonts w:ascii="Calibri" w:hAnsi="Calibri"/>
          <w:smallCaps w:val="0"/>
          <w:noProof/>
          <w:sz w:val="22"/>
          <w:szCs w:val="22"/>
        </w:rPr>
      </w:pPr>
      <w:hyperlink w:anchor="_Toc87259572" w:history="1">
        <w:r w:rsidR="004D15C4" w:rsidRPr="004D15C4">
          <w:rPr>
            <w:rStyle w:val="a3"/>
            <w:noProof/>
            <w:kern w:val="28"/>
          </w:rPr>
          <w:t>ЧАСТЬ III. ГРАДОСТРОИТЕЛЬНЫЕ РЕГЛАМЕНТЫ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_Toc87259572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6</w:t>
        </w:r>
        <w:r w:rsidR="004D15C4" w:rsidRPr="004D15C4">
          <w:rPr>
            <w:noProof/>
            <w:webHidden/>
          </w:rPr>
          <w:fldChar w:fldCharType="end"/>
        </w:r>
      </w:hyperlink>
    </w:p>
    <w:p w14:paraId="5402FC6C" w14:textId="19B28000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3" w:history="1">
        <w:r w:rsidR="004D15C4" w:rsidRPr="004D15C4">
          <w:rPr>
            <w:rStyle w:val="a3"/>
            <w:noProof/>
          </w:rPr>
          <w:t>Статья 21. Общие положения и требования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_Toc87259573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6</w:t>
        </w:r>
        <w:r w:rsidR="004D15C4" w:rsidRPr="004D15C4">
          <w:rPr>
            <w:noProof/>
            <w:webHidden/>
          </w:rPr>
          <w:fldChar w:fldCharType="end"/>
        </w:r>
      </w:hyperlink>
    </w:p>
    <w:p w14:paraId="119AB0BA" w14:textId="6264DD90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4" w:history="1">
        <w:r w:rsidR="004D15C4" w:rsidRPr="004D15C4">
          <w:rPr>
            <w:rStyle w:val="a3"/>
            <w:noProof/>
          </w:rPr>
          <w:t>Статья 22. Градостроительные регламенты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_Toc87259574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9</w:t>
        </w:r>
        <w:r w:rsidR="004D15C4" w:rsidRPr="004D15C4">
          <w:rPr>
            <w:noProof/>
            <w:webHidden/>
          </w:rPr>
          <w:fldChar w:fldCharType="end"/>
        </w:r>
      </w:hyperlink>
    </w:p>
    <w:p w14:paraId="767A7BDA" w14:textId="3FAA11DE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5" w:history="1">
        <w:r w:rsidR="004D15C4" w:rsidRPr="004D15C4">
          <w:rPr>
            <w:rStyle w:val="a3"/>
            <w:noProof/>
          </w:rPr>
          <w:t>1. Градостроительный регламент зоны застройки индивидуальными жилыми домами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_Toc87259575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9</w:t>
        </w:r>
        <w:r w:rsidR="004D15C4" w:rsidRPr="004D15C4">
          <w:rPr>
            <w:noProof/>
            <w:webHidden/>
          </w:rPr>
          <w:fldChar w:fldCharType="end"/>
        </w:r>
      </w:hyperlink>
    </w:p>
    <w:p w14:paraId="53EE4172" w14:textId="1A1FBCDF" w:rsidR="004D15C4" w:rsidRPr="00455A6B" w:rsidRDefault="00E241C3">
      <w:pPr>
        <w:pStyle w:val="30"/>
        <w:tabs>
          <w:tab w:val="left" w:pos="660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6" w:history="1">
        <w:r w:rsidR="004D15C4" w:rsidRPr="004D15C4">
          <w:rPr>
            <w:rStyle w:val="a3"/>
            <w:noProof/>
          </w:rPr>
          <w:t>2.</w:t>
        </w:r>
        <w:r w:rsidR="004D15C4" w:rsidRPr="00455A6B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D15C4" w:rsidRPr="004D15C4">
          <w:rPr>
            <w:rStyle w:val="a3"/>
            <w:noProof/>
          </w:rPr>
          <w:t>Градостроительный регламент зоны застройки индивидуальными жилыми домами с возможностью размещения многофункциональной общественно-деловой застройки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_Toc87259576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11</w:t>
        </w:r>
        <w:r w:rsidR="004D15C4" w:rsidRPr="004D15C4">
          <w:rPr>
            <w:noProof/>
            <w:webHidden/>
          </w:rPr>
          <w:fldChar w:fldCharType="end"/>
        </w:r>
      </w:hyperlink>
    </w:p>
    <w:p w14:paraId="765197F0" w14:textId="02864175" w:rsidR="004D15C4" w:rsidRPr="00455A6B" w:rsidRDefault="00E241C3">
      <w:pPr>
        <w:pStyle w:val="30"/>
        <w:tabs>
          <w:tab w:val="left" w:pos="660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7" w:history="1">
        <w:r w:rsidR="004D15C4" w:rsidRPr="004D15C4">
          <w:rPr>
            <w:rStyle w:val="a3"/>
            <w:noProof/>
          </w:rPr>
          <w:t>3.</w:t>
        </w:r>
        <w:r w:rsidR="004D15C4" w:rsidRPr="00455A6B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D15C4" w:rsidRPr="004D15C4">
          <w:rPr>
            <w:rStyle w:val="a3"/>
            <w:noProof/>
          </w:rPr>
          <w:t>Градостроительный регламент территориальной зоны застройки индивидуальными жилыми домами, размещения объектов социального и коммунально-бытового назначения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_Toc87259577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13</w:t>
        </w:r>
        <w:r w:rsidR="004D15C4" w:rsidRPr="004D15C4">
          <w:rPr>
            <w:noProof/>
            <w:webHidden/>
          </w:rPr>
          <w:fldChar w:fldCharType="end"/>
        </w:r>
      </w:hyperlink>
    </w:p>
    <w:p w14:paraId="333ED71D" w14:textId="4E3A0EFC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8" w:history="1">
        <w:r w:rsidR="004D15C4" w:rsidRPr="004D15C4">
          <w:rPr>
            <w:rStyle w:val="a3"/>
            <w:noProof/>
          </w:rPr>
          <w:t>4. Градостроительный регламент зоны застройки малоэтажными жилыми домами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_Toc87259578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16</w:t>
        </w:r>
        <w:r w:rsidR="004D15C4" w:rsidRPr="004D15C4">
          <w:rPr>
            <w:noProof/>
            <w:webHidden/>
          </w:rPr>
          <w:fldChar w:fldCharType="end"/>
        </w:r>
      </w:hyperlink>
    </w:p>
    <w:p w14:paraId="0CCF3001" w14:textId="75CFE40D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79" w:history="1">
        <w:r w:rsidR="004D15C4" w:rsidRPr="004D15C4">
          <w:rPr>
            <w:rStyle w:val="a3"/>
            <w:noProof/>
          </w:rPr>
          <w:t>5. Градостроительный регламент зоны застройки среднеэтажными жилыми домами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_Toc87259579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19</w:t>
        </w:r>
        <w:r w:rsidR="004D15C4" w:rsidRPr="004D15C4">
          <w:rPr>
            <w:noProof/>
            <w:webHidden/>
          </w:rPr>
          <w:fldChar w:fldCharType="end"/>
        </w:r>
      </w:hyperlink>
    </w:p>
    <w:p w14:paraId="0371603F" w14:textId="4BCDF2A6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0" w:history="1">
        <w:r w:rsidR="004D15C4" w:rsidRPr="004D15C4">
          <w:rPr>
            <w:rStyle w:val="a3"/>
            <w:noProof/>
          </w:rPr>
          <w:t>6</w:t>
        </w:r>
        <w:r w:rsidR="004D15C4" w:rsidRPr="004D15C4">
          <w:rPr>
            <w:rStyle w:val="a3"/>
            <w:rFonts w:eastAsia="Calibri"/>
            <w:noProof/>
          </w:rPr>
          <w:t>.</w:t>
        </w:r>
        <w:r w:rsidR="004D15C4" w:rsidRPr="004D15C4">
          <w:rPr>
            <w:rStyle w:val="a3"/>
            <w:noProof/>
          </w:rPr>
          <w:t xml:space="preserve"> Градостроительный регламент зоны делового, общественного и коммерческого назначения, размещения объектов социального и коммунально-бытового назначения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_Toc87259580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21</w:t>
        </w:r>
        <w:r w:rsidR="004D15C4" w:rsidRPr="004D15C4">
          <w:rPr>
            <w:noProof/>
            <w:webHidden/>
          </w:rPr>
          <w:fldChar w:fldCharType="end"/>
        </w:r>
      </w:hyperlink>
    </w:p>
    <w:p w14:paraId="2F86081C" w14:textId="6E72C339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1" w:history="1">
        <w:r w:rsidR="004D15C4" w:rsidRPr="004D15C4">
          <w:rPr>
            <w:rStyle w:val="a3"/>
            <w:noProof/>
          </w:rPr>
          <w:t>7. Градостроительный регламент зоны размещения объектов специализированной общественной застройкой.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_Toc87259581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24</w:t>
        </w:r>
        <w:r w:rsidR="004D15C4" w:rsidRPr="004D15C4">
          <w:rPr>
            <w:noProof/>
            <w:webHidden/>
          </w:rPr>
          <w:fldChar w:fldCharType="end"/>
        </w:r>
      </w:hyperlink>
    </w:p>
    <w:p w14:paraId="43F1EEFE" w14:textId="3195B844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2" w:history="1">
        <w:r w:rsidR="004D15C4" w:rsidRPr="004D15C4">
          <w:rPr>
            <w:rStyle w:val="a3"/>
            <w:noProof/>
          </w:rPr>
          <w:t>8. Градостроительный регламент зоны делового, общественного и коммерческого назначения, размещения объектов производственного и коммунально-складского назначения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_Toc87259582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26</w:t>
        </w:r>
        <w:r w:rsidR="004D15C4" w:rsidRPr="004D15C4">
          <w:rPr>
            <w:noProof/>
            <w:webHidden/>
          </w:rPr>
          <w:fldChar w:fldCharType="end"/>
        </w:r>
      </w:hyperlink>
    </w:p>
    <w:p w14:paraId="336A516D" w14:textId="0136C403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3" w:history="1">
        <w:r w:rsidR="004D15C4" w:rsidRPr="004D15C4">
          <w:rPr>
            <w:rStyle w:val="a3"/>
            <w:noProof/>
          </w:rPr>
          <w:t>9. Градостроительный регламент зоны обслуживания объектов, необходимых для осуществления производственной и предпринимательской деятельности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_Toc87259583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28</w:t>
        </w:r>
        <w:r w:rsidR="004D15C4" w:rsidRPr="004D15C4">
          <w:rPr>
            <w:noProof/>
            <w:webHidden/>
          </w:rPr>
          <w:fldChar w:fldCharType="end"/>
        </w:r>
      </w:hyperlink>
    </w:p>
    <w:p w14:paraId="10C2A38F" w14:textId="60011BCE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4" w:history="1">
        <w:r w:rsidR="004D15C4" w:rsidRPr="004D15C4">
          <w:rPr>
            <w:rStyle w:val="a3"/>
            <w:noProof/>
          </w:rPr>
          <w:t>10</w:t>
        </w:r>
        <w:r w:rsidR="004D15C4" w:rsidRPr="004D15C4">
          <w:rPr>
            <w:rStyle w:val="a3"/>
            <w:rFonts w:eastAsia="Calibri"/>
            <w:noProof/>
          </w:rPr>
          <w:t>.</w:t>
        </w:r>
        <w:r w:rsidR="004D15C4" w:rsidRPr="004D15C4">
          <w:rPr>
            <w:rStyle w:val="a3"/>
            <w:noProof/>
          </w:rPr>
          <w:t xml:space="preserve"> Градостроительный регламент зоны делового, общественного и коммерческого назначения планируемых территорий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_Toc87259584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30</w:t>
        </w:r>
        <w:r w:rsidR="004D15C4" w:rsidRPr="004D15C4">
          <w:rPr>
            <w:noProof/>
            <w:webHidden/>
          </w:rPr>
          <w:fldChar w:fldCharType="end"/>
        </w:r>
      </w:hyperlink>
    </w:p>
    <w:p w14:paraId="16095A14" w14:textId="18B62553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5" w:history="1">
        <w:r w:rsidR="004D15C4" w:rsidRPr="004D15C4">
          <w:rPr>
            <w:rStyle w:val="a3"/>
            <w:noProof/>
          </w:rPr>
          <w:t>11. Градостроительный регламент зоны в границах территорий, занятых прудами, озерами, водохранилищами, пляжами, береговыми полосами водных объектов, скверами, парками общего пользования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_Toc87259585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32</w:t>
        </w:r>
        <w:r w:rsidR="004D15C4" w:rsidRPr="004D15C4">
          <w:rPr>
            <w:noProof/>
            <w:webHidden/>
          </w:rPr>
          <w:fldChar w:fldCharType="end"/>
        </w:r>
      </w:hyperlink>
    </w:p>
    <w:p w14:paraId="7FD15C6C" w14:textId="7B0F86CC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6" w:history="1">
        <w:r w:rsidR="004D15C4" w:rsidRPr="004D15C4">
          <w:rPr>
            <w:rStyle w:val="a3"/>
            <w:noProof/>
          </w:rPr>
          <w:t>12. Градостроительный регламент зоны в границах территорий, используемых и предназначенных для отдыха, туризма, занятий физической культурой и спортом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_Toc87259586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33</w:t>
        </w:r>
        <w:r w:rsidR="004D15C4" w:rsidRPr="004D15C4">
          <w:rPr>
            <w:noProof/>
            <w:webHidden/>
          </w:rPr>
          <w:fldChar w:fldCharType="end"/>
        </w:r>
      </w:hyperlink>
    </w:p>
    <w:p w14:paraId="1DD38D0E" w14:textId="411A0A6A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7" w:history="1">
        <w:r w:rsidR="004D15C4" w:rsidRPr="004D15C4">
          <w:rPr>
            <w:rStyle w:val="a3"/>
            <w:noProof/>
          </w:rPr>
          <w:t>13. Градостроительный регламент производственной зоны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_Toc87259587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36</w:t>
        </w:r>
        <w:r w:rsidR="004D15C4" w:rsidRPr="004D15C4">
          <w:rPr>
            <w:noProof/>
            <w:webHidden/>
          </w:rPr>
          <w:fldChar w:fldCharType="end"/>
        </w:r>
      </w:hyperlink>
    </w:p>
    <w:p w14:paraId="57D70244" w14:textId="1176B72D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8" w:history="1">
        <w:r w:rsidR="004D15C4" w:rsidRPr="004D15C4">
          <w:rPr>
            <w:rStyle w:val="a3"/>
            <w:noProof/>
          </w:rPr>
          <w:t>14. Градостроительный регламент коммунально-складской зоны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_Toc87259588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38</w:t>
        </w:r>
        <w:r w:rsidR="004D15C4" w:rsidRPr="004D15C4">
          <w:rPr>
            <w:noProof/>
            <w:webHidden/>
          </w:rPr>
          <w:fldChar w:fldCharType="end"/>
        </w:r>
      </w:hyperlink>
    </w:p>
    <w:p w14:paraId="6E7EBCAC" w14:textId="6AA31250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89" w:history="1">
        <w:r w:rsidR="004D15C4" w:rsidRPr="004D15C4">
          <w:rPr>
            <w:rStyle w:val="a3"/>
            <w:noProof/>
          </w:rPr>
          <w:t>15. Градостроительный регламент зоны объектов инженерной инфраструктуры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_Toc87259589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40</w:t>
        </w:r>
        <w:r w:rsidR="004D15C4" w:rsidRPr="004D15C4">
          <w:rPr>
            <w:noProof/>
            <w:webHidden/>
          </w:rPr>
          <w:fldChar w:fldCharType="end"/>
        </w:r>
      </w:hyperlink>
    </w:p>
    <w:p w14:paraId="0F1907C0" w14:textId="64182554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0" w:history="1">
        <w:r w:rsidR="004D15C4" w:rsidRPr="004D15C4">
          <w:rPr>
            <w:rStyle w:val="a3"/>
            <w:noProof/>
          </w:rPr>
          <w:t>16. Градостроительный регламент зоны транспортной инфраструктуры для размещения сооружений и коммуникаций автомобильного транспорта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_Toc87259590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41</w:t>
        </w:r>
        <w:r w:rsidR="004D15C4" w:rsidRPr="004D15C4">
          <w:rPr>
            <w:noProof/>
            <w:webHidden/>
          </w:rPr>
          <w:fldChar w:fldCharType="end"/>
        </w:r>
      </w:hyperlink>
    </w:p>
    <w:p w14:paraId="4E4B0E91" w14:textId="05ADDB85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1" w:history="1">
        <w:r w:rsidR="004D15C4" w:rsidRPr="004D15C4">
          <w:rPr>
            <w:rStyle w:val="a3"/>
            <w:noProof/>
          </w:rPr>
          <w:t>17. Градостроительный регламент зоны транспортной инфраструктуры для размещения объектов обслуживания автомобильного транспорта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_Toc87259591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43</w:t>
        </w:r>
        <w:r w:rsidR="004D15C4" w:rsidRPr="004D15C4">
          <w:rPr>
            <w:noProof/>
            <w:webHidden/>
          </w:rPr>
          <w:fldChar w:fldCharType="end"/>
        </w:r>
      </w:hyperlink>
    </w:p>
    <w:p w14:paraId="307AA4E5" w14:textId="728E911B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2" w:history="1">
        <w:r w:rsidR="004D15C4" w:rsidRPr="004D15C4">
          <w:rPr>
            <w:rStyle w:val="a3"/>
            <w:noProof/>
          </w:rPr>
          <w:t>18. Градостроительный регламент зоны транспортной инфраструктуры для размещения сооружений и коммуникаций железнодорожного транспорта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_Toc87259592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45</w:t>
        </w:r>
        <w:r w:rsidR="004D15C4" w:rsidRPr="004D15C4">
          <w:rPr>
            <w:noProof/>
            <w:webHidden/>
          </w:rPr>
          <w:fldChar w:fldCharType="end"/>
        </w:r>
      </w:hyperlink>
    </w:p>
    <w:p w14:paraId="6C14C552" w14:textId="280803FE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3" w:history="1">
        <w:r w:rsidR="004D15C4" w:rsidRPr="004D15C4">
          <w:rPr>
            <w:rStyle w:val="a3"/>
            <w:noProof/>
          </w:rPr>
          <w:t>19. Градостроительный регламент зоны транспортной инфраструктуры для размещения объектов обслуживания автомобильного транспорта с возможностью осуществления историко-культурной деятельности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_Toc87259593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46</w:t>
        </w:r>
        <w:r w:rsidR="004D15C4" w:rsidRPr="004D15C4">
          <w:rPr>
            <w:noProof/>
            <w:webHidden/>
          </w:rPr>
          <w:fldChar w:fldCharType="end"/>
        </w:r>
      </w:hyperlink>
    </w:p>
    <w:p w14:paraId="73E2DCB6" w14:textId="3BE1B97F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4" w:history="1">
        <w:r w:rsidR="004D15C4" w:rsidRPr="004D15C4">
          <w:rPr>
            <w:rStyle w:val="a3"/>
            <w:noProof/>
          </w:rPr>
          <w:t>20. Градостроительный регламент зоны сельскохозяйственного использования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_Toc87259594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48</w:t>
        </w:r>
        <w:r w:rsidR="004D15C4" w:rsidRPr="004D15C4">
          <w:rPr>
            <w:noProof/>
            <w:webHidden/>
          </w:rPr>
          <w:fldChar w:fldCharType="end"/>
        </w:r>
      </w:hyperlink>
    </w:p>
    <w:p w14:paraId="613A311E" w14:textId="708269BA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5" w:history="1">
        <w:r w:rsidR="004D15C4" w:rsidRPr="004D15C4">
          <w:rPr>
            <w:rStyle w:val="a3"/>
            <w:noProof/>
          </w:rPr>
          <w:t>21. Градостроительный регламент зоны, предназначенной для ведения сельского хозяйства в том числе крестьянских (фермерских) хозяйств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_Toc87259595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49</w:t>
        </w:r>
        <w:r w:rsidR="004D15C4" w:rsidRPr="004D15C4">
          <w:rPr>
            <w:noProof/>
            <w:webHidden/>
          </w:rPr>
          <w:fldChar w:fldCharType="end"/>
        </w:r>
      </w:hyperlink>
    </w:p>
    <w:p w14:paraId="107B479C" w14:textId="2C8DC63A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6" w:history="1">
        <w:r w:rsidR="004D15C4" w:rsidRPr="004D15C4">
          <w:rPr>
            <w:rStyle w:val="a3"/>
            <w:noProof/>
          </w:rPr>
          <w:t>22. Градостроительный регламент зоны, занятой объектами сельскохозяйственного назначения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_Toc87259596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52</w:t>
        </w:r>
        <w:r w:rsidR="004D15C4" w:rsidRPr="004D15C4">
          <w:rPr>
            <w:noProof/>
            <w:webHidden/>
          </w:rPr>
          <w:fldChar w:fldCharType="end"/>
        </w:r>
      </w:hyperlink>
    </w:p>
    <w:p w14:paraId="6476DAE0" w14:textId="313A604B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7" w:history="1">
        <w:r w:rsidR="004D15C4" w:rsidRPr="004D15C4">
          <w:rPr>
            <w:rStyle w:val="a3"/>
            <w:noProof/>
          </w:rPr>
          <w:t>23. Градостроительный регламент зоны ведения садоводства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_Toc87259597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54</w:t>
        </w:r>
        <w:r w:rsidR="004D15C4" w:rsidRPr="004D15C4">
          <w:rPr>
            <w:noProof/>
            <w:webHidden/>
          </w:rPr>
          <w:fldChar w:fldCharType="end"/>
        </w:r>
      </w:hyperlink>
    </w:p>
    <w:p w14:paraId="3EB7ADD9" w14:textId="67E8624B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8" w:history="1">
        <w:r w:rsidR="004D15C4" w:rsidRPr="004D15C4">
          <w:rPr>
            <w:rStyle w:val="a3"/>
            <w:noProof/>
          </w:rPr>
          <w:t>24. Градостроительный регламент зоны, занятой кладбищем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_Toc87259598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56</w:t>
        </w:r>
        <w:r w:rsidR="004D15C4" w:rsidRPr="004D15C4">
          <w:rPr>
            <w:noProof/>
            <w:webHidden/>
          </w:rPr>
          <w:fldChar w:fldCharType="end"/>
        </w:r>
      </w:hyperlink>
    </w:p>
    <w:p w14:paraId="27953BF2" w14:textId="2771B12C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599" w:history="1">
        <w:r w:rsidR="004D15C4" w:rsidRPr="004D15C4">
          <w:rPr>
            <w:rStyle w:val="a3"/>
            <w:noProof/>
          </w:rPr>
          <w:t>25. Градостроительный регламент зоны озелененных территорий специального назначения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_Toc87259599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57</w:t>
        </w:r>
        <w:r w:rsidR="004D15C4" w:rsidRPr="004D15C4">
          <w:rPr>
            <w:noProof/>
            <w:webHidden/>
          </w:rPr>
          <w:fldChar w:fldCharType="end"/>
        </w:r>
      </w:hyperlink>
    </w:p>
    <w:p w14:paraId="23296BC9" w14:textId="4A1CFDF6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600" w:history="1">
        <w:r w:rsidR="004D15C4" w:rsidRPr="004D15C4">
          <w:rPr>
            <w:rStyle w:val="a3"/>
            <w:noProof/>
          </w:rPr>
          <w:t>26. Градостроительный регламент территориальной зоны размещения военных объектов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_Toc87259600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59</w:t>
        </w:r>
        <w:r w:rsidR="004D15C4" w:rsidRPr="004D15C4">
          <w:rPr>
            <w:noProof/>
            <w:webHidden/>
          </w:rPr>
          <w:fldChar w:fldCharType="end"/>
        </w:r>
      </w:hyperlink>
    </w:p>
    <w:p w14:paraId="0718D2B1" w14:textId="6027C9B4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601" w:history="1">
        <w:r w:rsidR="004D15C4" w:rsidRPr="004D15C4">
          <w:rPr>
            <w:rStyle w:val="a3"/>
            <w:noProof/>
          </w:rPr>
          <w:t>27. Градостроительный регламент зоны природного ландшафта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_Toc87259601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60</w:t>
        </w:r>
        <w:r w:rsidR="004D15C4" w:rsidRPr="004D15C4">
          <w:rPr>
            <w:noProof/>
            <w:webHidden/>
          </w:rPr>
          <w:fldChar w:fldCharType="end"/>
        </w:r>
      </w:hyperlink>
    </w:p>
    <w:p w14:paraId="5E578D84" w14:textId="4667429B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602" w:history="1">
        <w:r w:rsidR="004D15C4" w:rsidRPr="004D15C4">
          <w:rPr>
            <w:rStyle w:val="a3"/>
            <w:noProof/>
          </w:rPr>
          <w:t>-Приложение: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_Toc87259602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62</w:t>
        </w:r>
        <w:r w:rsidR="004D15C4" w:rsidRPr="004D15C4">
          <w:rPr>
            <w:noProof/>
            <w:webHidden/>
          </w:rPr>
          <w:fldChar w:fldCharType="end"/>
        </w:r>
      </w:hyperlink>
    </w:p>
    <w:p w14:paraId="5FDCEA27" w14:textId="08A6F1D6" w:rsidR="004D15C4" w:rsidRPr="00455A6B" w:rsidRDefault="00E241C3">
      <w:pPr>
        <w:pStyle w:val="30"/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87259603" w:history="1">
        <w:r w:rsidR="004D15C4" w:rsidRPr="004D15C4">
          <w:rPr>
            <w:rStyle w:val="a3"/>
            <w:noProof/>
          </w:rPr>
          <w:t>Карта градостроительного зонирования</w:t>
        </w:r>
        <w:r w:rsidR="004D15C4" w:rsidRPr="004D15C4">
          <w:rPr>
            <w:noProof/>
            <w:webHidden/>
          </w:rPr>
          <w:tab/>
        </w:r>
        <w:r w:rsidR="004D15C4" w:rsidRPr="004D15C4">
          <w:rPr>
            <w:noProof/>
            <w:webHidden/>
          </w:rPr>
          <w:fldChar w:fldCharType="begin"/>
        </w:r>
        <w:r w:rsidR="004D15C4" w:rsidRPr="004D15C4">
          <w:rPr>
            <w:noProof/>
            <w:webHidden/>
          </w:rPr>
          <w:instrText xml:space="preserve"> PAGEREF _Toc87259603 \h </w:instrText>
        </w:r>
        <w:r w:rsidR="004D15C4" w:rsidRPr="004D15C4">
          <w:rPr>
            <w:noProof/>
            <w:webHidden/>
          </w:rPr>
        </w:r>
        <w:r w:rsidR="004D15C4" w:rsidRPr="004D15C4">
          <w:rPr>
            <w:noProof/>
            <w:webHidden/>
          </w:rPr>
          <w:fldChar w:fldCharType="separate"/>
        </w:r>
        <w:r w:rsidR="004D15C4" w:rsidRPr="004D15C4">
          <w:rPr>
            <w:noProof/>
            <w:webHidden/>
          </w:rPr>
          <w:t>62</w:t>
        </w:r>
        <w:r w:rsidR="004D15C4" w:rsidRPr="004D15C4">
          <w:rPr>
            <w:noProof/>
            <w:webHidden/>
          </w:rPr>
          <w:fldChar w:fldCharType="end"/>
        </w:r>
      </w:hyperlink>
    </w:p>
    <w:p w14:paraId="11AC4348" w14:textId="390FB4E8" w:rsidR="000927BD" w:rsidRPr="004D15C4" w:rsidRDefault="006D4F30" w:rsidP="005876F4">
      <w:pPr>
        <w:pStyle w:val="12"/>
        <w:rPr>
          <w:kern w:val="1"/>
          <w:lang w:eastAsia="ar-SA"/>
        </w:rPr>
      </w:pPr>
      <w:r w:rsidRPr="004D15C4">
        <w:rPr>
          <w:b w:val="0"/>
          <w:bCs w:val="0"/>
        </w:rPr>
        <w:fldChar w:fldCharType="end"/>
      </w:r>
      <w:bookmarkStart w:id="15" w:name="_Toc517714576"/>
      <w:r w:rsidR="002760B9" w:rsidRPr="004D15C4">
        <w:br w:type="page"/>
      </w:r>
      <w:bookmarkEnd w:id="15"/>
    </w:p>
    <w:p w14:paraId="189DD1CA" w14:textId="77777777" w:rsidR="009C1C8D" w:rsidRPr="004D15C4" w:rsidRDefault="00FA66E6" w:rsidP="00C61A67">
      <w:pPr>
        <w:pStyle w:val="2"/>
        <w:spacing w:before="0" w:after="0"/>
        <w:jc w:val="center"/>
        <w:rPr>
          <w:rFonts w:ascii="Times New Roman" w:hAnsi="Times New Roman"/>
          <w:i w:val="0"/>
          <w:kern w:val="28"/>
          <w:lang w:val="ru-RU"/>
        </w:rPr>
      </w:pPr>
      <w:bookmarkStart w:id="16" w:name="_Toc87259565"/>
      <w:r w:rsidRPr="004D15C4">
        <w:rPr>
          <w:rFonts w:ascii="Times New Roman" w:hAnsi="Times New Roman"/>
          <w:i w:val="0"/>
          <w:kern w:val="28"/>
          <w:lang w:val="ru-RU"/>
        </w:rPr>
        <w:t>ЧАСТЬ II. ГРАДОСТРОИТЕЛЬНОЕ ЗОНИРОВАНИЕ</w:t>
      </w:r>
      <w:bookmarkEnd w:id="16"/>
    </w:p>
    <w:p w14:paraId="7985E16F" w14:textId="77777777" w:rsidR="009C1C8D" w:rsidRPr="004D15C4" w:rsidRDefault="009C1C8D" w:rsidP="0070406C"/>
    <w:p w14:paraId="2026623A" w14:textId="77777777" w:rsidR="00B406D8" w:rsidRPr="004D15C4" w:rsidRDefault="00B406D8" w:rsidP="00C61A67">
      <w:pPr>
        <w:pStyle w:val="2"/>
        <w:spacing w:before="0" w:after="0"/>
        <w:jc w:val="center"/>
        <w:rPr>
          <w:rFonts w:ascii="Times New Roman" w:hAnsi="Times New Roman"/>
          <w:i w:val="0"/>
          <w:kern w:val="28"/>
          <w:lang w:val="ru-RU"/>
        </w:rPr>
      </w:pPr>
      <w:bookmarkStart w:id="17" w:name="_Toc87259566"/>
      <w:r w:rsidRPr="004D15C4">
        <w:rPr>
          <w:rFonts w:ascii="Times New Roman" w:hAnsi="Times New Roman"/>
          <w:i w:val="0"/>
          <w:kern w:val="28"/>
        </w:rPr>
        <w:t xml:space="preserve">ГЛАВА 1. </w:t>
      </w:r>
      <w:r w:rsidRPr="004D15C4">
        <w:rPr>
          <w:rFonts w:ascii="Times New Roman" w:hAnsi="Times New Roman"/>
          <w:i w:val="0"/>
          <w:kern w:val="28"/>
          <w:lang w:val="ru-RU"/>
        </w:rPr>
        <w:t>КАРТА ГРАДОСТРОИТЕЛЬНОГО ЗОНИРОВАНИЯ</w:t>
      </w:r>
      <w:bookmarkEnd w:id="17"/>
    </w:p>
    <w:p w14:paraId="7B930B21" w14:textId="77777777" w:rsidR="00B406D8" w:rsidRPr="004D15C4" w:rsidRDefault="00B406D8" w:rsidP="00C61A67">
      <w:pPr>
        <w:ind w:firstLine="851"/>
      </w:pPr>
    </w:p>
    <w:p w14:paraId="531EFCCE" w14:textId="77777777" w:rsidR="00B63EB6" w:rsidRPr="004D15C4" w:rsidRDefault="00B63EB6" w:rsidP="00C61A67">
      <w:pPr>
        <w:pStyle w:val="3"/>
        <w:spacing w:before="0" w:after="0"/>
        <w:ind w:firstLine="851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bookmarkStart w:id="18" w:name="_Toc87259567"/>
      <w:r w:rsidRPr="004D15C4">
        <w:rPr>
          <w:rFonts w:ascii="Times New Roman" w:hAnsi="Times New Roman"/>
          <w:kern w:val="28"/>
          <w:sz w:val="28"/>
          <w:szCs w:val="28"/>
        </w:rPr>
        <w:t xml:space="preserve">Статья </w:t>
      </w:r>
      <w:r w:rsidRPr="004D15C4">
        <w:rPr>
          <w:rFonts w:ascii="Times New Roman" w:hAnsi="Times New Roman"/>
          <w:kern w:val="28"/>
          <w:sz w:val="28"/>
          <w:szCs w:val="28"/>
          <w:lang w:val="ru-RU"/>
        </w:rPr>
        <w:t>1</w:t>
      </w:r>
      <w:r w:rsidR="00286C38" w:rsidRPr="004D15C4">
        <w:rPr>
          <w:rFonts w:ascii="Times New Roman" w:hAnsi="Times New Roman"/>
          <w:kern w:val="28"/>
          <w:sz w:val="28"/>
          <w:szCs w:val="28"/>
          <w:lang w:val="ru-RU"/>
        </w:rPr>
        <w:t>7</w:t>
      </w:r>
      <w:r w:rsidRPr="004D15C4">
        <w:rPr>
          <w:rFonts w:ascii="Times New Roman" w:hAnsi="Times New Roman"/>
          <w:kern w:val="28"/>
          <w:sz w:val="28"/>
          <w:szCs w:val="28"/>
        </w:rPr>
        <w:t xml:space="preserve">. </w:t>
      </w:r>
      <w:r w:rsidR="00AF515E" w:rsidRPr="004D15C4">
        <w:rPr>
          <w:rFonts w:ascii="Times New Roman" w:hAnsi="Times New Roman"/>
          <w:kern w:val="28"/>
          <w:sz w:val="28"/>
          <w:szCs w:val="28"/>
          <w:lang w:val="ru-RU"/>
        </w:rPr>
        <w:t>Состав и содержание карты градостроительного зонирования</w:t>
      </w:r>
      <w:bookmarkEnd w:id="18"/>
    </w:p>
    <w:p w14:paraId="66D54293" w14:textId="77777777" w:rsidR="00DC6EEB" w:rsidRPr="004D15C4" w:rsidRDefault="00DC6EEB" w:rsidP="00EB5972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4D15C4">
        <w:rPr>
          <w:sz w:val="28"/>
          <w:szCs w:val="28"/>
        </w:rPr>
        <w:t xml:space="preserve">Правила </w:t>
      </w:r>
      <w:r w:rsidR="00C82DFC" w:rsidRPr="004D15C4">
        <w:rPr>
          <w:sz w:val="28"/>
          <w:szCs w:val="28"/>
        </w:rPr>
        <w:t xml:space="preserve">включают </w:t>
      </w:r>
      <w:r w:rsidRPr="004D15C4">
        <w:rPr>
          <w:sz w:val="28"/>
          <w:szCs w:val="28"/>
        </w:rPr>
        <w:t>в себя карту градостроительного зонирования, на которой устанавливаются границы территориальных зон. На карте градостроительного зонирования отображ</w:t>
      </w:r>
      <w:r w:rsidR="0058612A" w:rsidRPr="004D15C4">
        <w:rPr>
          <w:sz w:val="28"/>
          <w:szCs w:val="28"/>
        </w:rPr>
        <w:t>ены</w:t>
      </w:r>
      <w:r w:rsidRPr="004D15C4">
        <w:rPr>
          <w:sz w:val="28"/>
          <w:szCs w:val="28"/>
        </w:rPr>
        <w:t xml:space="preserve"> границы населенных </w:t>
      </w:r>
      <w:r w:rsidR="00182975" w:rsidRPr="004D15C4">
        <w:rPr>
          <w:sz w:val="28"/>
          <w:szCs w:val="28"/>
        </w:rPr>
        <w:t>пунктов, входящих</w:t>
      </w:r>
      <w:r w:rsidR="00EB5972" w:rsidRPr="004D15C4">
        <w:rPr>
          <w:sz w:val="28"/>
          <w:szCs w:val="28"/>
        </w:rPr>
        <w:t xml:space="preserve"> в состав муниципального образования </w:t>
      </w:r>
      <w:r w:rsidR="00EB5972" w:rsidRPr="004D15C4">
        <w:rPr>
          <w:bCs/>
          <w:sz w:val="28"/>
          <w:szCs w:val="28"/>
        </w:rPr>
        <w:t>Веревское сельское поселение Гатчинского муниципального района Ленинградской области</w:t>
      </w:r>
      <w:r w:rsidRPr="004D15C4">
        <w:rPr>
          <w:sz w:val="28"/>
          <w:szCs w:val="28"/>
        </w:rPr>
        <w:t>,</w:t>
      </w:r>
      <w:r w:rsidR="00182975" w:rsidRPr="004D15C4">
        <w:rPr>
          <w:sz w:val="28"/>
          <w:szCs w:val="28"/>
        </w:rPr>
        <w:t xml:space="preserve"> границы территорий объектов культурного наследия</w:t>
      </w:r>
      <w:r w:rsidR="0038171F" w:rsidRPr="004D15C4">
        <w:rPr>
          <w:sz w:val="28"/>
          <w:szCs w:val="28"/>
        </w:rPr>
        <w:t>,</w:t>
      </w:r>
      <w:r w:rsidRPr="004D15C4">
        <w:rPr>
          <w:sz w:val="28"/>
          <w:szCs w:val="28"/>
        </w:rPr>
        <w:t xml:space="preserve"> границы зон с особыми усл</w:t>
      </w:r>
      <w:r w:rsidR="00182975" w:rsidRPr="004D15C4">
        <w:rPr>
          <w:sz w:val="28"/>
          <w:szCs w:val="28"/>
        </w:rPr>
        <w:t>овиями использования территорий</w:t>
      </w:r>
      <w:r w:rsidRPr="004D15C4">
        <w:rPr>
          <w:sz w:val="28"/>
          <w:szCs w:val="28"/>
        </w:rPr>
        <w:t>.</w:t>
      </w:r>
    </w:p>
    <w:p w14:paraId="1E67F625" w14:textId="77777777" w:rsidR="00B63EB6" w:rsidRPr="004D15C4" w:rsidRDefault="00B63EB6" w:rsidP="00C61A67">
      <w:pPr>
        <w:ind w:firstLine="851"/>
        <w:rPr>
          <w:sz w:val="28"/>
          <w:szCs w:val="28"/>
        </w:rPr>
      </w:pPr>
    </w:p>
    <w:p w14:paraId="155A9CC5" w14:textId="77777777" w:rsidR="00987CE9" w:rsidRPr="004D15C4" w:rsidRDefault="00987CE9" w:rsidP="00532759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_Toc227564909"/>
      <w:bookmarkStart w:id="20" w:name="_Toc236734469"/>
      <w:bookmarkStart w:id="21" w:name="_Toc479800077"/>
      <w:bookmarkStart w:id="22" w:name="_Toc514792381"/>
      <w:bookmarkStart w:id="23" w:name="_Toc87259568"/>
      <w:r w:rsidRPr="004D15C4">
        <w:rPr>
          <w:rFonts w:ascii="Times New Roman" w:hAnsi="Times New Roman"/>
          <w:sz w:val="28"/>
          <w:szCs w:val="28"/>
        </w:rPr>
        <w:t xml:space="preserve">Статья </w:t>
      </w:r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5A0CE4" w:rsidRPr="004D15C4">
        <w:rPr>
          <w:rFonts w:ascii="Times New Roman" w:hAnsi="Times New Roman"/>
          <w:sz w:val="28"/>
          <w:szCs w:val="28"/>
          <w:lang w:val="ru-RU"/>
        </w:rPr>
        <w:t>8</w:t>
      </w:r>
      <w:r w:rsidRPr="004D15C4">
        <w:rPr>
          <w:rFonts w:ascii="Times New Roman" w:hAnsi="Times New Roman"/>
          <w:sz w:val="28"/>
          <w:szCs w:val="28"/>
          <w:lang w:val="ru-RU"/>
        </w:rPr>
        <w:t>.</w:t>
      </w:r>
      <w:r w:rsidRPr="004D15C4">
        <w:rPr>
          <w:rFonts w:ascii="Times New Roman" w:hAnsi="Times New Roman"/>
          <w:sz w:val="28"/>
          <w:szCs w:val="28"/>
        </w:rPr>
        <w:t xml:space="preserve"> Перечень территориальных зон</w:t>
      </w:r>
      <w:bookmarkStart w:id="24" w:name="_Toc139861901"/>
      <w:bookmarkStart w:id="25" w:name="_Toc177469262"/>
      <w:bookmarkStart w:id="26" w:name="_Toc177470515"/>
      <w:bookmarkStart w:id="27" w:name="_Toc177532721"/>
      <w:bookmarkEnd w:id="19"/>
      <w:bookmarkEnd w:id="20"/>
      <w:bookmarkEnd w:id="21"/>
      <w:bookmarkEnd w:id="22"/>
      <w:r w:rsidR="005B5459" w:rsidRPr="004D15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C1D9E" w:rsidRPr="004D15C4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="005B5459" w:rsidRPr="004D15C4">
        <w:rPr>
          <w:rFonts w:ascii="Times New Roman" w:hAnsi="Times New Roman"/>
          <w:sz w:val="28"/>
          <w:szCs w:val="28"/>
          <w:lang w:val="ru-RU"/>
        </w:rPr>
        <w:t xml:space="preserve"> на карте градостроительного зонирования</w:t>
      </w:r>
      <w:bookmarkEnd w:id="23"/>
    </w:p>
    <w:p w14:paraId="503CF54D" w14:textId="77777777" w:rsidR="00987CE9" w:rsidRPr="004D15C4" w:rsidRDefault="00987CE9" w:rsidP="00C61A67">
      <w:pPr>
        <w:keepNext/>
        <w:ind w:firstLine="851"/>
        <w:jc w:val="both"/>
        <w:rPr>
          <w:sz w:val="28"/>
          <w:szCs w:val="28"/>
          <w:lang w:eastAsia="x-none"/>
        </w:rPr>
      </w:pPr>
      <w:r w:rsidRPr="004D15C4">
        <w:rPr>
          <w:sz w:val="28"/>
          <w:szCs w:val="28"/>
        </w:rPr>
        <w:t xml:space="preserve">Перечень территориальных зон территории </w:t>
      </w:r>
      <w:r w:rsidR="00F55E08" w:rsidRPr="004D15C4">
        <w:rPr>
          <w:sz w:val="28"/>
          <w:szCs w:val="28"/>
        </w:rPr>
        <w:t>Веревского</w:t>
      </w:r>
      <w:r w:rsidR="003D2AB7" w:rsidRPr="004D15C4">
        <w:rPr>
          <w:sz w:val="28"/>
          <w:szCs w:val="28"/>
        </w:rPr>
        <w:t xml:space="preserve"> сельского поселения</w:t>
      </w:r>
      <w:r w:rsidR="00286C53" w:rsidRPr="004D15C4">
        <w:rPr>
          <w:sz w:val="28"/>
          <w:szCs w:val="28"/>
        </w:rPr>
        <w:t xml:space="preserve">, </w:t>
      </w:r>
      <w:r w:rsidR="00EC1D9E" w:rsidRPr="004D15C4">
        <w:rPr>
          <w:sz w:val="28"/>
          <w:szCs w:val="28"/>
        </w:rPr>
        <w:t>установленных</w:t>
      </w:r>
      <w:r w:rsidR="00286C53" w:rsidRPr="004D15C4">
        <w:rPr>
          <w:sz w:val="28"/>
          <w:szCs w:val="28"/>
        </w:rPr>
        <w:t xml:space="preserve"> на карте градостроительного зонирования</w:t>
      </w:r>
      <w:r w:rsidR="005E2EA2" w:rsidRPr="004D15C4">
        <w:rPr>
          <w:sz w:val="28"/>
          <w:szCs w:val="28"/>
        </w:rPr>
        <w:t>,</w:t>
      </w:r>
      <w:r w:rsidRPr="004D15C4">
        <w:rPr>
          <w:sz w:val="28"/>
          <w:szCs w:val="28"/>
        </w:rPr>
        <w:t xml:space="preserve"> приведен в таблице.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2231"/>
        <w:gridCol w:w="7977"/>
      </w:tblGrid>
      <w:tr w:rsidR="00582CCF" w:rsidRPr="004D15C4" w14:paraId="50704C5C" w14:textId="77777777" w:rsidTr="0038625D">
        <w:trPr>
          <w:trHeight w:val="57"/>
          <w:tblHeader/>
          <w:jc w:val="center"/>
        </w:trPr>
        <w:tc>
          <w:tcPr>
            <w:tcW w:w="227" w:type="pct"/>
          </w:tcPr>
          <w:p w14:paraId="4D9B6C9B" w14:textId="77777777" w:rsidR="00582CCF" w:rsidRPr="004D15C4" w:rsidRDefault="00582CCF" w:rsidP="0070406C">
            <w:pPr>
              <w:pStyle w:val="ConsPlusNormal"/>
              <w:ind w:left="-56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8" w:name="_Hlk82001898"/>
            <w:bookmarkEnd w:id="24"/>
            <w:bookmarkEnd w:id="25"/>
            <w:bookmarkEnd w:id="26"/>
            <w:bookmarkEnd w:id="27"/>
            <w:r w:rsidRPr="004D15C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5EA243C8" w14:textId="77777777" w:rsidR="00582CCF" w:rsidRPr="004D15C4" w:rsidRDefault="00582CCF" w:rsidP="0070406C">
            <w:pPr>
              <w:pStyle w:val="ConsPlusNormal"/>
              <w:ind w:left="-56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5C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043" w:type="pct"/>
          </w:tcPr>
          <w:p w14:paraId="120F48D2" w14:textId="77777777" w:rsidR="00582CCF" w:rsidRPr="004D15C4" w:rsidRDefault="00582CCF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Кодовое</w:t>
            </w:r>
          </w:p>
          <w:p w14:paraId="6F6948BF" w14:textId="77777777" w:rsidR="00582CCF" w:rsidRPr="004D15C4" w:rsidRDefault="00582CCF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обозначение</w:t>
            </w:r>
          </w:p>
          <w:p w14:paraId="3518CAE3" w14:textId="77777777" w:rsidR="00582CCF" w:rsidRPr="004D15C4" w:rsidRDefault="00582CCF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территориальных</w:t>
            </w:r>
          </w:p>
          <w:p w14:paraId="132C37EA" w14:textId="77777777" w:rsidR="00582CCF" w:rsidRPr="004D15C4" w:rsidRDefault="00582CCF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зон</w:t>
            </w:r>
          </w:p>
        </w:tc>
        <w:tc>
          <w:tcPr>
            <w:tcW w:w="3730" w:type="pct"/>
          </w:tcPr>
          <w:p w14:paraId="2269D07F" w14:textId="77777777" w:rsidR="00582CCF" w:rsidRPr="004D15C4" w:rsidRDefault="00582CCF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территориальных зон</w:t>
            </w:r>
          </w:p>
        </w:tc>
      </w:tr>
      <w:tr w:rsidR="00937C8E" w:rsidRPr="004D15C4" w14:paraId="36D97E6F" w14:textId="77777777" w:rsidTr="0038625D">
        <w:trPr>
          <w:trHeight w:val="57"/>
          <w:jc w:val="center"/>
        </w:trPr>
        <w:tc>
          <w:tcPr>
            <w:tcW w:w="227" w:type="pct"/>
          </w:tcPr>
          <w:p w14:paraId="7F2E5669" w14:textId="77777777" w:rsidR="00937C8E" w:rsidRPr="004D15C4" w:rsidRDefault="00937C8E" w:rsidP="0070406C">
            <w:pPr>
              <w:pStyle w:val="ConsPlusNormal"/>
              <w:ind w:left="-56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3" w:type="pct"/>
          </w:tcPr>
          <w:p w14:paraId="2FB5F70D" w14:textId="77777777" w:rsidR="00937C8E" w:rsidRPr="004D15C4" w:rsidRDefault="00937C8E" w:rsidP="0070406C">
            <w:pPr>
              <w:jc w:val="center"/>
              <w:rPr>
                <w:bCs/>
              </w:rPr>
            </w:pPr>
          </w:p>
        </w:tc>
        <w:tc>
          <w:tcPr>
            <w:tcW w:w="3730" w:type="pct"/>
          </w:tcPr>
          <w:p w14:paraId="72D37FC4" w14:textId="77777777" w:rsidR="00937C8E" w:rsidRPr="004D15C4" w:rsidRDefault="00937C8E" w:rsidP="0070406C">
            <w:pPr>
              <w:jc w:val="both"/>
              <w:rPr>
                <w:bCs/>
              </w:rPr>
            </w:pPr>
            <w:r w:rsidRPr="004D15C4">
              <w:rPr>
                <w:bCs/>
              </w:rPr>
              <w:t>ЖИЛЫЕ ЗОНЫ</w:t>
            </w:r>
          </w:p>
        </w:tc>
      </w:tr>
      <w:tr w:rsidR="00131975" w:rsidRPr="004D15C4" w14:paraId="53ABA787" w14:textId="77777777" w:rsidTr="0038625D">
        <w:trPr>
          <w:trHeight w:val="308"/>
          <w:jc w:val="center"/>
        </w:trPr>
        <w:tc>
          <w:tcPr>
            <w:tcW w:w="227" w:type="pct"/>
            <w:vAlign w:val="center"/>
          </w:tcPr>
          <w:p w14:paraId="50D44875" w14:textId="77777777" w:rsidR="00582CCF" w:rsidRPr="004D15C4" w:rsidRDefault="00582CCF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</w:t>
            </w:r>
          </w:p>
        </w:tc>
        <w:tc>
          <w:tcPr>
            <w:tcW w:w="1043" w:type="pct"/>
            <w:vAlign w:val="center"/>
          </w:tcPr>
          <w:p w14:paraId="7AEC8C10" w14:textId="77777777" w:rsidR="00582CCF" w:rsidRPr="004D15C4" w:rsidRDefault="007E30A4" w:rsidP="0038625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</w:t>
            </w:r>
            <w:r w:rsidR="00582CCF" w:rsidRPr="004D15C4">
              <w:rPr>
                <w:color w:val="000000"/>
              </w:rPr>
              <w:t>Ж</w:t>
            </w:r>
            <w:r w:rsidR="003F4CBD" w:rsidRPr="004D15C4">
              <w:rPr>
                <w:color w:val="000000"/>
              </w:rPr>
              <w:t>.</w:t>
            </w:r>
            <w:r w:rsidR="00582CCF" w:rsidRPr="004D15C4">
              <w:rPr>
                <w:color w:val="000000"/>
              </w:rPr>
              <w:t>1</w:t>
            </w:r>
          </w:p>
        </w:tc>
        <w:tc>
          <w:tcPr>
            <w:tcW w:w="3730" w:type="pct"/>
            <w:vAlign w:val="center"/>
          </w:tcPr>
          <w:p w14:paraId="5FC640AA" w14:textId="77777777" w:rsidR="00582CCF" w:rsidRPr="004D15C4" w:rsidRDefault="00F849D0" w:rsidP="00403C8E">
            <w:pPr>
              <w:jc w:val="both"/>
              <w:rPr>
                <w:color w:val="000000"/>
              </w:rPr>
            </w:pPr>
            <w:r w:rsidRPr="004D15C4">
              <w:rPr>
                <w:color w:val="000000"/>
              </w:rPr>
              <w:t>Зона застройки индивидуальными жилыми домами</w:t>
            </w:r>
          </w:p>
        </w:tc>
      </w:tr>
      <w:tr w:rsidR="00146A33" w:rsidRPr="004D15C4" w14:paraId="728D05A1" w14:textId="77777777" w:rsidTr="0038625D">
        <w:trPr>
          <w:trHeight w:val="308"/>
          <w:jc w:val="center"/>
        </w:trPr>
        <w:tc>
          <w:tcPr>
            <w:tcW w:w="227" w:type="pct"/>
            <w:vAlign w:val="center"/>
          </w:tcPr>
          <w:p w14:paraId="7B46C3DA" w14:textId="77777777" w:rsidR="00146A33" w:rsidRPr="004D15C4" w:rsidRDefault="00146A33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</w:p>
        </w:tc>
        <w:tc>
          <w:tcPr>
            <w:tcW w:w="1043" w:type="pct"/>
            <w:vAlign w:val="center"/>
          </w:tcPr>
          <w:p w14:paraId="64D46BEB" w14:textId="77777777" w:rsidR="00146A33" w:rsidRPr="004D15C4" w:rsidRDefault="00146A33" w:rsidP="0038625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ТЖ.1.1</w:t>
            </w:r>
          </w:p>
        </w:tc>
        <w:tc>
          <w:tcPr>
            <w:tcW w:w="3730" w:type="pct"/>
            <w:vAlign w:val="center"/>
          </w:tcPr>
          <w:p w14:paraId="443CFB99" w14:textId="77777777" w:rsidR="00146A33" w:rsidRPr="004D15C4" w:rsidRDefault="00146A33" w:rsidP="00403C8E">
            <w:pPr>
              <w:jc w:val="both"/>
              <w:rPr>
                <w:color w:val="000000"/>
              </w:rPr>
            </w:pPr>
            <w:r w:rsidRPr="004D15C4">
              <w:rPr>
                <w:color w:val="000000"/>
              </w:rPr>
              <w:t xml:space="preserve">Зона </w:t>
            </w:r>
            <w:r w:rsidR="00F66D18" w:rsidRPr="004D15C4">
              <w:rPr>
                <w:color w:val="000000"/>
              </w:rPr>
              <w:t>застройки индивидуальными жилыми домами с возможностью размещения многофункциональной общественно-деловой застройки</w:t>
            </w:r>
          </w:p>
        </w:tc>
      </w:tr>
      <w:tr w:rsidR="00146A33" w:rsidRPr="004D15C4" w14:paraId="2FE022AB" w14:textId="77777777" w:rsidTr="0038625D">
        <w:trPr>
          <w:trHeight w:val="308"/>
          <w:jc w:val="center"/>
        </w:trPr>
        <w:tc>
          <w:tcPr>
            <w:tcW w:w="227" w:type="pct"/>
            <w:vAlign w:val="center"/>
          </w:tcPr>
          <w:p w14:paraId="271DE4A8" w14:textId="77777777" w:rsidR="00146A33" w:rsidRPr="004D15C4" w:rsidRDefault="00146A33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3</w:t>
            </w:r>
          </w:p>
        </w:tc>
        <w:tc>
          <w:tcPr>
            <w:tcW w:w="1043" w:type="pct"/>
            <w:vAlign w:val="center"/>
          </w:tcPr>
          <w:p w14:paraId="40D9BB8D" w14:textId="77777777" w:rsidR="00146A33" w:rsidRPr="004D15C4" w:rsidRDefault="00146A33" w:rsidP="0038625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ТЖ.1.2</w:t>
            </w:r>
          </w:p>
        </w:tc>
        <w:tc>
          <w:tcPr>
            <w:tcW w:w="3730" w:type="pct"/>
            <w:vAlign w:val="center"/>
          </w:tcPr>
          <w:p w14:paraId="7BFCE4BD" w14:textId="77777777" w:rsidR="00146A33" w:rsidRPr="004D15C4" w:rsidRDefault="00F66D18" w:rsidP="00403C8E">
            <w:pPr>
              <w:jc w:val="both"/>
              <w:rPr>
                <w:color w:val="000000"/>
              </w:rPr>
            </w:pPr>
            <w:r w:rsidRPr="004D15C4">
              <w:rPr>
                <w:color w:val="000000"/>
              </w:rPr>
              <w:t>Зона застройки индивидуальными жилыми</w:t>
            </w:r>
            <w:r w:rsidR="008248AB" w:rsidRPr="004D15C4">
              <w:rPr>
                <w:color w:val="000000"/>
              </w:rPr>
              <w:t xml:space="preserve"> домами</w:t>
            </w:r>
            <w:r w:rsidR="00E95270" w:rsidRPr="004D15C4">
              <w:rPr>
                <w:color w:val="000000"/>
              </w:rPr>
              <w:t xml:space="preserve">, размещения </w:t>
            </w:r>
            <w:r w:rsidRPr="004D15C4">
              <w:rPr>
                <w:color w:val="000000"/>
              </w:rPr>
              <w:t xml:space="preserve">объектов </w:t>
            </w:r>
            <w:r w:rsidR="00E95270" w:rsidRPr="004D15C4">
              <w:t>социального и коммунально-бытового назначения</w:t>
            </w:r>
          </w:p>
        </w:tc>
      </w:tr>
      <w:tr w:rsidR="00131975" w:rsidRPr="004D15C4" w14:paraId="783427A9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449EC546" w14:textId="77777777" w:rsidR="00582CCF" w:rsidRPr="004D15C4" w:rsidRDefault="00146A33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4</w:t>
            </w:r>
          </w:p>
        </w:tc>
        <w:tc>
          <w:tcPr>
            <w:tcW w:w="1043" w:type="pct"/>
            <w:vAlign w:val="center"/>
          </w:tcPr>
          <w:p w14:paraId="1A02EF64" w14:textId="77777777" w:rsidR="00582CCF" w:rsidRPr="004D15C4" w:rsidRDefault="007E30A4" w:rsidP="0038625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</w:t>
            </w:r>
            <w:r w:rsidR="00582CCF" w:rsidRPr="004D15C4">
              <w:rPr>
                <w:color w:val="000000"/>
              </w:rPr>
              <w:t>Ж</w:t>
            </w:r>
            <w:r w:rsidR="003F4CBD" w:rsidRPr="004D15C4">
              <w:rPr>
                <w:color w:val="000000"/>
              </w:rPr>
              <w:t>.</w:t>
            </w:r>
            <w:r w:rsidR="00582CCF" w:rsidRPr="004D15C4">
              <w:rPr>
                <w:color w:val="000000"/>
              </w:rPr>
              <w:t>2</w:t>
            </w:r>
          </w:p>
        </w:tc>
        <w:tc>
          <w:tcPr>
            <w:tcW w:w="3730" w:type="pct"/>
            <w:vAlign w:val="center"/>
          </w:tcPr>
          <w:p w14:paraId="7DA68473" w14:textId="77777777" w:rsidR="00582CCF" w:rsidRPr="004D15C4" w:rsidRDefault="00F849D0" w:rsidP="003F4CBD">
            <w:pPr>
              <w:jc w:val="both"/>
              <w:rPr>
                <w:color w:val="000000"/>
              </w:rPr>
            </w:pPr>
            <w:r w:rsidRPr="004D15C4">
              <w:rPr>
                <w:color w:val="000000"/>
              </w:rPr>
              <w:t>Зона</w:t>
            </w:r>
            <w:r w:rsidR="003B67AB" w:rsidRPr="004D15C4">
              <w:rPr>
                <w:color w:val="000000"/>
              </w:rPr>
              <w:t xml:space="preserve"> </w:t>
            </w:r>
            <w:r w:rsidR="005F375A" w:rsidRPr="004D15C4">
              <w:rPr>
                <w:color w:val="000000"/>
              </w:rPr>
              <w:t>застройки</w:t>
            </w:r>
            <w:r w:rsidR="003B67AB" w:rsidRPr="004D15C4">
              <w:rPr>
                <w:color w:val="000000"/>
              </w:rPr>
              <w:t xml:space="preserve"> </w:t>
            </w:r>
            <w:r w:rsidR="005F375A" w:rsidRPr="004D15C4">
              <w:rPr>
                <w:color w:val="000000"/>
              </w:rPr>
              <w:t>малоэтажными жилыми домами</w:t>
            </w:r>
          </w:p>
        </w:tc>
      </w:tr>
      <w:tr w:rsidR="00131975" w:rsidRPr="004D15C4" w14:paraId="55A67F8C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03E27037" w14:textId="77777777" w:rsidR="00582CCF" w:rsidRPr="004D15C4" w:rsidRDefault="00146A33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5</w:t>
            </w:r>
          </w:p>
        </w:tc>
        <w:tc>
          <w:tcPr>
            <w:tcW w:w="1043" w:type="pct"/>
            <w:vAlign w:val="center"/>
          </w:tcPr>
          <w:p w14:paraId="20F79E29" w14:textId="77777777" w:rsidR="00582CCF" w:rsidRPr="004D15C4" w:rsidRDefault="007E30A4" w:rsidP="0038625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</w:t>
            </w:r>
            <w:r w:rsidR="00582CCF" w:rsidRPr="004D15C4">
              <w:rPr>
                <w:color w:val="000000"/>
              </w:rPr>
              <w:t>Ж</w:t>
            </w:r>
            <w:r w:rsidR="003F4CBD" w:rsidRPr="004D15C4">
              <w:rPr>
                <w:color w:val="000000"/>
              </w:rPr>
              <w:t>.</w:t>
            </w:r>
            <w:r w:rsidR="00582CCF" w:rsidRPr="004D15C4">
              <w:rPr>
                <w:color w:val="000000"/>
              </w:rPr>
              <w:t>3</w:t>
            </w:r>
          </w:p>
        </w:tc>
        <w:tc>
          <w:tcPr>
            <w:tcW w:w="3730" w:type="pct"/>
            <w:vAlign w:val="center"/>
          </w:tcPr>
          <w:p w14:paraId="567B5CDD" w14:textId="77777777" w:rsidR="00582CCF" w:rsidRPr="004D15C4" w:rsidRDefault="00F849D0" w:rsidP="003F4CBD">
            <w:pPr>
              <w:jc w:val="both"/>
              <w:rPr>
                <w:color w:val="000000"/>
              </w:rPr>
            </w:pPr>
            <w:r w:rsidRPr="004D15C4">
              <w:rPr>
                <w:color w:val="000000"/>
              </w:rPr>
              <w:t xml:space="preserve">Зона застройки среднеэтажными </w:t>
            </w:r>
            <w:r w:rsidR="00146A33" w:rsidRPr="004D15C4">
              <w:rPr>
                <w:color w:val="000000"/>
              </w:rPr>
              <w:t xml:space="preserve">многоквартирными </w:t>
            </w:r>
            <w:r w:rsidRPr="004D15C4">
              <w:rPr>
                <w:color w:val="000000"/>
              </w:rPr>
              <w:t xml:space="preserve">жилыми домами </w:t>
            </w:r>
          </w:p>
        </w:tc>
      </w:tr>
      <w:tr w:rsidR="00937C8E" w:rsidRPr="004D15C4" w14:paraId="0D6BB5C0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F7801F6" w14:textId="77777777" w:rsidR="00937C8E" w:rsidRPr="004D15C4" w:rsidRDefault="00937C8E" w:rsidP="0070406C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69F02DFB" w14:textId="77777777" w:rsidR="00937C8E" w:rsidRPr="004D15C4" w:rsidRDefault="00937C8E" w:rsidP="0038625D">
            <w:pPr>
              <w:jc w:val="center"/>
              <w:rPr>
                <w:color w:val="000000"/>
              </w:rPr>
            </w:pPr>
          </w:p>
        </w:tc>
        <w:tc>
          <w:tcPr>
            <w:tcW w:w="3730" w:type="pct"/>
            <w:vAlign w:val="center"/>
          </w:tcPr>
          <w:p w14:paraId="3E20DA83" w14:textId="77777777" w:rsidR="00937C8E" w:rsidRPr="004D15C4" w:rsidRDefault="00937C8E" w:rsidP="0070406C">
            <w:pPr>
              <w:jc w:val="both"/>
            </w:pPr>
            <w:r w:rsidRPr="004D15C4">
              <w:t>ОБЩЕСТВЕННО-ДЕЛОВЫЕ ЗОНЫ</w:t>
            </w:r>
          </w:p>
        </w:tc>
      </w:tr>
      <w:tr w:rsidR="00131975" w:rsidRPr="004D15C4" w14:paraId="7C818975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78283846" w14:textId="77777777" w:rsidR="00582CCF" w:rsidRPr="004D15C4" w:rsidRDefault="0039468B" w:rsidP="003E07A5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6</w:t>
            </w:r>
          </w:p>
        </w:tc>
        <w:tc>
          <w:tcPr>
            <w:tcW w:w="1043" w:type="pct"/>
            <w:vAlign w:val="center"/>
          </w:tcPr>
          <w:p w14:paraId="3A03D81B" w14:textId="77777777" w:rsidR="00582CCF" w:rsidRPr="004D15C4" w:rsidRDefault="007E30A4" w:rsidP="003E07A5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</w:t>
            </w:r>
            <w:r w:rsidR="00ED07FE" w:rsidRPr="004D15C4">
              <w:rPr>
                <w:color w:val="000000"/>
              </w:rPr>
              <w:t>Д</w:t>
            </w:r>
            <w:r w:rsidR="003F4CBD" w:rsidRPr="004D15C4">
              <w:rPr>
                <w:color w:val="000000"/>
              </w:rPr>
              <w:t>.</w:t>
            </w:r>
            <w:r w:rsidR="00582CCF" w:rsidRPr="004D15C4">
              <w:rPr>
                <w:color w:val="000000"/>
              </w:rPr>
              <w:t>1</w:t>
            </w:r>
          </w:p>
        </w:tc>
        <w:tc>
          <w:tcPr>
            <w:tcW w:w="3730" w:type="pct"/>
            <w:vAlign w:val="center"/>
          </w:tcPr>
          <w:p w14:paraId="40865542" w14:textId="77777777" w:rsidR="00582CCF" w:rsidRPr="004D15C4" w:rsidRDefault="00146A33" w:rsidP="003E07A5">
            <w:pPr>
              <w:jc w:val="both"/>
            </w:pPr>
            <w:r w:rsidRPr="004D15C4">
              <w:t>Зона делового, общественного и коммерческого назначения</w:t>
            </w:r>
            <w:r w:rsidR="00254FEF" w:rsidRPr="004D15C4">
              <w:t xml:space="preserve">, </w:t>
            </w:r>
            <w:r w:rsidR="0038625D" w:rsidRPr="004D15C4">
              <w:t>размещения объектов социального и коммунально-бытового назначения</w:t>
            </w:r>
          </w:p>
        </w:tc>
      </w:tr>
      <w:tr w:rsidR="00131975" w:rsidRPr="004D15C4" w14:paraId="54E3B40D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10834E75" w14:textId="77777777" w:rsidR="00582CCF" w:rsidRPr="004D15C4" w:rsidRDefault="0039468B" w:rsidP="003E07A5">
            <w:pPr>
              <w:jc w:val="center"/>
            </w:pPr>
            <w:r w:rsidRPr="004D15C4">
              <w:t>7</w:t>
            </w:r>
          </w:p>
        </w:tc>
        <w:tc>
          <w:tcPr>
            <w:tcW w:w="1043" w:type="pct"/>
            <w:vAlign w:val="center"/>
          </w:tcPr>
          <w:p w14:paraId="1865A936" w14:textId="77777777" w:rsidR="00582CCF" w:rsidRPr="004D15C4" w:rsidRDefault="007E30A4" w:rsidP="003E07A5">
            <w:pPr>
              <w:jc w:val="center"/>
            </w:pPr>
            <w:r w:rsidRPr="004D15C4">
              <w:t>Т</w:t>
            </w:r>
            <w:r w:rsidR="00ED07FE" w:rsidRPr="004D15C4">
              <w:t>Д</w:t>
            </w:r>
            <w:r w:rsidR="003F4CBD" w:rsidRPr="004D15C4">
              <w:t>.</w:t>
            </w:r>
            <w:r w:rsidR="00536367" w:rsidRPr="004D15C4">
              <w:t>2</w:t>
            </w:r>
          </w:p>
        </w:tc>
        <w:tc>
          <w:tcPr>
            <w:tcW w:w="3730" w:type="pct"/>
            <w:vAlign w:val="center"/>
          </w:tcPr>
          <w:p w14:paraId="0F1933C5" w14:textId="77777777" w:rsidR="00582CCF" w:rsidRPr="004D15C4" w:rsidRDefault="00F849D0" w:rsidP="003E07A5">
            <w:pPr>
              <w:jc w:val="both"/>
            </w:pPr>
            <w:r w:rsidRPr="004D15C4">
              <w:t xml:space="preserve">Зона </w:t>
            </w:r>
            <w:r w:rsidR="00522942" w:rsidRPr="004D15C4">
              <w:t xml:space="preserve">размещения объектов </w:t>
            </w:r>
            <w:r w:rsidR="005F375A" w:rsidRPr="004D15C4">
              <w:t>специализированной общественной застройкой</w:t>
            </w:r>
          </w:p>
        </w:tc>
      </w:tr>
      <w:tr w:rsidR="00146A33" w:rsidRPr="004D15C4" w14:paraId="7AE1E9A3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3E7F4C5C" w14:textId="77777777" w:rsidR="00146A33" w:rsidRPr="004D15C4" w:rsidRDefault="0039468B" w:rsidP="003E07A5">
            <w:pPr>
              <w:jc w:val="center"/>
            </w:pPr>
            <w:r w:rsidRPr="004D15C4">
              <w:t>8</w:t>
            </w:r>
          </w:p>
        </w:tc>
        <w:tc>
          <w:tcPr>
            <w:tcW w:w="1043" w:type="pct"/>
            <w:vAlign w:val="center"/>
          </w:tcPr>
          <w:p w14:paraId="34A14601" w14:textId="77777777" w:rsidR="00146A33" w:rsidRPr="004D15C4" w:rsidRDefault="00146A33" w:rsidP="003E07A5">
            <w:pPr>
              <w:jc w:val="center"/>
            </w:pPr>
            <w:r w:rsidRPr="004D15C4">
              <w:t>ТД.3</w:t>
            </w:r>
          </w:p>
        </w:tc>
        <w:tc>
          <w:tcPr>
            <w:tcW w:w="3730" w:type="pct"/>
            <w:vAlign w:val="center"/>
          </w:tcPr>
          <w:p w14:paraId="2A077360" w14:textId="77777777" w:rsidR="00146A33" w:rsidRPr="004D15C4" w:rsidRDefault="00146A33" w:rsidP="003E07A5">
            <w:pPr>
              <w:jc w:val="both"/>
            </w:pPr>
            <w:r w:rsidRPr="004D15C4">
              <w:t xml:space="preserve">Зона делового, общественного и коммерческого назначения, </w:t>
            </w:r>
            <w:r w:rsidR="00523184" w:rsidRPr="004D15C4">
              <w:t>размещения объектов производственного и коммунально-складского назначения</w:t>
            </w:r>
          </w:p>
        </w:tc>
      </w:tr>
      <w:tr w:rsidR="00E56899" w:rsidRPr="004D15C4" w14:paraId="36A00779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47CD0228" w14:textId="77777777" w:rsidR="00E56899" w:rsidRPr="004D15C4" w:rsidRDefault="0039468B" w:rsidP="003E07A5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9</w:t>
            </w:r>
          </w:p>
        </w:tc>
        <w:tc>
          <w:tcPr>
            <w:tcW w:w="1043" w:type="pct"/>
            <w:vAlign w:val="center"/>
          </w:tcPr>
          <w:p w14:paraId="1ED8A0C2" w14:textId="77777777" w:rsidR="00E56899" w:rsidRPr="004D15C4" w:rsidRDefault="00E56899" w:rsidP="003E07A5">
            <w:pPr>
              <w:jc w:val="center"/>
            </w:pPr>
            <w:r w:rsidRPr="004D15C4">
              <w:t>ТД.4</w:t>
            </w:r>
          </w:p>
        </w:tc>
        <w:tc>
          <w:tcPr>
            <w:tcW w:w="3730" w:type="pct"/>
            <w:vAlign w:val="center"/>
          </w:tcPr>
          <w:p w14:paraId="779BFF5A" w14:textId="77777777" w:rsidR="00E56899" w:rsidRPr="004D15C4" w:rsidRDefault="00E56899" w:rsidP="003E07A5">
            <w:pPr>
              <w:jc w:val="both"/>
            </w:pPr>
            <w:r w:rsidRPr="004D15C4">
              <w:t xml:space="preserve">Зона </w:t>
            </w:r>
            <w:r w:rsidR="0038625D" w:rsidRPr="004D15C4">
              <w:t>обслуживания объектов, необходимых для осуществления производственной и предпринимательской деятельности;</w:t>
            </w:r>
          </w:p>
        </w:tc>
      </w:tr>
      <w:tr w:rsidR="00B05597" w:rsidRPr="004D15C4" w14:paraId="381DF162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344B7676" w14:textId="77777777" w:rsidR="00B05597" w:rsidRPr="004D15C4" w:rsidRDefault="00B05597" w:rsidP="003E07A5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10</w:t>
            </w:r>
          </w:p>
        </w:tc>
        <w:tc>
          <w:tcPr>
            <w:tcW w:w="1043" w:type="pct"/>
            <w:vAlign w:val="center"/>
          </w:tcPr>
          <w:p w14:paraId="4E0C6DF9" w14:textId="77777777" w:rsidR="00B05597" w:rsidRPr="004D15C4" w:rsidRDefault="00B05597" w:rsidP="003E07A5">
            <w:pPr>
              <w:jc w:val="center"/>
            </w:pPr>
            <w:r w:rsidRPr="004D15C4">
              <w:t>ТД.5</w:t>
            </w:r>
          </w:p>
        </w:tc>
        <w:tc>
          <w:tcPr>
            <w:tcW w:w="3730" w:type="pct"/>
            <w:vAlign w:val="center"/>
          </w:tcPr>
          <w:p w14:paraId="4DE3D2E1" w14:textId="77777777" w:rsidR="00B05597" w:rsidRPr="004D15C4" w:rsidRDefault="00B05597" w:rsidP="003E07A5">
            <w:pPr>
              <w:jc w:val="both"/>
            </w:pPr>
            <w:r w:rsidRPr="004D15C4">
              <w:t>Зона делового, общественного и коммерческого назначения</w:t>
            </w:r>
            <w:r w:rsidR="003628D8" w:rsidRPr="004D15C4">
              <w:t xml:space="preserve"> планируемых территорий</w:t>
            </w:r>
          </w:p>
        </w:tc>
      </w:tr>
      <w:tr w:rsidR="00937C8E" w:rsidRPr="004D15C4" w14:paraId="1961EEE9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FC208CD" w14:textId="77777777" w:rsidR="00937C8E" w:rsidRPr="004D15C4" w:rsidRDefault="00937C8E" w:rsidP="0070406C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01D89644" w14:textId="77777777" w:rsidR="00937C8E" w:rsidRPr="004D15C4" w:rsidRDefault="00937C8E" w:rsidP="0038625D">
            <w:pPr>
              <w:jc w:val="center"/>
            </w:pPr>
          </w:p>
        </w:tc>
        <w:tc>
          <w:tcPr>
            <w:tcW w:w="3730" w:type="pct"/>
            <w:vAlign w:val="center"/>
          </w:tcPr>
          <w:p w14:paraId="6D09507E" w14:textId="77777777" w:rsidR="00937C8E" w:rsidRPr="004D15C4" w:rsidRDefault="00937C8E" w:rsidP="0070406C">
            <w:pPr>
              <w:jc w:val="both"/>
            </w:pPr>
            <w:r w:rsidRPr="004D15C4">
              <w:t>ЗОНЫ РЕКРЕАЦИОННОГО НАЗНАЧЕНИЯ</w:t>
            </w:r>
          </w:p>
        </w:tc>
      </w:tr>
      <w:tr w:rsidR="00B23B66" w:rsidRPr="004D15C4" w14:paraId="55F4721F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5D1711DF" w14:textId="77777777" w:rsidR="00B23B66" w:rsidRPr="004D15C4" w:rsidRDefault="00B05597" w:rsidP="00B23B6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11</w:t>
            </w:r>
          </w:p>
        </w:tc>
        <w:tc>
          <w:tcPr>
            <w:tcW w:w="1043" w:type="pct"/>
            <w:vAlign w:val="center"/>
          </w:tcPr>
          <w:p w14:paraId="59157ED0" w14:textId="77777777" w:rsidR="00B23B66" w:rsidRPr="004D15C4" w:rsidRDefault="00B23B66" w:rsidP="0038625D">
            <w:pPr>
              <w:jc w:val="center"/>
            </w:pPr>
            <w:r w:rsidRPr="004D15C4">
              <w:t>ТР.1</w:t>
            </w:r>
          </w:p>
        </w:tc>
        <w:tc>
          <w:tcPr>
            <w:tcW w:w="3730" w:type="pct"/>
            <w:vAlign w:val="center"/>
          </w:tcPr>
          <w:p w14:paraId="28AED37F" w14:textId="77777777" w:rsidR="00B23B66" w:rsidRPr="004D15C4" w:rsidRDefault="00B23B66" w:rsidP="00B23B66">
            <w:pPr>
              <w:jc w:val="both"/>
            </w:pPr>
            <w:r w:rsidRPr="004D15C4">
              <w:t xml:space="preserve">Зона </w:t>
            </w:r>
            <w:r w:rsidR="00F37B27" w:rsidRPr="004D15C4">
              <w:t>в границах территорий, занятых прудами, озерами, водохранилищами, пляжами, береговыми полосами водных объектов, скверами, парками общего пользования</w:t>
            </w:r>
          </w:p>
        </w:tc>
      </w:tr>
      <w:tr w:rsidR="00B23B66" w:rsidRPr="004D15C4" w14:paraId="56B42141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1DCAF7F0" w14:textId="77777777" w:rsidR="00B23B66" w:rsidRPr="004D15C4" w:rsidRDefault="00F37B27" w:rsidP="00B23B6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</w:t>
            </w:r>
            <w:r w:rsidR="00B05597" w:rsidRPr="004D15C4">
              <w:rPr>
                <w:color w:val="000000"/>
              </w:rPr>
              <w:t>2</w:t>
            </w:r>
          </w:p>
        </w:tc>
        <w:tc>
          <w:tcPr>
            <w:tcW w:w="1043" w:type="pct"/>
            <w:vAlign w:val="center"/>
          </w:tcPr>
          <w:p w14:paraId="0E968284" w14:textId="77777777" w:rsidR="00B23B66" w:rsidRPr="004D15C4" w:rsidRDefault="00B23B66" w:rsidP="0038625D">
            <w:pPr>
              <w:jc w:val="center"/>
            </w:pPr>
            <w:r w:rsidRPr="004D15C4">
              <w:t>ТР.2</w:t>
            </w:r>
          </w:p>
        </w:tc>
        <w:tc>
          <w:tcPr>
            <w:tcW w:w="3730" w:type="pct"/>
            <w:vAlign w:val="center"/>
          </w:tcPr>
          <w:p w14:paraId="3F19AAA4" w14:textId="77777777" w:rsidR="00B23B66" w:rsidRPr="004D15C4" w:rsidRDefault="00B23B66" w:rsidP="00B23B66">
            <w:pPr>
              <w:jc w:val="both"/>
            </w:pPr>
            <w:r w:rsidRPr="004D15C4">
              <w:t xml:space="preserve">Зона </w:t>
            </w:r>
            <w:r w:rsidR="00F37B27" w:rsidRPr="004D15C4">
              <w:t>в границах территорий, используемых и предназначенных для отдыха, туризма, занятий физической культурой и спортом</w:t>
            </w:r>
          </w:p>
        </w:tc>
      </w:tr>
      <w:tr w:rsidR="00937C8E" w:rsidRPr="004D15C4" w14:paraId="2EA41164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576CA5FC" w14:textId="77777777" w:rsidR="00937C8E" w:rsidRPr="004D15C4" w:rsidRDefault="00937C8E" w:rsidP="0070406C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7E28998C" w14:textId="77777777" w:rsidR="00937C8E" w:rsidRPr="004D15C4" w:rsidRDefault="00937C8E" w:rsidP="0070406C">
            <w:pPr>
              <w:ind w:left="630"/>
            </w:pPr>
          </w:p>
        </w:tc>
        <w:tc>
          <w:tcPr>
            <w:tcW w:w="3730" w:type="pct"/>
            <w:vAlign w:val="center"/>
          </w:tcPr>
          <w:p w14:paraId="76978A5D" w14:textId="77777777" w:rsidR="00937C8E" w:rsidRPr="004D15C4" w:rsidRDefault="00937C8E" w:rsidP="0070406C">
            <w:pPr>
              <w:jc w:val="both"/>
            </w:pPr>
            <w:r w:rsidRPr="004D15C4">
              <w:t>ПРОИЗВОДСТВЕННЫЕ ЗОНЫ</w:t>
            </w:r>
          </w:p>
        </w:tc>
      </w:tr>
      <w:tr w:rsidR="00C62906" w:rsidRPr="004D15C4" w14:paraId="7BE95E7F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73BE9B1" w14:textId="77777777" w:rsidR="00C62906" w:rsidRPr="004D15C4" w:rsidRDefault="00F37B27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</w:t>
            </w:r>
            <w:r w:rsidR="00B05597" w:rsidRPr="004D15C4">
              <w:rPr>
                <w:color w:val="000000"/>
              </w:rPr>
              <w:t>3</w:t>
            </w:r>
          </w:p>
        </w:tc>
        <w:tc>
          <w:tcPr>
            <w:tcW w:w="1043" w:type="pct"/>
            <w:vAlign w:val="center"/>
          </w:tcPr>
          <w:p w14:paraId="00810645" w14:textId="77777777" w:rsidR="00C62906" w:rsidRPr="004D15C4" w:rsidRDefault="007E30A4" w:rsidP="00F55E08">
            <w:pPr>
              <w:ind w:left="-23"/>
              <w:jc w:val="center"/>
            </w:pPr>
            <w:r w:rsidRPr="004D15C4">
              <w:t>Т</w:t>
            </w:r>
            <w:r w:rsidR="00937C8E" w:rsidRPr="004D15C4">
              <w:t>П</w:t>
            </w:r>
            <w:r w:rsidR="003F4CBD" w:rsidRPr="004D15C4">
              <w:t>.</w:t>
            </w:r>
            <w:r w:rsidR="00E56899" w:rsidRPr="004D15C4">
              <w:t>1</w:t>
            </w:r>
          </w:p>
        </w:tc>
        <w:tc>
          <w:tcPr>
            <w:tcW w:w="3730" w:type="pct"/>
            <w:vAlign w:val="center"/>
          </w:tcPr>
          <w:p w14:paraId="70DA25CF" w14:textId="77777777" w:rsidR="00C62906" w:rsidRPr="004D15C4" w:rsidRDefault="00E56899" w:rsidP="0070406C">
            <w:pPr>
              <w:jc w:val="both"/>
            </w:pPr>
            <w:bookmarkStart w:id="29" w:name="_Hlk53490940"/>
            <w:r w:rsidRPr="004D15C4">
              <w:t>Производственная зона</w:t>
            </w:r>
            <w:bookmarkEnd w:id="29"/>
          </w:p>
        </w:tc>
      </w:tr>
      <w:tr w:rsidR="00320D26" w:rsidRPr="004D15C4" w14:paraId="08B3B433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42DB33E2" w14:textId="77777777" w:rsidR="00320D26" w:rsidRPr="004D15C4" w:rsidRDefault="00B05597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lastRenderedPageBreak/>
              <w:t>14</w:t>
            </w:r>
          </w:p>
        </w:tc>
        <w:tc>
          <w:tcPr>
            <w:tcW w:w="1043" w:type="pct"/>
            <w:vAlign w:val="center"/>
          </w:tcPr>
          <w:p w14:paraId="6E6247C8" w14:textId="77777777" w:rsidR="00320D26" w:rsidRPr="004D15C4" w:rsidRDefault="003F4CBD" w:rsidP="00A61F86">
            <w:pPr>
              <w:jc w:val="center"/>
            </w:pPr>
            <w:r w:rsidRPr="004D15C4">
              <w:t>ТП.</w:t>
            </w:r>
            <w:r w:rsidR="00E56899" w:rsidRPr="004D15C4">
              <w:t>2</w:t>
            </w:r>
          </w:p>
        </w:tc>
        <w:tc>
          <w:tcPr>
            <w:tcW w:w="3730" w:type="pct"/>
            <w:vAlign w:val="center"/>
          </w:tcPr>
          <w:p w14:paraId="4B68A5F6" w14:textId="77777777" w:rsidR="00320D26" w:rsidRPr="004D15C4" w:rsidRDefault="00E56899" w:rsidP="0070406C">
            <w:pPr>
              <w:jc w:val="both"/>
            </w:pPr>
            <w:r w:rsidRPr="004D15C4">
              <w:t>Коммунально-складская зона</w:t>
            </w:r>
          </w:p>
        </w:tc>
      </w:tr>
      <w:tr w:rsidR="00937C8E" w:rsidRPr="004D15C4" w14:paraId="41576FE1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7114B63B" w14:textId="77777777" w:rsidR="00937C8E" w:rsidRPr="004D15C4" w:rsidRDefault="00937C8E" w:rsidP="0070406C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429FEDFE" w14:textId="77777777" w:rsidR="00937C8E" w:rsidRPr="004D15C4" w:rsidRDefault="00937C8E" w:rsidP="00A0671D">
            <w:pPr>
              <w:jc w:val="center"/>
            </w:pPr>
          </w:p>
        </w:tc>
        <w:tc>
          <w:tcPr>
            <w:tcW w:w="3730" w:type="pct"/>
            <w:vAlign w:val="center"/>
          </w:tcPr>
          <w:p w14:paraId="0C7A0D28" w14:textId="77777777" w:rsidR="00937C8E" w:rsidRPr="004D15C4" w:rsidRDefault="00937C8E" w:rsidP="0070406C">
            <w:pPr>
              <w:jc w:val="both"/>
            </w:pPr>
            <w:r w:rsidRPr="004D15C4">
              <w:t>ЗОНЫ ИНЖЕНЕРНОЙ И ТРАНСПОРТНОЙ ИНФРАСТРУКТУРЫ</w:t>
            </w:r>
          </w:p>
        </w:tc>
      </w:tr>
      <w:tr w:rsidR="00C62906" w:rsidRPr="004D15C4" w14:paraId="64D72850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526BD4FE" w14:textId="77777777" w:rsidR="00C62906" w:rsidRPr="004D15C4" w:rsidRDefault="00B05597" w:rsidP="0070406C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15</w:t>
            </w:r>
          </w:p>
        </w:tc>
        <w:tc>
          <w:tcPr>
            <w:tcW w:w="1043" w:type="pct"/>
            <w:vAlign w:val="center"/>
          </w:tcPr>
          <w:p w14:paraId="0DD6EE57" w14:textId="77777777" w:rsidR="00C62906" w:rsidRPr="004D15C4" w:rsidRDefault="007E30A4" w:rsidP="00A0671D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</w:t>
            </w:r>
            <w:r w:rsidR="00A36A32" w:rsidRPr="004D15C4">
              <w:rPr>
                <w:color w:val="000000"/>
              </w:rPr>
              <w:t>И</w:t>
            </w:r>
            <w:r w:rsidR="003F4CBD" w:rsidRPr="004D15C4">
              <w:rPr>
                <w:color w:val="000000"/>
              </w:rPr>
              <w:t>.</w:t>
            </w:r>
            <w:r w:rsidR="00A36A32" w:rsidRPr="004D15C4">
              <w:rPr>
                <w:color w:val="000000"/>
              </w:rPr>
              <w:t>1</w:t>
            </w:r>
          </w:p>
        </w:tc>
        <w:tc>
          <w:tcPr>
            <w:tcW w:w="3730" w:type="pct"/>
            <w:vAlign w:val="center"/>
          </w:tcPr>
          <w:p w14:paraId="09823FD3" w14:textId="77777777" w:rsidR="00C62906" w:rsidRPr="004D15C4" w:rsidRDefault="00A36A32" w:rsidP="0070406C">
            <w:pPr>
              <w:jc w:val="both"/>
            </w:pPr>
            <w:r w:rsidRPr="004D15C4">
              <w:t xml:space="preserve">Зона </w:t>
            </w:r>
            <w:r w:rsidR="00EB5E94" w:rsidRPr="004D15C4">
              <w:t>инженерной инфраструктуры</w:t>
            </w:r>
          </w:p>
        </w:tc>
      </w:tr>
      <w:tr w:rsidR="002E18E2" w:rsidRPr="004D15C4" w14:paraId="6997198A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2D327AC7" w14:textId="77777777" w:rsidR="002E18E2" w:rsidRPr="004D15C4" w:rsidRDefault="00B05597" w:rsidP="002E18E2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16</w:t>
            </w:r>
          </w:p>
        </w:tc>
        <w:tc>
          <w:tcPr>
            <w:tcW w:w="1043" w:type="pct"/>
            <w:vAlign w:val="center"/>
          </w:tcPr>
          <w:p w14:paraId="049CE57C" w14:textId="77777777" w:rsidR="002E18E2" w:rsidRPr="004D15C4" w:rsidRDefault="002E18E2" w:rsidP="002E18E2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ТТ.1</w:t>
            </w:r>
          </w:p>
        </w:tc>
        <w:tc>
          <w:tcPr>
            <w:tcW w:w="3730" w:type="pct"/>
            <w:vAlign w:val="center"/>
          </w:tcPr>
          <w:p w14:paraId="121C7A93" w14:textId="77777777" w:rsidR="002E18E2" w:rsidRPr="004D15C4" w:rsidRDefault="002E18E2" w:rsidP="002E18E2">
            <w:pPr>
              <w:jc w:val="both"/>
            </w:pPr>
            <w:r w:rsidRPr="004D15C4">
              <w:t>Зона транспортной инфраструктуры для размещения сооружений и коммуникаций автомобильного транспорта</w:t>
            </w:r>
          </w:p>
        </w:tc>
      </w:tr>
      <w:tr w:rsidR="002E18E2" w:rsidRPr="004D15C4" w14:paraId="1FA286C0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4BBAF8D" w14:textId="77777777" w:rsidR="002E18E2" w:rsidRPr="004D15C4" w:rsidRDefault="00B05597" w:rsidP="002E18E2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17</w:t>
            </w:r>
          </w:p>
        </w:tc>
        <w:tc>
          <w:tcPr>
            <w:tcW w:w="1043" w:type="pct"/>
            <w:vAlign w:val="center"/>
          </w:tcPr>
          <w:p w14:paraId="0F4AAE0F" w14:textId="77777777" w:rsidR="002E18E2" w:rsidRPr="004D15C4" w:rsidRDefault="002E18E2" w:rsidP="002E18E2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ТТ.2</w:t>
            </w:r>
          </w:p>
        </w:tc>
        <w:tc>
          <w:tcPr>
            <w:tcW w:w="3730" w:type="pct"/>
            <w:vAlign w:val="center"/>
          </w:tcPr>
          <w:p w14:paraId="3F043643" w14:textId="77777777" w:rsidR="002E18E2" w:rsidRPr="004D15C4" w:rsidRDefault="002E18E2" w:rsidP="002E18E2">
            <w:pPr>
              <w:jc w:val="both"/>
            </w:pPr>
            <w:r w:rsidRPr="004D15C4">
              <w:t>Зона транспортной инфраструктуры для размещения объектов обслуживания автомобильного транспорта</w:t>
            </w:r>
          </w:p>
        </w:tc>
      </w:tr>
      <w:tr w:rsidR="002E18E2" w:rsidRPr="004D15C4" w14:paraId="177469D7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3918487F" w14:textId="77777777" w:rsidR="002E18E2" w:rsidRPr="004D15C4" w:rsidRDefault="00B05597" w:rsidP="002E18E2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18</w:t>
            </w:r>
          </w:p>
        </w:tc>
        <w:tc>
          <w:tcPr>
            <w:tcW w:w="1043" w:type="pct"/>
            <w:vAlign w:val="center"/>
          </w:tcPr>
          <w:p w14:paraId="73A1F452" w14:textId="77777777" w:rsidR="002E18E2" w:rsidRPr="004D15C4" w:rsidRDefault="002E18E2" w:rsidP="002E18E2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ТТ.3</w:t>
            </w:r>
          </w:p>
        </w:tc>
        <w:tc>
          <w:tcPr>
            <w:tcW w:w="3730" w:type="pct"/>
            <w:vAlign w:val="center"/>
          </w:tcPr>
          <w:p w14:paraId="2726D2DF" w14:textId="77777777" w:rsidR="002E18E2" w:rsidRPr="004D15C4" w:rsidRDefault="002E18E2" w:rsidP="002E18E2">
            <w:pPr>
              <w:jc w:val="both"/>
            </w:pPr>
            <w:r w:rsidRPr="004D15C4">
              <w:t>Зона транспортной инфраструктуры для размещения сооружений и коммуникаций железнодорожного транспорта</w:t>
            </w:r>
          </w:p>
        </w:tc>
      </w:tr>
      <w:tr w:rsidR="002E18E2" w:rsidRPr="004D15C4" w14:paraId="19D70C65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80D12C1" w14:textId="77777777" w:rsidR="002E18E2" w:rsidRPr="004D15C4" w:rsidRDefault="002E18E2" w:rsidP="002E18E2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1</w:t>
            </w:r>
            <w:r w:rsidR="00B05597" w:rsidRPr="004D15C4">
              <w:rPr>
                <w:color w:val="000000"/>
              </w:rPr>
              <w:t>9</w:t>
            </w:r>
          </w:p>
        </w:tc>
        <w:tc>
          <w:tcPr>
            <w:tcW w:w="1043" w:type="pct"/>
            <w:vAlign w:val="center"/>
          </w:tcPr>
          <w:p w14:paraId="5895520D" w14:textId="77777777" w:rsidR="002E18E2" w:rsidRPr="004D15C4" w:rsidRDefault="002E18E2" w:rsidP="002E18E2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ТТ.4</w:t>
            </w:r>
          </w:p>
        </w:tc>
        <w:tc>
          <w:tcPr>
            <w:tcW w:w="3730" w:type="pct"/>
            <w:vAlign w:val="center"/>
          </w:tcPr>
          <w:p w14:paraId="737991B0" w14:textId="77777777" w:rsidR="002E18E2" w:rsidRPr="004D15C4" w:rsidRDefault="002E18E2" w:rsidP="002E18E2">
            <w:pPr>
              <w:jc w:val="both"/>
            </w:pPr>
            <w:r w:rsidRPr="004D15C4">
              <w:t>Зона транспортной инфраструктуры для размещения объектов обслуживания автомобильного транспорта с возможностью осуществления историко-культурной деятельности</w:t>
            </w:r>
          </w:p>
        </w:tc>
      </w:tr>
      <w:tr w:rsidR="00661D16" w:rsidRPr="004D15C4" w14:paraId="16B36B9B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A03311E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17802F1B" w14:textId="77777777" w:rsidR="00661D16" w:rsidRPr="004D15C4" w:rsidRDefault="00661D16" w:rsidP="00661D16">
            <w:pPr>
              <w:jc w:val="center"/>
            </w:pPr>
          </w:p>
        </w:tc>
        <w:tc>
          <w:tcPr>
            <w:tcW w:w="3730" w:type="pct"/>
            <w:vAlign w:val="center"/>
          </w:tcPr>
          <w:p w14:paraId="2B9BE52B" w14:textId="77777777" w:rsidR="00661D16" w:rsidRPr="004D15C4" w:rsidRDefault="00661D16" w:rsidP="00661D16">
            <w:pPr>
              <w:jc w:val="both"/>
            </w:pPr>
            <w:r w:rsidRPr="004D15C4">
              <w:t>ЗОНЫ СЕЛЬСКОХОЗЯЙСТВЕННОГО ИСПОЛЬЗОВАНИЯ</w:t>
            </w:r>
          </w:p>
        </w:tc>
      </w:tr>
      <w:tr w:rsidR="00661D16" w:rsidRPr="004D15C4" w14:paraId="66531B02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7C33C9A2" w14:textId="77777777" w:rsidR="00661D16" w:rsidRPr="004D15C4" w:rsidRDefault="00B05597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20</w:t>
            </w:r>
          </w:p>
        </w:tc>
        <w:tc>
          <w:tcPr>
            <w:tcW w:w="1043" w:type="pct"/>
            <w:vAlign w:val="center"/>
          </w:tcPr>
          <w:p w14:paraId="69CB521F" w14:textId="77777777" w:rsidR="00661D16" w:rsidRPr="004D15C4" w:rsidRDefault="00661D16" w:rsidP="00661D16">
            <w:pPr>
              <w:jc w:val="center"/>
            </w:pPr>
            <w:r w:rsidRPr="004D15C4">
              <w:t>Т</w:t>
            </w:r>
            <w:r w:rsidRPr="004D15C4">
              <w:rPr>
                <w:lang w:val="en-US"/>
              </w:rPr>
              <w:t>C</w:t>
            </w:r>
            <w:r w:rsidRPr="004D15C4">
              <w:t>Х.1</w:t>
            </w:r>
          </w:p>
        </w:tc>
        <w:tc>
          <w:tcPr>
            <w:tcW w:w="3730" w:type="pct"/>
            <w:vAlign w:val="center"/>
          </w:tcPr>
          <w:p w14:paraId="381A5C48" w14:textId="77777777" w:rsidR="00661D16" w:rsidRPr="004D15C4" w:rsidRDefault="00661D16" w:rsidP="00661D16">
            <w:pPr>
              <w:jc w:val="both"/>
            </w:pPr>
            <w:r w:rsidRPr="004D15C4">
              <w:t>Зона сельскохозяйственного использования</w:t>
            </w:r>
          </w:p>
        </w:tc>
      </w:tr>
      <w:tr w:rsidR="00661D16" w:rsidRPr="004D15C4" w14:paraId="4B4FA220" w14:textId="77777777" w:rsidTr="0038625D">
        <w:trPr>
          <w:trHeight w:val="330"/>
          <w:jc w:val="center"/>
        </w:trPr>
        <w:tc>
          <w:tcPr>
            <w:tcW w:w="227" w:type="pct"/>
            <w:vAlign w:val="center"/>
          </w:tcPr>
          <w:p w14:paraId="1D40084D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1</w:t>
            </w:r>
          </w:p>
        </w:tc>
        <w:tc>
          <w:tcPr>
            <w:tcW w:w="1043" w:type="pct"/>
            <w:vAlign w:val="center"/>
          </w:tcPr>
          <w:p w14:paraId="3C8B2D04" w14:textId="77777777" w:rsidR="00661D16" w:rsidRPr="004D15C4" w:rsidRDefault="00661D16" w:rsidP="00661D16">
            <w:pPr>
              <w:jc w:val="center"/>
            </w:pPr>
            <w:r w:rsidRPr="004D15C4">
              <w:t>ТCХ.2</w:t>
            </w:r>
          </w:p>
        </w:tc>
        <w:tc>
          <w:tcPr>
            <w:tcW w:w="3730" w:type="pct"/>
            <w:vAlign w:val="center"/>
          </w:tcPr>
          <w:p w14:paraId="424AD163" w14:textId="77777777" w:rsidR="00661D16" w:rsidRPr="004D15C4" w:rsidRDefault="00661D16" w:rsidP="00661D16">
            <w:pPr>
              <w:jc w:val="both"/>
            </w:pPr>
            <w:r w:rsidRPr="004D15C4">
              <w:t>Зона, предназначенная для ведения сельского хозяйства в том числе крестьянских (фермерских) хозяйств</w:t>
            </w:r>
          </w:p>
        </w:tc>
      </w:tr>
      <w:tr w:rsidR="00661D16" w:rsidRPr="004D15C4" w14:paraId="4BC5F013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490B7353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2</w:t>
            </w:r>
          </w:p>
        </w:tc>
        <w:tc>
          <w:tcPr>
            <w:tcW w:w="1043" w:type="pct"/>
            <w:vAlign w:val="center"/>
          </w:tcPr>
          <w:p w14:paraId="57541EDA" w14:textId="77777777" w:rsidR="00661D16" w:rsidRPr="004D15C4" w:rsidRDefault="00661D16" w:rsidP="00661D16">
            <w:pPr>
              <w:jc w:val="center"/>
            </w:pPr>
            <w:r w:rsidRPr="004D15C4">
              <w:t>ТCХ.3</w:t>
            </w:r>
          </w:p>
        </w:tc>
        <w:tc>
          <w:tcPr>
            <w:tcW w:w="3730" w:type="pct"/>
            <w:vAlign w:val="center"/>
          </w:tcPr>
          <w:p w14:paraId="51307A05" w14:textId="77777777" w:rsidR="00661D16" w:rsidRPr="004D15C4" w:rsidRDefault="00661D16" w:rsidP="00661D16">
            <w:pPr>
              <w:jc w:val="both"/>
            </w:pPr>
            <w:r w:rsidRPr="004D15C4">
              <w:t>Зона, занятая объектами сельскохозяйственного назначения</w:t>
            </w:r>
          </w:p>
        </w:tc>
      </w:tr>
      <w:tr w:rsidR="00661D16" w:rsidRPr="004D15C4" w14:paraId="2ECBEDB3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0397F614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3</w:t>
            </w:r>
          </w:p>
        </w:tc>
        <w:tc>
          <w:tcPr>
            <w:tcW w:w="1043" w:type="pct"/>
            <w:vAlign w:val="center"/>
          </w:tcPr>
          <w:p w14:paraId="77C80353" w14:textId="77777777" w:rsidR="00661D16" w:rsidRPr="004D15C4" w:rsidRDefault="00661D16" w:rsidP="00661D16">
            <w:pPr>
              <w:jc w:val="center"/>
            </w:pPr>
            <w:r w:rsidRPr="004D15C4">
              <w:t>Т</w:t>
            </w:r>
            <w:r w:rsidRPr="004D15C4">
              <w:rPr>
                <w:lang w:val="en-US"/>
              </w:rPr>
              <w:t>C</w:t>
            </w:r>
            <w:r w:rsidRPr="004D15C4">
              <w:t>Х.4</w:t>
            </w:r>
          </w:p>
        </w:tc>
        <w:tc>
          <w:tcPr>
            <w:tcW w:w="3730" w:type="pct"/>
            <w:vAlign w:val="center"/>
          </w:tcPr>
          <w:p w14:paraId="4F3491D8" w14:textId="77777777" w:rsidR="00661D16" w:rsidRPr="004D15C4" w:rsidRDefault="00661D16" w:rsidP="00661D16">
            <w:pPr>
              <w:jc w:val="both"/>
            </w:pPr>
            <w:r w:rsidRPr="004D15C4">
              <w:t>Зона ведения садоводства</w:t>
            </w:r>
          </w:p>
        </w:tc>
      </w:tr>
      <w:tr w:rsidR="00661D16" w:rsidRPr="004D15C4" w14:paraId="7DCB8685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606ACAE3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</w:p>
        </w:tc>
        <w:tc>
          <w:tcPr>
            <w:tcW w:w="1043" w:type="pct"/>
            <w:vAlign w:val="center"/>
          </w:tcPr>
          <w:p w14:paraId="7BF63EA7" w14:textId="77777777" w:rsidR="00661D16" w:rsidRPr="004D15C4" w:rsidRDefault="00661D16" w:rsidP="00661D16">
            <w:pPr>
              <w:jc w:val="center"/>
            </w:pPr>
          </w:p>
        </w:tc>
        <w:tc>
          <w:tcPr>
            <w:tcW w:w="3730" w:type="pct"/>
            <w:vAlign w:val="center"/>
          </w:tcPr>
          <w:p w14:paraId="30CE84DB" w14:textId="77777777" w:rsidR="00661D16" w:rsidRPr="004D15C4" w:rsidRDefault="00661D16" w:rsidP="00661D16">
            <w:pPr>
              <w:jc w:val="both"/>
            </w:pPr>
            <w:r w:rsidRPr="004D15C4">
              <w:t>ЗОНЫ СПЕЦИАЛЬНОГО НАЗНАЧЕНИЯ</w:t>
            </w:r>
          </w:p>
        </w:tc>
      </w:tr>
      <w:tr w:rsidR="00661D16" w:rsidRPr="004D15C4" w14:paraId="3469003F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03F488AB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4</w:t>
            </w:r>
          </w:p>
        </w:tc>
        <w:tc>
          <w:tcPr>
            <w:tcW w:w="1043" w:type="pct"/>
            <w:vAlign w:val="center"/>
          </w:tcPr>
          <w:p w14:paraId="572BAE69" w14:textId="77777777" w:rsidR="00661D16" w:rsidRPr="004D15C4" w:rsidRDefault="00661D16" w:rsidP="00661D16">
            <w:pPr>
              <w:ind w:left="630"/>
            </w:pPr>
            <w:r w:rsidRPr="004D15C4">
              <w:t>ТСН.1</w:t>
            </w:r>
          </w:p>
        </w:tc>
        <w:tc>
          <w:tcPr>
            <w:tcW w:w="3730" w:type="pct"/>
            <w:vAlign w:val="center"/>
          </w:tcPr>
          <w:p w14:paraId="41CEC504" w14:textId="77777777" w:rsidR="00661D16" w:rsidRPr="004D15C4" w:rsidRDefault="00661D16" w:rsidP="00661D16">
            <w:pPr>
              <w:jc w:val="both"/>
            </w:pPr>
            <w:r w:rsidRPr="004D15C4">
              <w:t>Зона, занятая кладбищем</w:t>
            </w:r>
          </w:p>
        </w:tc>
      </w:tr>
      <w:tr w:rsidR="00661D16" w:rsidRPr="004D15C4" w14:paraId="7BBD8F26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3B3B49E7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5</w:t>
            </w:r>
          </w:p>
        </w:tc>
        <w:tc>
          <w:tcPr>
            <w:tcW w:w="1043" w:type="pct"/>
            <w:vAlign w:val="center"/>
          </w:tcPr>
          <w:p w14:paraId="6C8EF4AA" w14:textId="77777777" w:rsidR="00661D16" w:rsidRPr="004D15C4" w:rsidRDefault="00661D16" w:rsidP="00661D16">
            <w:pPr>
              <w:jc w:val="center"/>
            </w:pPr>
            <w:r w:rsidRPr="004D15C4">
              <w:t>ТСН.2</w:t>
            </w:r>
          </w:p>
        </w:tc>
        <w:tc>
          <w:tcPr>
            <w:tcW w:w="3730" w:type="pct"/>
            <w:vAlign w:val="center"/>
          </w:tcPr>
          <w:p w14:paraId="434CFE1E" w14:textId="77777777" w:rsidR="00661D16" w:rsidRPr="004D15C4" w:rsidRDefault="00661D16" w:rsidP="00661D16">
            <w:pPr>
              <w:jc w:val="both"/>
            </w:pPr>
            <w:r w:rsidRPr="004D15C4">
              <w:rPr>
                <w:szCs w:val="22"/>
              </w:rPr>
              <w:t>Зона озелененных территорий специального назначения</w:t>
            </w:r>
          </w:p>
        </w:tc>
      </w:tr>
      <w:tr w:rsidR="00661D16" w:rsidRPr="004D15C4" w14:paraId="58FEC908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3229A53C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6</w:t>
            </w:r>
          </w:p>
        </w:tc>
        <w:tc>
          <w:tcPr>
            <w:tcW w:w="1043" w:type="pct"/>
            <w:vAlign w:val="center"/>
          </w:tcPr>
          <w:p w14:paraId="02B4AF2A" w14:textId="77777777" w:rsidR="00661D16" w:rsidRPr="004D15C4" w:rsidRDefault="00661D16" w:rsidP="00661D16">
            <w:pPr>
              <w:jc w:val="center"/>
            </w:pPr>
            <w:r w:rsidRPr="004D15C4">
              <w:t>ТВ.1</w:t>
            </w:r>
          </w:p>
        </w:tc>
        <w:tc>
          <w:tcPr>
            <w:tcW w:w="3730" w:type="pct"/>
            <w:vAlign w:val="center"/>
          </w:tcPr>
          <w:p w14:paraId="68B092DB" w14:textId="77777777" w:rsidR="00661D16" w:rsidRPr="004D15C4" w:rsidRDefault="00661D16" w:rsidP="00661D16">
            <w:pPr>
              <w:jc w:val="both"/>
              <w:rPr>
                <w:szCs w:val="22"/>
              </w:rPr>
            </w:pPr>
            <w:r w:rsidRPr="004D15C4">
              <w:rPr>
                <w:szCs w:val="22"/>
              </w:rPr>
              <w:t>Зона размещения военных объектов</w:t>
            </w:r>
          </w:p>
        </w:tc>
      </w:tr>
      <w:tr w:rsidR="00661D16" w:rsidRPr="004D15C4" w14:paraId="702309F8" w14:textId="77777777" w:rsidTr="0038625D">
        <w:trPr>
          <w:trHeight w:val="57"/>
          <w:jc w:val="center"/>
        </w:trPr>
        <w:tc>
          <w:tcPr>
            <w:tcW w:w="227" w:type="pct"/>
            <w:vAlign w:val="center"/>
          </w:tcPr>
          <w:p w14:paraId="417310D9" w14:textId="77777777" w:rsidR="00661D16" w:rsidRPr="004D15C4" w:rsidRDefault="00661D16" w:rsidP="00661D16">
            <w:pPr>
              <w:ind w:left="-56"/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2</w:t>
            </w:r>
            <w:r w:rsidR="00B05597" w:rsidRPr="004D15C4">
              <w:rPr>
                <w:color w:val="000000"/>
              </w:rPr>
              <w:t>7</w:t>
            </w:r>
          </w:p>
        </w:tc>
        <w:tc>
          <w:tcPr>
            <w:tcW w:w="1043" w:type="pct"/>
            <w:vAlign w:val="center"/>
          </w:tcPr>
          <w:p w14:paraId="765A1F9C" w14:textId="77777777" w:rsidR="00661D16" w:rsidRPr="004D15C4" w:rsidRDefault="00661D16" w:rsidP="00661D16">
            <w:pPr>
              <w:jc w:val="center"/>
              <w:rPr>
                <w:color w:val="000000"/>
              </w:rPr>
            </w:pPr>
            <w:r w:rsidRPr="004D15C4">
              <w:rPr>
                <w:color w:val="000000"/>
              </w:rPr>
              <w:t>ТЛ.1</w:t>
            </w:r>
          </w:p>
        </w:tc>
        <w:tc>
          <w:tcPr>
            <w:tcW w:w="3730" w:type="pct"/>
            <w:vAlign w:val="center"/>
          </w:tcPr>
          <w:p w14:paraId="7A7B8826" w14:textId="77777777" w:rsidR="00661D16" w:rsidRPr="004D15C4" w:rsidRDefault="00661D16" w:rsidP="00661D16">
            <w:pPr>
              <w:jc w:val="both"/>
              <w:rPr>
                <w:szCs w:val="22"/>
              </w:rPr>
            </w:pPr>
            <w:r w:rsidRPr="004D15C4">
              <w:rPr>
                <w:szCs w:val="22"/>
              </w:rPr>
              <w:t>Зона природного ландшафта</w:t>
            </w:r>
          </w:p>
        </w:tc>
      </w:tr>
      <w:bookmarkEnd w:id="28"/>
    </w:tbl>
    <w:p w14:paraId="0B426C27" w14:textId="77777777" w:rsidR="00ED3B40" w:rsidRPr="004D15C4" w:rsidRDefault="00ED3B40" w:rsidP="00C61A67">
      <w:pPr>
        <w:pStyle w:val="2"/>
        <w:spacing w:before="0" w:after="0"/>
        <w:jc w:val="center"/>
        <w:rPr>
          <w:rFonts w:ascii="Times New Roman" w:hAnsi="Times New Roman"/>
          <w:i w:val="0"/>
          <w:kern w:val="28"/>
        </w:rPr>
      </w:pPr>
    </w:p>
    <w:p w14:paraId="0E3BCDCB" w14:textId="77777777" w:rsidR="00E228D7" w:rsidRPr="004D15C4" w:rsidRDefault="00E228D7" w:rsidP="00C61A67">
      <w:pPr>
        <w:pStyle w:val="2"/>
        <w:spacing w:before="0" w:after="0"/>
        <w:jc w:val="center"/>
        <w:rPr>
          <w:rFonts w:ascii="Times New Roman" w:hAnsi="Times New Roman"/>
          <w:i w:val="0"/>
          <w:kern w:val="28"/>
          <w:lang w:val="ru-RU"/>
        </w:rPr>
      </w:pPr>
      <w:bookmarkStart w:id="30" w:name="_Toc87259569"/>
      <w:r w:rsidRPr="004D15C4">
        <w:rPr>
          <w:rFonts w:ascii="Times New Roman" w:hAnsi="Times New Roman"/>
          <w:i w:val="0"/>
          <w:kern w:val="28"/>
        </w:rPr>
        <w:t xml:space="preserve">ГЛАВА </w:t>
      </w:r>
      <w:r w:rsidR="001A75CB" w:rsidRPr="004D15C4">
        <w:rPr>
          <w:rFonts w:ascii="Times New Roman" w:hAnsi="Times New Roman"/>
          <w:i w:val="0"/>
          <w:kern w:val="28"/>
          <w:lang w:val="ru-RU"/>
        </w:rPr>
        <w:t>2</w:t>
      </w:r>
      <w:r w:rsidRPr="004D15C4">
        <w:rPr>
          <w:rFonts w:ascii="Times New Roman" w:hAnsi="Times New Roman"/>
          <w:i w:val="0"/>
          <w:kern w:val="28"/>
        </w:rPr>
        <w:t xml:space="preserve">. </w:t>
      </w:r>
      <w:r w:rsidRPr="004D15C4">
        <w:rPr>
          <w:rFonts w:ascii="Times New Roman" w:hAnsi="Times New Roman"/>
          <w:i w:val="0"/>
          <w:kern w:val="28"/>
          <w:lang w:val="ru-RU"/>
        </w:rPr>
        <w:t>ГРАДОСТРОИТЕЛЬНЫЕ ОГРАНИЧЕНИЯ</w:t>
      </w:r>
      <w:bookmarkEnd w:id="30"/>
    </w:p>
    <w:p w14:paraId="27528C03" w14:textId="77777777" w:rsidR="007E0692" w:rsidRPr="004D15C4" w:rsidRDefault="00E228D7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1" w:name="_Toc87259570"/>
      <w:r w:rsidRPr="004D15C4">
        <w:rPr>
          <w:rFonts w:ascii="Times New Roman" w:hAnsi="Times New Roman"/>
          <w:sz w:val="28"/>
          <w:szCs w:val="28"/>
        </w:rPr>
        <w:t xml:space="preserve">Статья </w:t>
      </w:r>
      <w:r w:rsidR="003361B9"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5A0CE4" w:rsidRPr="004D15C4">
        <w:rPr>
          <w:rFonts w:ascii="Times New Roman" w:hAnsi="Times New Roman"/>
          <w:sz w:val="28"/>
          <w:szCs w:val="28"/>
          <w:lang w:val="ru-RU"/>
        </w:rPr>
        <w:t>9</w:t>
      </w:r>
      <w:r w:rsidRPr="004D15C4">
        <w:rPr>
          <w:rFonts w:ascii="Times New Roman" w:hAnsi="Times New Roman"/>
          <w:sz w:val="28"/>
          <w:szCs w:val="28"/>
        </w:rPr>
        <w:t xml:space="preserve">. </w:t>
      </w:r>
      <w:r w:rsidR="001A75CB" w:rsidRPr="004D15C4">
        <w:rPr>
          <w:rFonts w:ascii="Times New Roman" w:hAnsi="Times New Roman"/>
          <w:sz w:val="28"/>
          <w:szCs w:val="28"/>
        </w:rPr>
        <w:t>Перечень зон с особыми условиями использования территорий</w:t>
      </w:r>
      <w:bookmarkEnd w:id="31"/>
    </w:p>
    <w:p w14:paraId="24D20976" w14:textId="77777777" w:rsidR="00DF51B9" w:rsidRPr="004D15C4" w:rsidRDefault="00DF51B9" w:rsidP="00C61A67">
      <w:pPr>
        <w:keepNext/>
        <w:ind w:firstLine="851"/>
        <w:jc w:val="both"/>
        <w:rPr>
          <w:sz w:val="28"/>
          <w:szCs w:val="28"/>
          <w:lang w:eastAsia="x-none"/>
        </w:rPr>
      </w:pPr>
      <w:r w:rsidRPr="004D15C4">
        <w:rPr>
          <w:sz w:val="28"/>
          <w:szCs w:val="28"/>
        </w:rPr>
        <w:t xml:space="preserve">Перечень зон с особыми условиями использования территорий </w:t>
      </w:r>
      <w:r w:rsidR="00F55E08" w:rsidRPr="004D15C4">
        <w:rPr>
          <w:sz w:val="28"/>
          <w:szCs w:val="28"/>
        </w:rPr>
        <w:t>Веревского</w:t>
      </w:r>
      <w:r w:rsidR="003D2AB7" w:rsidRPr="004D15C4">
        <w:rPr>
          <w:sz w:val="28"/>
          <w:szCs w:val="28"/>
        </w:rPr>
        <w:t xml:space="preserve"> сельского поселения</w:t>
      </w:r>
      <w:r w:rsidRPr="004D15C4">
        <w:rPr>
          <w:sz w:val="28"/>
          <w:szCs w:val="28"/>
        </w:rPr>
        <w:t xml:space="preserve"> приведен в таблице.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894"/>
        <w:gridCol w:w="8543"/>
      </w:tblGrid>
      <w:tr w:rsidR="002E536E" w:rsidRPr="004D15C4" w14:paraId="2917473A" w14:textId="77777777" w:rsidTr="002E536E">
        <w:trPr>
          <w:trHeight w:val="57"/>
          <w:tblHeader/>
          <w:jc w:val="center"/>
        </w:trPr>
        <w:tc>
          <w:tcPr>
            <w:tcW w:w="255" w:type="pct"/>
            <w:vAlign w:val="center"/>
          </w:tcPr>
          <w:p w14:paraId="28C1BA74" w14:textId="77777777" w:rsidR="002E536E" w:rsidRPr="004D15C4" w:rsidRDefault="002E536E" w:rsidP="0070406C">
            <w:pPr>
              <w:pStyle w:val="ConsPlusNormal"/>
              <w:ind w:left="-56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5C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2B1AABAA" w14:textId="77777777" w:rsidR="002E536E" w:rsidRPr="004D15C4" w:rsidRDefault="002E536E" w:rsidP="0070406C">
            <w:pPr>
              <w:pStyle w:val="ConsPlusNormal"/>
              <w:ind w:left="-56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5C4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861" w:type="pct"/>
          </w:tcPr>
          <w:p w14:paraId="39386316" w14:textId="77777777" w:rsidR="002E536E" w:rsidRPr="004D15C4" w:rsidRDefault="002E536E" w:rsidP="002E536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Кодовое</w:t>
            </w:r>
          </w:p>
          <w:p w14:paraId="433E2406" w14:textId="77777777" w:rsidR="002E536E" w:rsidRPr="004D15C4" w:rsidRDefault="002E536E" w:rsidP="002E536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обозначение</w:t>
            </w:r>
          </w:p>
          <w:p w14:paraId="41F8DCA3" w14:textId="77777777" w:rsidR="002E536E" w:rsidRPr="004D15C4" w:rsidRDefault="002E536E" w:rsidP="002E536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зон с особыми условиями использования территорий</w:t>
            </w:r>
          </w:p>
        </w:tc>
        <w:tc>
          <w:tcPr>
            <w:tcW w:w="3884" w:type="pct"/>
            <w:vAlign w:val="center"/>
          </w:tcPr>
          <w:p w14:paraId="0335269F" w14:textId="77777777" w:rsidR="002E536E" w:rsidRPr="004D15C4" w:rsidRDefault="002E536E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зон с особыми условиями использования территорий</w:t>
            </w:r>
          </w:p>
        </w:tc>
      </w:tr>
      <w:tr w:rsidR="00F127CB" w:rsidRPr="004D15C4" w14:paraId="74C2FACC" w14:textId="77777777" w:rsidTr="00627B25">
        <w:trPr>
          <w:trHeight w:val="308"/>
          <w:jc w:val="center"/>
        </w:trPr>
        <w:tc>
          <w:tcPr>
            <w:tcW w:w="255" w:type="pct"/>
          </w:tcPr>
          <w:p w14:paraId="7D144F04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0F284038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1</w:t>
            </w:r>
          </w:p>
        </w:tc>
        <w:tc>
          <w:tcPr>
            <w:tcW w:w="3884" w:type="pct"/>
            <w:vAlign w:val="center"/>
          </w:tcPr>
          <w:p w14:paraId="16347040" w14:textId="77777777" w:rsidR="00F127CB" w:rsidRPr="004D15C4" w:rsidRDefault="00F127CB" w:rsidP="00F127CB">
            <w:r w:rsidRPr="004D15C4">
              <w:t>Защитная зона объекта культурного наследия</w:t>
            </w:r>
          </w:p>
        </w:tc>
      </w:tr>
      <w:tr w:rsidR="00F127CB" w:rsidRPr="004D15C4" w14:paraId="7F8DF7AD" w14:textId="77777777" w:rsidTr="00627B25">
        <w:trPr>
          <w:trHeight w:val="308"/>
          <w:jc w:val="center"/>
        </w:trPr>
        <w:tc>
          <w:tcPr>
            <w:tcW w:w="255" w:type="pct"/>
          </w:tcPr>
          <w:p w14:paraId="771C631C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171324E2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2</w:t>
            </w:r>
          </w:p>
        </w:tc>
        <w:tc>
          <w:tcPr>
            <w:tcW w:w="3884" w:type="pct"/>
            <w:vAlign w:val="center"/>
          </w:tcPr>
          <w:p w14:paraId="547AA161" w14:textId="77777777" w:rsidR="00F127CB" w:rsidRPr="004D15C4" w:rsidRDefault="00F127CB" w:rsidP="00F127CB">
            <w:r w:rsidRPr="004D15C4">
              <w:t>Охранная зона объектов электроэнергетики</w:t>
            </w:r>
          </w:p>
        </w:tc>
      </w:tr>
      <w:tr w:rsidR="00F127CB" w:rsidRPr="004D15C4" w14:paraId="5AFFB626" w14:textId="77777777" w:rsidTr="00627B25">
        <w:trPr>
          <w:trHeight w:val="308"/>
          <w:jc w:val="center"/>
        </w:trPr>
        <w:tc>
          <w:tcPr>
            <w:tcW w:w="255" w:type="pct"/>
          </w:tcPr>
          <w:p w14:paraId="0463A834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7E388C35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3</w:t>
            </w:r>
          </w:p>
        </w:tc>
        <w:tc>
          <w:tcPr>
            <w:tcW w:w="3884" w:type="pct"/>
            <w:vAlign w:val="center"/>
          </w:tcPr>
          <w:p w14:paraId="5A67CBBB" w14:textId="77777777" w:rsidR="00F127CB" w:rsidRPr="004D15C4" w:rsidRDefault="00F127CB" w:rsidP="00F127CB">
            <w:r w:rsidRPr="004D15C4">
              <w:t>Придорожные полосы автомобильных дорог</w:t>
            </w:r>
          </w:p>
        </w:tc>
      </w:tr>
      <w:tr w:rsidR="00F127CB" w:rsidRPr="004D15C4" w14:paraId="23AD137A" w14:textId="77777777" w:rsidTr="00627B25">
        <w:trPr>
          <w:trHeight w:val="308"/>
          <w:jc w:val="center"/>
        </w:trPr>
        <w:tc>
          <w:tcPr>
            <w:tcW w:w="255" w:type="pct"/>
          </w:tcPr>
          <w:p w14:paraId="1EFBBB41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  <w:vAlign w:val="center"/>
          </w:tcPr>
          <w:p w14:paraId="3A4B7239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4</w:t>
            </w:r>
          </w:p>
        </w:tc>
        <w:tc>
          <w:tcPr>
            <w:tcW w:w="3884" w:type="pct"/>
            <w:vAlign w:val="center"/>
          </w:tcPr>
          <w:p w14:paraId="7B69C4BA" w14:textId="77777777" w:rsidR="00F127CB" w:rsidRPr="004D15C4" w:rsidRDefault="00F127CB" w:rsidP="00F127CB">
            <w:r w:rsidRPr="004D15C4">
              <w:t>Охранная зона трубопроводов (газопроводов)</w:t>
            </w:r>
          </w:p>
        </w:tc>
      </w:tr>
      <w:tr w:rsidR="00F127CB" w:rsidRPr="004D15C4" w14:paraId="381F1013" w14:textId="77777777" w:rsidTr="00627B25">
        <w:trPr>
          <w:trHeight w:val="308"/>
          <w:jc w:val="center"/>
        </w:trPr>
        <w:tc>
          <w:tcPr>
            <w:tcW w:w="255" w:type="pct"/>
          </w:tcPr>
          <w:p w14:paraId="41D0E532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05F579A6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5</w:t>
            </w:r>
          </w:p>
        </w:tc>
        <w:tc>
          <w:tcPr>
            <w:tcW w:w="3884" w:type="pct"/>
            <w:vAlign w:val="center"/>
          </w:tcPr>
          <w:p w14:paraId="3548778C" w14:textId="77777777" w:rsidR="00F127CB" w:rsidRPr="004D15C4" w:rsidRDefault="00F127CB" w:rsidP="00F127CB">
            <w:r w:rsidRPr="004D15C4">
              <w:t>Охранная зона линий и сооружений связи</w:t>
            </w:r>
          </w:p>
        </w:tc>
      </w:tr>
      <w:tr w:rsidR="00F127CB" w:rsidRPr="004D15C4" w14:paraId="2A0559AE" w14:textId="77777777" w:rsidTr="00627B25">
        <w:trPr>
          <w:trHeight w:val="308"/>
          <w:jc w:val="center"/>
        </w:trPr>
        <w:tc>
          <w:tcPr>
            <w:tcW w:w="255" w:type="pct"/>
          </w:tcPr>
          <w:p w14:paraId="1AB8770E" w14:textId="77777777" w:rsidR="00F127CB" w:rsidRPr="004D15C4" w:rsidRDefault="00F127CB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31BC18DF" w14:textId="77777777" w:rsidR="00F127CB" w:rsidRPr="004D15C4" w:rsidRDefault="00F127CB" w:rsidP="00F127CB">
            <w:pPr>
              <w:jc w:val="center"/>
            </w:pPr>
            <w:r w:rsidRPr="004D15C4">
              <w:t>Н-</w:t>
            </w:r>
            <w:r w:rsidR="00B94316" w:rsidRPr="004D15C4">
              <w:t>6</w:t>
            </w:r>
          </w:p>
        </w:tc>
        <w:tc>
          <w:tcPr>
            <w:tcW w:w="3884" w:type="pct"/>
            <w:vAlign w:val="center"/>
          </w:tcPr>
          <w:p w14:paraId="1812F31D" w14:textId="77777777" w:rsidR="00F127CB" w:rsidRPr="004D15C4" w:rsidRDefault="00F127CB" w:rsidP="00F127CB">
            <w:r w:rsidRPr="004D15C4">
              <w:t>Санитарно-защитная зона</w:t>
            </w:r>
          </w:p>
        </w:tc>
      </w:tr>
      <w:tr w:rsidR="00F55E08" w:rsidRPr="004D15C4" w14:paraId="0ADE28FE" w14:textId="77777777" w:rsidTr="00627B25">
        <w:trPr>
          <w:trHeight w:val="308"/>
          <w:jc w:val="center"/>
        </w:trPr>
        <w:tc>
          <w:tcPr>
            <w:tcW w:w="255" w:type="pct"/>
          </w:tcPr>
          <w:p w14:paraId="2A4E4041" w14:textId="77777777" w:rsidR="00F55E08" w:rsidRPr="004D15C4" w:rsidRDefault="00F55E08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1703C180" w14:textId="77777777" w:rsidR="00F55E08" w:rsidRPr="004D15C4" w:rsidRDefault="00F55E08" w:rsidP="00F127CB">
            <w:pPr>
              <w:jc w:val="center"/>
            </w:pPr>
            <w:r w:rsidRPr="004D15C4">
              <w:t>Н-</w:t>
            </w:r>
            <w:r w:rsidR="00B94316" w:rsidRPr="004D15C4">
              <w:t>7</w:t>
            </w:r>
          </w:p>
        </w:tc>
        <w:tc>
          <w:tcPr>
            <w:tcW w:w="3884" w:type="pct"/>
            <w:vAlign w:val="center"/>
          </w:tcPr>
          <w:p w14:paraId="062314B5" w14:textId="77777777" w:rsidR="00F55E08" w:rsidRPr="004D15C4" w:rsidRDefault="00F55E08" w:rsidP="00F127CB">
            <w:r w:rsidRPr="004D15C4">
              <w:t>Запретная зона</w:t>
            </w:r>
          </w:p>
        </w:tc>
      </w:tr>
      <w:tr w:rsidR="006505D0" w:rsidRPr="004D15C4" w14:paraId="0AC56552" w14:textId="77777777" w:rsidTr="00627B25">
        <w:trPr>
          <w:trHeight w:val="308"/>
          <w:jc w:val="center"/>
        </w:trPr>
        <w:tc>
          <w:tcPr>
            <w:tcW w:w="255" w:type="pct"/>
          </w:tcPr>
          <w:p w14:paraId="07D74575" w14:textId="77777777" w:rsidR="006505D0" w:rsidRPr="004D15C4" w:rsidRDefault="006505D0" w:rsidP="00F127CB">
            <w:pPr>
              <w:numPr>
                <w:ilvl w:val="1"/>
                <w:numId w:val="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14:paraId="68906148" w14:textId="77777777" w:rsidR="006505D0" w:rsidRPr="004D15C4" w:rsidRDefault="006505D0" w:rsidP="00F127CB">
            <w:pPr>
              <w:jc w:val="center"/>
            </w:pPr>
            <w:r w:rsidRPr="004D15C4">
              <w:t>Н-8</w:t>
            </w:r>
          </w:p>
        </w:tc>
        <w:tc>
          <w:tcPr>
            <w:tcW w:w="3884" w:type="pct"/>
            <w:vAlign w:val="center"/>
          </w:tcPr>
          <w:p w14:paraId="05F107D0" w14:textId="77777777" w:rsidR="006505D0" w:rsidRPr="004D15C4" w:rsidRDefault="00914D0F" w:rsidP="00F127CB">
            <w:r w:rsidRPr="004D15C4">
              <w:t xml:space="preserve">Охранная </w:t>
            </w:r>
            <w:hyperlink r:id="rId9" w:history="1">
              <w:r w:rsidRPr="004D15C4">
                <w:t>зона</w:t>
              </w:r>
            </w:hyperlink>
            <w:r w:rsidRPr="004D15C4">
              <w:t xml:space="preserve"> пунктов государственной геодезической сети</w:t>
            </w:r>
          </w:p>
        </w:tc>
      </w:tr>
    </w:tbl>
    <w:p w14:paraId="51CCBB74" w14:textId="77777777" w:rsidR="00A56BC8" w:rsidRPr="004D15C4" w:rsidRDefault="00A56BC8" w:rsidP="00802D7E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3640219D" w14:textId="77777777" w:rsidR="00802D7E" w:rsidRPr="004D15C4" w:rsidRDefault="00802D7E" w:rsidP="00802D7E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32" w:name="_Toc87259571"/>
      <w:r w:rsidRPr="004D15C4">
        <w:rPr>
          <w:rFonts w:ascii="Times New Roman" w:hAnsi="Times New Roman"/>
          <w:sz w:val="28"/>
          <w:szCs w:val="28"/>
        </w:rPr>
        <w:t xml:space="preserve">Статья </w:t>
      </w:r>
      <w:r w:rsidRPr="004D15C4">
        <w:rPr>
          <w:rFonts w:ascii="Times New Roman" w:hAnsi="Times New Roman"/>
          <w:sz w:val="28"/>
          <w:szCs w:val="28"/>
          <w:lang w:val="ru-RU"/>
        </w:rPr>
        <w:t>20</w:t>
      </w:r>
      <w:r w:rsidRPr="004D15C4">
        <w:rPr>
          <w:rFonts w:ascii="Times New Roman" w:hAnsi="Times New Roman"/>
          <w:sz w:val="28"/>
          <w:szCs w:val="28"/>
        </w:rPr>
        <w:t>. Осуществление землепользования и застройки в зонах с особыми условиями использования территорий</w:t>
      </w:r>
      <w:bookmarkEnd w:id="32"/>
    </w:p>
    <w:p w14:paraId="55566105" w14:textId="77777777" w:rsidR="00802D7E" w:rsidRPr="004D15C4" w:rsidRDefault="00802D7E" w:rsidP="00802D7E">
      <w:pPr>
        <w:ind w:firstLine="540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1. В случае если земельный участок и (или) объект капитального строительства расположены в границах зон с особыми условиями использования территорий, правовой режим использования и застройки указанного земельного участка определяется градостроительными регламентами, указанными в части </w:t>
      </w:r>
      <w:r w:rsidRPr="004D15C4">
        <w:rPr>
          <w:sz w:val="28"/>
          <w:szCs w:val="28"/>
          <w:lang w:val="en-US"/>
        </w:rPr>
        <w:t>III</w:t>
      </w:r>
      <w:r w:rsidRPr="004D15C4">
        <w:rPr>
          <w:sz w:val="28"/>
          <w:szCs w:val="28"/>
        </w:rPr>
        <w:t xml:space="preserve"> настоящих Правил и совокупностью ограничений, установленных в соответствии с законодательством Российской Федерации.</w:t>
      </w:r>
    </w:p>
    <w:p w14:paraId="6DD4E69D" w14:textId="77777777" w:rsidR="00802D7E" w:rsidRPr="004D15C4" w:rsidRDefault="00802D7E" w:rsidP="00802D7E">
      <w:pPr>
        <w:ind w:firstLine="540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2. Границы зон с особыми условиями использования территорий могут быть изменены в результате хозяйственной или иной деятельности на территории </w:t>
      </w:r>
      <w:r w:rsidR="00EB5972" w:rsidRPr="004D15C4">
        <w:rPr>
          <w:sz w:val="28"/>
          <w:szCs w:val="28"/>
        </w:rPr>
        <w:t>Веревского</w:t>
      </w:r>
      <w:r w:rsidRPr="004D15C4">
        <w:rPr>
          <w:sz w:val="28"/>
          <w:szCs w:val="28"/>
        </w:rPr>
        <w:t xml:space="preserve"> сельского поселения по основаниям, предусмотренным санитарными правилами и нормами, либо по иным основаниям, предусмотренным законодательством Российской Федерации.</w:t>
      </w:r>
    </w:p>
    <w:p w14:paraId="1BA00129" w14:textId="77777777" w:rsidR="0086439B" w:rsidRPr="004D15C4" w:rsidRDefault="0086439B" w:rsidP="00AB506C">
      <w:pPr>
        <w:ind w:firstLine="540"/>
        <w:jc w:val="both"/>
        <w:rPr>
          <w:color w:val="000000"/>
        </w:rPr>
      </w:pPr>
    </w:p>
    <w:p w14:paraId="64593990" w14:textId="77777777" w:rsidR="00A607B3" w:rsidRPr="004D15C4" w:rsidRDefault="006D4F30" w:rsidP="00C61A67">
      <w:pPr>
        <w:pStyle w:val="2"/>
        <w:spacing w:before="0" w:after="0"/>
        <w:jc w:val="center"/>
        <w:rPr>
          <w:rFonts w:ascii="Times New Roman" w:hAnsi="Times New Roman"/>
        </w:rPr>
      </w:pPr>
      <w:r w:rsidRPr="004D15C4">
        <w:rPr>
          <w:rFonts w:ascii="Times New Roman" w:hAnsi="Times New Roman"/>
          <w:kern w:val="28"/>
          <w:sz w:val="22"/>
          <w:szCs w:val="22"/>
        </w:rPr>
        <w:br w:type="page"/>
      </w:r>
      <w:bookmarkStart w:id="33" w:name="_Toc87259572"/>
      <w:r w:rsidRPr="004D15C4">
        <w:rPr>
          <w:rFonts w:ascii="Times New Roman" w:hAnsi="Times New Roman"/>
          <w:i w:val="0"/>
          <w:kern w:val="28"/>
          <w:lang w:val="ru-RU"/>
        </w:rPr>
        <w:lastRenderedPageBreak/>
        <w:t>ЧАСТЬ I</w:t>
      </w:r>
      <w:r w:rsidR="009C1C8D" w:rsidRPr="004D15C4">
        <w:rPr>
          <w:rFonts w:ascii="Times New Roman" w:hAnsi="Times New Roman"/>
          <w:i w:val="0"/>
          <w:kern w:val="28"/>
          <w:lang w:val="ru-RU"/>
        </w:rPr>
        <w:t>I</w:t>
      </w:r>
      <w:r w:rsidR="00A607B3" w:rsidRPr="004D15C4">
        <w:rPr>
          <w:rFonts w:ascii="Times New Roman" w:hAnsi="Times New Roman"/>
          <w:i w:val="0"/>
          <w:kern w:val="28"/>
          <w:lang w:val="ru-RU"/>
        </w:rPr>
        <w:t>I. ГРАДОСТРОИТЕЛЬНЫЕ РЕГЛАМЕНТЫ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4"/>
      <w:bookmarkEnd w:id="33"/>
    </w:p>
    <w:p w14:paraId="4E0247F1" w14:textId="77777777" w:rsidR="00D8376C" w:rsidRPr="004D15C4" w:rsidRDefault="00D8376C" w:rsidP="0070406C">
      <w:pPr>
        <w:rPr>
          <w:sz w:val="28"/>
          <w:szCs w:val="28"/>
        </w:rPr>
      </w:pPr>
      <w:bookmarkStart w:id="34" w:name="_Toc227564911"/>
      <w:bookmarkStart w:id="35" w:name="_Toc236734471"/>
      <w:bookmarkStart w:id="36" w:name="_Toc139861903"/>
      <w:bookmarkStart w:id="37" w:name="_Toc177469264"/>
      <w:bookmarkStart w:id="38" w:name="_Toc177470517"/>
      <w:bookmarkEnd w:id="8"/>
      <w:bookmarkEnd w:id="9"/>
      <w:bookmarkEnd w:id="10"/>
      <w:bookmarkEnd w:id="11"/>
    </w:p>
    <w:p w14:paraId="488EC157" w14:textId="77777777" w:rsidR="00150381" w:rsidRPr="004D15C4" w:rsidRDefault="00150381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9" w:name="_Toc470122332"/>
      <w:bookmarkStart w:id="40" w:name="_Toc516245268"/>
      <w:bookmarkStart w:id="41" w:name="_Toc87259573"/>
      <w:r w:rsidRPr="004D15C4">
        <w:rPr>
          <w:rFonts w:ascii="Times New Roman" w:hAnsi="Times New Roman"/>
          <w:sz w:val="28"/>
          <w:szCs w:val="28"/>
        </w:rPr>
        <w:t xml:space="preserve">Статья </w:t>
      </w:r>
      <w:r w:rsidR="005A0CE4"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B94316" w:rsidRPr="004D15C4">
        <w:rPr>
          <w:rFonts w:ascii="Times New Roman" w:hAnsi="Times New Roman"/>
          <w:sz w:val="28"/>
          <w:szCs w:val="28"/>
          <w:lang w:val="ru-RU"/>
        </w:rPr>
        <w:t>1</w:t>
      </w:r>
      <w:r w:rsidRPr="004D15C4">
        <w:rPr>
          <w:rFonts w:ascii="Times New Roman" w:hAnsi="Times New Roman"/>
          <w:sz w:val="28"/>
          <w:szCs w:val="28"/>
        </w:rPr>
        <w:t xml:space="preserve">. </w:t>
      </w:r>
      <w:bookmarkEnd w:id="39"/>
      <w:bookmarkEnd w:id="40"/>
      <w:r w:rsidR="005A0CE4" w:rsidRPr="004D15C4">
        <w:rPr>
          <w:rFonts w:ascii="Times New Roman" w:hAnsi="Times New Roman"/>
          <w:sz w:val="28"/>
          <w:szCs w:val="28"/>
          <w:lang w:val="ru-RU"/>
        </w:rPr>
        <w:t>Общие положения и требования</w:t>
      </w:r>
      <w:bookmarkEnd w:id="41"/>
    </w:p>
    <w:p w14:paraId="279C09D0" w14:textId="77777777" w:rsidR="005C6BE0" w:rsidRPr="004D15C4" w:rsidRDefault="005A0CE4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6BE0" w:rsidRPr="004D15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83136EC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0314C4B8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строительства:</w:t>
      </w:r>
    </w:p>
    <w:p w14:paraId="4ECB772C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14:paraId="6EA7B2E4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86D8DA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земельных участков и объектов капитального </w:t>
      </w:r>
      <w:r w:rsidR="000B7659" w:rsidRPr="004D15C4">
        <w:rPr>
          <w:rFonts w:ascii="Times New Roman" w:hAnsi="Times New Roman" w:cs="Times New Roman"/>
          <w:sz w:val="28"/>
          <w:szCs w:val="28"/>
        </w:rPr>
        <w:t>строительства, может быть,</w:t>
      </w:r>
      <w:r w:rsidRPr="004D15C4">
        <w:rPr>
          <w:rFonts w:ascii="Times New Roman" w:hAnsi="Times New Roman" w:cs="Times New Roman"/>
          <w:sz w:val="28"/>
          <w:szCs w:val="28"/>
        </w:rPr>
        <w:t xml:space="preserve"> следующих видов:</w:t>
      </w:r>
    </w:p>
    <w:p w14:paraId="7A39FF21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14:paraId="1DFD9053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 условно разрешенные виды использования;</w:t>
      </w:r>
    </w:p>
    <w:p w14:paraId="23967308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5DC7BA31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Для каждой территориальной зоны, установленной на карте градостроительного зонирования, устанавливаются, как правило, несколько видов разрешенного использования земельных участков и (или) объектов капитального строительства.</w:t>
      </w:r>
    </w:p>
    <w:p w14:paraId="523EE428" w14:textId="77777777" w:rsidR="00B93BC2" w:rsidRPr="004D15C4" w:rsidRDefault="00B93BC2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Коды (числовые обозначения), наименования и описание видов разрешенного использования земельных участков приведены в Правилах в соответствии с приказом </w:t>
      </w:r>
      <w:r w:rsidR="003D18A7" w:rsidRPr="004D15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4D15C4">
        <w:rPr>
          <w:sz w:val="28"/>
          <w:szCs w:val="28"/>
        </w:rPr>
        <w:t xml:space="preserve"> от </w:t>
      </w:r>
      <w:r w:rsidR="003D18A7" w:rsidRPr="004D15C4">
        <w:rPr>
          <w:sz w:val="28"/>
          <w:szCs w:val="28"/>
        </w:rPr>
        <w:t>10</w:t>
      </w:r>
      <w:r w:rsidR="0091496D" w:rsidRPr="004D15C4">
        <w:rPr>
          <w:sz w:val="28"/>
          <w:szCs w:val="28"/>
        </w:rPr>
        <w:t>.</w:t>
      </w:r>
      <w:r w:rsidR="003D18A7" w:rsidRPr="004D15C4">
        <w:rPr>
          <w:sz w:val="28"/>
          <w:szCs w:val="28"/>
        </w:rPr>
        <w:t>11</w:t>
      </w:r>
      <w:r w:rsidR="0091496D" w:rsidRPr="004D15C4">
        <w:rPr>
          <w:sz w:val="28"/>
          <w:szCs w:val="28"/>
        </w:rPr>
        <w:t>.20</w:t>
      </w:r>
      <w:r w:rsidR="003D18A7" w:rsidRPr="004D15C4">
        <w:rPr>
          <w:sz w:val="28"/>
          <w:szCs w:val="28"/>
        </w:rPr>
        <w:t>20</w:t>
      </w:r>
      <w:r w:rsidRPr="004D15C4">
        <w:rPr>
          <w:sz w:val="28"/>
          <w:szCs w:val="28"/>
        </w:rPr>
        <w:t xml:space="preserve"> № </w:t>
      </w:r>
      <w:r w:rsidR="003D18A7" w:rsidRPr="004D15C4">
        <w:rPr>
          <w:sz w:val="28"/>
          <w:szCs w:val="28"/>
        </w:rPr>
        <w:t>П/0412</w:t>
      </w:r>
      <w:r w:rsidRPr="004D15C4">
        <w:rPr>
          <w:sz w:val="28"/>
          <w:szCs w:val="28"/>
        </w:rPr>
        <w:t xml:space="preserve"> «Об утверждении классификатора видов разрешенного использования земельных участков».</w:t>
      </w:r>
    </w:p>
    <w:p w14:paraId="51C3C41F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47C130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14:paraId="01CB25CF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14:paraId="697621BB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73F8F13A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14:paraId="304B3D4D" w14:textId="77777777" w:rsidR="00B93BC2" w:rsidRPr="004D15C4" w:rsidRDefault="00B93BC2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517B76EF" w14:textId="77777777" w:rsidR="00B93BC2" w:rsidRPr="004D15C4" w:rsidRDefault="00B93BC2" w:rsidP="00E13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8E7F00" w14:textId="77777777" w:rsidR="00B93BC2" w:rsidRPr="004D15C4" w:rsidRDefault="00B93BC2" w:rsidP="00C61A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C4">
        <w:rPr>
          <w:rFonts w:ascii="Times New Roman" w:hAnsi="Times New Roman" w:cs="Times New Roman"/>
          <w:sz w:val="28"/>
          <w:szCs w:val="28"/>
        </w:rPr>
        <w:t>Наряду с предельными (минимальные и (или) максимальные) размерами земельных участков и предельными параметрами разрешенного строительства, реконструкции объектов капитального строительства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14:paraId="5DAAE41C" w14:textId="77777777" w:rsidR="0058612A" w:rsidRPr="004D15C4" w:rsidRDefault="0058612A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FE0074" w14:textId="77777777" w:rsidR="005C6BE0" w:rsidRPr="004D15C4" w:rsidRDefault="005A0CE4" w:rsidP="00C61A67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_Hlk75861598"/>
      <w:r w:rsidRPr="004D15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6BE0" w:rsidRPr="004D15C4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14:paraId="4E644CC3" w14:textId="77777777" w:rsidR="0058612A" w:rsidRPr="004D15C4" w:rsidRDefault="0058612A" w:rsidP="00C61A67">
      <w:pPr>
        <w:ind w:firstLine="851"/>
        <w:jc w:val="both"/>
        <w:rPr>
          <w:sz w:val="28"/>
          <w:szCs w:val="28"/>
        </w:rPr>
      </w:pPr>
      <w:bookmarkStart w:id="43" w:name="_Hlk75861639"/>
      <w:bookmarkEnd w:id="34"/>
      <w:bookmarkEnd w:id="35"/>
      <w:bookmarkEnd w:id="36"/>
      <w:bookmarkEnd w:id="37"/>
      <w:bookmarkEnd w:id="38"/>
      <w:bookmarkEnd w:id="42"/>
      <w:r w:rsidRPr="004D15C4">
        <w:rPr>
          <w:sz w:val="28"/>
          <w:szCs w:val="28"/>
        </w:rPr>
        <w:t>В градостроительном регламенте 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указываются с учетом:</w:t>
      </w:r>
    </w:p>
    <w:bookmarkEnd w:id="43"/>
    <w:p w14:paraId="78E1C0F5" w14:textId="77777777" w:rsidR="0058612A" w:rsidRPr="004D15C4" w:rsidRDefault="0058612A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- законодательства о градостроительной деятельности;</w:t>
      </w:r>
    </w:p>
    <w:p w14:paraId="07B47B55" w14:textId="77777777" w:rsidR="0058612A" w:rsidRPr="004D15C4" w:rsidRDefault="0058612A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- технических регламентов;</w:t>
      </w:r>
    </w:p>
    <w:p w14:paraId="31EC16F7" w14:textId="77777777" w:rsidR="0058612A" w:rsidRPr="004D15C4" w:rsidRDefault="0058612A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- сводов правил;</w:t>
      </w:r>
    </w:p>
    <w:p w14:paraId="4939C637" w14:textId="77777777" w:rsidR="0058612A" w:rsidRPr="004D15C4" w:rsidRDefault="0058612A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- санитарных норм и правил.</w:t>
      </w:r>
    </w:p>
    <w:p w14:paraId="48760692" w14:textId="77777777" w:rsidR="003F2208" w:rsidRPr="004D15C4" w:rsidRDefault="003F2208" w:rsidP="00C61A67">
      <w:pPr>
        <w:ind w:firstLine="851"/>
        <w:jc w:val="both"/>
        <w:rPr>
          <w:sz w:val="28"/>
          <w:szCs w:val="28"/>
        </w:rPr>
      </w:pPr>
    </w:p>
    <w:p w14:paraId="72E6D9AA" w14:textId="77777777" w:rsidR="00E12746" w:rsidRPr="004D15C4" w:rsidRDefault="00E12746" w:rsidP="00E12746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bookmark2"/>
      <w:bookmarkStart w:id="45" w:name="bookmark3"/>
      <w:r w:rsidRPr="004D15C4">
        <w:rPr>
          <w:rFonts w:ascii="Times New Roman" w:hAnsi="Times New Roman" w:cs="Times New Roman"/>
          <w:b/>
          <w:sz w:val="28"/>
          <w:szCs w:val="28"/>
        </w:rPr>
        <w:t>3. Общие требования к видам разрешенного использования земельных участков и объектов капитального строительства</w:t>
      </w:r>
      <w:bookmarkEnd w:id="44"/>
      <w:bookmarkEnd w:id="45"/>
    </w:p>
    <w:p w14:paraId="1D394BAA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В границах одного земельного участка допускается с соблюдением градостроительных регламентов, строительных, экологических, санитарно-гигиенических, противопожарных и иных правил, нормативов размещение двух и более объектов капитального строительства с основными, условно разрешенными и вспомогательными видами использования.</w:t>
      </w:r>
    </w:p>
    <w:p w14:paraId="3A188ACE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В границах одного земельного участка, в составе одного объекта капитального строительства допускается с соблюдением градостроительных регламентов, строительных, экологических, санитарно-гигиенических, противопожарных и иных правил, нормативов размещение двух и более разрешенных видов использования (основных, условно разрешенных и вспомогательных).</w:t>
      </w:r>
    </w:p>
    <w:p w14:paraId="5A91D6B4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Помещения при квартирах или индивидуальных жилых домах, рассчитанные на индивидуальную трудовую деятельность, допускаются при соблюдении действующих нормативов.</w:t>
      </w:r>
    </w:p>
    <w:p w14:paraId="27E69760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Размещение во встроенных, пристроенных и встроенно-пристроенных помещениях многоквартирного дома объектов обслуживания жилой застройки с кодом 3.5.1 (детских садов) допускается только в случае, если указанные объекты обеспечены необходимой в соответствии с местными нормативами градостроительного проектирования долей озеленения, а также детскими (игровыми) и хозяйственной площадками, для которых могут быть образованы или использованы отдельные земельные участки в пределах квартала.</w:t>
      </w:r>
    </w:p>
    <w:p w14:paraId="544A0B80" w14:textId="697A6203" w:rsidR="006F177F" w:rsidRPr="004D15C4" w:rsidRDefault="005B256B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Размещение объектов капитального строительства основных и условно разрешенных видов использования градостроительных регламентов,</w:t>
      </w:r>
      <w:r w:rsidR="0044212D" w:rsidRPr="004D15C4">
        <w:rPr>
          <w:sz w:val="28"/>
          <w:szCs w:val="28"/>
        </w:rPr>
        <w:t xml:space="preserve"> предусмотренных разделами 8,</w:t>
      </w:r>
      <w:r w:rsidR="003E374B" w:rsidRPr="004D15C4">
        <w:rPr>
          <w:sz w:val="28"/>
          <w:szCs w:val="28"/>
        </w:rPr>
        <w:t> </w:t>
      </w:r>
      <w:r w:rsidR="0044212D" w:rsidRPr="004D15C4">
        <w:rPr>
          <w:sz w:val="28"/>
          <w:szCs w:val="28"/>
        </w:rPr>
        <w:t>9,</w:t>
      </w:r>
      <w:r w:rsidR="003E374B" w:rsidRPr="004D15C4">
        <w:rPr>
          <w:sz w:val="28"/>
          <w:szCs w:val="28"/>
        </w:rPr>
        <w:t> 10, </w:t>
      </w:r>
      <w:r w:rsidR="0044212D" w:rsidRPr="004D15C4">
        <w:rPr>
          <w:sz w:val="28"/>
          <w:szCs w:val="28"/>
        </w:rPr>
        <w:t>13,</w:t>
      </w:r>
      <w:r w:rsidR="003E374B" w:rsidRPr="004D15C4">
        <w:rPr>
          <w:sz w:val="28"/>
          <w:szCs w:val="28"/>
        </w:rPr>
        <w:t> </w:t>
      </w:r>
      <w:r w:rsidR="0044212D" w:rsidRPr="004D15C4">
        <w:rPr>
          <w:sz w:val="28"/>
          <w:szCs w:val="28"/>
        </w:rPr>
        <w:t>14</w:t>
      </w:r>
      <w:r w:rsidR="003E374B" w:rsidRPr="004D15C4">
        <w:rPr>
          <w:sz w:val="28"/>
          <w:szCs w:val="28"/>
        </w:rPr>
        <w:t>, 21, 22</w:t>
      </w:r>
      <w:r w:rsidR="0044212D" w:rsidRPr="004D15C4">
        <w:rPr>
          <w:sz w:val="28"/>
          <w:szCs w:val="28"/>
        </w:rPr>
        <w:t xml:space="preserve"> статьи 22</w:t>
      </w:r>
      <w:r w:rsidR="006F177F" w:rsidRPr="004D15C4">
        <w:rPr>
          <w:sz w:val="28"/>
          <w:szCs w:val="28"/>
        </w:rPr>
        <w:t xml:space="preserve">, в отношении которых устанавливаются </w:t>
      </w:r>
      <w:r w:rsidR="006F177F" w:rsidRPr="004D15C4">
        <w:rPr>
          <w:sz w:val="28"/>
          <w:szCs w:val="28"/>
        </w:rPr>
        <w:lastRenderedPageBreak/>
        <w:t>санитарно-защитные зоны, допускается в соответствии с санитарно-эпидемиологическими правилами и нормативами.</w:t>
      </w:r>
    </w:p>
    <w:p w14:paraId="37A80E3C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Реализация объектов капитального строительства, расположенных в территориальных зонах с видами разрешенного использования «малоэтажная многоквартирная жилая застройка» (код 2.1.1), «блокированная жилая застройка» (код 2.3), «среднеэтажная жилая застройка» (код 2.5), «многоэтажная жилая застройка (высотная застройка)» (код 2.6), возможна в случае их обеспечения объектами обслуживания жилой застройки –поликлиниками (код 3.4.1), детскими садами и школами (код 3.5.1).</w:t>
      </w:r>
    </w:p>
    <w:p w14:paraId="4536DA61" w14:textId="77777777" w:rsidR="006F177F" w:rsidRPr="004D15C4" w:rsidRDefault="006F177F" w:rsidP="006F17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Возможность обеспечения объектами обслуживания жилой застройки подтверждается наличием одного из следующих документов:</w:t>
      </w:r>
    </w:p>
    <w:p w14:paraId="6464991F" w14:textId="77777777" w:rsidR="006F177F" w:rsidRPr="004D15C4" w:rsidRDefault="006F177F" w:rsidP="006F177F">
      <w:pPr>
        <w:pStyle w:val="aff9"/>
        <w:numPr>
          <w:ilvl w:val="0"/>
          <w:numId w:val="29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4D15C4">
        <w:rPr>
          <w:sz w:val="28"/>
          <w:szCs w:val="28"/>
        </w:rPr>
        <w:t>утвержденной документации по планировке территории, в составе которой предусмотрено размещение объектов обслуживания жилой застройки, указанных в</w:t>
      </w:r>
      <w:hyperlink w:anchor="bookmark4" w:tooltip="Current Document">
        <w:r w:rsidRPr="004D15C4">
          <w:rPr>
            <w:sz w:val="28"/>
            <w:szCs w:val="28"/>
          </w:rPr>
          <w:t xml:space="preserve"> абзацах первом </w:t>
        </w:r>
      </w:hyperlink>
      <w:r w:rsidRPr="004D15C4">
        <w:rPr>
          <w:sz w:val="28"/>
          <w:szCs w:val="28"/>
        </w:rPr>
        <w:t>и</w:t>
      </w:r>
      <w:hyperlink w:anchor="bookmark5" w:tooltip="Current Document">
        <w:r w:rsidRPr="004D15C4">
          <w:rPr>
            <w:sz w:val="28"/>
            <w:szCs w:val="28"/>
          </w:rPr>
          <w:t xml:space="preserve"> втором</w:t>
        </w:r>
      </w:hyperlink>
      <w:r w:rsidRPr="004D15C4">
        <w:rPr>
          <w:sz w:val="28"/>
          <w:szCs w:val="28"/>
        </w:rPr>
        <w:t xml:space="preserve"> настоящего пункта, при условии, что данные объекты включены в Адресную инвестиционную программу либо создание указанных объектов подтверждается документом, из которого следуют обязательства физических или юридических лиц по созданию таких объектов;</w:t>
      </w:r>
    </w:p>
    <w:p w14:paraId="02532AF5" w14:textId="77777777" w:rsidR="006F177F" w:rsidRPr="004D15C4" w:rsidRDefault="006F177F" w:rsidP="006F177F">
      <w:pPr>
        <w:pStyle w:val="aff9"/>
        <w:numPr>
          <w:ilvl w:val="0"/>
          <w:numId w:val="29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4D15C4">
        <w:rPr>
          <w:sz w:val="28"/>
          <w:szCs w:val="28"/>
        </w:rPr>
        <w:t>утвержденной Адресной инвестиционной программы, предусматривающей размещение объектов обслуживания, жилой застройки, указанных в</w:t>
      </w:r>
      <w:hyperlink w:anchor="bookmark4" w:tooltip="Current Document">
        <w:r w:rsidRPr="004D15C4">
          <w:rPr>
            <w:sz w:val="28"/>
            <w:szCs w:val="28"/>
          </w:rPr>
          <w:t xml:space="preserve"> </w:t>
        </w:r>
        <w:r w:rsidR="00794508" w:rsidRPr="004D15C4">
          <w:rPr>
            <w:sz w:val="28"/>
            <w:szCs w:val="28"/>
          </w:rPr>
          <w:t xml:space="preserve">шестом </w:t>
        </w:r>
        <w:r w:rsidRPr="004D15C4">
          <w:rPr>
            <w:sz w:val="28"/>
            <w:szCs w:val="28"/>
          </w:rPr>
          <w:t>абзац</w:t>
        </w:r>
        <w:r w:rsidR="00794508" w:rsidRPr="004D15C4">
          <w:rPr>
            <w:sz w:val="28"/>
            <w:szCs w:val="28"/>
          </w:rPr>
          <w:t xml:space="preserve">е </w:t>
        </w:r>
      </w:hyperlink>
      <w:r w:rsidRPr="004D15C4">
        <w:rPr>
          <w:sz w:val="28"/>
          <w:szCs w:val="28"/>
        </w:rPr>
        <w:t>настоящего пункта;</w:t>
      </w:r>
    </w:p>
    <w:p w14:paraId="4BA3B3AC" w14:textId="77777777" w:rsidR="006F177F" w:rsidRPr="004D15C4" w:rsidRDefault="006F177F" w:rsidP="006F177F">
      <w:pPr>
        <w:pStyle w:val="aff9"/>
        <w:numPr>
          <w:ilvl w:val="0"/>
          <w:numId w:val="29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документа, подтверждающего обязательства физического или юридического лица по созданию объектов обслуживания жилой застройки, </w:t>
      </w:r>
      <w:r w:rsidR="00794508" w:rsidRPr="004D15C4">
        <w:rPr>
          <w:sz w:val="28"/>
          <w:szCs w:val="28"/>
        </w:rPr>
        <w:t>указанных в</w:t>
      </w:r>
      <w:hyperlink w:anchor="bookmark4" w:tooltip="Current Document">
        <w:r w:rsidR="00794508" w:rsidRPr="004D15C4">
          <w:rPr>
            <w:sz w:val="28"/>
            <w:szCs w:val="28"/>
          </w:rPr>
          <w:t xml:space="preserve"> шестом абзаце </w:t>
        </w:r>
      </w:hyperlink>
      <w:r w:rsidR="00794508" w:rsidRPr="004D15C4">
        <w:rPr>
          <w:sz w:val="28"/>
          <w:szCs w:val="28"/>
        </w:rPr>
        <w:t>настоящего пункта</w:t>
      </w:r>
      <w:r w:rsidRPr="004D15C4">
        <w:rPr>
          <w:sz w:val="28"/>
          <w:szCs w:val="28"/>
        </w:rPr>
        <w:t>.</w:t>
      </w:r>
    </w:p>
    <w:p w14:paraId="1FFE5611" w14:textId="77777777" w:rsidR="0091496D" w:rsidRPr="004D15C4" w:rsidRDefault="0091496D" w:rsidP="0070406C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4D15C4">
        <w:rPr>
          <w:rFonts w:ascii="Times New Roman" w:hAnsi="Times New Roman"/>
          <w:sz w:val="28"/>
          <w:szCs w:val="28"/>
        </w:rPr>
        <w:br w:type="page"/>
      </w:r>
    </w:p>
    <w:p w14:paraId="7B389EC4" w14:textId="77777777" w:rsidR="00890028" w:rsidRPr="004D15C4" w:rsidRDefault="0089002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6" w:name="_Toc87259574"/>
      <w:r w:rsidRPr="004D15C4">
        <w:rPr>
          <w:rFonts w:ascii="Times New Roman" w:hAnsi="Times New Roman"/>
          <w:sz w:val="28"/>
          <w:szCs w:val="28"/>
        </w:rPr>
        <w:t xml:space="preserve">Статья </w:t>
      </w:r>
      <w:r w:rsidR="005C32D5"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B94316" w:rsidRPr="004D15C4">
        <w:rPr>
          <w:rFonts w:ascii="Times New Roman" w:hAnsi="Times New Roman"/>
          <w:sz w:val="28"/>
          <w:szCs w:val="28"/>
          <w:lang w:val="ru-RU"/>
        </w:rPr>
        <w:t>2</w:t>
      </w:r>
      <w:r w:rsidRPr="004D15C4">
        <w:rPr>
          <w:rFonts w:ascii="Times New Roman" w:hAnsi="Times New Roman"/>
          <w:sz w:val="28"/>
          <w:szCs w:val="28"/>
          <w:lang w:val="ru-RU"/>
        </w:rPr>
        <w:t>.</w:t>
      </w:r>
      <w:r w:rsidRPr="004D15C4">
        <w:rPr>
          <w:rFonts w:ascii="Times New Roman" w:hAnsi="Times New Roman"/>
          <w:sz w:val="28"/>
          <w:szCs w:val="28"/>
        </w:rPr>
        <w:t xml:space="preserve"> Градостроительные регламенты</w:t>
      </w:r>
      <w:bookmarkEnd w:id="46"/>
    </w:p>
    <w:p w14:paraId="462FC82D" w14:textId="77777777" w:rsidR="00FC6F3E" w:rsidRPr="004D15C4" w:rsidRDefault="00880466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7" w:name="_Toc87259575"/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FC6F3E" w:rsidRPr="004D15C4">
        <w:rPr>
          <w:rFonts w:ascii="Times New Roman" w:hAnsi="Times New Roman"/>
          <w:sz w:val="28"/>
          <w:szCs w:val="28"/>
        </w:rPr>
        <w:t>. Градостроительный регламент зоны застройки индивидуальными жилыми домами</w:t>
      </w:r>
      <w:bookmarkEnd w:id="47"/>
    </w:p>
    <w:p w14:paraId="321F53AB" w14:textId="77777777" w:rsidR="0086353F" w:rsidRPr="004D15C4" w:rsidRDefault="00D067C6" w:rsidP="0086353F">
      <w:pPr>
        <w:ind w:firstLine="567"/>
      </w:pPr>
      <w:r w:rsidRPr="004D15C4">
        <w:t>1. Кодовое обозначение зоны – ТЖ.1.</w:t>
      </w:r>
    </w:p>
    <w:p w14:paraId="76D9A17B" w14:textId="77777777" w:rsidR="0086353F" w:rsidRPr="004D15C4" w:rsidRDefault="0086353F" w:rsidP="0086353F">
      <w:pPr>
        <w:ind w:firstLine="567"/>
      </w:pPr>
      <w:r w:rsidRPr="004D15C4">
        <w:t xml:space="preserve">2. Цели выделения зоны: </w:t>
      </w:r>
    </w:p>
    <w:p w14:paraId="1614EE23" w14:textId="77777777" w:rsidR="0086353F" w:rsidRPr="004D15C4" w:rsidRDefault="0086353F" w:rsidP="0086353F">
      <w:pPr>
        <w:ind w:firstLine="567"/>
        <w:jc w:val="both"/>
      </w:pPr>
      <w:r w:rsidRPr="004D15C4">
        <w:t>– обеспечение правовых условий развития на существующих и вновь осваиваемых территориях зон индивидуальными жилыми домами и ведения личного подсобного хозяйства;</w:t>
      </w:r>
    </w:p>
    <w:p w14:paraId="3C007155" w14:textId="77777777" w:rsidR="0086353F" w:rsidRPr="004D15C4" w:rsidRDefault="0086353F" w:rsidP="0086353F">
      <w:pPr>
        <w:ind w:firstLine="567"/>
        <w:jc w:val="both"/>
      </w:pPr>
      <w:r w:rsidRPr="004D15C4">
        <w:t>– обеспечение правовых условий для размещения необходимых объектов инженерной и транспортной инфраструктур.</w:t>
      </w:r>
    </w:p>
    <w:p w14:paraId="7808A1B1" w14:textId="77777777" w:rsidR="00D067C6" w:rsidRPr="004D15C4" w:rsidRDefault="00D067C6" w:rsidP="00D81713">
      <w:pPr>
        <w:pStyle w:val="aff9"/>
        <w:numPr>
          <w:ilvl w:val="0"/>
          <w:numId w:val="42"/>
        </w:numPr>
        <w:jc w:val="both"/>
      </w:pPr>
      <w:r w:rsidRPr="004D15C4">
        <w:t>Виды разрешенного использования земельных участков и объектов капитального строительства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853"/>
        <w:gridCol w:w="2256"/>
      </w:tblGrid>
      <w:tr w:rsidR="00D81713" w:rsidRPr="004D15C4" w14:paraId="679392B7" w14:textId="77777777" w:rsidTr="00D81713">
        <w:trPr>
          <w:trHeight w:val="304"/>
          <w:tblHeader/>
          <w:jc w:val="center"/>
        </w:trPr>
        <w:tc>
          <w:tcPr>
            <w:tcW w:w="336" w:type="pct"/>
            <w:vAlign w:val="center"/>
          </w:tcPr>
          <w:p w14:paraId="7E2FFF01" w14:textId="77777777" w:rsidR="00D81713" w:rsidRPr="004D15C4" w:rsidRDefault="00D81713" w:rsidP="00805799">
            <w:pPr>
              <w:ind w:right="-78"/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3" w:type="pct"/>
            <w:vAlign w:val="center"/>
          </w:tcPr>
          <w:p w14:paraId="1256C55F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1" w:type="pct"/>
            <w:vAlign w:val="center"/>
          </w:tcPr>
          <w:p w14:paraId="25DE98AB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D81713" w:rsidRPr="004D15C4" w14:paraId="1A43C1AA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37051F8" w14:textId="77777777" w:rsidR="00D81713" w:rsidRPr="004D15C4" w:rsidRDefault="00D81713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2705689E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158B40DB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</w:p>
        </w:tc>
      </w:tr>
      <w:tr w:rsidR="00D81713" w:rsidRPr="004D15C4" w14:paraId="2948EE71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346961C3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9D848DC" w14:textId="77777777" w:rsidR="00D81713" w:rsidRPr="004D15C4" w:rsidRDefault="00D81713" w:rsidP="00805799">
            <w:r w:rsidRPr="004D15C4">
              <w:t>Для индивидуального жилищного строительства</w:t>
            </w:r>
          </w:p>
        </w:tc>
        <w:tc>
          <w:tcPr>
            <w:tcW w:w="1041" w:type="pct"/>
            <w:vAlign w:val="center"/>
          </w:tcPr>
          <w:p w14:paraId="097003A8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t>2.1</w:t>
            </w:r>
          </w:p>
        </w:tc>
      </w:tr>
      <w:tr w:rsidR="00D81713" w:rsidRPr="004D15C4" w14:paraId="6FB5E22E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6DF0378B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38FCF2D" w14:textId="77777777" w:rsidR="00D81713" w:rsidRPr="004D15C4" w:rsidRDefault="00D81713" w:rsidP="00805799">
            <w:r w:rsidRPr="004D15C4">
              <w:t>Для ведения личного подсобного хозяйства</w:t>
            </w:r>
            <w:r w:rsidR="0071174E" w:rsidRPr="004D15C4">
              <w:t xml:space="preserve"> (приусадебный земельный участок)</w:t>
            </w:r>
          </w:p>
        </w:tc>
        <w:tc>
          <w:tcPr>
            <w:tcW w:w="1041" w:type="pct"/>
            <w:vAlign w:val="center"/>
          </w:tcPr>
          <w:p w14:paraId="2F0BB89B" w14:textId="77777777" w:rsidR="00D81713" w:rsidRPr="004D15C4" w:rsidRDefault="00D81713" w:rsidP="00805799">
            <w:pPr>
              <w:jc w:val="center"/>
            </w:pPr>
            <w:r w:rsidRPr="004D15C4">
              <w:t>2.2</w:t>
            </w:r>
          </w:p>
        </w:tc>
      </w:tr>
      <w:tr w:rsidR="00D81713" w:rsidRPr="004D15C4" w14:paraId="2A53E98A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FB2F0AE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EC80153" w14:textId="03171D77" w:rsidR="00D81713" w:rsidRPr="004D15C4" w:rsidRDefault="0071174E" w:rsidP="00DF7114">
            <w:r w:rsidRPr="004D15C4">
              <w:t>Размещение гаражей для собственных нужд</w:t>
            </w:r>
          </w:p>
        </w:tc>
        <w:tc>
          <w:tcPr>
            <w:tcW w:w="1041" w:type="pct"/>
            <w:vAlign w:val="center"/>
          </w:tcPr>
          <w:p w14:paraId="59E7BD3E" w14:textId="28D2044C" w:rsidR="00D81713" w:rsidRPr="004D15C4" w:rsidRDefault="0071174E" w:rsidP="00805799">
            <w:pPr>
              <w:jc w:val="center"/>
            </w:pPr>
            <w:r w:rsidRPr="004D15C4">
              <w:t>2.7.2</w:t>
            </w:r>
          </w:p>
        </w:tc>
      </w:tr>
      <w:tr w:rsidR="00D81713" w:rsidRPr="004D15C4" w14:paraId="34BE9550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703309D4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10CFAC8" w14:textId="77777777" w:rsidR="00D81713" w:rsidRPr="004D15C4" w:rsidRDefault="007F4A4F" w:rsidP="00805799">
            <w:r w:rsidRPr="004D15C4">
              <w:t>Коммунальное обслуживание</w:t>
            </w:r>
          </w:p>
        </w:tc>
        <w:tc>
          <w:tcPr>
            <w:tcW w:w="1041" w:type="pct"/>
          </w:tcPr>
          <w:p w14:paraId="19FDB2BC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</w:p>
        </w:tc>
      </w:tr>
      <w:tr w:rsidR="00D81713" w:rsidRPr="004D15C4" w14:paraId="01D3022D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0E72EEB0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6A3B9A7F" w14:textId="77777777" w:rsidR="00D81713" w:rsidRPr="004D15C4" w:rsidRDefault="00D81713" w:rsidP="00DF7114">
            <w:r w:rsidRPr="004D15C4">
              <w:t>Оказание социальной помощи населению</w:t>
            </w:r>
          </w:p>
        </w:tc>
        <w:tc>
          <w:tcPr>
            <w:tcW w:w="1041" w:type="pct"/>
          </w:tcPr>
          <w:p w14:paraId="0BA2DBB2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3.2.2</w:t>
            </w:r>
          </w:p>
        </w:tc>
      </w:tr>
      <w:tr w:rsidR="00D81713" w:rsidRPr="004D15C4" w14:paraId="69492F1C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170728E7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8B8F460" w14:textId="77777777" w:rsidR="00D81713" w:rsidRPr="004D15C4" w:rsidRDefault="00D81713" w:rsidP="00805799">
            <w:pPr>
              <w:jc w:val="both"/>
              <w:rPr>
                <w:bCs/>
              </w:rPr>
            </w:pPr>
            <w:r w:rsidRPr="004D15C4">
              <w:rPr>
                <w:bCs/>
              </w:rPr>
              <w:t>Бытовое обслуживание</w:t>
            </w:r>
          </w:p>
        </w:tc>
        <w:tc>
          <w:tcPr>
            <w:tcW w:w="1041" w:type="pct"/>
          </w:tcPr>
          <w:p w14:paraId="3A83B1CF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3.3</w:t>
            </w:r>
          </w:p>
        </w:tc>
      </w:tr>
      <w:tr w:rsidR="003A408F" w:rsidRPr="004D15C4" w14:paraId="0BCBC6FF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37A12801" w14:textId="77777777" w:rsidR="003A408F" w:rsidRPr="004D15C4" w:rsidRDefault="003A408F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C88783E" w14:textId="77777777" w:rsidR="003A408F" w:rsidRPr="004D15C4" w:rsidRDefault="003A408F" w:rsidP="00805799">
            <w:pPr>
              <w:jc w:val="both"/>
              <w:rPr>
                <w:bCs/>
              </w:rPr>
            </w:pPr>
            <w:r w:rsidRPr="004D15C4">
              <w:rPr>
                <w:szCs w:val="24"/>
              </w:rPr>
              <w:t>Обеспечение занятий спортом в помещениях</w:t>
            </w:r>
          </w:p>
        </w:tc>
        <w:tc>
          <w:tcPr>
            <w:tcW w:w="1041" w:type="pct"/>
            <w:vAlign w:val="center"/>
          </w:tcPr>
          <w:p w14:paraId="5A79C01C" w14:textId="77777777" w:rsidR="003A408F" w:rsidRPr="004D15C4" w:rsidRDefault="003A408F" w:rsidP="00805799">
            <w:pPr>
              <w:jc w:val="center"/>
              <w:rPr>
                <w:bCs/>
              </w:rPr>
            </w:pPr>
            <w:r w:rsidRPr="004D15C4">
              <w:t>5.1.2</w:t>
            </w:r>
          </w:p>
        </w:tc>
      </w:tr>
      <w:tr w:rsidR="00D81713" w:rsidRPr="004D15C4" w14:paraId="4E92B480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39DC96E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7453B8D" w14:textId="77777777" w:rsidR="00D81713" w:rsidRPr="004D15C4" w:rsidRDefault="00D81713" w:rsidP="00805799">
            <w:pPr>
              <w:jc w:val="both"/>
              <w:rPr>
                <w:bCs/>
              </w:rPr>
            </w:pPr>
            <w:r w:rsidRPr="004D15C4">
              <w:rPr>
                <w:bCs/>
              </w:rPr>
              <w:t>Площадки для занятий спортом</w:t>
            </w:r>
          </w:p>
        </w:tc>
        <w:tc>
          <w:tcPr>
            <w:tcW w:w="1041" w:type="pct"/>
            <w:vAlign w:val="center"/>
          </w:tcPr>
          <w:p w14:paraId="360A9213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5.1.3</w:t>
            </w:r>
          </w:p>
        </w:tc>
      </w:tr>
      <w:tr w:rsidR="00D81713" w:rsidRPr="004D15C4" w14:paraId="3DB72D19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6D2364EB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1E38416" w14:textId="77777777" w:rsidR="00D81713" w:rsidRPr="004D15C4" w:rsidRDefault="00D81713" w:rsidP="0080579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1041" w:type="pct"/>
          </w:tcPr>
          <w:p w14:paraId="104EE516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D81713" w:rsidRPr="004D15C4" w14:paraId="0CA17B51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3749FA17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2C0C0E50" w14:textId="77777777" w:rsidR="00D81713" w:rsidRPr="004D15C4" w:rsidRDefault="00D81713" w:rsidP="00805799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1" w:type="pct"/>
          </w:tcPr>
          <w:p w14:paraId="658DD140" w14:textId="77777777" w:rsidR="00D81713" w:rsidRPr="004D15C4" w:rsidRDefault="00D81713" w:rsidP="00805799">
            <w:pPr>
              <w:jc w:val="center"/>
            </w:pPr>
            <w:r w:rsidRPr="004D15C4">
              <w:t>12.0.1</w:t>
            </w:r>
          </w:p>
        </w:tc>
      </w:tr>
      <w:tr w:rsidR="00D81713" w:rsidRPr="004D15C4" w14:paraId="6C557A62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A047798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86CB94B" w14:textId="77777777" w:rsidR="00D81713" w:rsidRPr="004D15C4" w:rsidRDefault="00D81713" w:rsidP="00805799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1" w:type="pct"/>
          </w:tcPr>
          <w:p w14:paraId="4E0D3921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D81713" w:rsidRPr="004D15C4" w14:paraId="236F6E0B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644E1D0" w14:textId="77777777" w:rsidR="00D81713" w:rsidRPr="004D15C4" w:rsidRDefault="00D81713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B97A4BB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1" w:type="pct"/>
            <w:vAlign w:val="center"/>
          </w:tcPr>
          <w:p w14:paraId="43976E4E" w14:textId="77777777" w:rsidR="00D81713" w:rsidRPr="004D15C4" w:rsidRDefault="00D81713" w:rsidP="00805799">
            <w:pPr>
              <w:jc w:val="center"/>
              <w:rPr>
                <w:bCs/>
              </w:rPr>
            </w:pPr>
          </w:p>
        </w:tc>
      </w:tr>
      <w:tr w:rsidR="00D81713" w:rsidRPr="004D15C4" w14:paraId="7B027723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04DD6F52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E044FAA" w14:textId="77777777" w:rsidR="00D81713" w:rsidRPr="004D15C4" w:rsidRDefault="00D81713" w:rsidP="00805799">
            <w:r w:rsidRPr="004D15C4">
              <w:t>Объекты культурно-досуговой деятельности</w:t>
            </w:r>
          </w:p>
        </w:tc>
        <w:tc>
          <w:tcPr>
            <w:tcW w:w="1041" w:type="pct"/>
            <w:vAlign w:val="center"/>
          </w:tcPr>
          <w:p w14:paraId="46711369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3.6.1</w:t>
            </w:r>
          </w:p>
        </w:tc>
      </w:tr>
      <w:tr w:rsidR="00D81713" w:rsidRPr="004D15C4" w14:paraId="46241DA7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28A16B4F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39E7743" w14:textId="77777777" w:rsidR="00D81713" w:rsidRPr="004D15C4" w:rsidRDefault="00D81713" w:rsidP="00805799">
            <w:pPr>
              <w:jc w:val="both"/>
              <w:rPr>
                <w:bCs/>
              </w:rPr>
            </w:pPr>
            <w:r w:rsidRPr="004D15C4">
              <w:rPr>
                <w:bCs/>
              </w:rPr>
              <w:t>Магазины</w:t>
            </w:r>
            <w:r w:rsidR="00CB0D7D" w:rsidRPr="004D15C4">
              <w:t>&lt;*&gt;</w:t>
            </w:r>
          </w:p>
        </w:tc>
        <w:tc>
          <w:tcPr>
            <w:tcW w:w="1041" w:type="pct"/>
            <w:vAlign w:val="center"/>
          </w:tcPr>
          <w:p w14:paraId="01521CB6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D81713" w:rsidRPr="004D15C4" w14:paraId="57734406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72925799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3377C45" w14:textId="77777777" w:rsidR="00D81713" w:rsidRPr="004D15C4" w:rsidRDefault="00D81713" w:rsidP="00805799">
            <w:pPr>
              <w:jc w:val="both"/>
            </w:pPr>
            <w:r w:rsidRPr="004D15C4">
              <w:rPr>
                <w:szCs w:val="24"/>
              </w:rPr>
              <w:t>Оборудованные площадки для занятий спортом</w:t>
            </w:r>
          </w:p>
        </w:tc>
        <w:tc>
          <w:tcPr>
            <w:tcW w:w="1041" w:type="pct"/>
            <w:vAlign w:val="center"/>
          </w:tcPr>
          <w:p w14:paraId="32A74E4A" w14:textId="77777777" w:rsidR="00D81713" w:rsidRPr="004D15C4" w:rsidRDefault="00925BAE" w:rsidP="00805799">
            <w:pPr>
              <w:jc w:val="center"/>
            </w:pPr>
            <w:r w:rsidRPr="004D15C4">
              <w:t>5.1.</w:t>
            </w:r>
            <w:r w:rsidR="00D81713" w:rsidRPr="004D15C4">
              <w:t>4</w:t>
            </w:r>
          </w:p>
        </w:tc>
      </w:tr>
      <w:tr w:rsidR="00D81713" w:rsidRPr="004D15C4" w14:paraId="03EA1166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7C057D88" w14:textId="77777777" w:rsidR="00D81713" w:rsidRPr="004D15C4" w:rsidRDefault="00D81713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9ADC510" w14:textId="77777777" w:rsidR="00D81713" w:rsidRPr="004D15C4" w:rsidRDefault="00D81713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1A6DDDFE" w14:textId="77777777" w:rsidR="00D81713" w:rsidRPr="004D15C4" w:rsidRDefault="00D81713" w:rsidP="00805799">
            <w:pPr>
              <w:jc w:val="center"/>
              <w:rPr>
                <w:bCs/>
              </w:rPr>
            </w:pPr>
          </w:p>
        </w:tc>
      </w:tr>
      <w:tr w:rsidR="00D81713" w:rsidRPr="004D15C4" w14:paraId="107E2054" w14:textId="77777777" w:rsidTr="00D81713">
        <w:trPr>
          <w:trHeight w:val="304"/>
          <w:jc w:val="center"/>
        </w:trPr>
        <w:tc>
          <w:tcPr>
            <w:tcW w:w="336" w:type="pct"/>
            <w:vAlign w:val="center"/>
          </w:tcPr>
          <w:p w14:paraId="45AA2B67" w14:textId="77777777" w:rsidR="00D81713" w:rsidRPr="004D15C4" w:rsidRDefault="00D81713" w:rsidP="00805799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2C4FF4D9" w14:textId="77777777" w:rsidR="00D81713" w:rsidRPr="004D15C4" w:rsidRDefault="00D81713" w:rsidP="00805799">
            <w:r w:rsidRPr="004D15C4">
              <w:t>Не установлены</w:t>
            </w:r>
          </w:p>
        </w:tc>
        <w:tc>
          <w:tcPr>
            <w:tcW w:w="1041" w:type="pct"/>
          </w:tcPr>
          <w:p w14:paraId="1270E7ED" w14:textId="77777777" w:rsidR="00D81713" w:rsidRPr="004D15C4" w:rsidRDefault="00D81713" w:rsidP="00805799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26D0D093" w14:textId="571FB823" w:rsidR="00D81713" w:rsidRPr="004D15C4" w:rsidRDefault="006D304A" w:rsidP="00D81713">
      <w:pPr>
        <w:jc w:val="both"/>
      </w:pPr>
      <w:r w:rsidRPr="004D15C4">
        <w:t xml:space="preserve">Объекты вида использования, отмеченного в таблице 4 настоящих Правил знаком &lt;*&gt;, </w:t>
      </w:r>
      <w:r w:rsidR="005B256B" w:rsidRPr="004D15C4">
        <w:t>допускаются в условных</w:t>
      </w:r>
      <w:r w:rsidRPr="004D15C4">
        <w:t xml:space="preserve"> вида</w:t>
      </w:r>
      <w:r w:rsidR="005B256B" w:rsidRPr="004D15C4">
        <w:t>х</w:t>
      </w:r>
      <w:r w:rsidRPr="004D15C4">
        <w:t xml:space="preserve"> разрешенного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</w:t>
      </w:r>
    </w:p>
    <w:p w14:paraId="33DE5A64" w14:textId="77777777" w:rsidR="00D067C6" w:rsidRPr="004D15C4" w:rsidRDefault="00D067C6" w:rsidP="00D067C6">
      <w:pPr>
        <w:ind w:firstLine="709"/>
        <w:rPr>
          <w:szCs w:val="24"/>
        </w:rPr>
      </w:pPr>
    </w:p>
    <w:p w14:paraId="743E70A3" w14:textId="77777777" w:rsidR="00D067C6" w:rsidRPr="004D15C4" w:rsidRDefault="00925BAE" w:rsidP="00925BAE">
      <w:pPr>
        <w:ind w:firstLine="709"/>
        <w:jc w:val="both"/>
        <w:rPr>
          <w:sz w:val="28"/>
          <w:szCs w:val="24"/>
        </w:rPr>
      </w:pPr>
      <w:r w:rsidRPr="004D15C4">
        <w:rPr>
          <w:sz w:val="28"/>
          <w:szCs w:val="24"/>
        </w:rPr>
        <w:t>4</w:t>
      </w:r>
      <w:r w:rsidR="00D067C6" w:rsidRPr="004D15C4">
        <w:rPr>
          <w:sz w:val="28"/>
          <w:szCs w:val="24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4"/>
        <w:gridCol w:w="1843"/>
        <w:gridCol w:w="1860"/>
      </w:tblGrid>
      <w:tr w:rsidR="00137302" w:rsidRPr="004D15C4" w14:paraId="121147EF" w14:textId="77777777" w:rsidTr="00137302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3E7" w14:textId="77777777" w:rsidR="00137302" w:rsidRPr="004D15C4" w:rsidRDefault="00137302" w:rsidP="00805799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lastRenderedPageBreak/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3F7" w14:textId="573576C0" w:rsidR="00137302" w:rsidRPr="004D15C4" w:rsidRDefault="00E922E6" w:rsidP="00805799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1CC6" w14:textId="77777777" w:rsidR="00137302" w:rsidRPr="004D15C4" w:rsidRDefault="00137302" w:rsidP="00805799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9D17" w14:textId="77777777" w:rsidR="00137302" w:rsidRPr="004D15C4" w:rsidRDefault="00137302" w:rsidP="00805799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137302" w:rsidRPr="004D15C4" w14:paraId="038581B1" w14:textId="77777777" w:rsidTr="008057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67BA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47D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</w:t>
            </w:r>
          </w:p>
        </w:tc>
      </w:tr>
      <w:tr w:rsidR="00137302" w:rsidRPr="004D15C4" w14:paraId="3EFAA6A8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1235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49DA" w14:textId="77777777" w:rsidR="00137302" w:rsidRPr="004D15C4" w:rsidRDefault="00137302" w:rsidP="008057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</w:t>
            </w:r>
            <w:r w:rsidR="00410740" w:rsidRPr="004D15C4">
              <w:rPr>
                <w:rFonts w:eastAsia="Calibri"/>
                <w:szCs w:val="24"/>
                <w:lang w:val="en-US"/>
              </w:rPr>
              <w:t>c</w:t>
            </w:r>
            <w:r w:rsidR="00410740" w:rsidRPr="004D15C4">
              <w:rPr>
                <w:rFonts w:eastAsia="Calibri"/>
                <w:szCs w:val="24"/>
              </w:rPr>
              <w:t xml:space="preserve"> </w:t>
            </w:r>
            <w:r w:rsidR="00410740" w:rsidRPr="004D15C4">
              <w:rPr>
                <w:szCs w:val="24"/>
              </w:rPr>
              <w:t>видом</w:t>
            </w:r>
            <w:r w:rsidRPr="004D15C4">
              <w:rPr>
                <w:szCs w:val="24"/>
              </w:rPr>
              <w:t xml:space="preserve"> разрешенного использования с кодом 2.1</w:t>
            </w:r>
            <w:r w:rsidRPr="004D15C4">
              <w:rPr>
                <w:rFonts w:eastAsia="Calibri"/>
                <w:szCs w:val="24"/>
              </w:rPr>
              <w:t>, кв.</w:t>
            </w:r>
            <w:r w:rsidR="00410740" w:rsidRPr="004D15C4">
              <w:rPr>
                <w:rFonts w:eastAsia="Calibri"/>
                <w:szCs w:val="24"/>
              </w:rPr>
              <w:t xml:space="preserve"> </w:t>
            </w:r>
            <w:r w:rsidRPr="004D15C4">
              <w:rPr>
                <w:rFonts w:eastAsia="Calibri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1ECB" w14:textId="77777777" w:rsidR="00137302" w:rsidRPr="004D15C4" w:rsidRDefault="00137302" w:rsidP="0013730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091E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1500</w:t>
            </w:r>
            <w:r w:rsidR="00423ED9" w:rsidRPr="004D15C4">
              <w:rPr>
                <w:rFonts w:eastAsia="Calibri"/>
                <w:szCs w:val="24"/>
              </w:rPr>
              <w:t>*</w:t>
            </w:r>
          </w:p>
        </w:tc>
      </w:tr>
      <w:tr w:rsidR="00137302" w:rsidRPr="004D15C4" w14:paraId="1238C2B8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DF2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2841" w14:textId="77777777" w:rsidR="00137302" w:rsidRPr="004D15C4" w:rsidRDefault="00137302" w:rsidP="001373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</w:t>
            </w:r>
            <w:r w:rsidR="00410740" w:rsidRPr="004D15C4">
              <w:rPr>
                <w:rFonts w:eastAsia="Calibri"/>
                <w:szCs w:val="24"/>
              </w:rPr>
              <w:t xml:space="preserve">с </w:t>
            </w:r>
            <w:r w:rsidR="00410740" w:rsidRPr="004D15C4">
              <w:rPr>
                <w:szCs w:val="24"/>
              </w:rPr>
              <w:t>видом</w:t>
            </w:r>
            <w:r w:rsidRPr="004D15C4">
              <w:rPr>
                <w:szCs w:val="24"/>
              </w:rPr>
              <w:t xml:space="preserve"> разрешенного использования с кодом 2.2</w:t>
            </w:r>
            <w:r w:rsidRPr="004D15C4">
              <w:rPr>
                <w:rFonts w:eastAsia="Calibri"/>
                <w:szCs w:val="24"/>
              </w:rPr>
              <w:t>, кв.</w:t>
            </w:r>
            <w:r w:rsidR="00410740" w:rsidRPr="004D15C4">
              <w:rPr>
                <w:rFonts w:eastAsia="Calibri"/>
                <w:szCs w:val="24"/>
              </w:rPr>
              <w:t xml:space="preserve"> </w:t>
            </w:r>
            <w:r w:rsidRPr="004D15C4">
              <w:rPr>
                <w:rFonts w:eastAsia="Calibri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406C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3DFC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2500</w:t>
            </w:r>
          </w:p>
        </w:tc>
      </w:tr>
      <w:tr w:rsidR="00137302" w:rsidRPr="004D15C4" w14:paraId="37770308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1058" w14:textId="6D09F54F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</w:t>
            </w:r>
            <w:r w:rsidR="005B256B" w:rsidRPr="004D15C4">
              <w:rPr>
                <w:rFonts w:eastAsia="Calibri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E74C" w14:textId="77777777" w:rsidR="00137302" w:rsidRPr="004D15C4" w:rsidRDefault="00137302" w:rsidP="008057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14AC" w14:textId="62D9234B" w:rsidR="00137302" w:rsidRPr="004D15C4" w:rsidRDefault="005B256B" w:rsidP="005B25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B797" w14:textId="77777777" w:rsidR="00137302" w:rsidRPr="004D15C4" w:rsidRDefault="00423ED9" w:rsidP="005B25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137302" w:rsidRPr="004D15C4" w14:paraId="09491209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2850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802C" w14:textId="77777777" w:rsidR="00137302" w:rsidRPr="004D15C4" w:rsidRDefault="00137302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DC40" w14:textId="77777777" w:rsidR="00137302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2293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E41DF0" w:rsidRPr="004D15C4" w14:paraId="2CBB1DB6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0B6" w14:textId="77777777" w:rsidR="00E41DF0" w:rsidRPr="004D15C4" w:rsidRDefault="00E41DF0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3DDC" w14:textId="77777777" w:rsidR="00E41DF0" w:rsidRPr="004D15C4" w:rsidRDefault="00E41DF0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F4D" w14:textId="188AD840" w:rsidR="00E41DF0" w:rsidRPr="004D15C4" w:rsidRDefault="00DC789B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04D" w14:textId="77777777" w:rsidR="00E41DF0" w:rsidRPr="004D15C4" w:rsidRDefault="00E41DF0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E41DF0" w:rsidRPr="004D15C4" w14:paraId="5A40932A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8A63" w14:textId="77777777" w:rsidR="00E41DF0" w:rsidRPr="004D15C4" w:rsidRDefault="00E41DF0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</w:t>
            </w:r>
            <w:r w:rsidR="007F55EC" w:rsidRPr="004D15C4">
              <w:rPr>
                <w:rFonts w:eastAsia="Calibri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C571" w14:textId="3058CC5B" w:rsidR="00E41DF0" w:rsidRPr="004D15C4" w:rsidRDefault="00E41DF0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t>&lt;**&gt;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52D9" w14:textId="77777777" w:rsidR="00E41DF0" w:rsidRPr="004D15C4" w:rsidRDefault="00E41DF0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1DA8" w14:textId="77777777" w:rsidR="00E41DF0" w:rsidRPr="004D15C4" w:rsidRDefault="00E41DF0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137302" w:rsidRPr="004D15C4" w14:paraId="1D34EB3C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A9FD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5928" w14:textId="77777777" w:rsidR="00137302" w:rsidRPr="004D15C4" w:rsidRDefault="00423ED9" w:rsidP="00423ED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0BF4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60DE" w14:textId="77777777" w:rsidR="00137302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</w:tr>
      <w:tr w:rsidR="00137302" w:rsidRPr="004D15C4" w14:paraId="599F0FA4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452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581D" w14:textId="77777777" w:rsidR="00137302" w:rsidRPr="004D15C4" w:rsidRDefault="00137302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57EF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27FD" w14:textId="77777777" w:rsidR="00137302" w:rsidRPr="004D15C4" w:rsidRDefault="00423ED9" w:rsidP="00805799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20</w:t>
            </w:r>
          </w:p>
        </w:tc>
      </w:tr>
      <w:tr w:rsidR="00137302" w:rsidRPr="004D15C4" w14:paraId="3AB0B8AF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F4A6" w14:textId="77777777" w:rsidR="00137302" w:rsidRPr="004D15C4" w:rsidRDefault="00137302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57A1" w14:textId="77777777" w:rsidR="00137302" w:rsidRPr="004D15C4" w:rsidRDefault="00137302" w:rsidP="00423ED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423ED9" w:rsidRPr="004D15C4">
              <w:rPr>
                <w:rFonts w:eastAsia="Calibri"/>
                <w:szCs w:val="24"/>
              </w:rPr>
              <w:t xml:space="preserve"> </w:t>
            </w:r>
            <w:r w:rsidR="00423ED9" w:rsidRPr="004D15C4">
              <w:rPr>
                <w:szCs w:val="24"/>
              </w:rPr>
              <w:t>вида разрешенного использования с кодом 2.1</w:t>
            </w:r>
            <w:r w:rsidR="00423ED9"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6E5E" w14:textId="77777777" w:rsidR="00137302" w:rsidRPr="004D15C4" w:rsidRDefault="00137302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CC70" w14:textId="77777777" w:rsidR="00137302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30</w:t>
            </w:r>
          </w:p>
        </w:tc>
      </w:tr>
      <w:tr w:rsidR="00423ED9" w:rsidRPr="004D15C4" w14:paraId="3681195C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DCCE" w14:textId="77777777" w:rsidR="00423ED9" w:rsidRPr="004D15C4" w:rsidRDefault="00423ED9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8C67" w14:textId="77777777" w:rsidR="00423ED9" w:rsidRPr="004D15C4" w:rsidRDefault="00423ED9" w:rsidP="00423ED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2.2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FC6B" w14:textId="77777777" w:rsidR="00423ED9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8D21" w14:textId="77777777" w:rsidR="00423ED9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40</w:t>
            </w:r>
          </w:p>
        </w:tc>
      </w:tr>
      <w:tr w:rsidR="00423ED9" w:rsidRPr="004D15C4" w14:paraId="2BE4B9A3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741" w14:textId="77777777" w:rsidR="00423ED9" w:rsidRPr="004D15C4" w:rsidRDefault="00423ED9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315F" w14:textId="77777777" w:rsidR="00423ED9" w:rsidRPr="004D15C4" w:rsidRDefault="00423ED9" w:rsidP="00423ED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3.1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CB4D" w14:textId="77777777" w:rsidR="00423ED9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0EE2" w14:textId="77777777" w:rsidR="00423ED9" w:rsidRPr="004D15C4" w:rsidRDefault="00423ED9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23ED9" w:rsidRPr="004D15C4" w14:paraId="0FB091C4" w14:textId="77777777" w:rsidTr="001373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6B46" w14:textId="77777777" w:rsidR="00423ED9" w:rsidRPr="004D15C4" w:rsidRDefault="00423ED9" w:rsidP="00423ED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13BA" w14:textId="77777777" w:rsidR="00423ED9" w:rsidRPr="004D15C4" w:rsidRDefault="00423ED9" w:rsidP="00423ED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25B" w14:textId="77777777" w:rsidR="00423ED9" w:rsidRPr="004D15C4" w:rsidRDefault="00423ED9" w:rsidP="00423ED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75EB" w14:textId="77777777" w:rsidR="00423ED9" w:rsidRPr="004D15C4" w:rsidRDefault="00423ED9" w:rsidP="00423ED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60</w:t>
            </w:r>
          </w:p>
        </w:tc>
      </w:tr>
    </w:tbl>
    <w:p w14:paraId="03D4B412" w14:textId="1AFD02EE" w:rsidR="00B6740F" w:rsidRPr="004D15C4" w:rsidRDefault="00D067C6" w:rsidP="00B6740F">
      <w:pPr>
        <w:rPr>
          <w:szCs w:val="24"/>
        </w:rPr>
      </w:pPr>
      <w:r w:rsidRPr="004D15C4">
        <w:rPr>
          <w:szCs w:val="24"/>
        </w:rPr>
        <w:t xml:space="preserve">*-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</w:t>
      </w:r>
      <w:r w:rsidRPr="004D15C4">
        <w:rPr>
          <w:bCs/>
          <w:szCs w:val="24"/>
        </w:rPr>
        <w:t>ее подлежат установлению)</w:t>
      </w:r>
      <w:r w:rsidRPr="004D15C4">
        <w:rPr>
          <w:szCs w:val="24"/>
        </w:rPr>
        <w:t>.</w:t>
      </w:r>
    </w:p>
    <w:p w14:paraId="77661B01" w14:textId="1C5758C2" w:rsidR="00DC789B" w:rsidRPr="004D15C4" w:rsidRDefault="007D0865" w:rsidP="00B6740F">
      <w:pPr>
        <w:rPr>
          <w:szCs w:val="24"/>
        </w:rPr>
      </w:pPr>
      <w:r w:rsidRPr="004D15C4">
        <w:t>&lt;**&gt;</w:t>
      </w:r>
      <w:r w:rsidR="00DC789B"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120CBBEE" w14:textId="77777777" w:rsidR="00B6740F" w:rsidRPr="004D15C4" w:rsidRDefault="00B6740F" w:rsidP="00B6740F">
      <w:pPr>
        <w:rPr>
          <w:szCs w:val="24"/>
        </w:rPr>
      </w:pPr>
    </w:p>
    <w:p w14:paraId="0D926571" w14:textId="77777777" w:rsidR="00890ED4" w:rsidRPr="004D15C4" w:rsidRDefault="00890ED4" w:rsidP="00925BAE">
      <w:pPr>
        <w:jc w:val="both"/>
        <w:rPr>
          <w:szCs w:val="24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444A5A92" w14:textId="77777777" w:rsidR="00890ED4" w:rsidRPr="004D15C4" w:rsidRDefault="00890ED4" w:rsidP="00B6740F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</w:t>
      </w:r>
      <w:r w:rsidR="00B87D9B" w:rsidRPr="004D15C4">
        <w:rPr>
          <w:rFonts w:eastAsia="Calibri"/>
          <w:sz w:val="28"/>
          <w:szCs w:val="28"/>
        </w:rPr>
        <w:t xml:space="preserve"> </w:t>
      </w:r>
      <w:r w:rsidRPr="004D15C4">
        <w:rPr>
          <w:rFonts w:eastAsia="Calibri"/>
          <w:sz w:val="28"/>
          <w:szCs w:val="28"/>
        </w:rPr>
        <w:t>земельных участков устанавливается Земельным кодексом Российской Федерации, федеральными законами.</w:t>
      </w:r>
    </w:p>
    <w:p w14:paraId="7381678E" w14:textId="77777777" w:rsidR="00B87D9B" w:rsidRPr="004D15C4" w:rsidRDefault="00890ED4" w:rsidP="00B6740F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</w:t>
      </w:r>
      <w:r w:rsidR="00C55ADA" w:rsidRPr="004D15C4">
        <w:rPr>
          <w:rFonts w:eastAsia="Calibri"/>
          <w:sz w:val="28"/>
          <w:szCs w:val="28"/>
        </w:rPr>
        <w:t xml:space="preserve">, общие </w:t>
      </w:r>
      <w:r w:rsidR="00C55ADA"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</w:t>
      </w:r>
      <w:r w:rsidR="00C55ADA" w:rsidRPr="004D15C4">
        <w:rPr>
          <w:rFonts w:eastAsia="Calibri"/>
          <w:sz w:val="28"/>
          <w:szCs w:val="28"/>
        </w:rPr>
        <w:t>приведены</w:t>
      </w:r>
      <w:r w:rsidRPr="004D15C4">
        <w:rPr>
          <w:rFonts w:eastAsia="Calibri"/>
          <w:sz w:val="28"/>
          <w:szCs w:val="28"/>
        </w:rPr>
        <w:t xml:space="preserve"> в главе 2 части 2</w:t>
      </w:r>
      <w:r w:rsidR="00C55ADA" w:rsidRPr="004D15C4">
        <w:rPr>
          <w:rFonts w:eastAsia="Calibri"/>
          <w:sz w:val="28"/>
          <w:szCs w:val="28"/>
        </w:rPr>
        <w:t xml:space="preserve"> и статье 2</w:t>
      </w:r>
      <w:r w:rsidR="00356D8E" w:rsidRPr="004D15C4">
        <w:rPr>
          <w:rFonts w:eastAsia="Calibri"/>
          <w:sz w:val="28"/>
          <w:szCs w:val="28"/>
        </w:rPr>
        <w:t xml:space="preserve">1 </w:t>
      </w:r>
      <w:r w:rsidRPr="004D15C4">
        <w:rPr>
          <w:rFonts w:eastAsia="Calibri"/>
          <w:sz w:val="28"/>
          <w:szCs w:val="28"/>
        </w:rPr>
        <w:t>настоящих Правил</w:t>
      </w:r>
      <w:r w:rsidR="00C55ADA" w:rsidRPr="004D15C4">
        <w:rPr>
          <w:rFonts w:eastAsia="Calibri"/>
          <w:sz w:val="28"/>
          <w:szCs w:val="28"/>
        </w:rPr>
        <w:t xml:space="preserve"> соответственно.</w:t>
      </w:r>
      <w:bookmarkStart w:id="48" w:name="_Toc80623259"/>
    </w:p>
    <w:p w14:paraId="466EAE98" w14:textId="77777777" w:rsidR="00B6740F" w:rsidRPr="004D15C4" w:rsidRDefault="00B6740F" w:rsidP="00B6740F">
      <w:pPr>
        <w:rPr>
          <w:lang w:val="x-none" w:eastAsia="x-none"/>
        </w:rPr>
      </w:pPr>
    </w:p>
    <w:p w14:paraId="1F2CC860" w14:textId="77777777" w:rsidR="00B6740F" w:rsidRPr="004D15C4" w:rsidRDefault="00B6740F" w:rsidP="00137302">
      <w:pPr>
        <w:pStyle w:val="3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_Toc87259576"/>
      <w:r w:rsidRPr="004D15C4">
        <w:rPr>
          <w:rFonts w:ascii="Times New Roman" w:hAnsi="Times New Roman"/>
          <w:sz w:val="28"/>
          <w:szCs w:val="28"/>
        </w:rPr>
        <w:t>Градостроительный регламент зоны застройки индивидуальными жилыми домами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 с возможностью размещения многофункциональной общественно-деловой застройки</w:t>
      </w:r>
      <w:bookmarkEnd w:id="49"/>
    </w:p>
    <w:p w14:paraId="140FC579" w14:textId="77777777" w:rsidR="00423ED9" w:rsidRPr="004D15C4" w:rsidRDefault="00423ED9" w:rsidP="000B1231">
      <w:pPr>
        <w:ind w:firstLine="709"/>
        <w:rPr>
          <w:sz w:val="28"/>
        </w:rPr>
      </w:pPr>
      <w:r w:rsidRPr="004D15C4">
        <w:rPr>
          <w:sz w:val="28"/>
        </w:rPr>
        <w:t>1. Кодовое обозначение зоны – ТЖ.1.</w:t>
      </w:r>
      <w:r w:rsidR="00B4362E" w:rsidRPr="004D15C4">
        <w:rPr>
          <w:sz w:val="28"/>
        </w:rPr>
        <w:t>1</w:t>
      </w:r>
    </w:p>
    <w:p w14:paraId="3C176815" w14:textId="77777777" w:rsidR="00423ED9" w:rsidRPr="004D15C4" w:rsidRDefault="00423ED9" w:rsidP="000B1231">
      <w:pPr>
        <w:ind w:firstLine="709"/>
        <w:rPr>
          <w:sz w:val="28"/>
        </w:rPr>
      </w:pPr>
      <w:r w:rsidRPr="004D15C4">
        <w:rPr>
          <w:sz w:val="28"/>
        </w:rPr>
        <w:t xml:space="preserve">2. Цели выделения зоны: </w:t>
      </w:r>
    </w:p>
    <w:p w14:paraId="6900BF26" w14:textId="77777777" w:rsidR="00423ED9" w:rsidRPr="004D15C4" w:rsidRDefault="00423ED9" w:rsidP="000B1231">
      <w:pPr>
        <w:ind w:firstLine="709"/>
        <w:jc w:val="both"/>
        <w:rPr>
          <w:sz w:val="28"/>
        </w:rPr>
      </w:pPr>
      <w:r w:rsidRPr="004D15C4">
        <w:rPr>
          <w:sz w:val="28"/>
        </w:rPr>
        <w:t xml:space="preserve">– обеспечение правовых условий развития на существующих и вновь осваиваемых территориях зон индивидуальными жилыми домами и </w:t>
      </w:r>
      <w:r w:rsidR="00925BAE" w:rsidRPr="004D15C4">
        <w:rPr>
          <w:sz w:val="28"/>
        </w:rPr>
        <w:t>малоэтажного жилищного строительства</w:t>
      </w:r>
      <w:r w:rsidRPr="004D15C4">
        <w:rPr>
          <w:sz w:val="28"/>
        </w:rPr>
        <w:t xml:space="preserve"> с возможностью возведения объектов об</w:t>
      </w:r>
      <w:r w:rsidR="00B4362E" w:rsidRPr="004D15C4">
        <w:rPr>
          <w:sz w:val="28"/>
        </w:rPr>
        <w:t>щественно-деловой за</w:t>
      </w:r>
      <w:r w:rsidRPr="004D15C4">
        <w:rPr>
          <w:sz w:val="28"/>
        </w:rPr>
        <w:t>стройки</w:t>
      </w:r>
    </w:p>
    <w:p w14:paraId="5CB2069F" w14:textId="77777777" w:rsidR="00423ED9" w:rsidRPr="004D15C4" w:rsidRDefault="00423ED9" w:rsidP="000B1231">
      <w:pPr>
        <w:ind w:firstLine="709"/>
        <w:jc w:val="both"/>
        <w:rPr>
          <w:sz w:val="28"/>
        </w:rPr>
      </w:pPr>
      <w:r w:rsidRPr="004D15C4">
        <w:rPr>
          <w:sz w:val="28"/>
        </w:rPr>
        <w:t>– обеспечение правовых условий для размещения необходимых объектов инженерной и транспортной инфраструктур.</w:t>
      </w:r>
    </w:p>
    <w:p w14:paraId="34B4D83B" w14:textId="77777777" w:rsidR="00423ED9" w:rsidRPr="004D15C4" w:rsidRDefault="00423ED9" w:rsidP="000B1231">
      <w:pPr>
        <w:pStyle w:val="aff9"/>
        <w:numPr>
          <w:ilvl w:val="0"/>
          <w:numId w:val="5"/>
        </w:numPr>
        <w:ind w:left="0" w:firstLine="709"/>
        <w:jc w:val="both"/>
        <w:rPr>
          <w:sz w:val="28"/>
        </w:rPr>
      </w:pPr>
      <w:r w:rsidRPr="004D15C4">
        <w:rPr>
          <w:sz w:val="28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853"/>
        <w:gridCol w:w="2256"/>
      </w:tblGrid>
      <w:tr w:rsidR="00B4362E" w:rsidRPr="004D15C4" w14:paraId="7250B1D1" w14:textId="77777777" w:rsidTr="00216CF1">
        <w:trPr>
          <w:trHeight w:val="304"/>
          <w:tblHeader/>
          <w:jc w:val="center"/>
        </w:trPr>
        <w:tc>
          <w:tcPr>
            <w:tcW w:w="336" w:type="pct"/>
            <w:vAlign w:val="center"/>
          </w:tcPr>
          <w:p w14:paraId="18D81A71" w14:textId="77777777" w:rsidR="00B4362E" w:rsidRPr="004D15C4" w:rsidRDefault="00B4362E" w:rsidP="00216CF1">
            <w:pPr>
              <w:ind w:right="-78"/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3" w:type="pct"/>
            <w:vAlign w:val="center"/>
          </w:tcPr>
          <w:p w14:paraId="357B0DB6" w14:textId="77777777" w:rsidR="00B4362E" w:rsidRPr="004D15C4" w:rsidRDefault="00B4362E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1" w:type="pct"/>
            <w:vAlign w:val="center"/>
          </w:tcPr>
          <w:p w14:paraId="4CC9BC7C" w14:textId="77777777" w:rsidR="00B4362E" w:rsidRPr="004D15C4" w:rsidRDefault="00B4362E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B4362E" w:rsidRPr="004D15C4" w14:paraId="518ED543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CC297CA" w14:textId="77777777" w:rsidR="00B4362E" w:rsidRPr="004D15C4" w:rsidRDefault="00B4362E" w:rsidP="00216CF1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045D368" w14:textId="77777777" w:rsidR="00B4362E" w:rsidRPr="004D15C4" w:rsidRDefault="00B4362E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41CC315F" w14:textId="77777777" w:rsidR="00B4362E" w:rsidRPr="004D15C4" w:rsidRDefault="00B4362E" w:rsidP="00216CF1">
            <w:pPr>
              <w:jc w:val="center"/>
              <w:rPr>
                <w:b/>
                <w:bCs/>
              </w:rPr>
            </w:pPr>
          </w:p>
        </w:tc>
      </w:tr>
      <w:tr w:rsidR="00B4362E" w:rsidRPr="004D15C4" w14:paraId="5D99D7AC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F985DAE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34EBD18" w14:textId="77777777" w:rsidR="00B4362E" w:rsidRPr="004D15C4" w:rsidRDefault="00B4362E" w:rsidP="00216CF1">
            <w:r w:rsidRPr="004D15C4">
              <w:t>Для индивидуального жилищного строительства</w:t>
            </w:r>
          </w:p>
        </w:tc>
        <w:tc>
          <w:tcPr>
            <w:tcW w:w="1041" w:type="pct"/>
            <w:vAlign w:val="center"/>
          </w:tcPr>
          <w:p w14:paraId="3EB91650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t>2.1</w:t>
            </w:r>
          </w:p>
        </w:tc>
      </w:tr>
      <w:tr w:rsidR="00061A4E" w:rsidRPr="004D15C4" w14:paraId="1D38F0AF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71F3CECD" w14:textId="77777777" w:rsidR="00061A4E" w:rsidRPr="004D15C4" w:rsidRDefault="00061A4E" w:rsidP="00061A4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1518F33" w14:textId="77777777" w:rsidR="00061A4E" w:rsidRPr="004D15C4" w:rsidRDefault="00061A4E" w:rsidP="00061A4E">
            <w:r w:rsidRPr="004D15C4">
              <w:rPr>
                <w:szCs w:val="24"/>
              </w:rPr>
              <w:t>Для ведения личного подсобного хозяйства</w:t>
            </w:r>
          </w:p>
        </w:tc>
        <w:tc>
          <w:tcPr>
            <w:tcW w:w="1041" w:type="pct"/>
            <w:vAlign w:val="center"/>
          </w:tcPr>
          <w:p w14:paraId="20EF73C4" w14:textId="77777777" w:rsidR="00061A4E" w:rsidRPr="004D15C4" w:rsidRDefault="00061A4E" w:rsidP="00061A4E">
            <w:pPr>
              <w:jc w:val="center"/>
            </w:pPr>
            <w:r w:rsidRPr="004D15C4">
              <w:t>2.2</w:t>
            </w:r>
          </w:p>
        </w:tc>
      </w:tr>
      <w:tr w:rsidR="0044212D" w:rsidRPr="004D15C4" w14:paraId="2AF54E09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2C76322E" w14:textId="77777777" w:rsidR="0044212D" w:rsidRPr="004D15C4" w:rsidRDefault="0044212D" w:rsidP="0044212D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D6FE8ED" w14:textId="3693B50F" w:rsidR="0044212D" w:rsidRPr="004D15C4" w:rsidRDefault="0044212D" w:rsidP="0044212D">
            <w:r w:rsidRPr="004D15C4">
              <w:t>Размещение гаражей для собственных нужд</w:t>
            </w:r>
          </w:p>
        </w:tc>
        <w:tc>
          <w:tcPr>
            <w:tcW w:w="1041" w:type="pct"/>
            <w:vAlign w:val="center"/>
          </w:tcPr>
          <w:p w14:paraId="59479A3F" w14:textId="1F0F389E" w:rsidR="0044212D" w:rsidRPr="004D15C4" w:rsidRDefault="0044212D" w:rsidP="0044212D">
            <w:pPr>
              <w:jc w:val="center"/>
            </w:pPr>
            <w:r w:rsidRPr="004D15C4">
              <w:t>2.7.2</w:t>
            </w:r>
          </w:p>
        </w:tc>
      </w:tr>
      <w:tr w:rsidR="00B4362E" w:rsidRPr="004D15C4" w14:paraId="3D5C0ECA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FBF7F5F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108619A9" w14:textId="77777777" w:rsidR="00B4362E" w:rsidRPr="004D15C4" w:rsidRDefault="00B4362E" w:rsidP="00216CF1">
            <w:r w:rsidRPr="004D15C4">
              <w:t>Коммунальное обслуживание</w:t>
            </w:r>
          </w:p>
        </w:tc>
        <w:tc>
          <w:tcPr>
            <w:tcW w:w="1041" w:type="pct"/>
          </w:tcPr>
          <w:p w14:paraId="03931A13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</w:p>
        </w:tc>
      </w:tr>
      <w:tr w:rsidR="00B4362E" w:rsidRPr="004D15C4" w14:paraId="7C0040C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0FB02497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3787A16" w14:textId="77777777" w:rsidR="00B4362E" w:rsidRPr="004D15C4" w:rsidRDefault="00B4362E" w:rsidP="00216CF1">
            <w:r w:rsidRPr="004D15C4">
              <w:t>Оказание социальной помощи населению</w:t>
            </w:r>
          </w:p>
        </w:tc>
        <w:tc>
          <w:tcPr>
            <w:tcW w:w="1041" w:type="pct"/>
          </w:tcPr>
          <w:p w14:paraId="6FF097E6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3.2.2</w:t>
            </w:r>
          </w:p>
        </w:tc>
      </w:tr>
      <w:tr w:rsidR="00B4362E" w:rsidRPr="004D15C4" w14:paraId="21ECBE9E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0C1CD43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15EC5B62" w14:textId="77777777" w:rsidR="00B4362E" w:rsidRPr="004D15C4" w:rsidRDefault="00B4362E" w:rsidP="00216CF1">
            <w:pPr>
              <w:jc w:val="both"/>
              <w:rPr>
                <w:bCs/>
              </w:rPr>
            </w:pPr>
            <w:r w:rsidRPr="004D15C4">
              <w:rPr>
                <w:bCs/>
              </w:rPr>
              <w:t>Бытовое обслуживание</w:t>
            </w:r>
          </w:p>
        </w:tc>
        <w:tc>
          <w:tcPr>
            <w:tcW w:w="1041" w:type="pct"/>
          </w:tcPr>
          <w:p w14:paraId="277A827D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3.3</w:t>
            </w:r>
          </w:p>
        </w:tc>
      </w:tr>
      <w:tr w:rsidR="00B4362E" w:rsidRPr="004D15C4" w14:paraId="62917E07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25978A3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D75B266" w14:textId="77777777" w:rsidR="00B4362E" w:rsidRPr="004D15C4" w:rsidRDefault="00B4362E" w:rsidP="00216CF1">
            <w:pPr>
              <w:jc w:val="both"/>
              <w:rPr>
                <w:bCs/>
              </w:rPr>
            </w:pPr>
            <w:r w:rsidRPr="004D15C4">
              <w:rPr>
                <w:bCs/>
              </w:rPr>
              <w:t>Магазины</w:t>
            </w:r>
            <w:r w:rsidR="006D304A" w:rsidRPr="004D15C4">
              <w:rPr>
                <w:szCs w:val="24"/>
              </w:rPr>
              <w:t>&lt;*&gt;</w:t>
            </w:r>
          </w:p>
        </w:tc>
        <w:tc>
          <w:tcPr>
            <w:tcW w:w="1041" w:type="pct"/>
          </w:tcPr>
          <w:p w14:paraId="7749BAD5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283DE7" w:rsidRPr="004D15C4" w14:paraId="692B8402" w14:textId="77777777" w:rsidTr="00AA3447">
        <w:trPr>
          <w:trHeight w:val="304"/>
          <w:jc w:val="center"/>
        </w:trPr>
        <w:tc>
          <w:tcPr>
            <w:tcW w:w="336" w:type="pct"/>
            <w:vAlign w:val="center"/>
          </w:tcPr>
          <w:p w14:paraId="2B60F873" w14:textId="77777777" w:rsidR="00283DE7" w:rsidRPr="004D15C4" w:rsidRDefault="00283DE7" w:rsidP="00283DE7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22814E4" w14:textId="081AC4BF" w:rsidR="00283DE7" w:rsidRPr="004D15C4" w:rsidRDefault="00283DE7" w:rsidP="00283DE7">
            <w:pPr>
              <w:jc w:val="both"/>
              <w:rPr>
                <w:bCs/>
              </w:rPr>
            </w:pPr>
            <w:r w:rsidRPr="004D15C4">
              <w:rPr>
                <w:szCs w:val="24"/>
              </w:rPr>
              <w:t>Рынки&lt;*&gt;</w:t>
            </w:r>
          </w:p>
        </w:tc>
        <w:tc>
          <w:tcPr>
            <w:tcW w:w="1041" w:type="pct"/>
            <w:vAlign w:val="center"/>
          </w:tcPr>
          <w:p w14:paraId="16B642C0" w14:textId="05FA8B83" w:rsidR="00283DE7" w:rsidRPr="004D15C4" w:rsidRDefault="00283DE7" w:rsidP="00283DE7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B4362E" w:rsidRPr="004D15C4" w14:paraId="42D43BC3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029CCE1B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549B8313" w14:textId="77777777" w:rsidR="00B4362E" w:rsidRPr="004D15C4" w:rsidRDefault="00B4362E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Гостиничное обслуживание</w:t>
            </w:r>
          </w:p>
        </w:tc>
        <w:tc>
          <w:tcPr>
            <w:tcW w:w="1041" w:type="pct"/>
          </w:tcPr>
          <w:p w14:paraId="6D00629E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B4362E" w:rsidRPr="004D15C4" w14:paraId="34B91D5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3058520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65D0FBEF" w14:textId="77777777" w:rsidR="00B4362E" w:rsidRPr="004D15C4" w:rsidRDefault="00B4362E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Развлекательные мероприятия</w:t>
            </w:r>
          </w:p>
        </w:tc>
        <w:tc>
          <w:tcPr>
            <w:tcW w:w="1041" w:type="pct"/>
          </w:tcPr>
          <w:p w14:paraId="1D5DDB77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4.8.1</w:t>
            </w:r>
          </w:p>
        </w:tc>
      </w:tr>
      <w:tr w:rsidR="00B4362E" w:rsidRPr="004D15C4" w14:paraId="5E39952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CA6E2BA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6954D0C9" w14:textId="77777777" w:rsidR="00B4362E" w:rsidRPr="004D15C4" w:rsidRDefault="00B4362E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Служебные гаражи</w:t>
            </w:r>
          </w:p>
        </w:tc>
        <w:tc>
          <w:tcPr>
            <w:tcW w:w="1041" w:type="pct"/>
          </w:tcPr>
          <w:p w14:paraId="75DA9957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</w:t>
            </w:r>
          </w:p>
        </w:tc>
      </w:tr>
      <w:tr w:rsidR="00B4362E" w:rsidRPr="004D15C4" w14:paraId="15305880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21B6DB4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514C743F" w14:textId="77777777" w:rsidR="00B4362E" w:rsidRPr="004D15C4" w:rsidRDefault="00B4362E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Выставочно-ярмарочная деятельность</w:t>
            </w:r>
          </w:p>
        </w:tc>
        <w:tc>
          <w:tcPr>
            <w:tcW w:w="1041" w:type="pct"/>
          </w:tcPr>
          <w:p w14:paraId="7D147744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4.10</w:t>
            </w:r>
          </w:p>
        </w:tc>
      </w:tr>
      <w:tr w:rsidR="00B4362E" w:rsidRPr="004D15C4" w14:paraId="64929A46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7ABFF672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15E6C59" w14:textId="77777777" w:rsidR="00B4362E" w:rsidRPr="004D15C4" w:rsidRDefault="00B4362E" w:rsidP="00216CF1">
            <w:pPr>
              <w:jc w:val="both"/>
              <w:rPr>
                <w:bCs/>
              </w:rPr>
            </w:pPr>
            <w:r w:rsidRPr="004D15C4">
              <w:rPr>
                <w:bCs/>
              </w:rPr>
              <w:t>Площадки для занятий спортом</w:t>
            </w:r>
          </w:p>
        </w:tc>
        <w:tc>
          <w:tcPr>
            <w:tcW w:w="1041" w:type="pct"/>
            <w:vAlign w:val="center"/>
          </w:tcPr>
          <w:p w14:paraId="0E6F72C5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5.1.3</w:t>
            </w:r>
          </w:p>
        </w:tc>
      </w:tr>
      <w:tr w:rsidR="00B4362E" w:rsidRPr="004D15C4" w14:paraId="23026982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7355DCC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55C4A4F" w14:textId="77777777" w:rsidR="00B4362E" w:rsidRPr="004D15C4" w:rsidRDefault="00B4362E" w:rsidP="00216CF1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1041" w:type="pct"/>
          </w:tcPr>
          <w:p w14:paraId="409B5B17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B4362E" w:rsidRPr="004D15C4" w14:paraId="49328FFF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2E966623" w14:textId="77777777" w:rsidR="00B4362E" w:rsidRPr="004D15C4" w:rsidRDefault="00B4362E" w:rsidP="00216CF1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5AD9123F" w14:textId="77777777" w:rsidR="00B4362E" w:rsidRPr="004D15C4" w:rsidRDefault="00B4362E" w:rsidP="00216CF1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1" w:type="pct"/>
          </w:tcPr>
          <w:p w14:paraId="549DEA4E" w14:textId="77777777" w:rsidR="00B4362E" w:rsidRPr="004D15C4" w:rsidRDefault="00B4362E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B4362E" w:rsidRPr="004D15C4" w14:paraId="5F29C241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3CB056D" w14:textId="77777777" w:rsidR="00B4362E" w:rsidRPr="004D15C4" w:rsidRDefault="00B4362E" w:rsidP="00216CF1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E9BEDA2" w14:textId="77777777" w:rsidR="00B4362E" w:rsidRPr="004D15C4" w:rsidRDefault="00B4362E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1" w:type="pct"/>
            <w:vAlign w:val="center"/>
          </w:tcPr>
          <w:p w14:paraId="0EF81AD3" w14:textId="77777777" w:rsidR="00B4362E" w:rsidRPr="004D15C4" w:rsidRDefault="00B4362E" w:rsidP="00216CF1">
            <w:pPr>
              <w:jc w:val="center"/>
              <w:rPr>
                <w:bCs/>
              </w:rPr>
            </w:pPr>
          </w:p>
        </w:tc>
      </w:tr>
      <w:tr w:rsidR="00925BAE" w:rsidRPr="004D15C4" w14:paraId="2641AC6B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00E1AE4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82A9085" w14:textId="77777777" w:rsidR="00925BAE" w:rsidRPr="004D15C4" w:rsidRDefault="00925BAE" w:rsidP="00925BAE">
            <w:r w:rsidRPr="004D15C4">
              <w:t>Объекты культурно-досуговой деятельности</w:t>
            </w:r>
          </w:p>
        </w:tc>
        <w:tc>
          <w:tcPr>
            <w:tcW w:w="1041" w:type="pct"/>
            <w:vAlign w:val="center"/>
          </w:tcPr>
          <w:p w14:paraId="33F7032D" w14:textId="77777777" w:rsidR="00925BAE" w:rsidRPr="004D15C4" w:rsidRDefault="00925BAE" w:rsidP="00925BA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3.6.1</w:t>
            </w:r>
          </w:p>
        </w:tc>
      </w:tr>
      <w:tr w:rsidR="00925BAE" w:rsidRPr="004D15C4" w14:paraId="4BFB5000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880D186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0F2D84D" w14:textId="77777777" w:rsidR="00925BAE" w:rsidRPr="004D15C4" w:rsidRDefault="00925BAE" w:rsidP="00925BAE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Объекты дорожного сервиса</w:t>
            </w:r>
          </w:p>
        </w:tc>
        <w:tc>
          <w:tcPr>
            <w:tcW w:w="1041" w:type="pct"/>
            <w:vAlign w:val="center"/>
          </w:tcPr>
          <w:p w14:paraId="4F60B48C" w14:textId="77777777" w:rsidR="00925BAE" w:rsidRPr="004D15C4" w:rsidRDefault="00925BAE" w:rsidP="00925BA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925BAE" w:rsidRPr="004D15C4" w14:paraId="01835899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0338F47C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B07DC6A" w14:textId="77777777" w:rsidR="00925BAE" w:rsidRPr="004D15C4" w:rsidRDefault="00925BAE" w:rsidP="00925BAE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Выставочно-ярмарочная деятельность</w:t>
            </w:r>
          </w:p>
        </w:tc>
        <w:tc>
          <w:tcPr>
            <w:tcW w:w="1041" w:type="pct"/>
            <w:vAlign w:val="center"/>
          </w:tcPr>
          <w:p w14:paraId="379F9E29" w14:textId="77777777" w:rsidR="00925BAE" w:rsidRPr="004D15C4" w:rsidRDefault="00925BAE" w:rsidP="00925BAE">
            <w:pPr>
              <w:jc w:val="center"/>
            </w:pPr>
            <w:r w:rsidRPr="004D15C4">
              <w:t>4.10</w:t>
            </w:r>
          </w:p>
        </w:tc>
      </w:tr>
      <w:tr w:rsidR="00925BAE" w:rsidRPr="004D15C4" w14:paraId="1F92228E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26EAA6EC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3126E33" w14:textId="77777777" w:rsidR="00925BAE" w:rsidRPr="004D15C4" w:rsidRDefault="00925BAE" w:rsidP="00925BAE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Обеспечение занятий спортом в помещениях</w:t>
            </w:r>
          </w:p>
        </w:tc>
        <w:tc>
          <w:tcPr>
            <w:tcW w:w="1041" w:type="pct"/>
            <w:vAlign w:val="center"/>
          </w:tcPr>
          <w:p w14:paraId="451A5DED" w14:textId="77777777" w:rsidR="00925BAE" w:rsidRPr="004D15C4" w:rsidRDefault="00925BAE" w:rsidP="00925BAE">
            <w:pPr>
              <w:jc w:val="center"/>
            </w:pPr>
            <w:r w:rsidRPr="004D15C4">
              <w:t>5.1.2</w:t>
            </w:r>
          </w:p>
        </w:tc>
      </w:tr>
      <w:tr w:rsidR="00925BAE" w:rsidRPr="004D15C4" w14:paraId="483599A6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4446E76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04E8CA5" w14:textId="77777777" w:rsidR="00925BAE" w:rsidRPr="004D15C4" w:rsidRDefault="00925BAE" w:rsidP="00925BAE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Оборудованные площадки для занятий спортом</w:t>
            </w:r>
          </w:p>
        </w:tc>
        <w:tc>
          <w:tcPr>
            <w:tcW w:w="1041" w:type="pct"/>
            <w:vAlign w:val="center"/>
          </w:tcPr>
          <w:p w14:paraId="30765F5F" w14:textId="77777777" w:rsidR="00925BAE" w:rsidRPr="004D15C4" w:rsidRDefault="00925BAE" w:rsidP="00925BAE">
            <w:pPr>
              <w:jc w:val="center"/>
            </w:pPr>
            <w:r w:rsidRPr="004D15C4">
              <w:t>5.1.4</w:t>
            </w:r>
          </w:p>
        </w:tc>
      </w:tr>
      <w:tr w:rsidR="00925BAE" w:rsidRPr="004D15C4" w14:paraId="078D14A7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B5462D9" w14:textId="77777777" w:rsidR="00925BAE" w:rsidRPr="004D15C4" w:rsidRDefault="00925BAE" w:rsidP="00925BAE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F610E19" w14:textId="77777777" w:rsidR="00925BAE" w:rsidRPr="004D15C4" w:rsidRDefault="00925BAE" w:rsidP="00925BA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4966CB2B" w14:textId="77777777" w:rsidR="00925BAE" w:rsidRPr="004D15C4" w:rsidRDefault="00925BAE" w:rsidP="00925BAE">
            <w:pPr>
              <w:jc w:val="center"/>
              <w:rPr>
                <w:bCs/>
              </w:rPr>
            </w:pPr>
          </w:p>
        </w:tc>
      </w:tr>
      <w:tr w:rsidR="00925BAE" w:rsidRPr="004D15C4" w14:paraId="28E1BD38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A5E10F3" w14:textId="77777777" w:rsidR="00925BAE" w:rsidRPr="004D15C4" w:rsidRDefault="00925BAE" w:rsidP="00925BAE">
            <w:pPr>
              <w:numPr>
                <w:ilvl w:val="1"/>
                <w:numId w:val="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15BD22A8" w14:textId="77777777" w:rsidR="00925BAE" w:rsidRPr="004D15C4" w:rsidRDefault="00925BAE" w:rsidP="00925BAE">
            <w:r w:rsidRPr="004D15C4">
              <w:t>Не установлены</w:t>
            </w:r>
          </w:p>
        </w:tc>
        <w:tc>
          <w:tcPr>
            <w:tcW w:w="1041" w:type="pct"/>
          </w:tcPr>
          <w:p w14:paraId="13E73B7C" w14:textId="77777777" w:rsidR="00925BAE" w:rsidRPr="004D15C4" w:rsidRDefault="00925BAE" w:rsidP="00925BAE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7724D785" w14:textId="297CBDD7" w:rsidR="006D304A" w:rsidRPr="004D15C4" w:rsidRDefault="006D304A" w:rsidP="006D304A">
      <w:pPr>
        <w:jc w:val="both"/>
      </w:pPr>
      <w:r w:rsidRPr="004D15C4">
        <w:t xml:space="preserve">Объекты вида использования, отмеченного в таблице 4 настоящих Правил знаком &lt;*&gt;, </w:t>
      </w:r>
      <w:r w:rsidR="00283DE7" w:rsidRPr="004D15C4">
        <w:t>допускаются в основных</w:t>
      </w:r>
      <w:r w:rsidRPr="004D15C4">
        <w:t xml:space="preserve"> вида</w:t>
      </w:r>
      <w:r w:rsidR="00283DE7" w:rsidRPr="004D15C4">
        <w:t>х</w:t>
      </w:r>
      <w:r w:rsidRPr="004D15C4">
        <w:t xml:space="preserve"> разрешенного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</w:t>
      </w:r>
    </w:p>
    <w:p w14:paraId="001050B5" w14:textId="77777777" w:rsidR="00B6740F" w:rsidRPr="004D15C4" w:rsidRDefault="00B6740F" w:rsidP="000B1231">
      <w:pPr>
        <w:pStyle w:val="aff9"/>
        <w:numPr>
          <w:ilvl w:val="0"/>
          <w:numId w:val="5"/>
        </w:numPr>
        <w:ind w:left="0" w:firstLine="709"/>
        <w:jc w:val="both"/>
        <w:rPr>
          <w:sz w:val="28"/>
          <w:szCs w:val="24"/>
        </w:rPr>
      </w:pPr>
      <w:r w:rsidRPr="004D15C4">
        <w:rPr>
          <w:sz w:val="28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4"/>
        <w:gridCol w:w="1843"/>
        <w:gridCol w:w="1860"/>
      </w:tblGrid>
      <w:tr w:rsidR="00684498" w:rsidRPr="004D15C4" w14:paraId="2408E5D9" w14:textId="77777777" w:rsidTr="00216CF1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DD04" w14:textId="77777777" w:rsidR="00684498" w:rsidRPr="004D15C4" w:rsidRDefault="00684498" w:rsidP="00216CF1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8AD8" w14:textId="7BE18ED3" w:rsidR="00684498" w:rsidRPr="004D15C4" w:rsidRDefault="00E922E6" w:rsidP="00216CF1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3DEE" w14:textId="77777777" w:rsidR="00684498" w:rsidRPr="004D15C4" w:rsidRDefault="00684498" w:rsidP="00216CF1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A355" w14:textId="77777777" w:rsidR="00684498" w:rsidRPr="004D15C4" w:rsidRDefault="00684498" w:rsidP="00216CF1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684498" w:rsidRPr="004D15C4" w14:paraId="3FB5E17C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73E0" w14:textId="77777777" w:rsidR="00684498" w:rsidRPr="004D15C4" w:rsidRDefault="00684498" w:rsidP="00216CF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1B22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</w:t>
            </w:r>
          </w:p>
        </w:tc>
      </w:tr>
      <w:tr w:rsidR="00684498" w:rsidRPr="004D15C4" w14:paraId="76F8700A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2EBC" w14:textId="77777777" w:rsidR="00684498" w:rsidRPr="004D15C4" w:rsidRDefault="00684498" w:rsidP="00216CF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B039" w14:textId="77777777" w:rsidR="00684498" w:rsidRPr="004D15C4" w:rsidRDefault="00684498" w:rsidP="00216CF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</w:t>
            </w:r>
            <w:r w:rsidR="00410740" w:rsidRPr="004D15C4">
              <w:rPr>
                <w:rFonts w:eastAsia="Calibri"/>
                <w:szCs w:val="24"/>
              </w:rPr>
              <w:t>с</w:t>
            </w:r>
            <w:r w:rsidR="00410740" w:rsidRPr="004D15C4">
              <w:rPr>
                <w:szCs w:val="24"/>
              </w:rPr>
              <w:t xml:space="preserve"> видом</w:t>
            </w:r>
            <w:r w:rsidRPr="004D15C4">
              <w:rPr>
                <w:szCs w:val="24"/>
              </w:rPr>
              <w:t xml:space="preserve"> разрешенного использования с кодом 2.1</w:t>
            </w:r>
            <w:r w:rsidRPr="004D15C4">
              <w:rPr>
                <w:rFonts w:eastAsia="Calibri"/>
                <w:szCs w:val="24"/>
              </w:rPr>
              <w:t>,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50F4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56BD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1500*</w:t>
            </w:r>
          </w:p>
        </w:tc>
      </w:tr>
      <w:tr w:rsidR="000576FA" w:rsidRPr="004D15C4" w14:paraId="4021A466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89A" w14:textId="77777777" w:rsidR="000576FA" w:rsidRPr="004D15C4" w:rsidRDefault="000576FA" w:rsidP="000576FA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4748" w14:textId="77777777" w:rsidR="000576FA" w:rsidRPr="004D15C4" w:rsidRDefault="000576FA" w:rsidP="000576F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с </w:t>
            </w:r>
            <w:r w:rsidRPr="004D15C4">
              <w:rPr>
                <w:szCs w:val="24"/>
              </w:rPr>
              <w:t>видом разрешенного использования с кодом 2.2</w:t>
            </w:r>
            <w:r w:rsidRPr="004D15C4">
              <w:rPr>
                <w:rFonts w:eastAsia="Calibri"/>
                <w:szCs w:val="24"/>
              </w:rPr>
              <w:t>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F1A" w14:textId="77777777" w:rsidR="000576FA" w:rsidRPr="004D15C4" w:rsidRDefault="000576FA" w:rsidP="000576FA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02A8" w14:textId="77777777" w:rsidR="000576FA" w:rsidRPr="004D15C4" w:rsidRDefault="000576FA" w:rsidP="000576FA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2500</w:t>
            </w:r>
          </w:p>
        </w:tc>
      </w:tr>
      <w:tr w:rsidR="00684498" w:rsidRPr="004D15C4" w14:paraId="3A2537E0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B334" w14:textId="5A3FC323" w:rsidR="00684498" w:rsidRPr="004D15C4" w:rsidRDefault="00684498" w:rsidP="00216CF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</w:t>
            </w:r>
            <w:r w:rsidR="00905022" w:rsidRPr="004D15C4">
              <w:rPr>
                <w:rFonts w:eastAsia="Calibri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8BD0" w14:textId="77777777" w:rsidR="00684498" w:rsidRPr="004D15C4" w:rsidRDefault="00684498" w:rsidP="00216CF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6DB3" w14:textId="7FDA0FA8" w:rsidR="00684498" w:rsidRPr="004D15C4" w:rsidRDefault="00543ADB" w:rsidP="00543AD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3C46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684498" w:rsidRPr="004D15C4" w14:paraId="48A5D5E4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5C53" w14:textId="77777777" w:rsidR="00684498" w:rsidRPr="004D15C4" w:rsidRDefault="00684498" w:rsidP="00216CF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AEBA" w14:textId="77777777" w:rsidR="00684498" w:rsidRPr="004D15C4" w:rsidRDefault="00684498" w:rsidP="00216CF1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CF7E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D7E9" w14:textId="77777777" w:rsidR="00684498" w:rsidRPr="004D15C4" w:rsidRDefault="00684498" w:rsidP="00216CF1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1E3176C8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A46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9F3A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5F12" w14:textId="17B975F7" w:rsidR="007F55EC" w:rsidRPr="004D15C4" w:rsidRDefault="00DC789B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F7B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57C227E9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8795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506C" w14:textId="2423447C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7D0865" w:rsidRPr="004D15C4">
              <w:rPr>
                <w:rFonts w:eastAsia="Calibri"/>
                <w:szCs w:val="24"/>
              </w:rPr>
              <w:t xml:space="preserve"> </w:t>
            </w:r>
            <w:r w:rsidR="007D0865" w:rsidRPr="004D15C4">
              <w:t>&lt;**&gt;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B4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D760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7B38CF1C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BA9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A050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8D0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EAE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</w:tr>
      <w:tr w:rsidR="007F55EC" w:rsidRPr="004D15C4" w14:paraId="0B98782F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693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E38E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8360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A39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20</w:t>
            </w:r>
          </w:p>
        </w:tc>
      </w:tr>
      <w:tr w:rsidR="007F55EC" w:rsidRPr="004D15C4" w14:paraId="7EFD55BC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54C0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400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2.1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AD5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4F3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30</w:t>
            </w:r>
          </w:p>
        </w:tc>
      </w:tr>
      <w:tr w:rsidR="007F55EC" w:rsidRPr="004D15C4" w14:paraId="1A59346F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07CE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4313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4D15C4">
              <w:rPr>
                <w:rFonts w:eastAsia="Calibri"/>
                <w:szCs w:val="24"/>
              </w:rPr>
              <w:lastRenderedPageBreak/>
              <w:t xml:space="preserve">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3.1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168D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199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5C84CAA3" w14:textId="77777777" w:rsidTr="00216C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4EDA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lastRenderedPageBreak/>
              <w:t>5.3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FACE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832E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6D74" w14:textId="77777777" w:rsidR="007F55EC" w:rsidRPr="004D15C4" w:rsidRDefault="0021192D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  <w:r w:rsidR="007F55EC" w:rsidRPr="004D15C4">
              <w:rPr>
                <w:rFonts w:eastAsia="Calibri"/>
                <w:szCs w:val="24"/>
              </w:rPr>
              <w:t>0</w:t>
            </w:r>
          </w:p>
        </w:tc>
      </w:tr>
    </w:tbl>
    <w:p w14:paraId="67AD0009" w14:textId="77777777" w:rsidR="00B6740F" w:rsidRPr="004D15C4" w:rsidRDefault="00B6740F" w:rsidP="00B6740F">
      <w:pPr>
        <w:rPr>
          <w:szCs w:val="24"/>
        </w:rPr>
      </w:pPr>
      <w:r w:rsidRPr="004D15C4">
        <w:rPr>
          <w:szCs w:val="24"/>
        </w:rPr>
        <w:t xml:space="preserve">*-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</w:t>
      </w:r>
      <w:r w:rsidRPr="004D15C4">
        <w:rPr>
          <w:bCs/>
          <w:szCs w:val="24"/>
        </w:rPr>
        <w:t>ее подлежат установлению)</w:t>
      </w:r>
      <w:r w:rsidRPr="004D15C4">
        <w:rPr>
          <w:szCs w:val="24"/>
        </w:rPr>
        <w:t>.</w:t>
      </w:r>
    </w:p>
    <w:p w14:paraId="363FE497" w14:textId="14DF8082" w:rsidR="00DC789B" w:rsidRPr="004D15C4" w:rsidRDefault="007D0865" w:rsidP="00DC789B">
      <w:pPr>
        <w:rPr>
          <w:szCs w:val="24"/>
        </w:rPr>
      </w:pPr>
      <w:r w:rsidRPr="004D15C4">
        <w:t>&lt;**&gt;</w:t>
      </w:r>
      <w:r w:rsidR="00DC789B"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2CA5F391" w14:textId="77777777" w:rsidR="00B6740F" w:rsidRPr="004D15C4" w:rsidRDefault="00B6740F" w:rsidP="000B1231">
      <w:pPr>
        <w:ind w:firstLine="709"/>
        <w:jc w:val="both"/>
        <w:rPr>
          <w:szCs w:val="24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757DCE53" w14:textId="77777777" w:rsidR="00B6740F" w:rsidRPr="004D15C4" w:rsidRDefault="00B6740F" w:rsidP="000B1231">
      <w:pPr>
        <w:keepNext/>
        <w:ind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6613F62" w14:textId="702AD512" w:rsidR="00B6740F" w:rsidRPr="004D15C4" w:rsidRDefault="00B6740F" w:rsidP="000B1231">
      <w:pPr>
        <w:keepNext/>
        <w:ind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0BC98EE9" w14:textId="77777777" w:rsidR="00976E0B" w:rsidRPr="004D15C4" w:rsidRDefault="00976E0B" w:rsidP="00B6740F">
      <w:pPr>
        <w:keepNext/>
        <w:ind w:firstLine="851"/>
        <w:jc w:val="both"/>
        <w:rPr>
          <w:rFonts w:eastAsia="Calibri"/>
          <w:sz w:val="28"/>
          <w:szCs w:val="28"/>
        </w:rPr>
      </w:pPr>
    </w:p>
    <w:p w14:paraId="4E7C414F" w14:textId="77777777" w:rsidR="00CA5A98" w:rsidRPr="004D15C4" w:rsidRDefault="00832DC0" w:rsidP="000B1231">
      <w:pPr>
        <w:pStyle w:val="3"/>
        <w:numPr>
          <w:ilvl w:val="0"/>
          <w:numId w:val="43"/>
        </w:numPr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0" w:name="_Toc87259577"/>
      <w:r w:rsidRPr="004D15C4">
        <w:rPr>
          <w:rFonts w:ascii="Times New Roman" w:hAnsi="Times New Roman"/>
          <w:sz w:val="28"/>
          <w:szCs w:val="28"/>
        </w:rPr>
        <w:t>Градостроительный регламент территориальной зоны застройки индивидуальными жилыми домами</w:t>
      </w:r>
      <w:r w:rsidR="00E95270" w:rsidRPr="004D15C4">
        <w:rPr>
          <w:rFonts w:ascii="Times New Roman" w:hAnsi="Times New Roman"/>
          <w:sz w:val="28"/>
          <w:szCs w:val="28"/>
        </w:rPr>
        <w:t xml:space="preserve">, </w:t>
      </w:r>
      <w:r w:rsidRPr="004D15C4">
        <w:rPr>
          <w:rFonts w:ascii="Times New Roman" w:hAnsi="Times New Roman"/>
          <w:sz w:val="28"/>
          <w:szCs w:val="28"/>
        </w:rPr>
        <w:t xml:space="preserve">размещения </w:t>
      </w:r>
      <w:r w:rsidR="00523184" w:rsidRPr="004D15C4">
        <w:rPr>
          <w:rFonts w:ascii="Times New Roman" w:hAnsi="Times New Roman"/>
          <w:sz w:val="28"/>
          <w:szCs w:val="28"/>
        </w:rPr>
        <w:t>объектов социального и коммунально-бытового назначения</w:t>
      </w:r>
      <w:bookmarkEnd w:id="50"/>
    </w:p>
    <w:bookmarkEnd w:id="48"/>
    <w:p w14:paraId="0FE2442D" w14:textId="77777777" w:rsidR="00216CF1" w:rsidRPr="004D15C4" w:rsidRDefault="00832DC0" w:rsidP="000B1231">
      <w:pPr>
        <w:ind w:firstLine="709"/>
        <w:jc w:val="both"/>
        <w:rPr>
          <w:sz w:val="28"/>
        </w:rPr>
      </w:pPr>
      <w:r w:rsidRPr="004D15C4">
        <w:rPr>
          <w:sz w:val="28"/>
        </w:rPr>
        <w:t xml:space="preserve">1. Кодовое обозначение зоны – </w:t>
      </w:r>
      <w:bookmarkStart w:id="51" w:name="_Hlk53490649"/>
      <w:r w:rsidRPr="004D15C4">
        <w:rPr>
          <w:sz w:val="28"/>
        </w:rPr>
        <w:t>ТЖ.1.</w:t>
      </w:r>
      <w:bookmarkEnd w:id="51"/>
      <w:r w:rsidR="003D5B7E" w:rsidRPr="004D15C4">
        <w:rPr>
          <w:sz w:val="28"/>
        </w:rPr>
        <w:t>2</w:t>
      </w:r>
      <w:r w:rsidRPr="004D15C4">
        <w:rPr>
          <w:sz w:val="28"/>
        </w:rPr>
        <w:t>.</w:t>
      </w:r>
    </w:p>
    <w:p w14:paraId="765E28F8" w14:textId="77777777" w:rsidR="00216CF1" w:rsidRPr="004D15C4" w:rsidRDefault="0007550F" w:rsidP="000B1231">
      <w:pPr>
        <w:ind w:firstLine="709"/>
        <w:jc w:val="both"/>
        <w:rPr>
          <w:sz w:val="28"/>
        </w:rPr>
      </w:pPr>
      <w:r w:rsidRPr="004D15C4">
        <w:rPr>
          <w:sz w:val="28"/>
        </w:rPr>
        <w:t xml:space="preserve">2. </w:t>
      </w:r>
      <w:r w:rsidR="00216CF1" w:rsidRPr="004D15C4">
        <w:rPr>
          <w:sz w:val="28"/>
        </w:rPr>
        <w:t xml:space="preserve">Цели выделения зоны: </w:t>
      </w:r>
    </w:p>
    <w:p w14:paraId="15569BE5" w14:textId="77777777" w:rsidR="00216CF1" w:rsidRPr="004D15C4" w:rsidRDefault="00216CF1" w:rsidP="000B1231">
      <w:pPr>
        <w:ind w:firstLine="709"/>
        <w:jc w:val="both"/>
        <w:rPr>
          <w:sz w:val="28"/>
        </w:rPr>
      </w:pPr>
      <w:r w:rsidRPr="004D15C4">
        <w:rPr>
          <w:sz w:val="28"/>
        </w:rPr>
        <w:t xml:space="preserve">– обеспечение правовых условий развития на существующих и вновь осваиваемых территориях зон индивидуальными жилыми домами и малоэтажного жилищного строительства с возможностью возведения </w:t>
      </w:r>
      <w:r w:rsidR="0007550F" w:rsidRPr="004D15C4">
        <w:rPr>
          <w:sz w:val="28"/>
        </w:rPr>
        <w:t xml:space="preserve">объектов социального и коммунального бытового назначения </w:t>
      </w:r>
      <w:r w:rsidRPr="004D15C4">
        <w:rPr>
          <w:sz w:val="28"/>
        </w:rPr>
        <w:t>объектов общественно-деловой застройки</w:t>
      </w:r>
    </w:p>
    <w:p w14:paraId="36A765F3" w14:textId="77777777" w:rsidR="00CB0D7D" w:rsidRPr="004D15C4" w:rsidRDefault="00216CF1" w:rsidP="00CB0D7D">
      <w:pPr>
        <w:ind w:firstLine="709"/>
        <w:jc w:val="both"/>
        <w:rPr>
          <w:sz w:val="28"/>
        </w:rPr>
      </w:pPr>
      <w:r w:rsidRPr="004D15C4">
        <w:rPr>
          <w:sz w:val="28"/>
        </w:rPr>
        <w:t>– обеспечение правовых условий для размещения необходимых объектов инженерной и транспортной инфраструктур.</w:t>
      </w:r>
    </w:p>
    <w:p w14:paraId="4EFEF93D" w14:textId="77777777" w:rsidR="00216CF1" w:rsidRPr="004D15C4" w:rsidRDefault="00CB0D7D" w:rsidP="00CB0D7D">
      <w:pPr>
        <w:ind w:firstLine="709"/>
        <w:jc w:val="both"/>
        <w:rPr>
          <w:sz w:val="28"/>
        </w:rPr>
      </w:pPr>
      <w:r w:rsidRPr="004D15C4">
        <w:rPr>
          <w:sz w:val="28"/>
        </w:rPr>
        <w:t xml:space="preserve">3. </w:t>
      </w:r>
      <w:r w:rsidR="00216CF1" w:rsidRPr="004D15C4">
        <w:rPr>
          <w:sz w:val="28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853"/>
        <w:gridCol w:w="2256"/>
      </w:tblGrid>
      <w:tr w:rsidR="00216CF1" w:rsidRPr="004D15C4" w14:paraId="01C349A3" w14:textId="77777777" w:rsidTr="00216CF1">
        <w:trPr>
          <w:trHeight w:val="304"/>
          <w:tblHeader/>
          <w:jc w:val="center"/>
        </w:trPr>
        <w:tc>
          <w:tcPr>
            <w:tcW w:w="336" w:type="pct"/>
            <w:vAlign w:val="center"/>
          </w:tcPr>
          <w:p w14:paraId="3F7CE76A" w14:textId="77777777" w:rsidR="00216CF1" w:rsidRPr="004D15C4" w:rsidRDefault="00216CF1" w:rsidP="00216CF1">
            <w:pPr>
              <w:ind w:right="-78"/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3" w:type="pct"/>
            <w:vAlign w:val="center"/>
          </w:tcPr>
          <w:p w14:paraId="35C6B057" w14:textId="77777777" w:rsidR="00216CF1" w:rsidRPr="004D15C4" w:rsidRDefault="00216CF1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1" w:type="pct"/>
            <w:vAlign w:val="center"/>
          </w:tcPr>
          <w:p w14:paraId="2267C37D" w14:textId="77777777" w:rsidR="00216CF1" w:rsidRPr="004D15C4" w:rsidRDefault="00216CF1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216CF1" w:rsidRPr="004D15C4" w14:paraId="669B3AD7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BECA0AC" w14:textId="77777777" w:rsidR="00216CF1" w:rsidRPr="004D15C4" w:rsidRDefault="00216CF1" w:rsidP="00216CF1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FDCB1A3" w14:textId="77777777" w:rsidR="00216CF1" w:rsidRPr="004D15C4" w:rsidRDefault="00216CF1" w:rsidP="00216CF1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5097B22D" w14:textId="77777777" w:rsidR="00216CF1" w:rsidRPr="004D15C4" w:rsidRDefault="00216CF1" w:rsidP="00216CF1">
            <w:pPr>
              <w:jc w:val="center"/>
              <w:rPr>
                <w:b/>
                <w:bCs/>
              </w:rPr>
            </w:pPr>
          </w:p>
        </w:tc>
      </w:tr>
      <w:tr w:rsidR="00216CF1" w:rsidRPr="004D15C4" w14:paraId="31271598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C2D49C8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20746B47" w14:textId="77777777" w:rsidR="00216CF1" w:rsidRPr="004D15C4" w:rsidRDefault="00216CF1" w:rsidP="00216CF1">
            <w:r w:rsidRPr="004D15C4">
              <w:t>Для индивидуального жилищного строительства</w:t>
            </w:r>
          </w:p>
        </w:tc>
        <w:tc>
          <w:tcPr>
            <w:tcW w:w="1041" w:type="pct"/>
            <w:vAlign w:val="center"/>
          </w:tcPr>
          <w:p w14:paraId="2D4452BE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t>2.1</w:t>
            </w:r>
          </w:p>
        </w:tc>
      </w:tr>
      <w:tr w:rsidR="00216CF1" w:rsidRPr="004D15C4" w14:paraId="3D0E2F5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3744880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F0E3FFF" w14:textId="77777777" w:rsidR="00216CF1" w:rsidRPr="004D15C4" w:rsidRDefault="00216CF1" w:rsidP="00216CF1">
            <w:r w:rsidRPr="004D15C4">
              <w:rPr>
                <w:szCs w:val="24"/>
              </w:rPr>
              <w:t>Для ведения личного подсобного хозяйства</w:t>
            </w:r>
          </w:p>
        </w:tc>
        <w:tc>
          <w:tcPr>
            <w:tcW w:w="1041" w:type="pct"/>
            <w:vAlign w:val="center"/>
          </w:tcPr>
          <w:p w14:paraId="40BA1040" w14:textId="77777777" w:rsidR="00216CF1" w:rsidRPr="004D15C4" w:rsidRDefault="00216CF1" w:rsidP="00216CF1">
            <w:pPr>
              <w:jc w:val="center"/>
            </w:pPr>
            <w:r w:rsidRPr="004D15C4">
              <w:t>2.2</w:t>
            </w:r>
          </w:p>
        </w:tc>
      </w:tr>
      <w:tr w:rsidR="0044212D" w:rsidRPr="004D15C4" w14:paraId="68A0510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43A9FAD" w14:textId="77777777" w:rsidR="0044212D" w:rsidRPr="004D15C4" w:rsidRDefault="0044212D" w:rsidP="0044212D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80C9AD9" w14:textId="0085ED33" w:rsidR="0044212D" w:rsidRPr="004D15C4" w:rsidRDefault="0044212D" w:rsidP="0044212D">
            <w:r w:rsidRPr="004D15C4">
              <w:t>Размещение гаражей для собственных нужд</w:t>
            </w:r>
          </w:p>
        </w:tc>
        <w:tc>
          <w:tcPr>
            <w:tcW w:w="1041" w:type="pct"/>
            <w:vAlign w:val="center"/>
          </w:tcPr>
          <w:p w14:paraId="569D38FE" w14:textId="0FC12626" w:rsidR="0044212D" w:rsidRPr="004D15C4" w:rsidRDefault="0044212D" w:rsidP="0044212D">
            <w:pPr>
              <w:jc w:val="center"/>
            </w:pPr>
            <w:r w:rsidRPr="004D15C4">
              <w:t>2.7.2</w:t>
            </w:r>
          </w:p>
        </w:tc>
      </w:tr>
      <w:tr w:rsidR="00216CF1" w:rsidRPr="004D15C4" w14:paraId="36EB5DCE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9512A78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69D72EE2" w14:textId="77777777" w:rsidR="00216CF1" w:rsidRPr="004D15C4" w:rsidRDefault="00216CF1" w:rsidP="00216CF1">
            <w:r w:rsidRPr="004D15C4">
              <w:t>Коммунальное обслуживание</w:t>
            </w:r>
          </w:p>
        </w:tc>
        <w:tc>
          <w:tcPr>
            <w:tcW w:w="1041" w:type="pct"/>
          </w:tcPr>
          <w:p w14:paraId="7F2E8683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</w:p>
        </w:tc>
      </w:tr>
      <w:tr w:rsidR="00216CF1" w:rsidRPr="004D15C4" w14:paraId="6886D293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7E7A7861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3B692B8E" w14:textId="77777777" w:rsidR="00216CF1" w:rsidRPr="004D15C4" w:rsidRDefault="00216CF1" w:rsidP="00216CF1">
            <w:r w:rsidRPr="004D15C4">
              <w:rPr>
                <w:color w:val="444444"/>
                <w:szCs w:val="24"/>
              </w:rPr>
              <w:t>Социальное обслуживание</w:t>
            </w:r>
          </w:p>
        </w:tc>
        <w:tc>
          <w:tcPr>
            <w:tcW w:w="1041" w:type="pct"/>
          </w:tcPr>
          <w:p w14:paraId="4CB8CC6A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</w:t>
            </w:r>
          </w:p>
        </w:tc>
      </w:tr>
      <w:tr w:rsidR="00216CF1" w:rsidRPr="004D15C4" w14:paraId="48B5F70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74949F7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1A7462B" w14:textId="77777777" w:rsidR="00216CF1" w:rsidRPr="004D15C4" w:rsidRDefault="00216CF1" w:rsidP="00216CF1">
            <w:pPr>
              <w:jc w:val="both"/>
              <w:rPr>
                <w:bCs/>
              </w:rPr>
            </w:pPr>
            <w:r w:rsidRPr="004D15C4">
              <w:rPr>
                <w:bCs/>
              </w:rPr>
              <w:t>Бытовое обслуживание</w:t>
            </w:r>
          </w:p>
        </w:tc>
        <w:tc>
          <w:tcPr>
            <w:tcW w:w="1041" w:type="pct"/>
          </w:tcPr>
          <w:p w14:paraId="393BDDBA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3.3</w:t>
            </w:r>
          </w:p>
        </w:tc>
      </w:tr>
      <w:tr w:rsidR="00216CF1" w:rsidRPr="004D15C4" w14:paraId="2204A556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07D25B7A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2C0C16F0" w14:textId="77777777" w:rsidR="00216CF1" w:rsidRPr="004D15C4" w:rsidRDefault="00216CF1" w:rsidP="00216CF1">
            <w:pPr>
              <w:jc w:val="both"/>
              <w:rPr>
                <w:bCs/>
              </w:rPr>
            </w:pPr>
            <w:r w:rsidRPr="004D15C4">
              <w:rPr>
                <w:szCs w:val="24"/>
              </w:rPr>
              <w:t>Здравоохранение</w:t>
            </w:r>
          </w:p>
        </w:tc>
        <w:tc>
          <w:tcPr>
            <w:tcW w:w="1041" w:type="pct"/>
          </w:tcPr>
          <w:p w14:paraId="66D8B0D4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3.4</w:t>
            </w:r>
          </w:p>
        </w:tc>
      </w:tr>
      <w:tr w:rsidR="00216CF1" w:rsidRPr="004D15C4" w14:paraId="50E36F30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2747926F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FC97D05" w14:textId="77777777" w:rsidR="00216CF1" w:rsidRPr="004D15C4" w:rsidRDefault="00216CF1" w:rsidP="00216CF1">
            <w:pPr>
              <w:jc w:val="both"/>
              <w:rPr>
                <w:szCs w:val="24"/>
              </w:rPr>
            </w:pPr>
            <w:r w:rsidRPr="004D15C4">
              <w:t>Дошкольное, начальное и среднее общее образование</w:t>
            </w:r>
          </w:p>
        </w:tc>
        <w:tc>
          <w:tcPr>
            <w:tcW w:w="1041" w:type="pct"/>
          </w:tcPr>
          <w:p w14:paraId="6FCE1AB4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3.5.1</w:t>
            </w:r>
          </w:p>
        </w:tc>
      </w:tr>
      <w:tr w:rsidR="00216CF1" w:rsidRPr="004D15C4" w14:paraId="6ABDFFB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02D71C2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2A71F9D7" w14:textId="77777777" w:rsidR="00216CF1" w:rsidRPr="004D15C4" w:rsidRDefault="00676D2E" w:rsidP="00216CF1">
            <w:pPr>
              <w:jc w:val="both"/>
            </w:pPr>
            <w:r w:rsidRPr="004D15C4">
              <w:t>Объекты культурно-досуговой деятельности</w:t>
            </w:r>
          </w:p>
        </w:tc>
        <w:tc>
          <w:tcPr>
            <w:tcW w:w="1041" w:type="pct"/>
          </w:tcPr>
          <w:p w14:paraId="718A8931" w14:textId="77777777" w:rsidR="00216CF1" w:rsidRPr="004D15C4" w:rsidRDefault="00676D2E" w:rsidP="00216CF1">
            <w:pPr>
              <w:jc w:val="center"/>
              <w:rPr>
                <w:bCs/>
              </w:rPr>
            </w:pPr>
            <w:r w:rsidRPr="004D15C4">
              <w:t>3.6.1</w:t>
            </w:r>
          </w:p>
        </w:tc>
      </w:tr>
      <w:tr w:rsidR="00216CF1" w:rsidRPr="004D15C4" w14:paraId="5C2C723C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607939B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3BB65469" w14:textId="77777777" w:rsidR="00216CF1" w:rsidRPr="004D15C4" w:rsidRDefault="00216CF1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Служебные гаражи</w:t>
            </w:r>
          </w:p>
        </w:tc>
        <w:tc>
          <w:tcPr>
            <w:tcW w:w="1041" w:type="pct"/>
          </w:tcPr>
          <w:p w14:paraId="5CD11556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</w:t>
            </w:r>
          </w:p>
        </w:tc>
      </w:tr>
      <w:tr w:rsidR="00216CF1" w:rsidRPr="004D15C4" w14:paraId="7689DF2D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0275A83" w14:textId="77777777" w:rsidR="00216CF1" w:rsidRPr="004D15C4" w:rsidRDefault="00216CF1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0C830F3" w14:textId="77777777" w:rsidR="00216CF1" w:rsidRPr="004D15C4" w:rsidRDefault="00216CF1" w:rsidP="00216CF1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Выставочно-ярмарочная деятельность</w:t>
            </w:r>
          </w:p>
        </w:tc>
        <w:tc>
          <w:tcPr>
            <w:tcW w:w="1041" w:type="pct"/>
          </w:tcPr>
          <w:p w14:paraId="4B0AC08E" w14:textId="77777777" w:rsidR="00216CF1" w:rsidRPr="004D15C4" w:rsidRDefault="00216CF1" w:rsidP="00216CF1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4.10</w:t>
            </w:r>
          </w:p>
        </w:tc>
      </w:tr>
      <w:tr w:rsidR="005D47FB" w:rsidRPr="004D15C4" w14:paraId="35DEF69E" w14:textId="77777777" w:rsidTr="00EC64C8">
        <w:trPr>
          <w:trHeight w:val="304"/>
          <w:jc w:val="center"/>
        </w:trPr>
        <w:tc>
          <w:tcPr>
            <w:tcW w:w="336" w:type="pct"/>
            <w:vAlign w:val="center"/>
          </w:tcPr>
          <w:p w14:paraId="2243A827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8969BBD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Обеспечение занятий спортом в помещениях</w:t>
            </w:r>
          </w:p>
        </w:tc>
        <w:tc>
          <w:tcPr>
            <w:tcW w:w="1041" w:type="pct"/>
            <w:vAlign w:val="center"/>
          </w:tcPr>
          <w:p w14:paraId="64E164A5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t>5.1.2</w:t>
            </w:r>
          </w:p>
        </w:tc>
      </w:tr>
      <w:tr w:rsidR="005D47FB" w:rsidRPr="004D15C4" w14:paraId="07F7940B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5A7DBB9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3A51741" w14:textId="77777777" w:rsidR="005D47FB" w:rsidRPr="004D15C4" w:rsidRDefault="005D47FB" w:rsidP="005D47FB">
            <w:pPr>
              <w:jc w:val="both"/>
              <w:rPr>
                <w:bCs/>
              </w:rPr>
            </w:pPr>
            <w:r w:rsidRPr="004D15C4">
              <w:rPr>
                <w:bCs/>
              </w:rPr>
              <w:t>Площадки для занятий спортом</w:t>
            </w:r>
          </w:p>
        </w:tc>
        <w:tc>
          <w:tcPr>
            <w:tcW w:w="1041" w:type="pct"/>
            <w:vAlign w:val="center"/>
          </w:tcPr>
          <w:p w14:paraId="7F7A0AA7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5.1.3</w:t>
            </w:r>
          </w:p>
        </w:tc>
      </w:tr>
      <w:tr w:rsidR="005D47FB" w:rsidRPr="004D15C4" w14:paraId="0A795562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FF728B6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7E1A93C" w14:textId="77777777" w:rsidR="005D47FB" w:rsidRPr="004D15C4" w:rsidRDefault="005D47FB" w:rsidP="005D47FB">
            <w:pPr>
              <w:jc w:val="both"/>
              <w:rPr>
                <w:bCs/>
              </w:rPr>
            </w:pPr>
            <w:r w:rsidRPr="004D15C4">
              <w:rPr>
                <w:szCs w:val="24"/>
              </w:rPr>
              <w:t>Оборудованные площадки для занятий спортом</w:t>
            </w:r>
          </w:p>
        </w:tc>
        <w:tc>
          <w:tcPr>
            <w:tcW w:w="1041" w:type="pct"/>
            <w:vAlign w:val="center"/>
          </w:tcPr>
          <w:p w14:paraId="77261179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5.1.4</w:t>
            </w:r>
          </w:p>
        </w:tc>
      </w:tr>
      <w:tr w:rsidR="005D47FB" w:rsidRPr="004D15C4" w14:paraId="7A9BA1F1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BCD3EFB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3BF60DBB" w14:textId="77777777" w:rsidR="005D47FB" w:rsidRPr="004D15C4" w:rsidRDefault="005D47FB" w:rsidP="005D47FB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1041" w:type="pct"/>
          </w:tcPr>
          <w:p w14:paraId="6979A429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5D47FB" w:rsidRPr="004D15C4" w14:paraId="56B1EFFA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FA08DB7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D69865E" w14:textId="77777777" w:rsidR="005D47FB" w:rsidRPr="004D15C4" w:rsidRDefault="005D47FB" w:rsidP="005D47FB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1" w:type="pct"/>
          </w:tcPr>
          <w:p w14:paraId="2454724E" w14:textId="77777777" w:rsidR="005D47FB" w:rsidRPr="004D15C4" w:rsidRDefault="005D47FB" w:rsidP="005D47FB">
            <w:pPr>
              <w:jc w:val="center"/>
            </w:pPr>
            <w:r w:rsidRPr="004D15C4">
              <w:t>12.0.1</w:t>
            </w:r>
          </w:p>
        </w:tc>
      </w:tr>
      <w:tr w:rsidR="005D47FB" w:rsidRPr="004D15C4" w14:paraId="61CBBCC6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03503B44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37FE5354" w14:textId="77777777" w:rsidR="005D47FB" w:rsidRPr="004D15C4" w:rsidRDefault="005D47FB" w:rsidP="005D47FB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1" w:type="pct"/>
          </w:tcPr>
          <w:p w14:paraId="32CF9D21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5D47FB" w:rsidRPr="004D15C4" w14:paraId="0F304E5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015E433" w14:textId="77777777" w:rsidR="005D47FB" w:rsidRPr="004D15C4" w:rsidRDefault="005D47FB" w:rsidP="009655A6">
            <w:p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2E0646D" w14:textId="77777777" w:rsidR="005D47FB" w:rsidRPr="004D15C4" w:rsidRDefault="005D47FB" w:rsidP="005D47F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1" w:type="pct"/>
            <w:vAlign w:val="center"/>
          </w:tcPr>
          <w:p w14:paraId="357972A7" w14:textId="77777777" w:rsidR="005D47FB" w:rsidRPr="004D15C4" w:rsidRDefault="005D47FB" w:rsidP="005D47FB">
            <w:pPr>
              <w:jc w:val="center"/>
              <w:rPr>
                <w:bCs/>
              </w:rPr>
            </w:pPr>
          </w:p>
        </w:tc>
      </w:tr>
      <w:tr w:rsidR="007208C1" w:rsidRPr="004D15C4" w14:paraId="080658A8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B39C84D" w14:textId="77777777" w:rsidR="007208C1" w:rsidRPr="004D15C4" w:rsidRDefault="007208C1" w:rsidP="007208C1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2C61F5F" w14:textId="77777777" w:rsidR="007208C1" w:rsidRPr="004D15C4" w:rsidRDefault="007208C1" w:rsidP="007208C1">
            <w:pPr>
              <w:jc w:val="both"/>
              <w:rPr>
                <w:szCs w:val="24"/>
              </w:rPr>
            </w:pPr>
            <w:r w:rsidRPr="004D15C4">
              <w:t>Малоэтажная многоквартирная жилая застройка</w:t>
            </w:r>
          </w:p>
        </w:tc>
        <w:tc>
          <w:tcPr>
            <w:tcW w:w="1041" w:type="pct"/>
            <w:vAlign w:val="center"/>
          </w:tcPr>
          <w:p w14:paraId="05AE3A7C" w14:textId="77777777" w:rsidR="007208C1" w:rsidRPr="004D15C4" w:rsidRDefault="007208C1" w:rsidP="007208C1">
            <w:pPr>
              <w:jc w:val="center"/>
              <w:rPr>
                <w:bCs/>
              </w:rPr>
            </w:pPr>
            <w:r w:rsidRPr="004D15C4">
              <w:t>2.1.1</w:t>
            </w:r>
          </w:p>
        </w:tc>
      </w:tr>
      <w:tr w:rsidR="005D47FB" w:rsidRPr="004D15C4" w14:paraId="5E16181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7683D293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A325322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041" w:type="pct"/>
            <w:vAlign w:val="center"/>
          </w:tcPr>
          <w:p w14:paraId="37AC0A5B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4.2</w:t>
            </w:r>
          </w:p>
        </w:tc>
      </w:tr>
      <w:tr w:rsidR="005D47FB" w:rsidRPr="004D15C4" w14:paraId="5B6583E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10A69B00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6294F968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Рынки&lt;*&gt;</w:t>
            </w:r>
          </w:p>
        </w:tc>
        <w:tc>
          <w:tcPr>
            <w:tcW w:w="1041" w:type="pct"/>
            <w:vAlign w:val="center"/>
          </w:tcPr>
          <w:p w14:paraId="083103A5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676D2E" w:rsidRPr="004D15C4" w14:paraId="32F69379" w14:textId="77777777" w:rsidTr="00EC64C8">
        <w:trPr>
          <w:trHeight w:val="304"/>
          <w:jc w:val="center"/>
        </w:trPr>
        <w:tc>
          <w:tcPr>
            <w:tcW w:w="336" w:type="pct"/>
            <w:vAlign w:val="center"/>
          </w:tcPr>
          <w:p w14:paraId="6081AF72" w14:textId="77777777" w:rsidR="00676D2E" w:rsidRPr="004D15C4" w:rsidRDefault="00676D2E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6A349EA6" w14:textId="77777777" w:rsidR="00676D2E" w:rsidRPr="004D15C4" w:rsidRDefault="00676D2E" w:rsidP="00676D2E">
            <w:pPr>
              <w:jc w:val="both"/>
              <w:rPr>
                <w:szCs w:val="24"/>
              </w:rPr>
            </w:pPr>
            <w:r w:rsidRPr="004D15C4">
              <w:rPr>
                <w:bCs/>
              </w:rPr>
              <w:t>Магазины</w:t>
            </w:r>
            <w:r w:rsidRPr="004D15C4">
              <w:rPr>
                <w:szCs w:val="24"/>
              </w:rPr>
              <w:t>&lt;*&gt;</w:t>
            </w:r>
          </w:p>
        </w:tc>
        <w:tc>
          <w:tcPr>
            <w:tcW w:w="1041" w:type="pct"/>
          </w:tcPr>
          <w:p w14:paraId="7FB73844" w14:textId="77777777" w:rsidR="00676D2E" w:rsidRPr="004D15C4" w:rsidRDefault="00676D2E" w:rsidP="00676D2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676D2E" w:rsidRPr="004D15C4" w14:paraId="64460B21" w14:textId="77777777" w:rsidTr="00EC64C8">
        <w:trPr>
          <w:trHeight w:val="304"/>
          <w:jc w:val="center"/>
        </w:trPr>
        <w:tc>
          <w:tcPr>
            <w:tcW w:w="336" w:type="pct"/>
            <w:vAlign w:val="center"/>
          </w:tcPr>
          <w:p w14:paraId="38844BB8" w14:textId="77777777" w:rsidR="00676D2E" w:rsidRPr="004D15C4" w:rsidRDefault="00676D2E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4659A59D" w14:textId="77777777" w:rsidR="00676D2E" w:rsidRPr="004D15C4" w:rsidRDefault="00676D2E" w:rsidP="00676D2E">
            <w:pPr>
              <w:jc w:val="both"/>
              <w:rPr>
                <w:bCs/>
              </w:rPr>
            </w:pPr>
            <w:r w:rsidRPr="004D15C4">
              <w:rPr>
                <w:szCs w:val="24"/>
              </w:rPr>
              <w:t>Банковская и страховая деятельность</w:t>
            </w:r>
          </w:p>
        </w:tc>
        <w:tc>
          <w:tcPr>
            <w:tcW w:w="1041" w:type="pct"/>
          </w:tcPr>
          <w:p w14:paraId="783354B8" w14:textId="77777777" w:rsidR="00676D2E" w:rsidRPr="004D15C4" w:rsidRDefault="00676D2E" w:rsidP="00676D2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5D47FB" w:rsidRPr="004D15C4" w14:paraId="1A72EF91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E25ED97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018BCAE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Гостиничное обуслуживание</w:t>
            </w:r>
          </w:p>
        </w:tc>
        <w:tc>
          <w:tcPr>
            <w:tcW w:w="1041" w:type="pct"/>
            <w:vAlign w:val="center"/>
          </w:tcPr>
          <w:p w14:paraId="100B3EBF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676D2E" w:rsidRPr="004D15C4" w14:paraId="07D72EEF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465D60C5" w14:textId="77777777" w:rsidR="00676D2E" w:rsidRPr="004D15C4" w:rsidRDefault="00676D2E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7565045" w14:textId="77777777" w:rsidR="00676D2E" w:rsidRPr="004D15C4" w:rsidRDefault="00676D2E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Развлекательные мероприятия</w:t>
            </w:r>
          </w:p>
        </w:tc>
        <w:tc>
          <w:tcPr>
            <w:tcW w:w="1041" w:type="pct"/>
            <w:vAlign w:val="center"/>
          </w:tcPr>
          <w:p w14:paraId="15520D5C" w14:textId="77777777" w:rsidR="00676D2E" w:rsidRPr="004D15C4" w:rsidRDefault="00676D2E" w:rsidP="005D47FB">
            <w:pPr>
              <w:jc w:val="center"/>
              <w:rPr>
                <w:bCs/>
              </w:rPr>
            </w:pPr>
            <w:r w:rsidRPr="004D15C4">
              <w:rPr>
                <w:szCs w:val="24"/>
              </w:rPr>
              <w:t>4.8.1</w:t>
            </w:r>
          </w:p>
        </w:tc>
      </w:tr>
      <w:tr w:rsidR="005D47FB" w:rsidRPr="004D15C4" w14:paraId="75089C27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5303640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59E34A2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Автомобильные мойки</w:t>
            </w:r>
          </w:p>
        </w:tc>
        <w:tc>
          <w:tcPr>
            <w:tcW w:w="1041" w:type="pct"/>
            <w:vAlign w:val="center"/>
          </w:tcPr>
          <w:p w14:paraId="2155D63D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t>4.9.1.3</w:t>
            </w:r>
          </w:p>
        </w:tc>
      </w:tr>
      <w:tr w:rsidR="005D47FB" w:rsidRPr="004D15C4" w14:paraId="1D5AA8C5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65B74A2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D965D6A" w14:textId="77777777" w:rsidR="005D47FB" w:rsidRPr="004D15C4" w:rsidRDefault="005D47FB" w:rsidP="005D47FB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Ремонт автомобилей</w:t>
            </w:r>
          </w:p>
        </w:tc>
        <w:tc>
          <w:tcPr>
            <w:tcW w:w="1041" w:type="pct"/>
            <w:vAlign w:val="center"/>
          </w:tcPr>
          <w:p w14:paraId="6C8AA14B" w14:textId="77777777" w:rsidR="005D47FB" w:rsidRPr="004D15C4" w:rsidRDefault="005D47FB" w:rsidP="005D47FB">
            <w:pPr>
              <w:jc w:val="center"/>
            </w:pPr>
            <w:r w:rsidRPr="004D15C4">
              <w:t>4.9.1.4</w:t>
            </w:r>
          </w:p>
        </w:tc>
      </w:tr>
      <w:tr w:rsidR="005D47FB" w:rsidRPr="004D15C4" w14:paraId="4F5090B4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3A093E0C" w14:textId="77777777" w:rsidR="005D47FB" w:rsidRPr="004D15C4" w:rsidRDefault="005D47FB" w:rsidP="009655A6">
            <w:p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0F9E19D8" w14:textId="77777777" w:rsidR="005D47FB" w:rsidRPr="004D15C4" w:rsidRDefault="005D47FB" w:rsidP="005D47F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3F5231E2" w14:textId="77777777" w:rsidR="005D47FB" w:rsidRPr="004D15C4" w:rsidRDefault="005D47FB" w:rsidP="005D47FB">
            <w:pPr>
              <w:jc w:val="center"/>
              <w:rPr>
                <w:bCs/>
              </w:rPr>
            </w:pPr>
          </w:p>
        </w:tc>
      </w:tr>
      <w:tr w:rsidR="005D47FB" w:rsidRPr="004D15C4" w14:paraId="05D1E363" w14:textId="77777777" w:rsidTr="00216CF1">
        <w:trPr>
          <w:trHeight w:val="304"/>
          <w:jc w:val="center"/>
        </w:trPr>
        <w:tc>
          <w:tcPr>
            <w:tcW w:w="336" w:type="pct"/>
            <w:vAlign w:val="center"/>
          </w:tcPr>
          <w:p w14:paraId="60CC2EEB" w14:textId="77777777" w:rsidR="005D47FB" w:rsidRPr="004D15C4" w:rsidRDefault="005D47FB" w:rsidP="009655A6">
            <w:pPr>
              <w:numPr>
                <w:ilvl w:val="1"/>
                <w:numId w:val="46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1430CBEF" w14:textId="77777777" w:rsidR="005D47FB" w:rsidRPr="004D15C4" w:rsidRDefault="005D47FB" w:rsidP="005D47FB">
            <w:r w:rsidRPr="004D15C4">
              <w:t>Не установлены</w:t>
            </w:r>
          </w:p>
        </w:tc>
        <w:tc>
          <w:tcPr>
            <w:tcW w:w="1041" w:type="pct"/>
          </w:tcPr>
          <w:p w14:paraId="2F0C4C25" w14:textId="77777777" w:rsidR="005D47FB" w:rsidRPr="004D15C4" w:rsidRDefault="005D47FB" w:rsidP="005D47FB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3F42D85F" w14:textId="70FEFAB6" w:rsidR="00283DE7" w:rsidRPr="004D15C4" w:rsidRDefault="00283DE7" w:rsidP="00283DE7">
      <w:pPr>
        <w:jc w:val="both"/>
      </w:pPr>
      <w:r w:rsidRPr="004D15C4">
        <w:t xml:space="preserve">Объекты вида использования, отмеченного в таблице 4 настоящих Правил знаком &lt;*&gt;, допускаются в условно разрешенных видах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</w:t>
      </w:r>
    </w:p>
    <w:p w14:paraId="6FA2AC07" w14:textId="77777777" w:rsidR="00832DC0" w:rsidRPr="004D15C4" w:rsidRDefault="00832DC0" w:rsidP="005D47FB">
      <w:pPr>
        <w:rPr>
          <w:szCs w:val="24"/>
        </w:rPr>
      </w:pPr>
    </w:p>
    <w:p w14:paraId="4EAE811A" w14:textId="77777777" w:rsidR="00832DC0" w:rsidRPr="004D15C4" w:rsidRDefault="00CB0D7D" w:rsidP="00CB0D7D">
      <w:pPr>
        <w:ind w:firstLine="709"/>
        <w:jc w:val="both"/>
        <w:rPr>
          <w:sz w:val="28"/>
          <w:szCs w:val="24"/>
        </w:rPr>
      </w:pPr>
      <w:r w:rsidRPr="004D15C4">
        <w:rPr>
          <w:sz w:val="28"/>
          <w:szCs w:val="24"/>
        </w:rPr>
        <w:t xml:space="preserve">4. </w:t>
      </w:r>
      <w:r w:rsidR="00832DC0" w:rsidRPr="004D15C4">
        <w:rPr>
          <w:sz w:val="28"/>
          <w:szCs w:val="24"/>
        </w:rPr>
        <w:t xml:space="preserve">Предельные (минимальные и (или) максимальные) размеры земельных участков и </w:t>
      </w:r>
      <w:r w:rsidR="00832DC0" w:rsidRPr="004D15C4">
        <w:rPr>
          <w:sz w:val="28"/>
        </w:rPr>
        <w:t>предельные</w:t>
      </w:r>
      <w:r w:rsidR="00832DC0" w:rsidRPr="004D15C4">
        <w:rPr>
          <w:sz w:val="28"/>
          <w:szCs w:val="24"/>
        </w:rPr>
        <w:t xml:space="preserve"> параметры разрешенного строительства, реконструкции объектов капитального строительства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4"/>
        <w:gridCol w:w="1843"/>
        <w:gridCol w:w="1860"/>
      </w:tblGrid>
      <w:tr w:rsidR="005D47FB" w:rsidRPr="004D15C4" w14:paraId="001100BF" w14:textId="77777777" w:rsidTr="00EC64C8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A654" w14:textId="77777777" w:rsidR="005D47FB" w:rsidRPr="004D15C4" w:rsidRDefault="005D47FB" w:rsidP="00EC64C8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lastRenderedPageBreak/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9CDD" w14:textId="08A35527" w:rsidR="005D47FB" w:rsidRPr="004D15C4" w:rsidRDefault="00E922E6" w:rsidP="00EC64C8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48B" w14:textId="77777777" w:rsidR="005D47FB" w:rsidRPr="004D15C4" w:rsidRDefault="005D47FB" w:rsidP="00EC64C8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4C32" w14:textId="77777777" w:rsidR="005D47FB" w:rsidRPr="004D15C4" w:rsidRDefault="005D47FB" w:rsidP="00EC64C8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5D47FB" w:rsidRPr="004D15C4" w14:paraId="2D141429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5D0E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85F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</w:t>
            </w:r>
          </w:p>
        </w:tc>
      </w:tr>
      <w:tr w:rsidR="005D47FB" w:rsidRPr="004D15C4" w14:paraId="526504F0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45F4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9268" w14:textId="77777777" w:rsidR="005D47FB" w:rsidRPr="004D15C4" w:rsidRDefault="005D47FB" w:rsidP="00EC64C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</w:t>
            </w:r>
            <w:r w:rsidR="00410740" w:rsidRPr="004D15C4">
              <w:rPr>
                <w:rFonts w:eastAsia="Calibri"/>
                <w:szCs w:val="24"/>
              </w:rPr>
              <w:t>с</w:t>
            </w:r>
            <w:r w:rsidR="00410740" w:rsidRPr="004D15C4">
              <w:rPr>
                <w:szCs w:val="24"/>
              </w:rPr>
              <w:t xml:space="preserve"> видом</w:t>
            </w:r>
            <w:r w:rsidRPr="004D15C4">
              <w:rPr>
                <w:szCs w:val="24"/>
              </w:rPr>
              <w:t xml:space="preserve"> разрешенного использования с кодом 2.1</w:t>
            </w:r>
            <w:r w:rsidRPr="004D15C4">
              <w:rPr>
                <w:rFonts w:eastAsia="Calibri"/>
                <w:szCs w:val="24"/>
              </w:rPr>
              <w:t>,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87DB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600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C1DC" w14:textId="77777777" w:rsidR="005D47FB" w:rsidRPr="004D15C4" w:rsidRDefault="001023D8" w:rsidP="00EC64C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D15C4">
              <w:rPr>
                <w:rFonts w:eastAsia="Calibri"/>
                <w:szCs w:val="24"/>
              </w:rPr>
              <w:t>1</w:t>
            </w:r>
            <w:r w:rsidR="005D47FB" w:rsidRPr="004D15C4">
              <w:rPr>
                <w:rFonts w:eastAsia="Calibri"/>
                <w:szCs w:val="24"/>
              </w:rPr>
              <w:t>500*</w:t>
            </w:r>
          </w:p>
        </w:tc>
      </w:tr>
      <w:tr w:rsidR="005D47FB" w:rsidRPr="004D15C4" w14:paraId="45EB8FD7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A3C" w14:textId="33563D41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1.</w:t>
            </w:r>
            <w:r w:rsidR="00905022"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6A9D" w14:textId="77777777" w:rsidR="005D47FB" w:rsidRPr="004D15C4" w:rsidRDefault="005D47FB" w:rsidP="00EC64C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Площадь земельных участков </w:t>
            </w:r>
            <w:r w:rsidR="00410740" w:rsidRPr="004D15C4">
              <w:rPr>
                <w:rFonts w:eastAsia="Calibri"/>
                <w:szCs w:val="24"/>
              </w:rPr>
              <w:t>с</w:t>
            </w:r>
            <w:r w:rsidR="00410740" w:rsidRPr="004D15C4">
              <w:rPr>
                <w:szCs w:val="24"/>
              </w:rPr>
              <w:t xml:space="preserve"> видом</w:t>
            </w:r>
            <w:r w:rsidRPr="004D15C4">
              <w:rPr>
                <w:szCs w:val="24"/>
              </w:rPr>
              <w:t xml:space="preserve"> разрешенного использования с кодом 2.2</w:t>
            </w:r>
            <w:r w:rsidRPr="004D15C4">
              <w:rPr>
                <w:rFonts w:eastAsia="Calibri"/>
                <w:szCs w:val="24"/>
              </w:rPr>
              <w:t>,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96E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61F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2500</w:t>
            </w:r>
            <w:r w:rsidR="0007550F" w:rsidRPr="004D15C4">
              <w:rPr>
                <w:rFonts w:eastAsia="Calibri"/>
                <w:szCs w:val="24"/>
              </w:rPr>
              <w:t>*</w:t>
            </w:r>
          </w:p>
        </w:tc>
      </w:tr>
      <w:tr w:rsidR="005D47FB" w:rsidRPr="004D15C4" w14:paraId="7355DE69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A472" w14:textId="49C6B073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1.</w:t>
            </w:r>
            <w:r w:rsidR="00905022"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8727" w14:textId="77777777" w:rsidR="005D47FB" w:rsidRPr="004D15C4" w:rsidRDefault="005D47FB" w:rsidP="00EC64C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F90" w14:textId="2899F8AD" w:rsidR="005D47FB" w:rsidRPr="004D15C4" w:rsidRDefault="00FB53AE" w:rsidP="00FB53AE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1A39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5D47FB" w:rsidRPr="004D15C4" w14:paraId="41C825FE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5CF4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CB64" w14:textId="77777777" w:rsidR="005D47FB" w:rsidRPr="004D15C4" w:rsidRDefault="005D47FB" w:rsidP="00EC64C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17E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8AA2" w14:textId="77777777" w:rsidR="005D47FB" w:rsidRPr="004D15C4" w:rsidRDefault="005D47FB" w:rsidP="00EC64C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490B95B3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38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2ABA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D365" w14:textId="65FB2F78" w:rsidR="007F55EC" w:rsidRPr="004D15C4" w:rsidRDefault="00DC789B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C1E0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695A7F28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05F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8F60" w14:textId="78070609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7D0865" w:rsidRPr="004D15C4">
              <w:t>&lt;**&gt;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412B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05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4ED33668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014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52F8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 (надземной части зданий, строений,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BAD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1C7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</w:tr>
      <w:tr w:rsidR="007F55EC" w:rsidRPr="004D15C4" w14:paraId="669E939E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159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10BA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7A20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ED32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20</w:t>
            </w:r>
          </w:p>
        </w:tc>
      </w:tr>
      <w:tr w:rsidR="007F55EC" w:rsidRPr="004D15C4" w14:paraId="77E2E512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095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FD04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2.1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603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F43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30</w:t>
            </w:r>
          </w:p>
        </w:tc>
      </w:tr>
      <w:tr w:rsidR="007F55EC" w:rsidRPr="004D15C4" w14:paraId="0B020490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EB9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941E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2.2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1193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039B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40</w:t>
            </w:r>
          </w:p>
        </w:tc>
      </w:tr>
      <w:tr w:rsidR="007F55EC" w:rsidRPr="004D15C4" w14:paraId="79A16B90" w14:textId="77777777" w:rsidTr="00EC64C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C51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8466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4D15C4">
              <w:rPr>
                <w:szCs w:val="24"/>
              </w:rPr>
              <w:t>вида разрешенного использования с кодом 3.1</w:t>
            </w:r>
            <w:r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612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982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18D37D48" w14:textId="77777777" w:rsidTr="001274F1">
        <w:trPr>
          <w:trHeight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5D43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A730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иных видов разрешенного использования,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99B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64BD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60</w:t>
            </w:r>
          </w:p>
        </w:tc>
      </w:tr>
    </w:tbl>
    <w:p w14:paraId="536F2813" w14:textId="40EF350F" w:rsidR="00956D34" w:rsidRPr="004D15C4" w:rsidRDefault="00832DC0" w:rsidP="005D47FB">
      <w:pPr>
        <w:jc w:val="both"/>
        <w:rPr>
          <w:szCs w:val="24"/>
        </w:rPr>
      </w:pPr>
      <w:r w:rsidRPr="004D15C4">
        <w:rPr>
          <w:szCs w:val="24"/>
        </w:rPr>
        <w:t xml:space="preserve">*-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</w:t>
      </w:r>
      <w:r w:rsidRPr="004D15C4">
        <w:rPr>
          <w:bCs/>
          <w:szCs w:val="24"/>
        </w:rPr>
        <w:t>ее подлежат установлению)</w:t>
      </w:r>
      <w:r w:rsidRPr="004D15C4">
        <w:rPr>
          <w:szCs w:val="24"/>
        </w:rPr>
        <w:t>.</w:t>
      </w:r>
    </w:p>
    <w:p w14:paraId="4F247014" w14:textId="76A84845" w:rsidR="00DC789B" w:rsidRPr="004D15C4" w:rsidRDefault="007D0865" w:rsidP="00DC789B">
      <w:pPr>
        <w:rPr>
          <w:szCs w:val="24"/>
        </w:rPr>
      </w:pPr>
      <w:r w:rsidRPr="004D15C4">
        <w:t>&lt;**&gt;</w:t>
      </w:r>
      <w:r w:rsidR="00DC789B"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33D3605C" w14:textId="77777777" w:rsidR="00DC789B" w:rsidRPr="004D15C4" w:rsidRDefault="00DC789B" w:rsidP="005D47FB">
      <w:pPr>
        <w:jc w:val="both"/>
        <w:rPr>
          <w:szCs w:val="24"/>
        </w:rPr>
      </w:pPr>
    </w:p>
    <w:p w14:paraId="6A614561" w14:textId="77777777" w:rsidR="00956D34" w:rsidRPr="004D15C4" w:rsidRDefault="00956D34" w:rsidP="000B1231">
      <w:pPr>
        <w:ind w:firstLine="709"/>
        <w:jc w:val="both"/>
        <w:rPr>
          <w:szCs w:val="24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0AF8A55" w14:textId="77777777" w:rsidR="00956D34" w:rsidRPr="004D15C4" w:rsidRDefault="00956D34" w:rsidP="000B1231">
      <w:pPr>
        <w:keepNext/>
        <w:ind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595AAE87" w14:textId="5459F2DA" w:rsidR="00956D34" w:rsidRPr="004D15C4" w:rsidRDefault="00956D34" w:rsidP="000B1231">
      <w:pPr>
        <w:keepNext/>
        <w:ind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06E64E1C" w14:textId="77777777" w:rsidR="00956D34" w:rsidRPr="004D15C4" w:rsidRDefault="00956D34" w:rsidP="00832DC0">
      <w:pPr>
        <w:rPr>
          <w:szCs w:val="24"/>
        </w:rPr>
      </w:pPr>
    </w:p>
    <w:p w14:paraId="4C4F2C36" w14:textId="77777777" w:rsidR="00FC6F3E" w:rsidRPr="004D15C4" w:rsidRDefault="00A56BC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2" w:name="_Toc87259578"/>
      <w:r w:rsidRPr="004D15C4">
        <w:rPr>
          <w:rFonts w:ascii="Times New Roman" w:hAnsi="Times New Roman"/>
          <w:sz w:val="28"/>
          <w:szCs w:val="28"/>
          <w:lang w:val="ru-RU"/>
        </w:rPr>
        <w:t>4</w:t>
      </w:r>
      <w:r w:rsidR="00FC6F3E"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зоны </w:t>
      </w:r>
      <w:r w:rsidR="003D2612" w:rsidRPr="004D15C4">
        <w:rPr>
          <w:rFonts w:ascii="Times New Roman" w:hAnsi="Times New Roman"/>
          <w:sz w:val="28"/>
          <w:szCs w:val="28"/>
        </w:rPr>
        <w:t>застройки малоэтажными жилыми домами</w:t>
      </w:r>
      <w:bookmarkEnd w:id="52"/>
      <w:r w:rsidR="003D2612" w:rsidRPr="004D15C4">
        <w:rPr>
          <w:rFonts w:ascii="Times New Roman" w:hAnsi="Times New Roman"/>
          <w:sz w:val="28"/>
          <w:szCs w:val="28"/>
        </w:rPr>
        <w:t xml:space="preserve"> </w:t>
      </w:r>
    </w:p>
    <w:p w14:paraId="145FFB9F" w14:textId="77777777" w:rsidR="00FC6F3E" w:rsidRPr="004D15C4" w:rsidRDefault="001735DB" w:rsidP="000B1231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</w:t>
      </w:r>
      <w:r w:rsidRPr="004D15C4">
        <w:rPr>
          <w:bCs/>
          <w:sz w:val="28"/>
          <w:szCs w:val="28"/>
          <w:lang w:val="en-US"/>
        </w:rPr>
        <w:t> </w:t>
      </w:r>
      <w:r w:rsidR="00FC6F3E" w:rsidRPr="004D15C4">
        <w:rPr>
          <w:bCs/>
          <w:sz w:val="28"/>
          <w:szCs w:val="28"/>
        </w:rPr>
        <w:t>Кодовое обозначение зоны</w:t>
      </w:r>
      <w:r w:rsidR="00FC6F3E" w:rsidRPr="004D15C4">
        <w:rPr>
          <w:b/>
          <w:bCs/>
          <w:sz w:val="28"/>
          <w:szCs w:val="28"/>
        </w:rPr>
        <w:t xml:space="preserve"> </w:t>
      </w:r>
      <w:r w:rsidR="00FC6F3E" w:rsidRPr="004D15C4">
        <w:rPr>
          <w:b/>
          <w:bCs/>
          <w:sz w:val="28"/>
          <w:szCs w:val="28"/>
        </w:rPr>
        <w:sym w:font="Symbol" w:char="F02D"/>
      </w:r>
      <w:r w:rsidR="0070123C" w:rsidRPr="004D15C4">
        <w:rPr>
          <w:b/>
          <w:bCs/>
          <w:sz w:val="28"/>
          <w:szCs w:val="28"/>
        </w:rPr>
        <w:t xml:space="preserve"> ТЖ.</w:t>
      </w:r>
      <w:r w:rsidR="00FC6F3E" w:rsidRPr="004D15C4">
        <w:rPr>
          <w:b/>
          <w:bCs/>
          <w:sz w:val="28"/>
          <w:szCs w:val="28"/>
        </w:rPr>
        <w:t>2</w:t>
      </w:r>
    </w:p>
    <w:p w14:paraId="4144BABC" w14:textId="77777777" w:rsidR="001735DB" w:rsidRPr="004D15C4" w:rsidRDefault="001735DB" w:rsidP="000B1231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sz w:val="28"/>
          <w:szCs w:val="28"/>
        </w:rPr>
        <w:t>2. </w:t>
      </w:r>
      <w:r w:rsidRPr="004D15C4">
        <w:rPr>
          <w:bCs/>
          <w:sz w:val="28"/>
          <w:szCs w:val="28"/>
        </w:rPr>
        <w:t xml:space="preserve">Цели выделения зоны: </w:t>
      </w:r>
    </w:p>
    <w:p w14:paraId="04BC8C14" w14:textId="77777777" w:rsidR="001735DB" w:rsidRPr="004D15C4" w:rsidRDefault="001735DB" w:rsidP="000B1231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на существующих и вновь осваиваемых территориях малоэтажной многоквартирной жилой застройки и малоэтажными жилыми домами блокированной застройки;</w:t>
      </w:r>
    </w:p>
    <w:p w14:paraId="50567D35" w14:textId="77777777" w:rsidR="001735DB" w:rsidRPr="004D15C4" w:rsidRDefault="001735DB" w:rsidP="000B1231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</w:t>
      </w:r>
    </w:p>
    <w:p w14:paraId="210E3EF6" w14:textId="77777777" w:rsidR="001735DB" w:rsidRPr="004D15C4" w:rsidRDefault="001735DB" w:rsidP="000B1231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для размещения необходимых объектов инженерной и транспортной инфраструктур.</w:t>
      </w:r>
    </w:p>
    <w:p w14:paraId="3A921BA4" w14:textId="77777777" w:rsidR="00FC6F3E" w:rsidRPr="004D15C4" w:rsidRDefault="001735DB" w:rsidP="000B1231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FC6F3E" w:rsidRPr="004D15C4">
        <w:rPr>
          <w:sz w:val="28"/>
          <w:szCs w:val="28"/>
        </w:rPr>
        <w:t>.</w:t>
      </w:r>
      <w:r w:rsidRPr="004D15C4">
        <w:rPr>
          <w:sz w:val="28"/>
          <w:szCs w:val="28"/>
        </w:rPr>
        <w:t> </w:t>
      </w:r>
      <w:r w:rsidR="00FC6F3E" w:rsidRPr="004D15C4">
        <w:rPr>
          <w:sz w:val="28"/>
          <w:szCs w:val="28"/>
        </w:rPr>
        <w:t>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853"/>
        <w:gridCol w:w="2256"/>
      </w:tblGrid>
      <w:tr w:rsidR="00FC6F3E" w:rsidRPr="004D15C4" w14:paraId="67FFB4A8" w14:textId="77777777" w:rsidTr="007B7016">
        <w:trPr>
          <w:trHeight w:val="304"/>
          <w:tblHeader/>
          <w:jc w:val="center"/>
        </w:trPr>
        <w:tc>
          <w:tcPr>
            <w:tcW w:w="336" w:type="pct"/>
            <w:vAlign w:val="center"/>
          </w:tcPr>
          <w:p w14:paraId="123B25DE" w14:textId="77777777" w:rsidR="00FC6F3E" w:rsidRPr="004D15C4" w:rsidRDefault="00FC6F3E" w:rsidP="00F7750B">
            <w:pPr>
              <w:ind w:right="-78"/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3" w:type="pct"/>
            <w:vAlign w:val="center"/>
          </w:tcPr>
          <w:p w14:paraId="02286D79" w14:textId="77777777" w:rsidR="00FC6F3E" w:rsidRPr="004D15C4" w:rsidRDefault="00FC6F3E" w:rsidP="00F7750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1" w:type="pct"/>
            <w:vAlign w:val="center"/>
          </w:tcPr>
          <w:p w14:paraId="63FC7ACB" w14:textId="77777777" w:rsidR="00FC6F3E" w:rsidRPr="004D15C4" w:rsidRDefault="00FC6F3E" w:rsidP="00F7750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FC6F3E" w:rsidRPr="004D15C4" w14:paraId="2C070394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57C28BFD" w14:textId="77777777" w:rsidR="00FC6F3E" w:rsidRPr="004D15C4" w:rsidRDefault="00FC6F3E" w:rsidP="00F7750B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D814585" w14:textId="77777777" w:rsidR="00FC6F3E" w:rsidRPr="004D15C4" w:rsidRDefault="00FC6F3E" w:rsidP="00F7750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4354ECA3" w14:textId="77777777" w:rsidR="00FC6F3E" w:rsidRPr="004D15C4" w:rsidRDefault="00FC6F3E" w:rsidP="00F7750B">
            <w:pPr>
              <w:jc w:val="center"/>
              <w:rPr>
                <w:b/>
                <w:bCs/>
              </w:rPr>
            </w:pPr>
          </w:p>
        </w:tc>
      </w:tr>
      <w:tr w:rsidR="00FC6F3E" w:rsidRPr="004D15C4" w14:paraId="4B6E52B6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242120DB" w14:textId="77777777" w:rsidR="00FC6F3E" w:rsidRPr="004D15C4" w:rsidRDefault="00FC6F3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25F62E1A" w14:textId="77777777" w:rsidR="00FC6F3E" w:rsidRPr="004D15C4" w:rsidRDefault="00FC6F3E" w:rsidP="00F7750B">
            <w:r w:rsidRPr="004D15C4">
              <w:t>Малоэтажная многоквартирная жилая застройка</w:t>
            </w:r>
          </w:p>
        </w:tc>
        <w:tc>
          <w:tcPr>
            <w:tcW w:w="1041" w:type="pct"/>
            <w:vAlign w:val="center"/>
          </w:tcPr>
          <w:p w14:paraId="70536C4A" w14:textId="77777777" w:rsidR="00FC6F3E" w:rsidRPr="004D15C4" w:rsidRDefault="00FC6F3E" w:rsidP="00F7750B">
            <w:pPr>
              <w:jc w:val="center"/>
              <w:rPr>
                <w:bCs/>
              </w:rPr>
            </w:pPr>
            <w:r w:rsidRPr="004D15C4">
              <w:t>2.1.1</w:t>
            </w:r>
          </w:p>
        </w:tc>
      </w:tr>
      <w:tr w:rsidR="00FC6F3E" w:rsidRPr="004D15C4" w14:paraId="7C086937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6267E575" w14:textId="77777777" w:rsidR="00FC6F3E" w:rsidRPr="004D15C4" w:rsidRDefault="00FC6F3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46DAB56F" w14:textId="77777777" w:rsidR="00FC6F3E" w:rsidRPr="004D15C4" w:rsidRDefault="00FC6F3E" w:rsidP="00F7750B">
            <w:r w:rsidRPr="004D15C4">
              <w:t>Блокированная жилая застройка</w:t>
            </w:r>
          </w:p>
        </w:tc>
        <w:tc>
          <w:tcPr>
            <w:tcW w:w="1041" w:type="pct"/>
            <w:vAlign w:val="center"/>
          </w:tcPr>
          <w:p w14:paraId="4F6F4DCC" w14:textId="77777777" w:rsidR="00FC6F3E" w:rsidRPr="004D15C4" w:rsidRDefault="00FC6F3E" w:rsidP="00F7750B">
            <w:pPr>
              <w:jc w:val="center"/>
            </w:pPr>
            <w:r w:rsidRPr="004D15C4">
              <w:t>2.3</w:t>
            </w:r>
          </w:p>
        </w:tc>
      </w:tr>
      <w:tr w:rsidR="00DB10AC" w:rsidRPr="004D15C4" w14:paraId="0BC2DC03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69B96893" w14:textId="77777777" w:rsidR="00DB10AC" w:rsidRPr="004D15C4" w:rsidRDefault="00DB10AC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8EDCA83" w14:textId="3E503A35" w:rsidR="00DB10AC" w:rsidRPr="004D15C4" w:rsidRDefault="00DB10AC" w:rsidP="00DB10AC">
            <w:r w:rsidRPr="004D15C4">
              <w:t xml:space="preserve">Обслуживание жилой </w:t>
            </w:r>
            <w:r w:rsidR="00B210DE" w:rsidRPr="004D15C4">
              <w:t>застройки</w:t>
            </w:r>
          </w:p>
        </w:tc>
        <w:tc>
          <w:tcPr>
            <w:tcW w:w="1041" w:type="pct"/>
          </w:tcPr>
          <w:p w14:paraId="257EC7C7" w14:textId="77777777" w:rsidR="00DB10AC" w:rsidRPr="004D15C4" w:rsidRDefault="00DB10AC" w:rsidP="00DB10A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2.7</w:t>
            </w:r>
          </w:p>
        </w:tc>
      </w:tr>
      <w:tr w:rsidR="00DB10AC" w:rsidRPr="004D15C4" w14:paraId="71BE33E0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4D7F13D7" w14:textId="77777777" w:rsidR="00DB10AC" w:rsidRPr="004D15C4" w:rsidRDefault="00DB10AC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F28F427" w14:textId="77777777" w:rsidR="00DB10AC" w:rsidRPr="004D15C4" w:rsidRDefault="00DB10AC" w:rsidP="00DB10AC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41" w:type="pct"/>
            <w:vAlign w:val="center"/>
          </w:tcPr>
          <w:p w14:paraId="012B35DE" w14:textId="77777777" w:rsidR="00DB10AC" w:rsidRPr="004D15C4" w:rsidRDefault="00DB10AC" w:rsidP="00DB10AC">
            <w:pPr>
              <w:jc w:val="center"/>
            </w:pPr>
            <w:r w:rsidRPr="004D15C4">
              <w:t>2.7.1</w:t>
            </w:r>
          </w:p>
        </w:tc>
      </w:tr>
      <w:tr w:rsidR="00B210DE" w:rsidRPr="004D15C4" w14:paraId="038B9611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4F58B1F7" w14:textId="77777777" w:rsidR="00B210DE" w:rsidRPr="004D15C4" w:rsidRDefault="00B210D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18B03D61" w14:textId="26D5D4C7" w:rsidR="00B210DE" w:rsidRPr="004D15C4" w:rsidRDefault="00B210DE" w:rsidP="00DB10AC">
            <w:pPr>
              <w:jc w:val="both"/>
            </w:pPr>
            <w:r w:rsidRPr="004D15C4">
              <w:t>Магазины &lt;*&gt;</w:t>
            </w:r>
          </w:p>
        </w:tc>
        <w:tc>
          <w:tcPr>
            <w:tcW w:w="1041" w:type="pct"/>
            <w:vAlign w:val="center"/>
          </w:tcPr>
          <w:p w14:paraId="3C2F7440" w14:textId="15362FB0" w:rsidR="00B210DE" w:rsidRPr="004D15C4" w:rsidRDefault="00B210DE" w:rsidP="00DB10AC">
            <w:pPr>
              <w:jc w:val="center"/>
            </w:pPr>
            <w:r w:rsidRPr="004D15C4">
              <w:t>4.4</w:t>
            </w:r>
          </w:p>
        </w:tc>
      </w:tr>
      <w:tr w:rsidR="00DB10AC" w:rsidRPr="004D15C4" w14:paraId="624C2E82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416ECEC6" w14:textId="77777777" w:rsidR="00DB10AC" w:rsidRPr="004D15C4" w:rsidRDefault="00DB10AC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52FF4C08" w14:textId="77777777" w:rsidR="00DB10AC" w:rsidRPr="004D15C4" w:rsidRDefault="00DB10AC" w:rsidP="00DB10AC">
            <w:r w:rsidRPr="004D15C4">
              <w:t>Связь</w:t>
            </w:r>
          </w:p>
        </w:tc>
        <w:tc>
          <w:tcPr>
            <w:tcW w:w="1041" w:type="pct"/>
          </w:tcPr>
          <w:p w14:paraId="2714C166" w14:textId="77777777" w:rsidR="00DB10AC" w:rsidRPr="004D15C4" w:rsidRDefault="00DB10AC" w:rsidP="00DB10AC">
            <w:pPr>
              <w:jc w:val="center"/>
            </w:pPr>
            <w:r w:rsidRPr="004D15C4">
              <w:t>6.8</w:t>
            </w:r>
          </w:p>
        </w:tc>
      </w:tr>
      <w:tr w:rsidR="00DB10AC" w:rsidRPr="004D15C4" w14:paraId="73A66E0C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1FA123DF" w14:textId="77777777" w:rsidR="00DB10AC" w:rsidRPr="004D15C4" w:rsidRDefault="00DB10AC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03E9D20B" w14:textId="77777777" w:rsidR="00DB10AC" w:rsidRPr="004D15C4" w:rsidRDefault="00DB10AC" w:rsidP="00DB10AC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1041" w:type="pct"/>
          </w:tcPr>
          <w:p w14:paraId="3C2BB408" w14:textId="77777777" w:rsidR="00DB10AC" w:rsidRPr="004D15C4" w:rsidRDefault="00DB10AC" w:rsidP="00DB10A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BF786E" w:rsidRPr="004D15C4" w14:paraId="4FE1BE21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52D8A5B7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5C5A31EC" w14:textId="77777777" w:rsidR="00BF786E" w:rsidRPr="004D15C4" w:rsidRDefault="00BF786E" w:rsidP="00BF786E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1" w:type="pct"/>
          </w:tcPr>
          <w:p w14:paraId="0B3A1FC7" w14:textId="77777777" w:rsidR="00BF786E" w:rsidRPr="004D15C4" w:rsidRDefault="00BF786E" w:rsidP="00BF786E">
            <w:pPr>
              <w:jc w:val="center"/>
            </w:pPr>
            <w:r w:rsidRPr="004D15C4">
              <w:t>12.0.1</w:t>
            </w:r>
          </w:p>
        </w:tc>
      </w:tr>
      <w:tr w:rsidR="00BF786E" w:rsidRPr="004D15C4" w14:paraId="75590421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2247D19B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3840E414" w14:textId="77777777" w:rsidR="00BF786E" w:rsidRPr="004D15C4" w:rsidRDefault="00BF786E" w:rsidP="00BF786E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1" w:type="pct"/>
          </w:tcPr>
          <w:p w14:paraId="2C7A92A8" w14:textId="77777777" w:rsidR="00BF786E" w:rsidRPr="004D15C4" w:rsidRDefault="00BF786E" w:rsidP="00BF786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BF786E" w:rsidRPr="004D15C4" w14:paraId="5068A8F9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730062AB" w14:textId="77777777" w:rsidR="00BF786E" w:rsidRPr="004D15C4" w:rsidRDefault="00BF786E" w:rsidP="009655A6">
            <w:p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0D61D8C" w14:textId="77777777" w:rsidR="00BF786E" w:rsidRPr="004D15C4" w:rsidRDefault="00BF786E" w:rsidP="00BF786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1" w:type="pct"/>
            <w:vAlign w:val="center"/>
          </w:tcPr>
          <w:p w14:paraId="6138858F" w14:textId="77777777" w:rsidR="00BF786E" w:rsidRPr="004D15C4" w:rsidRDefault="00BF786E" w:rsidP="00BF786E">
            <w:pPr>
              <w:jc w:val="center"/>
              <w:rPr>
                <w:bCs/>
              </w:rPr>
            </w:pPr>
          </w:p>
        </w:tc>
      </w:tr>
      <w:tr w:rsidR="00BF786E" w:rsidRPr="004D15C4" w14:paraId="63592FCB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57FA33CD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34A23556" w14:textId="77777777" w:rsidR="00BF786E" w:rsidRPr="004D15C4" w:rsidRDefault="00750F3A" w:rsidP="00750F3A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Общественное управление</w:t>
            </w:r>
          </w:p>
        </w:tc>
        <w:tc>
          <w:tcPr>
            <w:tcW w:w="1041" w:type="pct"/>
            <w:vAlign w:val="center"/>
          </w:tcPr>
          <w:p w14:paraId="4DE4F35E" w14:textId="77777777" w:rsidR="00BF786E" w:rsidRPr="004D15C4" w:rsidRDefault="00750F3A" w:rsidP="00BF786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3.8</w:t>
            </w:r>
          </w:p>
        </w:tc>
      </w:tr>
      <w:tr w:rsidR="00BF786E" w:rsidRPr="004D15C4" w14:paraId="3B1C1AB2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6F8B65FF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1D4CD04" w14:textId="77777777" w:rsidR="00BF786E" w:rsidRPr="004D15C4" w:rsidRDefault="00BF786E" w:rsidP="00BF786E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научной деятельности</w:t>
            </w:r>
          </w:p>
        </w:tc>
        <w:tc>
          <w:tcPr>
            <w:tcW w:w="1041" w:type="pct"/>
            <w:vAlign w:val="center"/>
          </w:tcPr>
          <w:p w14:paraId="6BC9E326" w14:textId="77777777" w:rsidR="00BF786E" w:rsidRPr="004D15C4" w:rsidRDefault="00BF786E" w:rsidP="00BF786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BF786E" w:rsidRPr="004D15C4" w14:paraId="2FBCCB4C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219B78BA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64734BF0" w14:textId="77777777" w:rsidR="00BF786E" w:rsidRPr="004D15C4" w:rsidRDefault="00BF786E" w:rsidP="00BF786E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41" w:type="pct"/>
            <w:vAlign w:val="center"/>
          </w:tcPr>
          <w:p w14:paraId="36352442" w14:textId="77777777" w:rsidR="00BF786E" w:rsidRPr="004D15C4" w:rsidRDefault="00BF786E" w:rsidP="00BF786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</w:t>
            </w:r>
          </w:p>
        </w:tc>
      </w:tr>
      <w:tr w:rsidR="00750F3A" w:rsidRPr="004D15C4" w14:paraId="0BE33FF8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78CFFBD9" w14:textId="77777777" w:rsidR="00750F3A" w:rsidRPr="004D15C4" w:rsidRDefault="00750F3A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DFD9A7B" w14:textId="77777777" w:rsidR="00750F3A" w:rsidRPr="004D15C4" w:rsidRDefault="00750F3A" w:rsidP="00BF786E">
            <w:pPr>
              <w:jc w:val="both"/>
            </w:pPr>
            <w:r w:rsidRPr="004D15C4">
              <w:t>Автомобильные мойки</w:t>
            </w:r>
          </w:p>
        </w:tc>
        <w:tc>
          <w:tcPr>
            <w:tcW w:w="1041" w:type="pct"/>
            <w:vAlign w:val="center"/>
          </w:tcPr>
          <w:p w14:paraId="651C5B30" w14:textId="77777777" w:rsidR="00750F3A" w:rsidRPr="004D15C4" w:rsidRDefault="00750F3A" w:rsidP="00BF786E">
            <w:pPr>
              <w:jc w:val="center"/>
              <w:rPr>
                <w:bCs/>
              </w:rPr>
            </w:pPr>
            <w:r w:rsidRPr="004D15C4">
              <w:t>4.9.1.3</w:t>
            </w:r>
          </w:p>
        </w:tc>
      </w:tr>
      <w:tr w:rsidR="00BF786E" w:rsidRPr="004D15C4" w14:paraId="4EB67E58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2819C66A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7FDDA89F" w14:textId="77777777" w:rsidR="00BF786E" w:rsidRPr="004D15C4" w:rsidRDefault="00BF786E" w:rsidP="00BF786E">
            <w:pPr>
              <w:jc w:val="both"/>
            </w:pPr>
            <w:r w:rsidRPr="004D15C4">
              <w:t>Ремонт автомобилей</w:t>
            </w:r>
          </w:p>
        </w:tc>
        <w:tc>
          <w:tcPr>
            <w:tcW w:w="1041" w:type="pct"/>
            <w:vAlign w:val="center"/>
          </w:tcPr>
          <w:p w14:paraId="759ACCFA" w14:textId="77777777" w:rsidR="00BF786E" w:rsidRPr="004D15C4" w:rsidRDefault="00BF786E" w:rsidP="00BF786E">
            <w:pPr>
              <w:jc w:val="center"/>
            </w:pPr>
            <w:r w:rsidRPr="004D15C4">
              <w:t>4.9.1.4</w:t>
            </w:r>
          </w:p>
        </w:tc>
      </w:tr>
      <w:tr w:rsidR="00BF786E" w:rsidRPr="004D15C4" w14:paraId="2A2DDEF5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4A19C29F" w14:textId="77777777" w:rsidR="00BF786E" w:rsidRPr="004D15C4" w:rsidRDefault="00BF786E" w:rsidP="009655A6">
            <w:p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623" w:type="pct"/>
            <w:vAlign w:val="center"/>
          </w:tcPr>
          <w:p w14:paraId="594C20A2" w14:textId="77777777" w:rsidR="00BF786E" w:rsidRPr="004D15C4" w:rsidRDefault="00BF786E" w:rsidP="00BF786E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1" w:type="pct"/>
            <w:vAlign w:val="center"/>
          </w:tcPr>
          <w:p w14:paraId="588CBCA5" w14:textId="77777777" w:rsidR="00BF786E" w:rsidRPr="004D15C4" w:rsidRDefault="00BF786E" w:rsidP="00BF786E">
            <w:pPr>
              <w:jc w:val="center"/>
              <w:rPr>
                <w:bCs/>
              </w:rPr>
            </w:pPr>
          </w:p>
        </w:tc>
      </w:tr>
      <w:tr w:rsidR="00BF786E" w:rsidRPr="004D15C4" w14:paraId="58E837FE" w14:textId="77777777" w:rsidTr="007B7016">
        <w:trPr>
          <w:trHeight w:val="304"/>
          <w:jc w:val="center"/>
        </w:trPr>
        <w:tc>
          <w:tcPr>
            <w:tcW w:w="336" w:type="pct"/>
            <w:vAlign w:val="center"/>
          </w:tcPr>
          <w:p w14:paraId="3CCF2EC0" w14:textId="77777777" w:rsidR="00BF786E" w:rsidRPr="004D15C4" w:rsidRDefault="00BF786E" w:rsidP="009655A6">
            <w:pPr>
              <w:numPr>
                <w:ilvl w:val="1"/>
                <w:numId w:val="4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623" w:type="pct"/>
          </w:tcPr>
          <w:p w14:paraId="73415C1B" w14:textId="77777777" w:rsidR="00BF786E" w:rsidRPr="004D15C4" w:rsidRDefault="00BF786E" w:rsidP="00BF786E">
            <w:r w:rsidRPr="004D15C4">
              <w:t>Не установлены</w:t>
            </w:r>
          </w:p>
        </w:tc>
        <w:tc>
          <w:tcPr>
            <w:tcW w:w="1041" w:type="pct"/>
          </w:tcPr>
          <w:p w14:paraId="2D776847" w14:textId="77777777" w:rsidR="00BF786E" w:rsidRPr="004D15C4" w:rsidRDefault="00BF786E" w:rsidP="00BF786E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576A8AF8" w14:textId="2D42A9CA" w:rsidR="00251269" w:rsidRPr="004D15C4" w:rsidRDefault="00B44E96" w:rsidP="00FC6F3E">
      <w:pPr>
        <w:pStyle w:val="aff9"/>
        <w:ind w:left="0"/>
        <w:jc w:val="both"/>
      </w:pPr>
      <w:r w:rsidRPr="004D15C4">
        <w:t>Объекты вида использования, отмеченного в таблице 4 настоящих Правил знаком &lt;*&gt;, допускаются в основных видах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</w:t>
      </w:r>
    </w:p>
    <w:p w14:paraId="2D6222DD" w14:textId="77777777" w:rsidR="00FC6F3E" w:rsidRPr="004D15C4" w:rsidRDefault="001C57C8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4.</w:t>
      </w:r>
      <w:r w:rsidRPr="004D15C4">
        <w:rPr>
          <w:sz w:val="28"/>
          <w:szCs w:val="28"/>
          <w:lang w:val="en-US"/>
        </w:rPr>
        <w:t> </w:t>
      </w:r>
      <w:r w:rsidR="00FC6F3E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127"/>
        <w:gridCol w:w="2126"/>
      </w:tblGrid>
      <w:tr w:rsidR="00BF786E" w:rsidRPr="004D15C4" w14:paraId="5425E01A" w14:textId="77777777" w:rsidTr="00BF786E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38CD" w14:textId="77777777" w:rsidR="00BF786E" w:rsidRPr="004D15C4" w:rsidRDefault="00BF786E" w:rsidP="00BD1551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D302" w14:textId="77777777" w:rsidR="00BF786E" w:rsidRPr="004D15C4" w:rsidRDefault="00BF786E" w:rsidP="00BD1551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8F4" w14:textId="77777777" w:rsidR="00BF786E" w:rsidRPr="004D15C4" w:rsidRDefault="00BF786E" w:rsidP="00BD1551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F1B1" w14:textId="77777777" w:rsidR="00BF786E" w:rsidRPr="004D15C4" w:rsidRDefault="00BF786E" w:rsidP="00BF786E">
            <w:pPr>
              <w:keepNext/>
              <w:ind w:right="52"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BF786E" w:rsidRPr="004D15C4" w14:paraId="02FC7A07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641" w14:textId="77777777" w:rsidR="00BF786E" w:rsidRPr="004D15C4" w:rsidRDefault="00BF786E" w:rsidP="00BD155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592B" w14:textId="77777777" w:rsidR="00BF786E" w:rsidRPr="004D15C4" w:rsidRDefault="00BF786E" w:rsidP="00BD1551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</w:t>
            </w:r>
          </w:p>
        </w:tc>
      </w:tr>
      <w:tr w:rsidR="00BF786E" w:rsidRPr="004D15C4" w14:paraId="56CC13C0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02E3" w14:textId="77777777" w:rsidR="00BF786E" w:rsidRPr="004D15C4" w:rsidRDefault="00BF786E" w:rsidP="00BD155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</w:t>
            </w:r>
            <w:r w:rsidR="00137302" w:rsidRPr="004D15C4">
              <w:rPr>
                <w:rFonts w:eastAsia="Calibri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759D" w14:textId="77777777" w:rsidR="00BF786E" w:rsidRPr="004D15C4" w:rsidRDefault="00BF786E" w:rsidP="00BD15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Площадь земельных участков для вида использования</w:t>
            </w:r>
            <w:r w:rsidRPr="004D15C4">
              <w:t xml:space="preserve"> </w:t>
            </w:r>
            <w:r w:rsidR="00BD4144" w:rsidRPr="004D15C4">
              <w:rPr>
                <w:rFonts w:eastAsia="Calibri"/>
              </w:rPr>
              <w:t>«Малоэтажная многоквартирная жилая застройка»</w:t>
            </w:r>
            <w:r w:rsidR="00AA7BFB" w:rsidRPr="004D15C4">
              <w:rPr>
                <w:rFonts w:eastAsia="Calibri"/>
              </w:rPr>
              <w:t xml:space="preserve"> </w:t>
            </w:r>
            <w:r w:rsidRPr="004D15C4">
              <w:t>&lt;*&gt;</w:t>
            </w:r>
            <w:r w:rsidRPr="004D15C4">
              <w:rPr>
                <w:rFonts w:eastAsia="Calibri"/>
              </w:rPr>
              <w:t>,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ECE3" w14:textId="77777777" w:rsidR="00B36089" w:rsidRPr="004D15C4" w:rsidRDefault="00777AA0" w:rsidP="00AA7BFB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AD09" w14:textId="77777777" w:rsidR="00BF786E" w:rsidRPr="004D15C4" w:rsidRDefault="00750F3A" w:rsidP="00BD1551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B36089" w:rsidRPr="004D15C4" w14:paraId="2F34CD47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92A6" w14:textId="77777777" w:rsidR="00B36089" w:rsidRPr="004D15C4" w:rsidRDefault="00137302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EBB5" w14:textId="77777777" w:rsidR="00B36089" w:rsidRPr="004D15C4" w:rsidRDefault="00B36089" w:rsidP="00B360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Площадь земельных участков для вида использования</w:t>
            </w:r>
            <w:r w:rsidRPr="004D15C4">
              <w:t xml:space="preserve"> </w:t>
            </w:r>
            <w:r w:rsidRPr="004D15C4">
              <w:rPr>
                <w:rFonts w:eastAsia="Calibri"/>
              </w:rPr>
              <w:t>«</w:t>
            </w:r>
            <w:r w:rsidRPr="004D15C4">
              <w:t>Блокированная жилая застройка</w:t>
            </w:r>
            <w:r w:rsidRPr="004D15C4">
              <w:rPr>
                <w:rFonts w:eastAsia="Calibri"/>
              </w:rPr>
              <w:t>»</w:t>
            </w:r>
            <w:r w:rsidRPr="004D15C4">
              <w:t xml:space="preserve"> &lt;*&gt;</w:t>
            </w:r>
            <w:r w:rsidRPr="004D15C4">
              <w:rPr>
                <w:rFonts w:eastAsia="Calibri"/>
              </w:rPr>
              <w:t>,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4CE8" w14:textId="77777777" w:rsidR="00B36089" w:rsidRPr="004D15C4" w:rsidRDefault="00AA7BFB" w:rsidP="00B36089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t>2</w:t>
            </w:r>
            <w:r w:rsidR="00B36089" w:rsidRPr="004D15C4">
              <w:rPr>
                <w:rFonts w:eastAsia="Calibri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510" w14:textId="77777777" w:rsidR="00B36089" w:rsidRPr="004D15C4" w:rsidRDefault="00AA7BFB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B36089" w:rsidRPr="004D15C4" w14:paraId="55196732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D704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</w:t>
            </w:r>
            <w:r w:rsidR="00137302" w:rsidRPr="004D15C4">
              <w:rPr>
                <w:rFonts w:eastAsia="Calibri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6D19" w14:textId="77777777" w:rsidR="00B36089" w:rsidRPr="004D15C4" w:rsidRDefault="00B36089" w:rsidP="00B3608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3E36" w14:textId="77777777" w:rsidR="00B36089" w:rsidRPr="004D15C4" w:rsidRDefault="00B36089" w:rsidP="00B360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15C4">
              <w:rPr>
                <w:rFonts w:ascii="Times New Roman" w:eastAsia="Calibri" w:hAnsi="Times New Roman" w:cs="Times New Roman"/>
                <w:sz w:val="22"/>
                <w:szCs w:val="22"/>
              </w:rPr>
              <w:t>не подлежит установлению</w:t>
            </w:r>
          </w:p>
        </w:tc>
      </w:tr>
      <w:tr w:rsidR="00B36089" w:rsidRPr="004D15C4" w14:paraId="0ABEFCE3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13D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F676" w14:textId="3F931BB5" w:rsidR="00B36089" w:rsidRPr="004D15C4" w:rsidRDefault="00536FBD" w:rsidP="00536FB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D15C4">
              <w:rPr>
                <w:rFonts w:eastAsia="Calibri"/>
                <w:sz w:val="22"/>
                <w:szCs w:val="22"/>
              </w:rPr>
              <w:t>Минимальные о</w:t>
            </w:r>
            <w:r w:rsidR="00B36089" w:rsidRPr="004D15C4">
              <w:rPr>
                <w:rFonts w:eastAsia="Calibri"/>
                <w:sz w:val="22"/>
                <w:szCs w:val="22"/>
              </w:rPr>
              <w:t>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36089" w:rsidRPr="004D15C4" w14:paraId="7BC7D2E0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5925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C19F" w14:textId="228233F0" w:rsidR="00B36089" w:rsidRPr="004D15C4" w:rsidRDefault="00536FBD" w:rsidP="00B36089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</w:t>
            </w:r>
            <w:r w:rsidR="00B36089" w:rsidRPr="004D15C4">
              <w:rPr>
                <w:rFonts w:eastAsia="Calibri"/>
              </w:rPr>
              <w:t xml:space="preserve">тступы от границ земельных участков для вида использования </w:t>
            </w:r>
            <w:r w:rsidR="00B36089" w:rsidRPr="004D15C4">
              <w:t xml:space="preserve">«Малоэтажная многоквартирная жилая застройка» </w:t>
            </w:r>
            <w:r w:rsidR="00B36089" w:rsidRPr="004D15C4">
              <w:rPr>
                <w:rFonts w:eastAsia="Calibri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E128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0B2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B36089" w:rsidRPr="004D15C4" w14:paraId="2F10F419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CDA4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691" w14:textId="3EB266FB" w:rsidR="00B36089" w:rsidRPr="004D15C4" w:rsidRDefault="00536FBD" w:rsidP="00536FBD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</w:t>
            </w:r>
            <w:r w:rsidR="00B36089" w:rsidRPr="004D15C4">
              <w:rPr>
                <w:rFonts w:eastAsia="Calibri"/>
              </w:rPr>
              <w:t>тступы от границ земельных участков для вида использования</w:t>
            </w:r>
            <w:r w:rsidR="00B36089" w:rsidRPr="004D15C4">
              <w:t xml:space="preserve"> </w:t>
            </w:r>
            <w:r w:rsidR="00B36089" w:rsidRPr="004D15C4">
              <w:rPr>
                <w:rFonts w:eastAsia="Calibri"/>
              </w:rPr>
              <w:t>«</w:t>
            </w:r>
            <w:r w:rsidR="00B36089" w:rsidRPr="004D15C4">
              <w:t>Блокированная жилая застройка</w:t>
            </w:r>
            <w:r w:rsidR="00B36089" w:rsidRPr="004D15C4">
              <w:rPr>
                <w:rFonts w:eastAsia="Calibri"/>
              </w:rPr>
              <w:t xml:space="preserve">»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="00B36089" w:rsidRPr="004D15C4">
              <w:t>&lt;**&gt;</w:t>
            </w:r>
            <w:r w:rsidR="00B36089" w:rsidRPr="004D15C4">
              <w:rPr>
                <w:rFonts w:eastAsia="Calibri"/>
              </w:rPr>
              <w:t>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84A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49AA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B36089" w:rsidRPr="004D15C4" w14:paraId="2A9CC151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27CB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FE0" w14:textId="6BB760FC" w:rsidR="00B36089" w:rsidRPr="004D15C4" w:rsidRDefault="00536FBD" w:rsidP="00536FBD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</w:t>
            </w:r>
            <w:r w:rsidR="00B36089" w:rsidRPr="004D15C4">
              <w:rPr>
                <w:rFonts w:eastAsia="Calibri"/>
              </w:rPr>
              <w:t xml:space="preserve">тступы от границ земельных участков для иных видов использования в целях определения мест допустимого размещения зданий, строений, сооружений, за пределами </w:t>
            </w:r>
            <w:r w:rsidR="00B36089" w:rsidRPr="004D15C4">
              <w:rPr>
                <w:rFonts w:eastAsia="Calibri"/>
              </w:rPr>
              <w:lastRenderedPageBreak/>
              <w:t>которых запрещено строительство зданий, строений, сооружений,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F901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7308" w14:textId="77777777" w:rsidR="00B36089" w:rsidRPr="004D15C4" w:rsidRDefault="00B36089" w:rsidP="00B3608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7F55EC" w:rsidRPr="004D15C4" w14:paraId="5499F5EB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F7DF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lastRenderedPageBreak/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FBC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472" w14:textId="4191B701" w:rsidR="007F55EC" w:rsidRPr="004D15C4" w:rsidRDefault="00DC789B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11DB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136B4394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1FC6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BBE3" w14:textId="3E59BFC1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> </w:t>
            </w:r>
            <w:r w:rsidR="00DC789B" w:rsidRPr="004D15C4">
              <w:t>&lt;***&gt;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957B" w14:textId="77599427" w:rsidR="007F55EC" w:rsidRPr="004D15C4" w:rsidRDefault="00DC789B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7B5C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7A55C72A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3F5D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87EA" w14:textId="716503F7" w:rsidR="007F55EC" w:rsidRPr="004D15C4" w:rsidRDefault="0071174E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 xml:space="preserve">Предельное </w:t>
            </w:r>
            <w:r w:rsidR="00DC789B" w:rsidRPr="004D15C4">
              <w:rPr>
                <w:rFonts w:eastAsia="Calibri"/>
              </w:rPr>
              <w:t>к</w:t>
            </w:r>
            <w:r w:rsidR="007F55EC" w:rsidRPr="004D15C4">
              <w:rPr>
                <w:rFonts w:eastAsia="Calibri"/>
              </w:rPr>
              <w:t>оличество этажей объектов капитального строительства, эт.</w:t>
            </w:r>
          </w:p>
        </w:tc>
      </w:tr>
      <w:tr w:rsidR="007F55EC" w:rsidRPr="004D15C4" w14:paraId="44696864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8813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1772" w14:textId="2E66A7D6" w:rsidR="007F55EC" w:rsidRPr="004D15C4" w:rsidRDefault="00536FBD" w:rsidP="00536F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</w:t>
            </w:r>
            <w:r w:rsidR="007F55EC" w:rsidRPr="004D15C4">
              <w:rPr>
                <w:rFonts w:eastAsia="Calibri"/>
              </w:rPr>
              <w:t>оличество этажей объектов капитального строительства, указанных в составе видов разрешенного использования «</w:t>
            </w:r>
            <w:r w:rsidR="007F55EC" w:rsidRPr="004D15C4">
              <w:rPr>
                <w:bCs/>
              </w:rPr>
              <w:t>Площадки для занятий спортом», «Оборудованные площадки для занятий спортом», «</w:t>
            </w:r>
            <w:r w:rsidR="007F55EC" w:rsidRPr="004D15C4">
              <w:t>Благоустройство территории»,</w:t>
            </w:r>
            <w:r w:rsidR="00356D8E" w:rsidRPr="004D15C4">
              <w:t xml:space="preserve"> </w:t>
            </w:r>
            <w:r w:rsidR="007F55EC" w:rsidRPr="004D15C4">
              <w:rPr>
                <w:rFonts w:eastAsia="Calibri"/>
              </w:rPr>
              <w:t>эт.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63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EDD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lang w:val="en-US"/>
              </w:rPr>
              <w:t>0</w:t>
            </w:r>
          </w:p>
        </w:tc>
      </w:tr>
      <w:tr w:rsidR="007F55EC" w:rsidRPr="004D15C4" w14:paraId="6C8166CF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195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F05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количество этажей, эт.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E01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4860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lang w:val="en-US"/>
              </w:rPr>
              <w:t>4</w:t>
            </w:r>
          </w:p>
        </w:tc>
      </w:tr>
      <w:tr w:rsidR="007F55EC" w:rsidRPr="004D15C4" w14:paraId="34468849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0E88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50A5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Предельная высота зданий, строений, сооружений,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097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8B36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16</w:t>
            </w:r>
          </w:p>
        </w:tc>
      </w:tr>
      <w:tr w:rsidR="007F55EC" w:rsidRPr="004D15C4" w14:paraId="16E9E042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2121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5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2D8" w14:textId="77777777" w:rsidR="007F55EC" w:rsidRPr="004D15C4" w:rsidRDefault="007F55EC" w:rsidP="007F55EC">
            <w:pPr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F55EC" w:rsidRPr="004D15C4" w14:paraId="0F5C56A4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08C3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5</w:t>
            </w:r>
            <w:r w:rsidRPr="004D15C4">
              <w:rPr>
                <w:rFonts w:eastAsia="Calibri"/>
              </w:rPr>
              <w:t>.</w:t>
            </w:r>
            <w:r w:rsidRPr="004D15C4">
              <w:rPr>
                <w:rFonts w:eastAsia="Calibri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0F1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вида использования с кодами 3.2.2, 3.5.1,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07B2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0FB5" w14:textId="77777777" w:rsidR="007F55EC" w:rsidRPr="004D15C4" w:rsidRDefault="0021192D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  <w:r w:rsidR="007F55EC" w:rsidRPr="004D15C4">
              <w:rPr>
                <w:rFonts w:eastAsia="Calibri"/>
              </w:rPr>
              <w:t>0</w:t>
            </w:r>
          </w:p>
        </w:tc>
      </w:tr>
      <w:tr w:rsidR="007F55EC" w:rsidRPr="004D15C4" w14:paraId="7FF18A22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AC8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5</w:t>
            </w:r>
            <w:r w:rsidRPr="004D15C4">
              <w:rPr>
                <w:rFonts w:eastAsia="Calibri"/>
              </w:rPr>
              <w:t>.</w:t>
            </w:r>
            <w:r w:rsidRPr="004D15C4">
              <w:rPr>
                <w:rFonts w:eastAsia="Calibri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640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вида использования с кодом 12.0.2</w:t>
            </w:r>
            <w:r w:rsidRPr="004D15C4">
              <w:t xml:space="preserve">, </w:t>
            </w:r>
            <w:r w:rsidRPr="004D15C4">
              <w:rPr>
                <w:rFonts w:eastAsia="Calibri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4F29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FAD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10</w:t>
            </w:r>
          </w:p>
        </w:tc>
      </w:tr>
      <w:tr w:rsidR="007F55EC" w:rsidRPr="004D15C4" w14:paraId="1761A846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35D5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5</w:t>
            </w:r>
            <w:r w:rsidRPr="004D15C4">
              <w:rPr>
                <w:rFonts w:eastAsia="Calibri"/>
              </w:rPr>
              <w:t>.</w:t>
            </w:r>
            <w:r w:rsidRPr="004D15C4">
              <w:rPr>
                <w:rFonts w:eastAsia="Calibri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1367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вида использования 12.0.1</w:t>
            </w:r>
            <w:r w:rsidRPr="004D15C4">
              <w:t>,</w:t>
            </w:r>
            <w:r w:rsidRPr="004D15C4">
              <w:rPr>
                <w:rFonts w:eastAsia="Calibri"/>
              </w:rPr>
              <w:t xml:space="preserve">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D54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7378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7F55EC" w:rsidRPr="004D15C4" w14:paraId="69CB6E5A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4BA4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lang w:val="en-US"/>
              </w:rPr>
              <w:t>5</w:t>
            </w:r>
            <w:r w:rsidRPr="004D15C4">
              <w:rPr>
                <w:rFonts w:eastAsia="Calibri"/>
              </w:rPr>
              <w:t>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8D9F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иных видов разрешенного использования,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EBB3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AD3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lang w:val="en-US"/>
              </w:rPr>
              <w:t>4</w:t>
            </w:r>
            <w:r w:rsidRPr="004D15C4">
              <w:rPr>
                <w:rFonts w:eastAsia="Calibri"/>
              </w:rPr>
              <w:t xml:space="preserve">0 </w:t>
            </w:r>
          </w:p>
        </w:tc>
      </w:tr>
      <w:tr w:rsidR="007F55EC" w:rsidRPr="004D15C4" w14:paraId="26684F37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5A66" w14:textId="77777777" w:rsidR="007F55EC" w:rsidRPr="004D15C4" w:rsidRDefault="007F55EC" w:rsidP="007F55E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  <w:lang w:val="en-US"/>
              </w:rPr>
              <w:t>6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BD84" w14:textId="77777777" w:rsidR="007F55EC" w:rsidRPr="004D15C4" w:rsidRDefault="007F55EC" w:rsidP="007F55E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55EC" w:rsidRPr="004D15C4" w14:paraId="7C8CC586" w14:textId="77777777" w:rsidTr="00BF786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B7CB" w14:textId="77777777" w:rsidR="007F55EC" w:rsidRPr="004D15C4" w:rsidRDefault="007F55EC" w:rsidP="007F55E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</w:t>
            </w:r>
            <w:r w:rsidR="00D13073" w:rsidRPr="004D15C4">
              <w:rPr>
                <w:rFonts w:eastAsia="Calibri"/>
              </w:rPr>
              <w:t>.1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8CD0" w14:textId="77777777" w:rsidR="007F55EC" w:rsidRPr="004D15C4" w:rsidRDefault="007F55EC" w:rsidP="007F55EC">
            <w:pPr>
              <w:jc w:val="both"/>
            </w:pPr>
            <w:r w:rsidRPr="004D15C4">
              <w:t>Площадь земельных участков под объектами общественного назначения не должна превышать 20 % от площади территориальной зоны</w:t>
            </w:r>
          </w:p>
        </w:tc>
      </w:tr>
    </w:tbl>
    <w:p w14:paraId="3F82AE33" w14:textId="77777777" w:rsidR="00845D5C" w:rsidRPr="004D15C4" w:rsidRDefault="00845D5C" w:rsidP="00845D5C">
      <w:pPr>
        <w:jc w:val="both"/>
      </w:pPr>
      <w:r w:rsidRPr="004D15C4">
        <w:t>&lt;*&gt; Каждый жилой блок при блокированной жилой застройке должен размещаться на отдельном земельном участке.</w:t>
      </w:r>
    </w:p>
    <w:p w14:paraId="1361B292" w14:textId="1EFC0EF0" w:rsidR="00845D5C" w:rsidRPr="004D15C4" w:rsidRDefault="00845D5C" w:rsidP="00845D5C">
      <w:pPr>
        <w:jc w:val="both"/>
      </w:pPr>
      <w:r w:rsidRPr="004D15C4">
        <w:t>&lt;**&gt; При наличии брандмауэрных стен минимальный отступ от границ земельных участков для вида использования «Блокированная жилая застройка»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 метров, в иных случаях – не менее 3 метров.</w:t>
      </w:r>
    </w:p>
    <w:p w14:paraId="121C021F" w14:textId="398ED5AE" w:rsidR="00DC789B" w:rsidRPr="004D15C4" w:rsidRDefault="00DC789B" w:rsidP="00DC789B">
      <w:pPr>
        <w:rPr>
          <w:szCs w:val="24"/>
        </w:rPr>
      </w:pPr>
      <w:r w:rsidRPr="004D15C4">
        <w:t>&lt;***&gt;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260C4EED" w14:textId="77777777" w:rsidR="00890028" w:rsidRPr="004D15C4" w:rsidRDefault="00890028" w:rsidP="00783670">
      <w:pPr>
        <w:pStyle w:val="aff9"/>
        <w:ind w:left="0"/>
        <w:jc w:val="both"/>
        <w:rPr>
          <w:b/>
          <w:bCs/>
          <w:u w:val="single"/>
        </w:rPr>
      </w:pPr>
    </w:p>
    <w:p w14:paraId="413CA34E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4E51AC92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E563096" w14:textId="5DC04963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B92B246" w14:textId="77777777" w:rsidR="00890ED4" w:rsidRPr="004D15C4" w:rsidRDefault="00890ED4" w:rsidP="00C61A67">
      <w:pPr>
        <w:pStyle w:val="aff9"/>
        <w:ind w:left="0" w:firstLine="851"/>
        <w:jc w:val="both"/>
        <w:rPr>
          <w:b/>
          <w:bCs/>
          <w:sz w:val="28"/>
          <w:szCs w:val="28"/>
          <w:u w:val="single"/>
        </w:rPr>
      </w:pPr>
    </w:p>
    <w:p w14:paraId="05CE01B9" w14:textId="77777777" w:rsidR="00A1115E" w:rsidRPr="004D15C4" w:rsidRDefault="00A56BC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3" w:name="_Toc87259579"/>
      <w:r w:rsidRPr="004D15C4">
        <w:rPr>
          <w:rFonts w:ascii="Times New Roman" w:hAnsi="Times New Roman"/>
          <w:sz w:val="28"/>
          <w:szCs w:val="28"/>
          <w:lang w:val="ru-RU"/>
        </w:rPr>
        <w:t>5</w:t>
      </w:r>
      <w:r w:rsidR="00A1115E"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зоны </w:t>
      </w:r>
      <w:r w:rsidR="003D2612" w:rsidRPr="004D15C4">
        <w:rPr>
          <w:rFonts w:ascii="Times New Roman" w:hAnsi="Times New Roman"/>
          <w:sz w:val="28"/>
          <w:szCs w:val="28"/>
        </w:rPr>
        <w:t>застройки среднеэтажными жилыми домами</w:t>
      </w:r>
      <w:bookmarkEnd w:id="53"/>
    </w:p>
    <w:p w14:paraId="4B24C4F6" w14:textId="77777777" w:rsidR="00A1115E" w:rsidRPr="004D15C4" w:rsidRDefault="00B13278" w:rsidP="000B1231">
      <w:pPr>
        <w:keepNext/>
        <w:ind w:firstLine="709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1. </w:t>
      </w:r>
      <w:r w:rsidR="00A1115E" w:rsidRPr="004D15C4">
        <w:rPr>
          <w:bCs/>
          <w:sz w:val="28"/>
          <w:szCs w:val="28"/>
        </w:rPr>
        <w:t>Кодовое обозначение зоны</w:t>
      </w:r>
      <w:r w:rsidR="00A1115E" w:rsidRPr="004D15C4">
        <w:rPr>
          <w:b/>
          <w:bCs/>
          <w:sz w:val="28"/>
          <w:szCs w:val="28"/>
        </w:rPr>
        <w:t xml:space="preserve"> </w:t>
      </w:r>
      <w:r w:rsidR="00A1115E" w:rsidRPr="004D15C4">
        <w:rPr>
          <w:b/>
          <w:bCs/>
          <w:sz w:val="28"/>
          <w:szCs w:val="28"/>
        </w:rPr>
        <w:sym w:font="Symbol" w:char="F02D"/>
      </w:r>
      <w:r w:rsidR="00A1115E" w:rsidRPr="004D15C4">
        <w:rPr>
          <w:b/>
          <w:bCs/>
          <w:sz w:val="28"/>
          <w:szCs w:val="28"/>
        </w:rPr>
        <w:t xml:space="preserve"> </w:t>
      </w:r>
      <w:r w:rsidR="0070123C" w:rsidRPr="004D15C4">
        <w:rPr>
          <w:b/>
          <w:bCs/>
          <w:sz w:val="28"/>
          <w:szCs w:val="28"/>
        </w:rPr>
        <w:t>ТЖ.</w:t>
      </w:r>
      <w:r w:rsidR="00C53E5D" w:rsidRPr="004D15C4">
        <w:rPr>
          <w:b/>
          <w:bCs/>
          <w:sz w:val="28"/>
          <w:szCs w:val="28"/>
        </w:rPr>
        <w:t>3</w:t>
      </w:r>
    </w:p>
    <w:p w14:paraId="5CA4F864" w14:textId="77777777" w:rsidR="001F1DD2" w:rsidRPr="004D15C4" w:rsidRDefault="001F1DD2" w:rsidP="000B1231">
      <w:pPr>
        <w:keepNext/>
        <w:ind w:firstLine="709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3FDA0B2A" w14:textId="77777777" w:rsidR="001F1DD2" w:rsidRPr="004D15C4" w:rsidRDefault="001F1DD2" w:rsidP="000B1231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на существующих и вновь осваиваемых территориях </w:t>
      </w:r>
      <w:r w:rsidRPr="004D15C4">
        <w:rPr>
          <w:bCs/>
          <w:sz w:val="28"/>
          <w:szCs w:val="28"/>
        </w:rPr>
        <w:t>зоны застройки среднеэтажными жилыми домами</w:t>
      </w:r>
      <w:r w:rsidR="00BD1551" w:rsidRPr="004D15C4">
        <w:rPr>
          <w:bCs/>
          <w:sz w:val="28"/>
          <w:szCs w:val="28"/>
        </w:rPr>
        <w:t xml:space="preserve"> и жилыми домами</w:t>
      </w:r>
      <w:r w:rsidRPr="004D15C4">
        <w:rPr>
          <w:bCs/>
          <w:sz w:val="28"/>
          <w:szCs w:val="28"/>
        </w:rPr>
        <w:t xml:space="preserve"> блокированной застройки</w:t>
      </w:r>
      <w:r w:rsidRPr="004D15C4">
        <w:rPr>
          <w:sz w:val="28"/>
          <w:szCs w:val="28"/>
        </w:rPr>
        <w:t>;</w:t>
      </w:r>
    </w:p>
    <w:p w14:paraId="2AEB273F" w14:textId="77777777" w:rsidR="001F1DD2" w:rsidRPr="004D15C4" w:rsidRDefault="001F1DD2" w:rsidP="000B1231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сферы социального и культурно-бытового обслуживания, обеспечивающей потребности жителей указанных территорий в соответствующих среде формах; </w:t>
      </w:r>
    </w:p>
    <w:p w14:paraId="1A4D5F53" w14:textId="77777777" w:rsidR="001F1DD2" w:rsidRPr="004D15C4" w:rsidRDefault="001F1DD2" w:rsidP="000B1231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для размещения необходимых объектов инженерной и транспортной инфраструктур.</w:t>
      </w:r>
    </w:p>
    <w:p w14:paraId="254EB8EA" w14:textId="77777777" w:rsidR="00994C8E" w:rsidRPr="004D15C4" w:rsidRDefault="001F1DD2" w:rsidP="000B1231">
      <w:pPr>
        <w:keepNext/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</w:t>
      </w:r>
      <w:r w:rsidR="000B1231" w:rsidRPr="004D15C4">
        <w:rPr>
          <w:sz w:val="28"/>
          <w:szCs w:val="28"/>
        </w:rPr>
        <w:t xml:space="preserve"> </w:t>
      </w:r>
      <w:r w:rsidRPr="004D15C4">
        <w:rPr>
          <w:sz w:val="28"/>
          <w:szCs w:val="28"/>
        </w:rPr>
        <w:t xml:space="preserve">Виды </w:t>
      </w:r>
      <w:r w:rsidRPr="004D15C4">
        <w:rPr>
          <w:bCs/>
          <w:sz w:val="28"/>
          <w:szCs w:val="28"/>
        </w:rPr>
        <w:t>разрешенного</w:t>
      </w:r>
      <w:r w:rsidRPr="004D15C4">
        <w:rPr>
          <w:sz w:val="28"/>
          <w:szCs w:val="28"/>
        </w:rPr>
        <w:t xml:space="preserve"> использования земельных участков и объектов капитального строительства приведены в таблице.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69"/>
        <w:gridCol w:w="2269"/>
      </w:tblGrid>
      <w:tr w:rsidR="00994C8E" w:rsidRPr="004D15C4" w14:paraId="4882652D" w14:textId="77777777" w:rsidTr="00994C8E">
        <w:trPr>
          <w:trHeight w:val="304"/>
          <w:tblHeader/>
          <w:jc w:val="center"/>
        </w:trPr>
        <w:tc>
          <w:tcPr>
            <w:tcW w:w="335" w:type="pct"/>
            <w:vAlign w:val="center"/>
          </w:tcPr>
          <w:p w14:paraId="5818A09A" w14:textId="77777777" w:rsidR="00994C8E" w:rsidRPr="004D15C4" w:rsidRDefault="00994C8E" w:rsidP="00E14465">
            <w:pPr>
              <w:ind w:right="-78"/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1" w:type="pct"/>
            <w:vAlign w:val="center"/>
          </w:tcPr>
          <w:p w14:paraId="43D62B9B" w14:textId="77777777" w:rsidR="00994C8E" w:rsidRPr="004D15C4" w:rsidRDefault="00994C8E" w:rsidP="00E1446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4" w:type="pct"/>
            <w:vAlign w:val="center"/>
          </w:tcPr>
          <w:p w14:paraId="0A53B639" w14:textId="77777777" w:rsidR="00994C8E" w:rsidRPr="004D15C4" w:rsidRDefault="00994C8E" w:rsidP="00E1446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994C8E" w:rsidRPr="004D15C4" w14:paraId="669D6E59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4D70393A" w14:textId="77777777" w:rsidR="00994C8E" w:rsidRPr="004D15C4" w:rsidRDefault="00994C8E" w:rsidP="00E14465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655043A7" w14:textId="77777777" w:rsidR="00994C8E" w:rsidRPr="004D15C4" w:rsidRDefault="00994C8E" w:rsidP="00E1446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4" w:type="pct"/>
            <w:vAlign w:val="center"/>
          </w:tcPr>
          <w:p w14:paraId="534058D9" w14:textId="77777777" w:rsidR="00994C8E" w:rsidRPr="004D15C4" w:rsidRDefault="00994C8E" w:rsidP="00E14465">
            <w:pPr>
              <w:jc w:val="center"/>
              <w:rPr>
                <w:b/>
                <w:bCs/>
              </w:rPr>
            </w:pPr>
          </w:p>
        </w:tc>
      </w:tr>
      <w:tr w:rsidR="00D846B9" w:rsidRPr="004D15C4" w14:paraId="2EB11DB9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409F2D4A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524" w:hanging="433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35994B5F" w14:textId="77777777" w:rsidR="00D846B9" w:rsidRPr="004D15C4" w:rsidRDefault="00D846B9" w:rsidP="00D846B9">
            <w:r w:rsidRPr="004D15C4">
              <w:t>Блокированная жилая застройка</w:t>
            </w:r>
          </w:p>
        </w:tc>
        <w:tc>
          <w:tcPr>
            <w:tcW w:w="1044" w:type="pct"/>
            <w:vAlign w:val="center"/>
          </w:tcPr>
          <w:p w14:paraId="54ED4D08" w14:textId="77777777" w:rsidR="00D846B9" w:rsidRPr="004D15C4" w:rsidRDefault="00D846B9" w:rsidP="00D846B9">
            <w:pPr>
              <w:jc w:val="center"/>
            </w:pPr>
            <w:r w:rsidRPr="004D15C4">
              <w:t>2.3</w:t>
            </w:r>
          </w:p>
        </w:tc>
      </w:tr>
      <w:tr w:rsidR="00D846B9" w:rsidRPr="004D15C4" w14:paraId="40970EB6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5BCE18AC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524" w:hanging="433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0C956FDB" w14:textId="77777777" w:rsidR="00D846B9" w:rsidRPr="004D15C4" w:rsidRDefault="00D846B9" w:rsidP="00D846B9">
            <w:r w:rsidRPr="004D15C4">
              <w:t>Среднеэтажная жилая застройка</w:t>
            </w:r>
          </w:p>
        </w:tc>
        <w:tc>
          <w:tcPr>
            <w:tcW w:w="1044" w:type="pct"/>
            <w:vAlign w:val="center"/>
          </w:tcPr>
          <w:p w14:paraId="5BF0D137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t>2.5</w:t>
            </w:r>
          </w:p>
        </w:tc>
      </w:tr>
      <w:tr w:rsidR="00D846B9" w:rsidRPr="004D15C4" w14:paraId="3CC1A8B9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E1C2CE3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19F2F954" w14:textId="77777777" w:rsidR="00D846B9" w:rsidRPr="004D15C4" w:rsidRDefault="00D846B9" w:rsidP="00D846B9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44" w:type="pct"/>
            <w:vAlign w:val="center"/>
          </w:tcPr>
          <w:p w14:paraId="1953BE8B" w14:textId="77777777" w:rsidR="00D846B9" w:rsidRPr="004D15C4" w:rsidRDefault="00D846B9" w:rsidP="00D846B9">
            <w:pPr>
              <w:jc w:val="center"/>
            </w:pPr>
            <w:r w:rsidRPr="004D15C4">
              <w:t>2.7.1</w:t>
            </w:r>
          </w:p>
        </w:tc>
      </w:tr>
      <w:tr w:rsidR="00EE2C9B" w:rsidRPr="004D15C4" w14:paraId="6C6A7C74" w14:textId="77777777" w:rsidTr="00FF427A">
        <w:trPr>
          <w:trHeight w:val="304"/>
          <w:jc w:val="center"/>
        </w:trPr>
        <w:tc>
          <w:tcPr>
            <w:tcW w:w="335" w:type="pct"/>
            <w:vAlign w:val="center"/>
          </w:tcPr>
          <w:p w14:paraId="6C728CF5" w14:textId="77777777" w:rsidR="00EE2C9B" w:rsidRPr="004D15C4" w:rsidRDefault="00EE2C9B" w:rsidP="00EE2C9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01968559" w14:textId="77777777" w:rsidR="00EE2C9B" w:rsidRPr="004D15C4" w:rsidRDefault="00EE2C9B" w:rsidP="00EE2C9B">
            <w:r w:rsidRPr="004D15C4">
              <w:t>Коммунальное обслуживание</w:t>
            </w:r>
          </w:p>
        </w:tc>
        <w:tc>
          <w:tcPr>
            <w:tcW w:w="1044" w:type="pct"/>
          </w:tcPr>
          <w:p w14:paraId="06866201" w14:textId="77777777" w:rsidR="00EE2C9B" w:rsidRPr="004D15C4" w:rsidRDefault="00EE2C9B" w:rsidP="00EE2C9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</w:p>
        </w:tc>
      </w:tr>
      <w:tr w:rsidR="00D846B9" w:rsidRPr="004D15C4" w14:paraId="6342DEC0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4C356D67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38B2DB5D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Дома социального обслуживания</w:t>
            </w:r>
          </w:p>
        </w:tc>
        <w:tc>
          <w:tcPr>
            <w:tcW w:w="1044" w:type="pct"/>
            <w:vAlign w:val="center"/>
          </w:tcPr>
          <w:p w14:paraId="40965B8C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3.2.1</w:t>
            </w:r>
          </w:p>
        </w:tc>
      </w:tr>
      <w:tr w:rsidR="00D846B9" w:rsidRPr="004D15C4" w14:paraId="75F5B27A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1768643D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1ADA2EA3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Оказание социальной помощи населению</w:t>
            </w:r>
          </w:p>
        </w:tc>
        <w:tc>
          <w:tcPr>
            <w:tcW w:w="1044" w:type="pct"/>
          </w:tcPr>
          <w:p w14:paraId="3F3BD8B7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3.2.2</w:t>
            </w:r>
          </w:p>
        </w:tc>
      </w:tr>
      <w:tr w:rsidR="00D846B9" w:rsidRPr="004D15C4" w14:paraId="5985A149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6DCCF5E4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6B022A88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Оказание услуг связи</w:t>
            </w:r>
          </w:p>
        </w:tc>
        <w:tc>
          <w:tcPr>
            <w:tcW w:w="1044" w:type="pct"/>
          </w:tcPr>
          <w:p w14:paraId="4D26833D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3.2.3</w:t>
            </w:r>
          </w:p>
        </w:tc>
      </w:tr>
      <w:tr w:rsidR="00D846B9" w:rsidRPr="004D15C4" w14:paraId="5462CC15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6895D76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0ED35FF2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Бытовое обслуживание</w:t>
            </w:r>
          </w:p>
        </w:tc>
        <w:tc>
          <w:tcPr>
            <w:tcW w:w="1044" w:type="pct"/>
          </w:tcPr>
          <w:p w14:paraId="5E1485ED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3.3</w:t>
            </w:r>
          </w:p>
        </w:tc>
      </w:tr>
      <w:tr w:rsidR="00D846B9" w:rsidRPr="004D15C4" w14:paraId="21B4B2EB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6D3C2C8D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3885FEC8" w14:textId="77777777" w:rsidR="00D846B9" w:rsidRPr="004D15C4" w:rsidRDefault="009C66FD" w:rsidP="00D846B9">
            <w:pPr>
              <w:jc w:val="both"/>
            </w:pPr>
            <w:r w:rsidRPr="004D15C4">
              <w:t>Амбулаторно-поликлиническое обслуживание</w:t>
            </w:r>
          </w:p>
        </w:tc>
        <w:tc>
          <w:tcPr>
            <w:tcW w:w="1044" w:type="pct"/>
          </w:tcPr>
          <w:p w14:paraId="078C0551" w14:textId="77777777" w:rsidR="00D846B9" w:rsidRPr="004D15C4" w:rsidRDefault="009C66FD" w:rsidP="00D846B9">
            <w:pPr>
              <w:jc w:val="center"/>
            </w:pPr>
            <w:r w:rsidRPr="004D15C4">
              <w:t>3.4.1</w:t>
            </w:r>
          </w:p>
        </w:tc>
      </w:tr>
      <w:tr w:rsidR="009C66FD" w:rsidRPr="004D15C4" w14:paraId="3B1AFE88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2C40A795" w14:textId="77777777" w:rsidR="009C66FD" w:rsidRPr="004D15C4" w:rsidRDefault="009C66FD" w:rsidP="009C66FD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4769BA2C" w14:textId="77777777" w:rsidR="009C66FD" w:rsidRPr="004D15C4" w:rsidRDefault="009C66FD" w:rsidP="009C66FD">
            <w:pPr>
              <w:jc w:val="both"/>
            </w:pPr>
            <w:r w:rsidRPr="004D15C4">
              <w:t>Дошкольное, начальное и среднее общее образование</w:t>
            </w:r>
          </w:p>
        </w:tc>
        <w:tc>
          <w:tcPr>
            <w:tcW w:w="1044" w:type="pct"/>
            <w:vAlign w:val="center"/>
          </w:tcPr>
          <w:p w14:paraId="3E1808EB" w14:textId="77777777" w:rsidR="009C66FD" w:rsidRPr="004D15C4" w:rsidRDefault="009C66FD" w:rsidP="009C66FD">
            <w:pPr>
              <w:jc w:val="center"/>
            </w:pPr>
            <w:r w:rsidRPr="004D15C4">
              <w:t>3.5.1</w:t>
            </w:r>
          </w:p>
        </w:tc>
      </w:tr>
      <w:tr w:rsidR="008A0E9D" w:rsidRPr="004D15C4" w14:paraId="63FA38FB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15A3751C" w14:textId="77777777" w:rsidR="008A0E9D" w:rsidRPr="004D15C4" w:rsidRDefault="008A0E9D" w:rsidP="009C66FD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3AD07483" w14:textId="77777777" w:rsidR="008A0E9D" w:rsidRPr="004D15C4" w:rsidRDefault="008A0E9D" w:rsidP="009C66FD">
            <w:pPr>
              <w:jc w:val="both"/>
            </w:pPr>
            <w:r w:rsidRPr="004D15C4">
              <w:t>Объекты культурно-досуговой деятельности</w:t>
            </w:r>
          </w:p>
        </w:tc>
        <w:tc>
          <w:tcPr>
            <w:tcW w:w="1044" w:type="pct"/>
            <w:vAlign w:val="center"/>
          </w:tcPr>
          <w:p w14:paraId="6A12880D" w14:textId="77777777" w:rsidR="008A0E9D" w:rsidRPr="004D15C4" w:rsidRDefault="008A0E9D" w:rsidP="009C66FD">
            <w:pPr>
              <w:jc w:val="center"/>
            </w:pPr>
            <w:r w:rsidRPr="004D15C4">
              <w:t>3.6.1</w:t>
            </w:r>
          </w:p>
        </w:tc>
      </w:tr>
      <w:tr w:rsidR="00533A9E" w:rsidRPr="004D15C4" w14:paraId="17335673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0500FD42" w14:textId="77777777" w:rsidR="00533A9E" w:rsidRPr="004D15C4" w:rsidRDefault="00533A9E" w:rsidP="009C66FD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12007943" w14:textId="329B15FA" w:rsidR="00533A9E" w:rsidRPr="004D15C4" w:rsidRDefault="00533A9E" w:rsidP="009C66FD">
            <w:pPr>
              <w:jc w:val="both"/>
            </w:pPr>
            <w:r w:rsidRPr="004D15C4">
              <w:t>Осуществление религиозных обрядов</w:t>
            </w:r>
          </w:p>
        </w:tc>
        <w:tc>
          <w:tcPr>
            <w:tcW w:w="1044" w:type="pct"/>
            <w:vAlign w:val="center"/>
          </w:tcPr>
          <w:p w14:paraId="3738C03B" w14:textId="23BDAA4F" w:rsidR="00533A9E" w:rsidRPr="004D15C4" w:rsidRDefault="00533A9E" w:rsidP="009C66FD">
            <w:pPr>
              <w:jc w:val="center"/>
            </w:pPr>
            <w:r w:rsidRPr="004D15C4">
              <w:t>3.7.1</w:t>
            </w:r>
          </w:p>
        </w:tc>
      </w:tr>
      <w:tr w:rsidR="00D846B9" w:rsidRPr="004D15C4" w14:paraId="4BD0CB1B" w14:textId="77777777" w:rsidTr="009C66FD">
        <w:trPr>
          <w:trHeight w:val="70"/>
          <w:jc w:val="center"/>
        </w:trPr>
        <w:tc>
          <w:tcPr>
            <w:tcW w:w="335" w:type="pct"/>
            <w:vAlign w:val="center"/>
          </w:tcPr>
          <w:p w14:paraId="1168E25B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7FC0897B" w14:textId="77777777" w:rsidR="00D846B9" w:rsidRPr="004D15C4" w:rsidRDefault="00D846B9" w:rsidP="00D846B9">
            <w:pPr>
              <w:jc w:val="both"/>
            </w:pPr>
            <w:r w:rsidRPr="004D15C4">
              <w:t>Магазины</w:t>
            </w:r>
            <w:r w:rsidR="00673114" w:rsidRPr="004D15C4">
              <w:t>&lt;*&gt;</w:t>
            </w:r>
          </w:p>
        </w:tc>
        <w:tc>
          <w:tcPr>
            <w:tcW w:w="1044" w:type="pct"/>
            <w:vAlign w:val="center"/>
          </w:tcPr>
          <w:p w14:paraId="18673E61" w14:textId="77777777" w:rsidR="00D846B9" w:rsidRPr="004D15C4" w:rsidRDefault="00D846B9" w:rsidP="00D846B9">
            <w:pPr>
              <w:jc w:val="center"/>
            </w:pPr>
            <w:r w:rsidRPr="004D15C4">
              <w:t>4.4</w:t>
            </w:r>
          </w:p>
        </w:tc>
      </w:tr>
      <w:tr w:rsidR="00D846B9" w:rsidRPr="004D15C4" w14:paraId="44D9206D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240CA9AB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14D5DD51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Общественное питание</w:t>
            </w:r>
          </w:p>
        </w:tc>
        <w:tc>
          <w:tcPr>
            <w:tcW w:w="1044" w:type="pct"/>
            <w:vAlign w:val="center"/>
          </w:tcPr>
          <w:p w14:paraId="6B9817E2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D846B9" w:rsidRPr="004D15C4" w14:paraId="472F7B13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58BDE205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0794AD4A" w14:textId="77777777" w:rsidR="00D846B9" w:rsidRPr="004D15C4" w:rsidRDefault="00D846B9" w:rsidP="00D846B9">
            <w:r w:rsidRPr="004D15C4">
              <w:t>Гостиничное обслуживание</w:t>
            </w:r>
          </w:p>
        </w:tc>
        <w:tc>
          <w:tcPr>
            <w:tcW w:w="1044" w:type="pct"/>
            <w:vAlign w:val="center"/>
          </w:tcPr>
          <w:p w14:paraId="6DC8B0B1" w14:textId="77777777" w:rsidR="00D846B9" w:rsidRPr="004D15C4" w:rsidRDefault="00D846B9" w:rsidP="00D846B9">
            <w:pPr>
              <w:jc w:val="center"/>
            </w:pPr>
            <w:r w:rsidRPr="004D15C4">
              <w:t>4.7</w:t>
            </w:r>
          </w:p>
        </w:tc>
      </w:tr>
      <w:tr w:rsidR="00D846B9" w:rsidRPr="004D15C4" w14:paraId="13B5469A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03915CA6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7A9C107C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занятий спортом в помещениях</w:t>
            </w:r>
          </w:p>
        </w:tc>
        <w:tc>
          <w:tcPr>
            <w:tcW w:w="1044" w:type="pct"/>
            <w:vAlign w:val="center"/>
          </w:tcPr>
          <w:p w14:paraId="5031707D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5.1.2</w:t>
            </w:r>
          </w:p>
        </w:tc>
      </w:tr>
      <w:tr w:rsidR="00D846B9" w:rsidRPr="004D15C4" w14:paraId="657DBC96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2C623798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4EFB9E28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Площадки для занятий спортом</w:t>
            </w:r>
          </w:p>
        </w:tc>
        <w:tc>
          <w:tcPr>
            <w:tcW w:w="1044" w:type="pct"/>
            <w:vAlign w:val="center"/>
          </w:tcPr>
          <w:p w14:paraId="25EF3980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5.1.3</w:t>
            </w:r>
          </w:p>
        </w:tc>
      </w:tr>
      <w:tr w:rsidR="00D846B9" w:rsidRPr="004D15C4" w14:paraId="4F417A09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23B8C593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02804E48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1044" w:type="pct"/>
          </w:tcPr>
          <w:p w14:paraId="0F47C446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B744C6" w:rsidRPr="004D15C4" w14:paraId="37027469" w14:textId="77777777" w:rsidTr="00BD4144">
        <w:trPr>
          <w:trHeight w:val="165"/>
          <w:jc w:val="center"/>
        </w:trPr>
        <w:tc>
          <w:tcPr>
            <w:tcW w:w="335" w:type="pct"/>
            <w:vAlign w:val="center"/>
          </w:tcPr>
          <w:p w14:paraId="1DF39C7D" w14:textId="77777777" w:rsidR="00B744C6" w:rsidRPr="004D15C4" w:rsidRDefault="00B744C6" w:rsidP="00B744C6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25C72C7F" w14:textId="77777777" w:rsidR="00B744C6" w:rsidRPr="004D15C4" w:rsidRDefault="00B744C6" w:rsidP="00B744C6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4" w:type="pct"/>
          </w:tcPr>
          <w:p w14:paraId="6502C9BE" w14:textId="77777777" w:rsidR="00B744C6" w:rsidRPr="004D15C4" w:rsidRDefault="00B744C6" w:rsidP="00B744C6">
            <w:pPr>
              <w:jc w:val="center"/>
            </w:pPr>
            <w:r w:rsidRPr="004D15C4">
              <w:t>12.0.1</w:t>
            </w:r>
          </w:p>
        </w:tc>
      </w:tr>
      <w:tr w:rsidR="00B744C6" w:rsidRPr="004D15C4" w14:paraId="7A1E3C73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438B9AE" w14:textId="77777777" w:rsidR="00B744C6" w:rsidRPr="004D15C4" w:rsidRDefault="00B744C6" w:rsidP="00B744C6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</w:tcPr>
          <w:p w14:paraId="3F384ABD" w14:textId="77777777" w:rsidR="00B744C6" w:rsidRPr="004D15C4" w:rsidRDefault="00B744C6" w:rsidP="00B744C6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4" w:type="pct"/>
          </w:tcPr>
          <w:p w14:paraId="6D97F851" w14:textId="77777777" w:rsidR="00B744C6" w:rsidRPr="004D15C4" w:rsidRDefault="00B744C6" w:rsidP="00B744C6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D846B9" w:rsidRPr="004D15C4" w14:paraId="176BEF5E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501FFE2" w14:textId="77777777" w:rsidR="00D846B9" w:rsidRPr="004D15C4" w:rsidRDefault="00D846B9" w:rsidP="00D846B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68C287E5" w14:textId="77777777" w:rsidR="00D846B9" w:rsidRPr="004D15C4" w:rsidRDefault="00D846B9" w:rsidP="00D846B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4" w:type="pct"/>
            <w:vAlign w:val="center"/>
          </w:tcPr>
          <w:p w14:paraId="09E453B5" w14:textId="77777777" w:rsidR="00D846B9" w:rsidRPr="004D15C4" w:rsidRDefault="00D846B9" w:rsidP="00D846B9">
            <w:pPr>
              <w:jc w:val="center"/>
              <w:rPr>
                <w:bCs/>
              </w:rPr>
            </w:pPr>
          </w:p>
        </w:tc>
      </w:tr>
      <w:tr w:rsidR="00D846B9" w:rsidRPr="004D15C4" w14:paraId="5CEF595C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22CAADDC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547C9A0D" w14:textId="77777777" w:rsidR="00D846B9" w:rsidRPr="004D15C4" w:rsidRDefault="00D846B9" w:rsidP="00D846B9">
            <w:r w:rsidRPr="004D15C4">
              <w:t>Государственное управление</w:t>
            </w:r>
          </w:p>
        </w:tc>
        <w:tc>
          <w:tcPr>
            <w:tcW w:w="1044" w:type="pct"/>
            <w:vAlign w:val="center"/>
          </w:tcPr>
          <w:p w14:paraId="4B2EC95A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3.8.1</w:t>
            </w:r>
          </w:p>
        </w:tc>
      </w:tr>
      <w:tr w:rsidR="00D846B9" w:rsidRPr="004D15C4" w14:paraId="1AF9C2EC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65440C31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7E94919C" w14:textId="77777777" w:rsidR="00D846B9" w:rsidRPr="004D15C4" w:rsidRDefault="00D846B9" w:rsidP="00D846B9">
            <w:pPr>
              <w:jc w:val="both"/>
              <w:rPr>
                <w:bCs/>
              </w:rPr>
            </w:pPr>
            <w:r w:rsidRPr="004D15C4">
              <w:rPr>
                <w:bCs/>
              </w:rPr>
              <w:t>Обеспечение научной деятельности</w:t>
            </w:r>
          </w:p>
        </w:tc>
        <w:tc>
          <w:tcPr>
            <w:tcW w:w="1044" w:type="pct"/>
            <w:vAlign w:val="center"/>
          </w:tcPr>
          <w:p w14:paraId="24A2F766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D846B9" w:rsidRPr="004D15C4" w14:paraId="038D9CC4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AB79A6B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70ABEE09" w14:textId="77777777" w:rsidR="00D846B9" w:rsidRPr="004D15C4" w:rsidRDefault="00D846B9" w:rsidP="00D846B9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44" w:type="pct"/>
            <w:vAlign w:val="center"/>
          </w:tcPr>
          <w:p w14:paraId="0ED7B028" w14:textId="77777777" w:rsidR="00D846B9" w:rsidRPr="004D15C4" w:rsidRDefault="00D846B9" w:rsidP="00D846B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</w:t>
            </w:r>
          </w:p>
        </w:tc>
      </w:tr>
      <w:tr w:rsidR="00D846B9" w:rsidRPr="004D15C4" w14:paraId="24697CA7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6AC3C173" w14:textId="77777777" w:rsidR="00D846B9" w:rsidRPr="004D15C4" w:rsidRDefault="00D846B9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72E14618" w14:textId="77777777" w:rsidR="00D846B9" w:rsidRPr="004D15C4" w:rsidRDefault="00D846B9" w:rsidP="00D846B9">
            <w:pPr>
              <w:jc w:val="both"/>
            </w:pPr>
            <w:r w:rsidRPr="004D15C4">
              <w:t>Ремонт автомобилей</w:t>
            </w:r>
          </w:p>
        </w:tc>
        <w:tc>
          <w:tcPr>
            <w:tcW w:w="1044" w:type="pct"/>
            <w:vAlign w:val="center"/>
          </w:tcPr>
          <w:p w14:paraId="474B0772" w14:textId="77777777" w:rsidR="00D846B9" w:rsidRPr="004D15C4" w:rsidRDefault="00D846B9" w:rsidP="00D846B9">
            <w:pPr>
              <w:jc w:val="center"/>
            </w:pPr>
            <w:r w:rsidRPr="004D15C4">
              <w:t>4.9.1.4</w:t>
            </w:r>
          </w:p>
        </w:tc>
      </w:tr>
      <w:tr w:rsidR="003C5CAD" w:rsidRPr="004D15C4" w14:paraId="1F5F1072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DDFDD25" w14:textId="77777777" w:rsidR="003C5CAD" w:rsidRPr="004D15C4" w:rsidRDefault="003C5CAD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1033C36A" w14:textId="77777777" w:rsidR="003C5CAD" w:rsidRPr="004D15C4" w:rsidRDefault="003C5CAD" w:rsidP="003C5CAD">
            <w:r w:rsidRPr="004D15C4">
              <w:t>Общежития</w:t>
            </w:r>
          </w:p>
        </w:tc>
        <w:tc>
          <w:tcPr>
            <w:tcW w:w="1044" w:type="pct"/>
            <w:vAlign w:val="center"/>
          </w:tcPr>
          <w:p w14:paraId="2CDC6D6F" w14:textId="77777777" w:rsidR="003C5CAD" w:rsidRPr="004D15C4" w:rsidRDefault="003C5CAD" w:rsidP="003C5CAD">
            <w:pPr>
              <w:jc w:val="center"/>
            </w:pPr>
            <w:r w:rsidRPr="004D15C4">
              <w:t>3.2.4</w:t>
            </w:r>
          </w:p>
        </w:tc>
      </w:tr>
      <w:tr w:rsidR="0097561E" w:rsidRPr="004D15C4" w14:paraId="07237BBE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1D06A614" w14:textId="77777777" w:rsidR="0097561E" w:rsidRPr="004D15C4" w:rsidRDefault="0097561E" w:rsidP="0097561E">
            <w:pPr>
              <w:tabs>
                <w:tab w:val="left" w:pos="243"/>
              </w:tabs>
              <w:ind w:left="93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231E1DBE" w14:textId="77777777" w:rsidR="0097561E" w:rsidRPr="004D15C4" w:rsidRDefault="0097561E" w:rsidP="0097561E">
            <w:pPr>
              <w:jc w:val="center"/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4" w:type="pct"/>
            <w:vAlign w:val="center"/>
          </w:tcPr>
          <w:p w14:paraId="5567B8A5" w14:textId="77777777" w:rsidR="0097561E" w:rsidRPr="004D15C4" w:rsidRDefault="0097561E" w:rsidP="003C5CAD">
            <w:pPr>
              <w:jc w:val="center"/>
            </w:pPr>
          </w:p>
        </w:tc>
      </w:tr>
      <w:tr w:rsidR="0097561E" w:rsidRPr="004D15C4" w14:paraId="5575B651" w14:textId="77777777" w:rsidTr="00994C8E">
        <w:trPr>
          <w:trHeight w:val="304"/>
          <w:jc w:val="center"/>
        </w:trPr>
        <w:tc>
          <w:tcPr>
            <w:tcW w:w="335" w:type="pct"/>
            <w:vAlign w:val="center"/>
          </w:tcPr>
          <w:p w14:paraId="774EEDC7" w14:textId="77777777" w:rsidR="0097561E" w:rsidRPr="004D15C4" w:rsidRDefault="0097561E" w:rsidP="005D587B">
            <w:pPr>
              <w:numPr>
                <w:ilvl w:val="1"/>
                <w:numId w:val="1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1" w:type="pct"/>
            <w:vAlign w:val="center"/>
          </w:tcPr>
          <w:p w14:paraId="2A04EF9E" w14:textId="77777777" w:rsidR="0097561E" w:rsidRPr="004D15C4" w:rsidRDefault="0097561E" w:rsidP="003C5CAD">
            <w:r w:rsidRPr="004D15C4">
              <w:t>Не установлены</w:t>
            </w:r>
          </w:p>
        </w:tc>
        <w:tc>
          <w:tcPr>
            <w:tcW w:w="1044" w:type="pct"/>
            <w:vAlign w:val="center"/>
          </w:tcPr>
          <w:p w14:paraId="1A6951D9" w14:textId="77777777" w:rsidR="0097561E" w:rsidRPr="004D15C4" w:rsidRDefault="0097561E" w:rsidP="003C5CAD">
            <w:pPr>
              <w:jc w:val="center"/>
            </w:pPr>
            <w:r w:rsidRPr="004D15C4">
              <w:t>-</w:t>
            </w:r>
          </w:p>
        </w:tc>
      </w:tr>
    </w:tbl>
    <w:p w14:paraId="4C9C8FBA" w14:textId="71786E57" w:rsidR="00B44E96" w:rsidRPr="004D15C4" w:rsidRDefault="00B44E96" w:rsidP="00B44E96">
      <w:pPr>
        <w:pStyle w:val="aff9"/>
        <w:ind w:left="0"/>
        <w:jc w:val="both"/>
      </w:pPr>
      <w:r w:rsidRPr="004D15C4">
        <w:t>Объекты вида использования, отмеченного в таблице 4 настоящих Правил знаком &lt;*&gt;, допускаются в основных видах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</w:t>
      </w:r>
    </w:p>
    <w:p w14:paraId="739F9014" w14:textId="77777777" w:rsidR="00DE40AC" w:rsidRPr="004D15C4" w:rsidRDefault="00DE40AC" w:rsidP="00DE40AC">
      <w:pPr>
        <w:rPr>
          <w:bCs/>
        </w:rPr>
      </w:pPr>
    </w:p>
    <w:p w14:paraId="4B674C2C" w14:textId="77777777" w:rsidR="00A1115E" w:rsidRPr="004D15C4" w:rsidRDefault="00BD1551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bCs/>
          <w:sz w:val="28"/>
          <w:szCs w:val="28"/>
        </w:rPr>
        <w:t>4</w:t>
      </w:r>
      <w:r w:rsidR="00DE40AC" w:rsidRPr="004D15C4">
        <w:rPr>
          <w:bCs/>
          <w:sz w:val="28"/>
          <w:szCs w:val="28"/>
        </w:rPr>
        <w:t>. </w:t>
      </w:r>
      <w:r w:rsidR="00A1115E" w:rsidRPr="004D15C4">
        <w:rPr>
          <w:bCs/>
          <w:sz w:val="28"/>
          <w:szCs w:val="28"/>
        </w:rPr>
        <w:t>Предельные (минимальные и (или) максимальные) размеры земельных участков и предельные параметры</w:t>
      </w:r>
      <w:r w:rsidR="00A1115E" w:rsidRPr="004D15C4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приведены в таблице.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28"/>
        <w:gridCol w:w="1730"/>
        <w:gridCol w:w="1719"/>
      </w:tblGrid>
      <w:tr w:rsidR="00A1115E" w:rsidRPr="004D15C4" w14:paraId="1AFCDE76" w14:textId="77777777" w:rsidTr="0095003C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0608" w14:textId="77777777" w:rsidR="00A1115E" w:rsidRPr="004D15C4" w:rsidRDefault="00A1115E" w:rsidP="0070406C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36C5" w14:textId="49314205" w:rsidR="00A1115E" w:rsidRPr="004D15C4" w:rsidRDefault="00E922E6" w:rsidP="0070406C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29EB" w14:textId="77777777" w:rsidR="00A1115E" w:rsidRPr="004D15C4" w:rsidRDefault="00A1115E" w:rsidP="0070406C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C3B6" w14:textId="77777777" w:rsidR="00A1115E" w:rsidRPr="004D15C4" w:rsidRDefault="00A1115E" w:rsidP="0070406C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7D5EB1" w:rsidRPr="004D15C4" w14:paraId="4D6CD59E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07F5" w14:textId="77777777" w:rsidR="007D5EB1" w:rsidRPr="004D15C4" w:rsidRDefault="007D5EB1" w:rsidP="0097561E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2E4F" w14:textId="77777777" w:rsidR="007D5EB1" w:rsidRPr="004D15C4" w:rsidRDefault="0097561E" w:rsidP="009079B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</w:t>
            </w:r>
            <w:r w:rsidR="007D5EB1" w:rsidRPr="004D15C4">
              <w:rPr>
                <w:rFonts w:eastAsia="Calibri"/>
              </w:rPr>
              <w:t xml:space="preserve">, </w:t>
            </w:r>
            <w:r w:rsidR="001C2339" w:rsidRPr="004D15C4">
              <w:rPr>
                <w:rFonts w:eastAsia="Calibri"/>
              </w:rPr>
              <w:t xml:space="preserve">в том числе их площадь, </w:t>
            </w:r>
            <w:r w:rsidR="007D5EB1" w:rsidRPr="004D15C4">
              <w:rPr>
                <w:rFonts w:eastAsia="Calibri"/>
              </w:rPr>
              <w:t>кв.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8F4E" w14:textId="77777777" w:rsidR="007D5EB1" w:rsidRPr="004D15C4" w:rsidRDefault="0097561E" w:rsidP="007D5EB1">
            <w:pPr>
              <w:jc w:val="center"/>
              <w:rPr>
                <w:rFonts w:eastAsia="Calibri"/>
                <w:lang w:eastAsia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786" w14:textId="77777777" w:rsidR="007D5EB1" w:rsidRPr="004D15C4" w:rsidRDefault="0097561E" w:rsidP="007D5EB1">
            <w:pPr>
              <w:jc w:val="center"/>
              <w:rPr>
                <w:rFonts w:eastAsia="Calibri"/>
                <w:lang w:eastAsia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845D5C" w:rsidRPr="004D15C4" w14:paraId="4717C9D7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F2E0" w14:textId="77777777" w:rsidR="00845D5C" w:rsidRPr="004D15C4" w:rsidRDefault="00845D5C" w:rsidP="00845D5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B77" w14:textId="77777777" w:rsidR="00845D5C" w:rsidRPr="004D15C4" w:rsidRDefault="00845D5C" w:rsidP="00845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Площадь земельных участков для видов использования</w:t>
            </w:r>
            <w:r w:rsidRPr="004D15C4">
              <w:t xml:space="preserve"> </w:t>
            </w:r>
            <w:r w:rsidRPr="004D15C4">
              <w:rPr>
                <w:rFonts w:eastAsia="Calibri"/>
              </w:rPr>
              <w:t>«</w:t>
            </w:r>
            <w:r w:rsidRPr="004D15C4">
              <w:t>Среднеэтажная жилая застройка</w:t>
            </w:r>
            <w:r w:rsidRPr="004D15C4">
              <w:rPr>
                <w:rFonts w:eastAsia="Calibri"/>
              </w:rPr>
              <w:t>», кв.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AA3D" w14:textId="77777777" w:rsidR="00845D5C" w:rsidRPr="004D15C4" w:rsidRDefault="00845D5C" w:rsidP="00845D5C">
            <w:pPr>
              <w:jc w:val="center"/>
              <w:rPr>
                <w:rFonts w:eastAsia="Calibri"/>
                <w:lang w:eastAsia="en-US"/>
              </w:rPr>
            </w:pPr>
            <w:r w:rsidRPr="004D15C4">
              <w:rPr>
                <w:rFonts w:eastAsia="Calibri"/>
              </w:rPr>
              <w:t>1</w:t>
            </w:r>
            <w:r w:rsidRPr="004D15C4">
              <w:rPr>
                <w:rFonts w:eastAsia="Calibri"/>
                <w:lang w:val="en-US"/>
              </w:rPr>
              <w:t>3</w:t>
            </w:r>
            <w:r w:rsidRPr="004D15C4">
              <w:rPr>
                <w:rFonts w:eastAsia="Calibri"/>
              </w:rPr>
              <w:t>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9A9" w14:textId="77777777" w:rsidR="00845D5C" w:rsidRPr="004D15C4" w:rsidRDefault="00845D5C" w:rsidP="00845D5C">
            <w:pPr>
              <w:jc w:val="center"/>
              <w:rPr>
                <w:rFonts w:eastAsia="Calibri"/>
                <w:lang w:eastAsia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845D5C" w:rsidRPr="004D15C4" w14:paraId="0F1ECAED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27F3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963C" w14:textId="77777777" w:rsidR="00845D5C" w:rsidRPr="004D15C4" w:rsidRDefault="00845D5C" w:rsidP="00845D5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вида использования</w:t>
            </w:r>
            <w:r w:rsidRPr="004D15C4">
              <w:rPr>
                <w:szCs w:val="24"/>
              </w:rPr>
              <w:t xml:space="preserve"> </w:t>
            </w:r>
            <w:r w:rsidRPr="004D15C4">
              <w:rPr>
                <w:rFonts w:eastAsia="Calibri"/>
                <w:szCs w:val="24"/>
              </w:rPr>
              <w:t>«</w:t>
            </w:r>
            <w:r w:rsidRPr="004D15C4">
              <w:rPr>
                <w:szCs w:val="24"/>
              </w:rPr>
              <w:t>Блокированная жилая застройка</w:t>
            </w:r>
            <w:r w:rsidRPr="004D15C4">
              <w:rPr>
                <w:rFonts w:eastAsia="Calibri"/>
                <w:szCs w:val="24"/>
              </w:rPr>
              <w:t xml:space="preserve">» </w:t>
            </w:r>
            <w:r w:rsidRPr="004D15C4">
              <w:rPr>
                <w:szCs w:val="24"/>
              </w:rPr>
              <w:t>&lt;*&gt;</w:t>
            </w:r>
            <w:r w:rsidRPr="004D15C4">
              <w:rPr>
                <w:rFonts w:eastAsia="Calibri"/>
                <w:szCs w:val="24"/>
              </w:rPr>
              <w:t>, кв.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2022" w14:textId="77777777" w:rsidR="00845D5C" w:rsidRPr="004D15C4" w:rsidRDefault="00131705" w:rsidP="00845D5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2</w:t>
            </w:r>
            <w:r w:rsidR="00845D5C" w:rsidRPr="004D15C4">
              <w:rPr>
                <w:rFonts w:eastAsia="Calibri"/>
                <w:szCs w:val="24"/>
                <w:lang w:val="en-US"/>
              </w:rPr>
              <w:t>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BC39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131705" w:rsidRPr="004D15C4" w14:paraId="7E3035AD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8F03" w14:textId="77777777" w:rsidR="00131705" w:rsidRPr="004D15C4" w:rsidRDefault="00131705" w:rsidP="00131705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1.3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204E" w14:textId="77777777" w:rsidR="00131705" w:rsidRPr="004D15C4" w:rsidRDefault="00131705" w:rsidP="0013170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вида использования</w:t>
            </w:r>
            <w:r w:rsidRPr="004D15C4">
              <w:rPr>
                <w:szCs w:val="24"/>
              </w:rPr>
              <w:t xml:space="preserve"> </w:t>
            </w:r>
            <w:r w:rsidRPr="004D15C4">
              <w:rPr>
                <w:rFonts w:eastAsia="Calibri"/>
                <w:szCs w:val="24"/>
              </w:rPr>
              <w:t>«</w:t>
            </w:r>
            <w:r w:rsidRPr="004D15C4">
              <w:rPr>
                <w:bCs/>
                <w:szCs w:val="24"/>
              </w:rPr>
              <w:t>Магазины</w:t>
            </w:r>
            <w:r w:rsidRPr="004D15C4">
              <w:rPr>
                <w:rFonts w:eastAsia="Calibri"/>
                <w:szCs w:val="24"/>
              </w:rPr>
              <w:t>» кв.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55B6" w14:textId="77777777" w:rsidR="00131705" w:rsidRPr="004D15C4" w:rsidRDefault="00131705" w:rsidP="00131705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6E1" w14:textId="77777777" w:rsidR="00131705" w:rsidRPr="004D15C4" w:rsidRDefault="00131705" w:rsidP="0013170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845D5C" w:rsidRPr="004D15C4" w14:paraId="02D54AA1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3C4A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1.4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A1E5" w14:textId="77777777" w:rsidR="00845D5C" w:rsidRPr="004D15C4" w:rsidRDefault="00845D5C" w:rsidP="00845D5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Площадь земельных участков для иных видов разрешенного использования, кв.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C52E" w14:textId="77777777" w:rsidR="00845D5C" w:rsidRPr="004D15C4" w:rsidRDefault="00845D5C" w:rsidP="00845D5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3A46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845D5C" w:rsidRPr="004D15C4" w14:paraId="5B332D95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2A2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F7C5" w14:textId="77777777" w:rsidR="00845D5C" w:rsidRPr="004D15C4" w:rsidRDefault="00845D5C" w:rsidP="00845D5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2605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6567" w14:textId="77777777" w:rsidR="00845D5C" w:rsidRPr="004D15C4" w:rsidRDefault="00845D5C" w:rsidP="00845D5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4FD32304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F0F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1BCD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49C9" w14:textId="17D08A26" w:rsidR="007F55EC" w:rsidRPr="004D15C4" w:rsidRDefault="00DC789B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7457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34DB6A44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429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A705" w14:textId="36ECF076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 xml:space="preserve"> </w:t>
            </w:r>
            <w:r w:rsidR="00DC789B" w:rsidRPr="004D15C4">
              <w:t>&lt;***&gt;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257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E88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67C366FE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7E87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FA59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2B7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Не подлежит </w:t>
            </w:r>
            <w:r w:rsidRPr="004D15C4">
              <w:rPr>
                <w:rFonts w:eastAsia="Calibri"/>
                <w:szCs w:val="24"/>
              </w:rPr>
              <w:lastRenderedPageBreak/>
              <w:t>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FC8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8</w:t>
            </w:r>
          </w:p>
        </w:tc>
      </w:tr>
      <w:tr w:rsidR="007F55EC" w:rsidRPr="004D15C4" w14:paraId="5677E2DC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F9D6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F3B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482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F0D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2</w:t>
            </w:r>
            <w:r w:rsidRPr="004D15C4">
              <w:rPr>
                <w:rFonts w:eastAsia="Calibri"/>
                <w:szCs w:val="24"/>
                <w:lang w:val="en-US"/>
              </w:rPr>
              <w:t>7</w:t>
            </w:r>
          </w:p>
        </w:tc>
      </w:tr>
      <w:tr w:rsidR="007F55EC" w:rsidRPr="004D15C4" w14:paraId="53380404" w14:textId="77777777" w:rsidTr="00734E3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F6B3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16A1" w14:textId="77777777" w:rsidR="007F55EC" w:rsidRPr="004D15C4" w:rsidRDefault="007F55EC" w:rsidP="007F55EC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7F55EC" w:rsidRPr="004D15C4" w14:paraId="3DF3502D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C04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  <w:lang w:val="en-US"/>
              </w:rPr>
              <w:t>5</w:t>
            </w:r>
            <w:r w:rsidRPr="004D15C4">
              <w:rPr>
                <w:rFonts w:eastAsia="Calibri"/>
                <w:szCs w:val="24"/>
              </w:rPr>
              <w:t>.</w:t>
            </w:r>
            <w:r w:rsidRPr="004D15C4">
              <w:rPr>
                <w:rFonts w:eastAsia="Calibri"/>
                <w:szCs w:val="24"/>
                <w:lang w:val="en-US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11C6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кодами 3.2.1, 3.2.2, 3.4.1,3.5.1, 3.6.1,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94DF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14D7" w14:textId="77777777" w:rsidR="007F55EC" w:rsidRPr="004D15C4" w:rsidRDefault="0021192D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4</w:t>
            </w:r>
            <w:r w:rsidR="007F55EC" w:rsidRPr="004D15C4">
              <w:rPr>
                <w:rFonts w:eastAsia="Calibri"/>
                <w:szCs w:val="24"/>
              </w:rPr>
              <w:t>0</w:t>
            </w:r>
          </w:p>
        </w:tc>
      </w:tr>
      <w:tr w:rsidR="007F55EC" w:rsidRPr="004D15C4" w14:paraId="007A1E41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A08B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  <w:lang w:val="en-US"/>
              </w:rPr>
              <w:t>5</w:t>
            </w:r>
            <w:r w:rsidRPr="004D15C4">
              <w:rPr>
                <w:rFonts w:eastAsia="Calibri"/>
                <w:szCs w:val="24"/>
              </w:rPr>
              <w:t>.</w:t>
            </w:r>
            <w:r w:rsidRPr="004D15C4">
              <w:rPr>
                <w:rFonts w:eastAsia="Calibri"/>
                <w:szCs w:val="24"/>
                <w:lang w:val="en-US"/>
              </w:rPr>
              <w:t>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D84D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D9B6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0FD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7F55EC" w:rsidRPr="004D15C4" w14:paraId="6359C4E4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40FC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  <w:lang w:val="en-US"/>
              </w:rPr>
              <w:t>5</w:t>
            </w:r>
            <w:r w:rsidRPr="004D15C4">
              <w:rPr>
                <w:rFonts w:eastAsia="Calibri"/>
                <w:szCs w:val="24"/>
              </w:rPr>
              <w:t>.</w:t>
            </w:r>
            <w:r w:rsidRPr="004D15C4">
              <w:rPr>
                <w:rFonts w:eastAsia="Calibri"/>
                <w:szCs w:val="24"/>
                <w:lang w:val="en-US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E52E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EEA7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773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7F55EC" w:rsidRPr="004D15C4" w14:paraId="7E21FBA2" w14:textId="77777777" w:rsidTr="00950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4EED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  <w:lang w:val="en-US"/>
              </w:rPr>
              <w:t>5</w:t>
            </w:r>
            <w:r w:rsidRPr="004D15C4">
              <w:rPr>
                <w:rFonts w:eastAsia="Calibri"/>
                <w:szCs w:val="24"/>
              </w:rPr>
              <w:t>.4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8361" w14:textId="77777777" w:rsidR="007F55EC" w:rsidRPr="004D15C4" w:rsidRDefault="007F55EC" w:rsidP="007F55E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23AA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B51" w14:textId="77777777" w:rsidR="007F55EC" w:rsidRPr="004D15C4" w:rsidRDefault="007F55EC" w:rsidP="007F55E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4</w:t>
            </w:r>
            <w:r w:rsidRPr="004D15C4">
              <w:rPr>
                <w:rFonts w:eastAsia="Calibri"/>
                <w:szCs w:val="24"/>
              </w:rPr>
              <w:t xml:space="preserve">0 </w:t>
            </w:r>
          </w:p>
        </w:tc>
      </w:tr>
    </w:tbl>
    <w:p w14:paraId="78BF724E" w14:textId="77777777" w:rsidR="00845D5C" w:rsidRPr="004D15C4" w:rsidRDefault="00845D5C" w:rsidP="00845D5C">
      <w:pPr>
        <w:jc w:val="both"/>
      </w:pPr>
      <w:r w:rsidRPr="004D15C4">
        <w:t>&lt;*&gt; Каждый жилой блок при блокированной жилой застройке должен размещаться на отдельном земельном участке.</w:t>
      </w:r>
    </w:p>
    <w:p w14:paraId="63910F4C" w14:textId="2441503D" w:rsidR="00845D5C" w:rsidRPr="004D15C4" w:rsidRDefault="00845D5C" w:rsidP="00845D5C">
      <w:pPr>
        <w:jc w:val="both"/>
      </w:pPr>
      <w:r w:rsidRPr="004D15C4">
        <w:t>&lt;**&gt; При наличии брандмауэрных стен минимальный отступ от границ земельных участков для вида использования «Блокированная жилая застройка»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 метров, в иных случаях – не менее 3 метров.</w:t>
      </w:r>
    </w:p>
    <w:p w14:paraId="119ACFC4" w14:textId="77777777" w:rsidR="00DC789B" w:rsidRPr="004D15C4" w:rsidRDefault="00DC789B" w:rsidP="00DC789B">
      <w:pPr>
        <w:rPr>
          <w:szCs w:val="24"/>
        </w:rPr>
      </w:pPr>
      <w:r w:rsidRPr="004D15C4">
        <w:t>&lt;***&gt;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4F04C547" w14:textId="77777777" w:rsidR="00890ED4" w:rsidRPr="004D15C4" w:rsidRDefault="00890ED4" w:rsidP="00845D5C">
      <w:pPr>
        <w:jc w:val="both"/>
      </w:pPr>
    </w:p>
    <w:p w14:paraId="05111980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7C0BFBC5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2C69E36" w14:textId="6F3BCF5D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48B08251" w14:textId="77777777" w:rsidR="0086761A" w:rsidRPr="004D15C4" w:rsidRDefault="0086761A" w:rsidP="00C61A67">
      <w:pPr>
        <w:ind w:firstLine="851"/>
        <w:rPr>
          <w:sz w:val="28"/>
          <w:szCs w:val="28"/>
        </w:rPr>
      </w:pPr>
    </w:p>
    <w:p w14:paraId="36842B47" w14:textId="77777777" w:rsidR="00A16276" w:rsidRPr="004D15C4" w:rsidRDefault="00A56BC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54" w:name="_Toc87259580"/>
      <w:r w:rsidRPr="004D15C4">
        <w:rPr>
          <w:rFonts w:ascii="Times New Roman" w:hAnsi="Times New Roman"/>
          <w:sz w:val="28"/>
          <w:szCs w:val="28"/>
          <w:lang w:val="ru-RU"/>
        </w:rPr>
        <w:t>6</w:t>
      </w:r>
      <w:r w:rsidR="009B385B" w:rsidRPr="004D15C4">
        <w:rPr>
          <w:rFonts w:ascii="Times New Roman" w:eastAsia="Calibri" w:hAnsi="Times New Roman"/>
          <w:sz w:val="28"/>
          <w:szCs w:val="28"/>
        </w:rPr>
        <w:t>.</w:t>
      </w:r>
      <w:r w:rsidR="00A16276" w:rsidRPr="004D15C4">
        <w:rPr>
          <w:rFonts w:ascii="Times New Roman" w:hAnsi="Times New Roman"/>
          <w:sz w:val="28"/>
          <w:szCs w:val="28"/>
        </w:rPr>
        <w:t xml:space="preserve"> Градостроительный регламент зоны делового, общественного и коммерческого назначения</w:t>
      </w:r>
      <w:r w:rsidR="00254FEF" w:rsidRPr="004D15C4">
        <w:rPr>
          <w:rFonts w:ascii="Times New Roman" w:hAnsi="Times New Roman"/>
          <w:sz w:val="28"/>
          <w:szCs w:val="28"/>
        </w:rPr>
        <w:t>, размещения объектов социального и коммунально-бытового назначения</w:t>
      </w:r>
      <w:bookmarkEnd w:id="54"/>
    </w:p>
    <w:p w14:paraId="077D1212" w14:textId="77777777" w:rsidR="00A16276" w:rsidRPr="004D15C4" w:rsidRDefault="00A16276" w:rsidP="00C61A67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>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ТД.1</w:t>
      </w:r>
    </w:p>
    <w:p w14:paraId="642AF6C2" w14:textId="77777777" w:rsidR="00A16276" w:rsidRPr="004D15C4" w:rsidRDefault="00A16276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2.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 xml:space="preserve">Цели выделения зоны: </w:t>
      </w:r>
    </w:p>
    <w:p w14:paraId="5F494F7C" w14:textId="77777777" w:rsidR="00A16276" w:rsidRPr="004D15C4" w:rsidRDefault="00A16276" w:rsidP="00C61A67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предназначенных для размещения объектов делового, общественного и коммерческого назначения;</w:t>
      </w:r>
    </w:p>
    <w:p w14:paraId="1A7B2E2D" w14:textId="77777777" w:rsidR="00A16276" w:rsidRPr="004D15C4" w:rsidRDefault="00A16276" w:rsidP="00C61A67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lastRenderedPageBreak/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02A73DEE" w14:textId="77777777" w:rsidR="00A16276" w:rsidRPr="004D15C4" w:rsidRDefault="00A16276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>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67"/>
        <w:gridCol w:w="2332"/>
      </w:tblGrid>
      <w:tr w:rsidR="00A16276" w:rsidRPr="004D15C4" w14:paraId="5E7C5D1C" w14:textId="77777777" w:rsidTr="007F210B">
        <w:trPr>
          <w:trHeight w:val="304"/>
          <w:tblHeader/>
          <w:jc w:val="center"/>
        </w:trPr>
        <w:tc>
          <w:tcPr>
            <w:tcW w:w="333" w:type="pct"/>
            <w:vAlign w:val="center"/>
          </w:tcPr>
          <w:p w14:paraId="64FF952C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9" w:type="pct"/>
            <w:vAlign w:val="center"/>
          </w:tcPr>
          <w:p w14:paraId="3C0A9E4A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67" w:type="pct"/>
            <w:vAlign w:val="center"/>
          </w:tcPr>
          <w:p w14:paraId="7E675D89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A16276" w:rsidRPr="004D15C4" w14:paraId="711B32F6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640CDD40" w14:textId="77777777" w:rsidR="00A16276" w:rsidRPr="004D15C4" w:rsidRDefault="00A16276" w:rsidP="00E67D85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5C90D789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3BA98334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</w:p>
        </w:tc>
      </w:tr>
      <w:tr w:rsidR="00A16276" w:rsidRPr="004D15C4" w14:paraId="303C4B16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3B7EF5BD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1"/>
              </w:tabs>
              <w:ind w:left="241" w:hanging="149"/>
              <w:jc w:val="center"/>
            </w:pPr>
          </w:p>
        </w:tc>
        <w:tc>
          <w:tcPr>
            <w:tcW w:w="3599" w:type="pct"/>
            <w:vAlign w:val="center"/>
          </w:tcPr>
          <w:p w14:paraId="10A61C92" w14:textId="77777777" w:rsidR="00A16276" w:rsidRPr="004D15C4" w:rsidRDefault="00A16276" w:rsidP="00E67D85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67" w:type="pct"/>
            <w:vAlign w:val="center"/>
          </w:tcPr>
          <w:p w14:paraId="4FA2B666" w14:textId="77777777" w:rsidR="00A16276" w:rsidRPr="004D15C4" w:rsidRDefault="00A16276" w:rsidP="00E67D85">
            <w:pPr>
              <w:jc w:val="center"/>
            </w:pPr>
            <w:r w:rsidRPr="004D15C4">
              <w:t>3.1</w:t>
            </w:r>
          </w:p>
        </w:tc>
      </w:tr>
      <w:tr w:rsidR="007F210B" w:rsidRPr="004D15C4" w14:paraId="4C33D6D6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14195147" w14:textId="77777777" w:rsidR="007F210B" w:rsidRPr="004D15C4" w:rsidRDefault="007F210B" w:rsidP="007F210B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2A4FD2CE" w14:textId="77777777" w:rsidR="007F210B" w:rsidRPr="004D15C4" w:rsidRDefault="007F210B" w:rsidP="007F210B">
            <w:pPr>
              <w:rPr>
                <w:lang w:bidi="ru-RU"/>
              </w:rPr>
            </w:pPr>
            <w:r w:rsidRPr="004D15C4">
              <w:rPr>
                <w:lang w:bidi="ru-RU"/>
              </w:rPr>
              <w:t>Здравоохранение</w:t>
            </w:r>
          </w:p>
        </w:tc>
        <w:tc>
          <w:tcPr>
            <w:tcW w:w="1067" w:type="pct"/>
            <w:vAlign w:val="center"/>
          </w:tcPr>
          <w:p w14:paraId="535703A6" w14:textId="77777777" w:rsidR="007F210B" w:rsidRPr="004D15C4" w:rsidRDefault="007F210B" w:rsidP="007F210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3.4</w:t>
            </w:r>
          </w:p>
        </w:tc>
      </w:tr>
      <w:tr w:rsidR="007F210B" w:rsidRPr="004D15C4" w14:paraId="56AAC0E5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7BC5C048" w14:textId="77777777" w:rsidR="007F210B" w:rsidRPr="004D15C4" w:rsidRDefault="007F210B" w:rsidP="007F210B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6C6E839D" w14:textId="77777777" w:rsidR="007F210B" w:rsidRPr="004D15C4" w:rsidRDefault="007F210B" w:rsidP="007F210B">
            <w:pPr>
              <w:rPr>
                <w:lang w:bidi="ru-RU"/>
              </w:rPr>
            </w:pPr>
            <w:r w:rsidRPr="004D15C4">
              <w:t>Образование и просвещение</w:t>
            </w:r>
          </w:p>
        </w:tc>
        <w:tc>
          <w:tcPr>
            <w:tcW w:w="1067" w:type="pct"/>
            <w:vAlign w:val="center"/>
          </w:tcPr>
          <w:p w14:paraId="66BC08CE" w14:textId="77777777" w:rsidR="007F210B" w:rsidRPr="004D15C4" w:rsidRDefault="007F210B" w:rsidP="007F210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3.5</w:t>
            </w:r>
          </w:p>
        </w:tc>
      </w:tr>
      <w:tr w:rsidR="007F210B" w:rsidRPr="004D15C4" w14:paraId="4E93B779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6FB6E6E8" w14:textId="77777777" w:rsidR="007F210B" w:rsidRPr="004D15C4" w:rsidRDefault="007F210B" w:rsidP="007F210B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56C54AB1" w14:textId="77777777" w:rsidR="007F210B" w:rsidRPr="004D15C4" w:rsidRDefault="007F210B" w:rsidP="007F210B">
            <w:pPr>
              <w:rPr>
                <w:lang w:bidi="ru-RU"/>
              </w:rPr>
            </w:pPr>
            <w:r w:rsidRPr="004D15C4">
              <w:t>Культурное развитие</w:t>
            </w:r>
          </w:p>
        </w:tc>
        <w:tc>
          <w:tcPr>
            <w:tcW w:w="1067" w:type="pct"/>
            <w:vAlign w:val="center"/>
          </w:tcPr>
          <w:p w14:paraId="69CF3E3E" w14:textId="77777777" w:rsidR="007F210B" w:rsidRPr="004D15C4" w:rsidRDefault="007F210B" w:rsidP="007F210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3.6</w:t>
            </w:r>
          </w:p>
        </w:tc>
      </w:tr>
      <w:tr w:rsidR="00A16276" w:rsidRPr="004D15C4" w14:paraId="6A810932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13F28CD4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5B115BC2" w14:textId="77777777" w:rsidR="00A16276" w:rsidRPr="004D15C4" w:rsidRDefault="00A16276" w:rsidP="00E67D85">
            <w:r w:rsidRPr="004D15C4">
              <w:rPr>
                <w:lang w:bidi="ru-RU"/>
              </w:rPr>
              <w:t>Религиозное использование</w:t>
            </w:r>
          </w:p>
        </w:tc>
        <w:tc>
          <w:tcPr>
            <w:tcW w:w="1067" w:type="pct"/>
            <w:vAlign w:val="center"/>
          </w:tcPr>
          <w:p w14:paraId="43FA0AE7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3.7</w:t>
            </w:r>
          </w:p>
        </w:tc>
      </w:tr>
      <w:tr w:rsidR="00A16276" w:rsidRPr="004D15C4" w14:paraId="157D7789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734AB5BA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142A965C" w14:textId="77777777" w:rsidR="00A16276" w:rsidRPr="004D15C4" w:rsidRDefault="00A16276" w:rsidP="00E67D85">
            <w:r w:rsidRPr="004D15C4">
              <w:rPr>
                <w:lang w:bidi="ru-RU"/>
              </w:rPr>
              <w:t>Общественное управление</w:t>
            </w:r>
          </w:p>
        </w:tc>
        <w:tc>
          <w:tcPr>
            <w:tcW w:w="1067" w:type="pct"/>
            <w:vAlign w:val="center"/>
          </w:tcPr>
          <w:p w14:paraId="40D70F94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3.8</w:t>
            </w:r>
          </w:p>
        </w:tc>
      </w:tr>
      <w:tr w:rsidR="00956D34" w:rsidRPr="004D15C4" w14:paraId="4137461D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095F8349" w14:textId="77777777" w:rsidR="00956D34" w:rsidRPr="004D15C4" w:rsidRDefault="00956D34" w:rsidP="00956D34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303C4A0F" w14:textId="77777777" w:rsidR="00956D34" w:rsidRPr="004D15C4" w:rsidRDefault="00956D34" w:rsidP="00956D34">
            <w:pPr>
              <w:rPr>
                <w:lang w:bidi="ru-RU"/>
              </w:rPr>
            </w:pPr>
            <w:r w:rsidRPr="004D15C4">
              <w:t>Ветеринарное обслуживание</w:t>
            </w:r>
          </w:p>
        </w:tc>
        <w:tc>
          <w:tcPr>
            <w:tcW w:w="1067" w:type="pct"/>
            <w:vAlign w:val="center"/>
          </w:tcPr>
          <w:p w14:paraId="13F1E051" w14:textId="77777777" w:rsidR="00956D34" w:rsidRPr="004D15C4" w:rsidRDefault="00956D34" w:rsidP="00956D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3.10</w:t>
            </w:r>
          </w:p>
        </w:tc>
      </w:tr>
      <w:tr w:rsidR="00A16276" w:rsidRPr="004D15C4" w14:paraId="4F69E5A8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00899357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38E62B0D" w14:textId="77777777" w:rsidR="00A16276" w:rsidRPr="004D15C4" w:rsidRDefault="00A16276" w:rsidP="00E67D85">
            <w:pPr>
              <w:jc w:val="both"/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67" w:type="pct"/>
            <w:vAlign w:val="center"/>
          </w:tcPr>
          <w:p w14:paraId="710E5F46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A16276" w:rsidRPr="004D15C4" w14:paraId="627D7452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2C9C4728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02629D4E" w14:textId="77777777" w:rsidR="00A16276" w:rsidRPr="004D15C4" w:rsidRDefault="00A16276" w:rsidP="00E67D85">
            <w:r w:rsidRPr="004D15C4">
              <w:t>Рынки</w:t>
            </w:r>
          </w:p>
        </w:tc>
        <w:tc>
          <w:tcPr>
            <w:tcW w:w="1067" w:type="pct"/>
            <w:vAlign w:val="center"/>
          </w:tcPr>
          <w:p w14:paraId="1C396FA9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A16276" w:rsidRPr="004D15C4" w14:paraId="2380A544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01E45B0A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9" w:type="pct"/>
            <w:vAlign w:val="center"/>
          </w:tcPr>
          <w:p w14:paraId="30853BAA" w14:textId="77777777" w:rsidR="00A16276" w:rsidRPr="004D15C4" w:rsidRDefault="00A16276" w:rsidP="00E67D85">
            <w:r w:rsidRPr="004D15C4">
              <w:t>Магазины</w:t>
            </w:r>
          </w:p>
        </w:tc>
        <w:tc>
          <w:tcPr>
            <w:tcW w:w="1067" w:type="pct"/>
            <w:vAlign w:val="center"/>
          </w:tcPr>
          <w:p w14:paraId="024EC8F9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A16276" w:rsidRPr="004D15C4" w14:paraId="2F73F26A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1950ED03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50A14542" w14:textId="77777777" w:rsidR="00A16276" w:rsidRPr="004D15C4" w:rsidRDefault="00A16276" w:rsidP="00E67D85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67" w:type="pct"/>
            <w:vAlign w:val="center"/>
          </w:tcPr>
          <w:p w14:paraId="55EAE585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A16276" w:rsidRPr="004D15C4" w14:paraId="2BB61925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0E2790D9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1EEC7B1F" w14:textId="77777777" w:rsidR="00A16276" w:rsidRPr="004D15C4" w:rsidRDefault="00A16276" w:rsidP="00E67D85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67" w:type="pct"/>
            <w:vAlign w:val="center"/>
          </w:tcPr>
          <w:p w14:paraId="713C2721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7F210B" w:rsidRPr="004D15C4" w14:paraId="09BFBCFB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03EF7989" w14:textId="77777777" w:rsidR="007F210B" w:rsidRPr="004D15C4" w:rsidRDefault="007F210B" w:rsidP="007F210B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15162F20" w14:textId="77777777" w:rsidR="007F210B" w:rsidRPr="004D15C4" w:rsidRDefault="007F210B" w:rsidP="007F210B">
            <w:pPr>
              <w:jc w:val="both"/>
            </w:pPr>
            <w:r w:rsidRPr="004D15C4">
              <w:t>Гостиничное обслуживание</w:t>
            </w:r>
          </w:p>
        </w:tc>
        <w:tc>
          <w:tcPr>
            <w:tcW w:w="1067" w:type="pct"/>
            <w:vAlign w:val="center"/>
          </w:tcPr>
          <w:p w14:paraId="0F1A9480" w14:textId="77777777" w:rsidR="007F210B" w:rsidRPr="004D15C4" w:rsidRDefault="007F210B" w:rsidP="007F210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A16276" w:rsidRPr="004D15C4" w14:paraId="50B4AC28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1BC1B1CB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70CE6C98" w14:textId="77777777" w:rsidR="00A16276" w:rsidRPr="004D15C4" w:rsidRDefault="00A16276" w:rsidP="00E67D85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67" w:type="pct"/>
            <w:vAlign w:val="center"/>
          </w:tcPr>
          <w:p w14:paraId="3A28F7BC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A16276" w:rsidRPr="004D15C4" w14:paraId="7B8F81F3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3E3D5199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517036F8" w14:textId="77777777" w:rsidR="00A16276" w:rsidRPr="004D15C4" w:rsidRDefault="00A16276" w:rsidP="00E67D85">
            <w:pPr>
              <w:jc w:val="both"/>
            </w:pPr>
            <w:r w:rsidRPr="004D15C4">
              <w:t>Выставочно-ярмарочная деятельность</w:t>
            </w:r>
          </w:p>
        </w:tc>
        <w:tc>
          <w:tcPr>
            <w:tcW w:w="1067" w:type="pct"/>
            <w:vAlign w:val="center"/>
          </w:tcPr>
          <w:p w14:paraId="58F9A082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4.10</w:t>
            </w:r>
          </w:p>
        </w:tc>
      </w:tr>
      <w:tr w:rsidR="00A16276" w:rsidRPr="004D15C4" w14:paraId="4BCA3FD3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4B79489A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06E32992" w14:textId="77777777" w:rsidR="00A16276" w:rsidRPr="004D15C4" w:rsidRDefault="00A16276" w:rsidP="00E67D85">
            <w:pPr>
              <w:jc w:val="both"/>
            </w:pPr>
            <w:r w:rsidRPr="004D15C4">
              <w:rPr>
                <w:lang w:bidi="ru-RU"/>
              </w:rPr>
              <w:t>Связь</w:t>
            </w:r>
          </w:p>
        </w:tc>
        <w:tc>
          <w:tcPr>
            <w:tcW w:w="1067" w:type="pct"/>
            <w:vAlign w:val="center"/>
          </w:tcPr>
          <w:p w14:paraId="53BE6F8C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A16276" w:rsidRPr="004D15C4" w14:paraId="4486A1A7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28FF660F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68FB1035" w14:textId="77777777" w:rsidR="00A16276" w:rsidRPr="004D15C4" w:rsidRDefault="00A16276" w:rsidP="00E67D85">
            <w:pPr>
              <w:jc w:val="both"/>
            </w:pPr>
            <w:r w:rsidRPr="004D15C4">
              <w:t>Склады</w:t>
            </w:r>
          </w:p>
        </w:tc>
        <w:tc>
          <w:tcPr>
            <w:tcW w:w="1067" w:type="pct"/>
            <w:vAlign w:val="center"/>
          </w:tcPr>
          <w:p w14:paraId="02A9BB64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A16276" w:rsidRPr="004D15C4" w14:paraId="07378B14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7BF45198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66EB2176" w14:textId="77777777" w:rsidR="00A16276" w:rsidRPr="004D15C4" w:rsidRDefault="00A16276" w:rsidP="00E67D85">
            <w:pPr>
              <w:jc w:val="both"/>
            </w:pPr>
            <w:r w:rsidRPr="004D15C4">
              <w:t>Автомобильный транспорт</w:t>
            </w:r>
          </w:p>
        </w:tc>
        <w:tc>
          <w:tcPr>
            <w:tcW w:w="1067" w:type="pct"/>
            <w:vAlign w:val="center"/>
          </w:tcPr>
          <w:p w14:paraId="656FA5C6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</w:t>
            </w:r>
          </w:p>
        </w:tc>
      </w:tr>
      <w:tr w:rsidR="00A16276" w:rsidRPr="004D15C4" w14:paraId="0CC98588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78DF3230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259556EC" w14:textId="77777777" w:rsidR="00A16276" w:rsidRPr="004D15C4" w:rsidRDefault="00A16276" w:rsidP="00E67D85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67" w:type="pct"/>
            <w:vAlign w:val="center"/>
          </w:tcPr>
          <w:p w14:paraId="6D345C65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85154E" w:rsidRPr="004D15C4" w14:paraId="3A8F9203" w14:textId="77777777" w:rsidTr="00805799">
        <w:trPr>
          <w:trHeight w:val="304"/>
          <w:jc w:val="center"/>
        </w:trPr>
        <w:tc>
          <w:tcPr>
            <w:tcW w:w="333" w:type="pct"/>
            <w:vAlign w:val="center"/>
          </w:tcPr>
          <w:p w14:paraId="2A14692E" w14:textId="77777777" w:rsidR="0085154E" w:rsidRPr="004D15C4" w:rsidRDefault="0085154E" w:rsidP="0085154E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</w:tcPr>
          <w:p w14:paraId="6C13DB15" w14:textId="77777777" w:rsidR="0085154E" w:rsidRPr="004D15C4" w:rsidRDefault="0085154E" w:rsidP="0085154E">
            <w:pPr>
              <w:jc w:val="both"/>
              <w:rPr>
                <w:lang w:bidi="ru-RU"/>
              </w:rPr>
            </w:pPr>
            <w:r w:rsidRPr="004D15C4">
              <w:t>Улично-дорожная сеть</w:t>
            </w:r>
          </w:p>
        </w:tc>
        <w:tc>
          <w:tcPr>
            <w:tcW w:w="1067" w:type="pct"/>
          </w:tcPr>
          <w:p w14:paraId="50C89882" w14:textId="77777777" w:rsidR="0085154E" w:rsidRPr="004D15C4" w:rsidRDefault="0085154E" w:rsidP="0085154E">
            <w:pPr>
              <w:jc w:val="center"/>
              <w:rPr>
                <w:bCs/>
              </w:rPr>
            </w:pPr>
            <w:r w:rsidRPr="004D15C4">
              <w:t>12.0.1</w:t>
            </w:r>
          </w:p>
        </w:tc>
      </w:tr>
      <w:tr w:rsidR="0085154E" w:rsidRPr="004D15C4" w14:paraId="295FD6EF" w14:textId="77777777" w:rsidTr="00805799">
        <w:trPr>
          <w:trHeight w:val="304"/>
          <w:jc w:val="center"/>
        </w:trPr>
        <w:tc>
          <w:tcPr>
            <w:tcW w:w="333" w:type="pct"/>
            <w:vAlign w:val="center"/>
          </w:tcPr>
          <w:p w14:paraId="30E14E50" w14:textId="77777777" w:rsidR="0085154E" w:rsidRPr="004D15C4" w:rsidRDefault="0085154E" w:rsidP="0085154E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</w:tcPr>
          <w:p w14:paraId="4E862901" w14:textId="77777777" w:rsidR="0085154E" w:rsidRPr="004D15C4" w:rsidRDefault="0085154E" w:rsidP="0085154E">
            <w:pPr>
              <w:jc w:val="both"/>
              <w:rPr>
                <w:lang w:bidi="ru-RU"/>
              </w:rPr>
            </w:pPr>
            <w:r w:rsidRPr="004D15C4">
              <w:t>Благоустройство территории</w:t>
            </w:r>
          </w:p>
        </w:tc>
        <w:tc>
          <w:tcPr>
            <w:tcW w:w="1067" w:type="pct"/>
          </w:tcPr>
          <w:p w14:paraId="0BDFF251" w14:textId="77777777" w:rsidR="0085154E" w:rsidRPr="004D15C4" w:rsidRDefault="0085154E" w:rsidP="0085154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A16276" w:rsidRPr="004D15C4" w14:paraId="433512C6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5CC54991" w14:textId="77777777" w:rsidR="00A16276" w:rsidRPr="004D15C4" w:rsidRDefault="00A16276" w:rsidP="00E67D85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17A4291A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67" w:type="pct"/>
            <w:vAlign w:val="center"/>
          </w:tcPr>
          <w:p w14:paraId="0FC993BA" w14:textId="77777777" w:rsidR="00A16276" w:rsidRPr="004D15C4" w:rsidRDefault="00A16276" w:rsidP="00E67D85">
            <w:pPr>
              <w:jc w:val="center"/>
              <w:rPr>
                <w:bCs/>
              </w:rPr>
            </w:pPr>
          </w:p>
        </w:tc>
      </w:tr>
      <w:tr w:rsidR="00A16276" w:rsidRPr="004D15C4" w14:paraId="4204E643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661E055A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28C03C37" w14:textId="77777777" w:rsidR="00A16276" w:rsidRPr="004D15C4" w:rsidRDefault="00A16276" w:rsidP="00E67D85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67" w:type="pct"/>
            <w:vAlign w:val="center"/>
          </w:tcPr>
          <w:p w14:paraId="71D2E0BF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A16276" w:rsidRPr="004D15C4" w14:paraId="328EAF75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51028150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6827C642" w14:textId="77777777" w:rsidR="00A16276" w:rsidRPr="004D15C4" w:rsidRDefault="00A16276" w:rsidP="00E67D85">
            <w:r w:rsidRPr="004D15C4">
              <w:t>Развлекательные мероприятия</w:t>
            </w:r>
          </w:p>
        </w:tc>
        <w:tc>
          <w:tcPr>
            <w:tcW w:w="1067" w:type="pct"/>
            <w:vAlign w:val="center"/>
          </w:tcPr>
          <w:p w14:paraId="58EDB6E7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4.8.1</w:t>
            </w:r>
          </w:p>
        </w:tc>
      </w:tr>
      <w:tr w:rsidR="00A16276" w:rsidRPr="004D15C4" w14:paraId="6FBE2FA5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26EDF8CB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126E3CB2" w14:textId="77777777" w:rsidR="00A16276" w:rsidRPr="004D15C4" w:rsidRDefault="00A16276" w:rsidP="00E67D85">
            <w:r w:rsidRPr="004D15C4">
              <w:t>Ритуальная деятельность</w:t>
            </w:r>
          </w:p>
        </w:tc>
        <w:tc>
          <w:tcPr>
            <w:tcW w:w="1067" w:type="pct"/>
            <w:vAlign w:val="center"/>
          </w:tcPr>
          <w:p w14:paraId="2A1B2DF1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12.1</w:t>
            </w:r>
          </w:p>
        </w:tc>
      </w:tr>
      <w:tr w:rsidR="00A16276" w:rsidRPr="004D15C4" w14:paraId="2945D1DA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6E36B683" w14:textId="77777777" w:rsidR="00A16276" w:rsidRPr="004D15C4" w:rsidRDefault="00A16276" w:rsidP="00E67D85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9" w:type="pct"/>
            <w:vAlign w:val="center"/>
          </w:tcPr>
          <w:p w14:paraId="4404BD3F" w14:textId="77777777" w:rsidR="00A16276" w:rsidRPr="004D15C4" w:rsidRDefault="00A16276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04DCE4E5" w14:textId="77777777" w:rsidR="00A16276" w:rsidRPr="004D15C4" w:rsidRDefault="00A16276" w:rsidP="00E67D85">
            <w:pPr>
              <w:jc w:val="center"/>
              <w:rPr>
                <w:bCs/>
              </w:rPr>
            </w:pPr>
          </w:p>
        </w:tc>
      </w:tr>
      <w:tr w:rsidR="00A16276" w:rsidRPr="004D15C4" w14:paraId="04403078" w14:textId="77777777" w:rsidTr="007F210B">
        <w:trPr>
          <w:trHeight w:val="304"/>
          <w:jc w:val="center"/>
        </w:trPr>
        <w:tc>
          <w:tcPr>
            <w:tcW w:w="333" w:type="pct"/>
            <w:vAlign w:val="center"/>
          </w:tcPr>
          <w:p w14:paraId="7690558F" w14:textId="77777777" w:rsidR="00A16276" w:rsidRPr="004D15C4" w:rsidRDefault="00A16276" w:rsidP="00E67D85">
            <w:pPr>
              <w:numPr>
                <w:ilvl w:val="1"/>
                <w:numId w:val="18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9" w:type="pct"/>
          </w:tcPr>
          <w:p w14:paraId="1A2F4616" w14:textId="77777777" w:rsidR="00A16276" w:rsidRPr="004D15C4" w:rsidRDefault="00A16276" w:rsidP="00E67D85">
            <w:r w:rsidRPr="004D15C4">
              <w:t>Не установлены</w:t>
            </w:r>
          </w:p>
        </w:tc>
        <w:tc>
          <w:tcPr>
            <w:tcW w:w="1067" w:type="pct"/>
          </w:tcPr>
          <w:p w14:paraId="22A08CA4" w14:textId="77777777" w:rsidR="00A16276" w:rsidRPr="004D15C4" w:rsidRDefault="00A16276" w:rsidP="00E67D85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0EBF734C" w14:textId="77777777" w:rsidR="00A16276" w:rsidRPr="004D15C4" w:rsidRDefault="00A16276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4. </w:t>
      </w:r>
      <w:r w:rsidRPr="004D15C4">
        <w:rPr>
          <w:bCs/>
          <w:sz w:val="28"/>
          <w:szCs w:val="28"/>
        </w:rPr>
        <w:t>Предельные</w:t>
      </w:r>
      <w:r w:rsidRPr="004D15C4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42"/>
        <w:gridCol w:w="1945"/>
        <w:gridCol w:w="2150"/>
      </w:tblGrid>
      <w:tr w:rsidR="00A16276" w:rsidRPr="004D15C4" w14:paraId="3EFA48CA" w14:textId="77777777" w:rsidTr="00E67D85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EF2B" w14:textId="77777777" w:rsidR="00A16276" w:rsidRPr="004D15C4" w:rsidRDefault="00A16276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262E" w14:textId="1C9F1C32" w:rsidR="00A16276" w:rsidRPr="004D15C4" w:rsidRDefault="00E922E6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937" w14:textId="77777777" w:rsidR="00A16276" w:rsidRPr="004D15C4" w:rsidRDefault="00A16276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043" w14:textId="77777777" w:rsidR="00A16276" w:rsidRPr="004D15C4" w:rsidRDefault="00A16276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A16276" w:rsidRPr="004D15C4" w14:paraId="6979F1CF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E0B" w14:textId="77777777" w:rsidR="00A16276" w:rsidRPr="004D15C4" w:rsidRDefault="00A16276" w:rsidP="00E67D8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BB9C" w14:textId="77777777" w:rsidR="00A16276" w:rsidRPr="004D15C4" w:rsidRDefault="00A16276" w:rsidP="00E67D8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Предельные (минимальные и (или) максимальные) </w:t>
            </w:r>
            <w:r w:rsidRPr="004D15C4">
              <w:rPr>
                <w:rFonts w:eastAsia="Calibri"/>
                <w:szCs w:val="24"/>
              </w:rPr>
              <w:lastRenderedPageBreak/>
              <w:t>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31AE" w14:textId="77777777" w:rsidR="00A16276" w:rsidRPr="004D15C4" w:rsidRDefault="00A16276" w:rsidP="00E67D8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Не подлежит </w:t>
            </w: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>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AA2A" w14:textId="77777777" w:rsidR="00A16276" w:rsidRPr="004D15C4" w:rsidRDefault="00A16276" w:rsidP="00E67D8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 xml:space="preserve">Не подлежит </w:t>
            </w:r>
            <w:r w:rsidRPr="004D15C4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установлению</w:t>
            </w:r>
          </w:p>
        </w:tc>
      </w:tr>
      <w:tr w:rsidR="00A16276" w:rsidRPr="004D15C4" w14:paraId="660AA2C5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944" w14:textId="77777777" w:rsidR="00A16276" w:rsidRPr="004D15C4" w:rsidRDefault="00A16276" w:rsidP="00E67D8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9ADF" w14:textId="77777777" w:rsidR="00A16276" w:rsidRPr="004D15C4" w:rsidRDefault="00A16276" w:rsidP="00E67D85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1416" w14:textId="77777777" w:rsidR="00A16276" w:rsidRPr="004D15C4" w:rsidRDefault="00673B44" w:rsidP="00E67D8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56E0" w14:textId="77777777" w:rsidR="00A16276" w:rsidRPr="004D15C4" w:rsidRDefault="00A16276" w:rsidP="00E67D8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518686F8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3FC6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7177" w14:textId="77777777" w:rsidR="0090346B" w:rsidRPr="004D15C4" w:rsidRDefault="0090346B" w:rsidP="0090346B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903D" w14:textId="6DE68B67" w:rsidR="0090346B" w:rsidRPr="004D15C4" w:rsidRDefault="00DC789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3BDD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740A00DD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156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F088" w14:textId="39D8E71D" w:rsidR="0090346B" w:rsidRPr="004D15C4" w:rsidRDefault="0090346B" w:rsidP="0090346B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 xml:space="preserve"> </w:t>
            </w:r>
            <w:r w:rsidR="00DC789B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6566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EBA6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167E5AFB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1C04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9780" w14:textId="77777777" w:rsidR="0090346B" w:rsidRPr="004D15C4" w:rsidRDefault="0090346B" w:rsidP="0090346B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DF5E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F922" w14:textId="77777777" w:rsidR="0090346B" w:rsidRPr="004D15C4" w:rsidRDefault="0021192D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</w:tr>
      <w:tr w:rsidR="0090346B" w:rsidRPr="004D15C4" w14:paraId="7F5ADF9D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98E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532C" w14:textId="77777777" w:rsidR="0090346B" w:rsidRPr="004D15C4" w:rsidRDefault="0090346B" w:rsidP="0090346B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7682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238E" w14:textId="77777777" w:rsidR="0090346B" w:rsidRPr="004D15C4" w:rsidRDefault="0090346B" w:rsidP="0090346B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24</w:t>
            </w:r>
          </w:p>
        </w:tc>
      </w:tr>
      <w:tr w:rsidR="009A6DD7" w:rsidRPr="004D15C4" w14:paraId="068370F1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92DA" w14:textId="77777777" w:rsidR="009A6DD7" w:rsidRPr="004D15C4" w:rsidRDefault="009A6DD7" w:rsidP="0090346B">
            <w:pPr>
              <w:jc w:val="center"/>
              <w:rPr>
                <w:rFonts w:eastAsia="Calibri"/>
                <w:szCs w:val="24"/>
              </w:rPr>
            </w:pPr>
            <w:bookmarkStart w:id="55" w:name="_Hlk85498182"/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A91C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A6DD7" w:rsidRPr="004D15C4" w14:paraId="36B065D2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71E3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556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7874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EFDB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9A6DD7" w:rsidRPr="004D15C4" w14:paraId="27E22820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0B26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6CD3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A117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98F0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A6DD7" w:rsidRPr="004D15C4" w14:paraId="0FC7EAA9" w14:textId="77777777" w:rsidTr="00E67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0D8C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76FF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E4E2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A08C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 xml:space="preserve">50 </w:t>
            </w:r>
          </w:p>
        </w:tc>
      </w:tr>
    </w:tbl>
    <w:bookmarkEnd w:id="55"/>
    <w:p w14:paraId="6308151C" w14:textId="5EE83AD8" w:rsidR="00DC789B" w:rsidRPr="004D15C4" w:rsidRDefault="00DC789B" w:rsidP="00DC789B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03821A08" w14:textId="77777777" w:rsidR="00890ED4" w:rsidRPr="004D15C4" w:rsidRDefault="00890ED4" w:rsidP="00890ED4">
      <w:pPr>
        <w:ind w:firstLine="360"/>
        <w:jc w:val="both"/>
        <w:rPr>
          <w:rFonts w:eastAsia="Calibri"/>
        </w:rPr>
      </w:pPr>
    </w:p>
    <w:p w14:paraId="312D6712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5D7DFED" w14:textId="77777777" w:rsidR="00890ED4" w:rsidRPr="004D15C4" w:rsidRDefault="00890ED4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35B65E64" w14:textId="0EA03367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04FED42" w14:textId="77777777" w:rsidR="002D6558" w:rsidRPr="004D15C4" w:rsidRDefault="002D6558" w:rsidP="00C61A67">
      <w:pPr>
        <w:ind w:firstLine="851"/>
        <w:jc w:val="both"/>
        <w:rPr>
          <w:rFonts w:eastAsia="Calibri"/>
          <w:sz w:val="28"/>
          <w:szCs w:val="28"/>
        </w:rPr>
      </w:pPr>
    </w:p>
    <w:p w14:paraId="054DC908" w14:textId="77777777" w:rsidR="009B385B" w:rsidRPr="004D15C4" w:rsidRDefault="00A56BC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6" w:name="_Toc87259581"/>
      <w:r w:rsidRPr="004D15C4"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A16276" w:rsidRPr="004D15C4">
        <w:rPr>
          <w:rFonts w:ascii="Times New Roman" w:hAnsi="Times New Roman"/>
          <w:sz w:val="28"/>
          <w:szCs w:val="28"/>
        </w:rPr>
        <w:t xml:space="preserve">. </w:t>
      </w:r>
      <w:r w:rsidR="009B385B" w:rsidRPr="004D15C4">
        <w:rPr>
          <w:rFonts w:ascii="Times New Roman" w:hAnsi="Times New Roman"/>
          <w:sz w:val="28"/>
          <w:szCs w:val="28"/>
        </w:rPr>
        <w:t xml:space="preserve">Градостроительный регламент зоны размещения объектов </w:t>
      </w:r>
      <w:r w:rsidR="007F210B" w:rsidRPr="004D15C4">
        <w:rPr>
          <w:rFonts w:ascii="Times New Roman" w:hAnsi="Times New Roman"/>
          <w:sz w:val="28"/>
          <w:szCs w:val="28"/>
        </w:rPr>
        <w:t>специализированной общественной застройкой</w:t>
      </w:r>
      <w:r w:rsidR="00A16276" w:rsidRPr="004D15C4">
        <w:rPr>
          <w:rFonts w:ascii="Times New Roman" w:hAnsi="Times New Roman"/>
          <w:sz w:val="28"/>
          <w:szCs w:val="28"/>
        </w:rPr>
        <w:t>.</w:t>
      </w:r>
      <w:bookmarkEnd w:id="56"/>
    </w:p>
    <w:p w14:paraId="1425F966" w14:textId="77777777" w:rsidR="009B385B" w:rsidRPr="004D15C4" w:rsidRDefault="00BD1551" w:rsidP="00C61A67">
      <w:pPr>
        <w:keepNext/>
        <w:ind w:firstLine="851"/>
        <w:jc w:val="both"/>
        <w:rPr>
          <w:rFonts w:eastAsia="Calibri"/>
          <w:b/>
          <w:bCs/>
          <w:sz w:val="28"/>
          <w:szCs w:val="28"/>
        </w:rPr>
      </w:pPr>
      <w:r w:rsidRPr="004D15C4">
        <w:rPr>
          <w:rFonts w:eastAsia="Calibri"/>
          <w:bCs/>
          <w:sz w:val="28"/>
          <w:szCs w:val="28"/>
        </w:rPr>
        <w:t>1.</w:t>
      </w:r>
      <w:r w:rsidR="00DE40AC" w:rsidRPr="004D15C4">
        <w:rPr>
          <w:rFonts w:eastAsia="Calibri"/>
          <w:bCs/>
          <w:sz w:val="28"/>
          <w:szCs w:val="28"/>
        </w:rPr>
        <w:t> </w:t>
      </w:r>
      <w:r w:rsidR="009B385B" w:rsidRPr="004D15C4">
        <w:rPr>
          <w:rFonts w:eastAsia="Calibri"/>
          <w:bCs/>
          <w:sz w:val="28"/>
          <w:szCs w:val="28"/>
        </w:rPr>
        <w:t>Кодовое обозначение зоны</w:t>
      </w:r>
      <w:r w:rsidR="009B385B" w:rsidRPr="004D15C4">
        <w:rPr>
          <w:rFonts w:eastAsia="Calibri"/>
          <w:b/>
          <w:bCs/>
          <w:sz w:val="28"/>
          <w:szCs w:val="28"/>
        </w:rPr>
        <w:t xml:space="preserve"> </w:t>
      </w:r>
      <w:r w:rsidR="009B385B" w:rsidRPr="004D15C4">
        <w:rPr>
          <w:rFonts w:eastAsia="Calibri"/>
          <w:b/>
          <w:bCs/>
          <w:sz w:val="28"/>
          <w:szCs w:val="28"/>
        </w:rPr>
        <w:sym w:font="Symbol" w:char="F02D"/>
      </w:r>
      <w:r w:rsidR="0070123C" w:rsidRPr="004D15C4">
        <w:rPr>
          <w:rFonts w:eastAsia="Calibri"/>
          <w:b/>
          <w:bCs/>
          <w:sz w:val="28"/>
          <w:szCs w:val="28"/>
        </w:rPr>
        <w:t xml:space="preserve"> ТД.</w:t>
      </w:r>
      <w:r w:rsidR="00A16276" w:rsidRPr="004D15C4">
        <w:rPr>
          <w:rFonts w:eastAsia="Calibri"/>
          <w:b/>
          <w:bCs/>
          <w:sz w:val="28"/>
          <w:szCs w:val="28"/>
        </w:rPr>
        <w:t>2</w:t>
      </w:r>
    </w:p>
    <w:p w14:paraId="0FDD6818" w14:textId="77777777" w:rsidR="00BD1551" w:rsidRPr="004D15C4" w:rsidRDefault="00BD1551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2.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 xml:space="preserve">Цели выделения зоны: </w:t>
      </w:r>
    </w:p>
    <w:p w14:paraId="3BEF1060" w14:textId="77777777" w:rsidR="00BD1551" w:rsidRPr="004D15C4" w:rsidRDefault="00BD1551" w:rsidP="00C61A67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территорий, предназначенных для размещения объектов </w:t>
      </w:r>
      <w:r w:rsidR="007F210B" w:rsidRPr="004D15C4">
        <w:rPr>
          <w:sz w:val="28"/>
          <w:szCs w:val="28"/>
        </w:rPr>
        <w:t>здравоохранения и среднего и высшего профессионального образования</w:t>
      </w:r>
      <w:r w:rsidRPr="004D15C4">
        <w:rPr>
          <w:sz w:val="28"/>
          <w:szCs w:val="28"/>
        </w:rPr>
        <w:t>;</w:t>
      </w:r>
    </w:p>
    <w:p w14:paraId="5D53FA6E" w14:textId="77777777" w:rsidR="00BD1551" w:rsidRPr="004D15C4" w:rsidRDefault="00BD1551" w:rsidP="00C61A67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79BB39B4" w14:textId="77777777" w:rsidR="009B385B" w:rsidRPr="004D15C4" w:rsidRDefault="00BD1551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>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54"/>
        <w:gridCol w:w="2317"/>
      </w:tblGrid>
      <w:tr w:rsidR="009B385B" w:rsidRPr="004D15C4" w14:paraId="05B2C325" w14:textId="77777777" w:rsidTr="00522942">
        <w:trPr>
          <w:trHeight w:val="304"/>
          <w:tblHeader/>
          <w:jc w:val="center"/>
        </w:trPr>
        <w:tc>
          <w:tcPr>
            <w:tcW w:w="334" w:type="pct"/>
            <w:vAlign w:val="center"/>
          </w:tcPr>
          <w:p w14:paraId="1EA1B63D" w14:textId="77777777" w:rsidR="009B385B" w:rsidRPr="004D15C4" w:rsidRDefault="009B385B" w:rsidP="009B385B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603" w:type="pct"/>
            <w:vAlign w:val="center"/>
          </w:tcPr>
          <w:p w14:paraId="3CD901C6" w14:textId="77777777" w:rsidR="009B385B" w:rsidRPr="004D15C4" w:rsidRDefault="009B385B" w:rsidP="009B385B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63" w:type="pct"/>
            <w:vAlign w:val="center"/>
          </w:tcPr>
          <w:p w14:paraId="6C25EAEF" w14:textId="77777777" w:rsidR="009B385B" w:rsidRPr="004D15C4" w:rsidRDefault="009B385B" w:rsidP="009B385B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Код (числовое обозначение вида)</w:t>
            </w:r>
          </w:p>
        </w:tc>
      </w:tr>
      <w:tr w:rsidR="009B385B" w:rsidRPr="004D15C4" w14:paraId="4CB45E63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35F520B5" w14:textId="77777777" w:rsidR="009B385B" w:rsidRPr="004D15C4" w:rsidRDefault="009B385B" w:rsidP="009B385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17F4976C" w14:textId="77777777" w:rsidR="009B385B" w:rsidRPr="004D15C4" w:rsidRDefault="009B385B" w:rsidP="009B385B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63" w:type="pct"/>
            <w:vAlign w:val="center"/>
          </w:tcPr>
          <w:p w14:paraId="1D61D1A5" w14:textId="77777777" w:rsidR="009B385B" w:rsidRPr="004D15C4" w:rsidRDefault="009B385B" w:rsidP="009B385B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22942" w:rsidRPr="004D15C4" w14:paraId="3A1FC39C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3E95E5B0" w14:textId="77777777" w:rsidR="00522942" w:rsidRPr="004D15C4" w:rsidRDefault="00522942" w:rsidP="00522942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17997618" w14:textId="77777777" w:rsidR="00522942" w:rsidRPr="004D15C4" w:rsidRDefault="00522942" w:rsidP="00522942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63" w:type="pct"/>
            <w:vAlign w:val="center"/>
          </w:tcPr>
          <w:p w14:paraId="7554326F" w14:textId="77777777" w:rsidR="00522942" w:rsidRPr="004D15C4" w:rsidRDefault="00522942" w:rsidP="00522942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3.1</w:t>
            </w:r>
          </w:p>
        </w:tc>
      </w:tr>
      <w:tr w:rsidR="00522942" w:rsidRPr="004D15C4" w14:paraId="47363CD1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6FA0181A" w14:textId="77777777" w:rsidR="00522942" w:rsidRPr="004D15C4" w:rsidRDefault="00522942" w:rsidP="00522942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6BC994E1" w14:textId="77777777" w:rsidR="00522942" w:rsidRPr="004D15C4" w:rsidRDefault="00522942" w:rsidP="00522942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Общежития</w:t>
            </w:r>
          </w:p>
        </w:tc>
        <w:tc>
          <w:tcPr>
            <w:tcW w:w="1063" w:type="pct"/>
            <w:vAlign w:val="center"/>
          </w:tcPr>
          <w:p w14:paraId="2F616A42" w14:textId="77777777" w:rsidR="00522942" w:rsidRPr="004D15C4" w:rsidRDefault="00522942" w:rsidP="00522942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3.2.4</w:t>
            </w:r>
          </w:p>
        </w:tc>
      </w:tr>
      <w:tr w:rsidR="00522942" w:rsidRPr="004D15C4" w14:paraId="08C9D892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06C80BC6" w14:textId="77777777" w:rsidR="00522942" w:rsidRPr="004D15C4" w:rsidRDefault="00522942" w:rsidP="00522942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43786958" w14:textId="77777777" w:rsidR="00522942" w:rsidRPr="004D15C4" w:rsidRDefault="00522942" w:rsidP="00522942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Здравоохранение</w:t>
            </w:r>
          </w:p>
        </w:tc>
        <w:tc>
          <w:tcPr>
            <w:tcW w:w="1063" w:type="pct"/>
            <w:vAlign w:val="center"/>
          </w:tcPr>
          <w:p w14:paraId="7D6E3A91" w14:textId="77777777" w:rsidR="00522942" w:rsidRPr="004D15C4" w:rsidRDefault="00522942" w:rsidP="00522942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3.4</w:t>
            </w:r>
          </w:p>
        </w:tc>
      </w:tr>
      <w:tr w:rsidR="0026417C" w:rsidRPr="004D15C4" w14:paraId="3072A728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286114F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2C52ED5A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Среднее и высшее профессиональное образование</w:t>
            </w:r>
          </w:p>
        </w:tc>
        <w:tc>
          <w:tcPr>
            <w:tcW w:w="1063" w:type="pct"/>
            <w:vAlign w:val="center"/>
          </w:tcPr>
          <w:p w14:paraId="04684D85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3.5.2</w:t>
            </w:r>
          </w:p>
        </w:tc>
      </w:tr>
      <w:tr w:rsidR="005C0244" w:rsidRPr="004D15C4" w14:paraId="56B72B50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39837A14" w14:textId="77777777" w:rsidR="005C0244" w:rsidRPr="004D15C4" w:rsidRDefault="005C0244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03EF3539" w14:textId="77777777" w:rsidR="005C0244" w:rsidRPr="004D15C4" w:rsidRDefault="005C0244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Объекты культурно-досуговой деятельности</w:t>
            </w:r>
          </w:p>
        </w:tc>
        <w:tc>
          <w:tcPr>
            <w:tcW w:w="1063" w:type="pct"/>
            <w:vAlign w:val="center"/>
          </w:tcPr>
          <w:p w14:paraId="0AD98B06" w14:textId="77777777" w:rsidR="005C0244" w:rsidRPr="004D15C4" w:rsidRDefault="005C0244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3.6.1</w:t>
            </w:r>
          </w:p>
        </w:tc>
      </w:tr>
      <w:tr w:rsidR="0026417C" w:rsidRPr="004D15C4" w14:paraId="322C82BC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C057680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089FEF8F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Общественное управление</w:t>
            </w:r>
          </w:p>
        </w:tc>
        <w:tc>
          <w:tcPr>
            <w:tcW w:w="1063" w:type="pct"/>
            <w:vAlign w:val="center"/>
          </w:tcPr>
          <w:p w14:paraId="7AB5F95E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3.8</w:t>
            </w:r>
          </w:p>
        </w:tc>
      </w:tr>
      <w:tr w:rsidR="0026417C" w:rsidRPr="004D15C4" w14:paraId="10C8497C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70A03C3D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4E33D71C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63" w:type="pct"/>
            <w:vAlign w:val="center"/>
          </w:tcPr>
          <w:p w14:paraId="35D03D31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3.9</w:t>
            </w:r>
          </w:p>
        </w:tc>
      </w:tr>
      <w:tr w:rsidR="0026417C" w:rsidRPr="004D15C4" w14:paraId="08FDA318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6EB7D4DD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1D6E12AE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63" w:type="pct"/>
            <w:vAlign w:val="center"/>
          </w:tcPr>
          <w:p w14:paraId="22CF625F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4.1</w:t>
            </w:r>
          </w:p>
        </w:tc>
      </w:tr>
      <w:tr w:rsidR="0026417C" w:rsidRPr="004D15C4" w14:paraId="1C7095DD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05667543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46AD3EE4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Общественное питание</w:t>
            </w:r>
          </w:p>
        </w:tc>
        <w:tc>
          <w:tcPr>
            <w:tcW w:w="1063" w:type="pct"/>
            <w:vAlign w:val="center"/>
          </w:tcPr>
          <w:p w14:paraId="7F528977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4.6</w:t>
            </w:r>
          </w:p>
        </w:tc>
      </w:tr>
      <w:tr w:rsidR="0026417C" w:rsidRPr="004D15C4" w14:paraId="060A5B38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26320E09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</w:rPr>
            </w:pPr>
          </w:p>
        </w:tc>
        <w:tc>
          <w:tcPr>
            <w:tcW w:w="3603" w:type="pct"/>
            <w:vAlign w:val="center"/>
          </w:tcPr>
          <w:p w14:paraId="6951456F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Площадки для занятий спортом</w:t>
            </w:r>
          </w:p>
        </w:tc>
        <w:tc>
          <w:tcPr>
            <w:tcW w:w="1063" w:type="pct"/>
            <w:vAlign w:val="center"/>
          </w:tcPr>
          <w:p w14:paraId="6DE1AF2E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5.1.3</w:t>
            </w:r>
          </w:p>
        </w:tc>
      </w:tr>
      <w:tr w:rsidR="0026417C" w:rsidRPr="004D15C4" w14:paraId="3CBD2469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565A2F36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5CD2097A" w14:textId="77777777" w:rsidR="0026417C" w:rsidRPr="004D15C4" w:rsidRDefault="0026417C" w:rsidP="0026417C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63" w:type="pct"/>
            <w:vAlign w:val="center"/>
          </w:tcPr>
          <w:p w14:paraId="00C26584" w14:textId="77777777" w:rsidR="0026417C" w:rsidRPr="004D15C4" w:rsidRDefault="0026417C" w:rsidP="0026417C">
            <w:pPr>
              <w:jc w:val="center"/>
              <w:rPr>
                <w:lang w:bidi="ru-RU"/>
              </w:rPr>
            </w:pPr>
            <w:r w:rsidRPr="004D15C4">
              <w:rPr>
                <w:lang w:bidi="ru-RU"/>
              </w:rPr>
              <w:t>8.3</w:t>
            </w:r>
          </w:p>
        </w:tc>
      </w:tr>
      <w:tr w:rsidR="009A6DD7" w:rsidRPr="004D15C4" w14:paraId="0B411B4C" w14:textId="77777777" w:rsidTr="00AA3447">
        <w:trPr>
          <w:trHeight w:val="304"/>
          <w:jc w:val="center"/>
        </w:trPr>
        <w:tc>
          <w:tcPr>
            <w:tcW w:w="334" w:type="pct"/>
            <w:vAlign w:val="center"/>
          </w:tcPr>
          <w:p w14:paraId="3F2AB779" w14:textId="77777777" w:rsidR="009A6DD7" w:rsidRPr="004D15C4" w:rsidRDefault="009A6DD7" w:rsidP="009A6DD7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</w:tcPr>
          <w:p w14:paraId="64CD6E67" w14:textId="77777777" w:rsidR="009A6DD7" w:rsidRPr="004D15C4" w:rsidRDefault="009A6DD7" w:rsidP="009A6DD7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63" w:type="pct"/>
          </w:tcPr>
          <w:p w14:paraId="38115044" w14:textId="77777777" w:rsidR="009A6DD7" w:rsidRPr="004D15C4" w:rsidRDefault="009A6DD7" w:rsidP="009A6DD7">
            <w:pPr>
              <w:jc w:val="center"/>
            </w:pPr>
            <w:r w:rsidRPr="004D15C4">
              <w:t>12.0.1</w:t>
            </w:r>
          </w:p>
        </w:tc>
      </w:tr>
      <w:tr w:rsidR="009A6DD7" w:rsidRPr="004D15C4" w14:paraId="635150DE" w14:textId="77777777" w:rsidTr="00AA3447">
        <w:trPr>
          <w:trHeight w:val="304"/>
          <w:jc w:val="center"/>
        </w:trPr>
        <w:tc>
          <w:tcPr>
            <w:tcW w:w="334" w:type="pct"/>
            <w:vAlign w:val="center"/>
          </w:tcPr>
          <w:p w14:paraId="5BC0D6E0" w14:textId="77777777" w:rsidR="009A6DD7" w:rsidRPr="004D15C4" w:rsidRDefault="009A6DD7" w:rsidP="009A6DD7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</w:tcPr>
          <w:p w14:paraId="100025EC" w14:textId="77777777" w:rsidR="009A6DD7" w:rsidRPr="004D15C4" w:rsidRDefault="009A6DD7" w:rsidP="009A6DD7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63" w:type="pct"/>
          </w:tcPr>
          <w:p w14:paraId="70BB7A57" w14:textId="77777777" w:rsidR="009A6DD7" w:rsidRPr="004D15C4" w:rsidRDefault="009A6DD7" w:rsidP="009A6DD7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26417C" w:rsidRPr="004D15C4" w14:paraId="76A20805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19838D4" w14:textId="77777777" w:rsidR="0026417C" w:rsidRPr="004D15C4" w:rsidRDefault="0026417C" w:rsidP="0026417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07C8F13D" w14:textId="77777777" w:rsidR="0026417C" w:rsidRPr="004D15C4" w:rsidRDefault="0026417C" w:rsidP="0026417C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63" w:type="pct"/>
            <w:vAlign w:val="center"/>
          </w:tcPr>
          <w:p w14:paraId="42DB6AEE" w14:textId="77777777" w:rsidR="0026417C" w:rsidRPr="004D15C4" w:rsidRDefault="0026417C" w:rsidP="0026417C">
            <w:pPr>
              <w:jc w:val="center"/>
              <w:rPr>
                <w:rFonts w:eastAsia="Calibri"/>
                <w:bCs/>
              </w:rPr>
            </w:pPr>
          </w:p>
        </w:tc>
      </w:tr>
      <w:tr w:rsidR="0026417C" w:rsidRPr="004D15C4" w14:paraId="59FE31F0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11AA6AC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3678DBE4" w14:textId="77777777" w:rsidR="0026417C" w:rsidRPr="004D15C4" w:rsidRDefault="0026417C" w:rsidP="0026417C">
            <w:r w:rsidRPr="004D15C4">
              <w:rPr>
                <w:rFonts w:eastAsia="Calibri"/>
              </w:rPr>
              <w:t>Дошкольное, начальное и среднее общее образование</w:t>
            </w:r>
          </w:p>
        </w:tc>
        <w:tc>
          <w:tcPr>
            <w:tcW w:w="1063" w:type="pct"/>
            <w:vAlign w:val="center"/>
          </w:tcPr>
          <w:p w14:paraId="559897A3" w14:textId="77777777" w:rsidR="0026417C" w:rsidRPr="004D15C4" w:rsidRDefault="0026417C" w:rsidP="0026417C">
            <w:pPr>
              <w:jc w:val="center"/>
              <w:rPr>
                <w:bCs/>
              </w:rPr>
            </w:pPr>
            <w:r w:rsidRPr="004D15C4">
              <w:rPr>
                <w:rFonts w:eastAsia="Calibri"/>
                <w:bCs/>
              </w:rPr>
              <w:t>3.5.1</w:t>
            </w:r>
          </w:p>
        </w:tc>
      </w:tr>
      <w:tr w:rsidR="0026417C" w:rsidRPr="004D15C4" w14:paraId="6E74185A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07CEA958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1E4350B0" w14:textId="77777777" w:rsidR="0026417C" w:rsidRPr="004D15C4" w:rsidRDefault="0026417C" w:rsidP="0026417C">
            <w:r w:rsidRPr="004D15C4">
              <w:t>Рынки</w:t>
            </w:r>
          </w:p>
        </w:tc>
        <w:tc>
          <w:tcPr>
            <w:tcW w:w="1063" w:type="pct"/>
            <w:vAlign w:val="center"/>
          </w:tcPr>
          <w:p w14:paraId="177B40DD" w14:textId="77777777" w:rsidR="0026417C" w:rsidRPr="004D15C4" w:rsidRDefault="0026417C" w:rsidP="0026417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26417C" w:rsidRPr="004D15C4" w14:paraId="05F60006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76D72C21" w14:textId="77777777" w:rsidR="0026417C" w:rsidRPr="004D15C4" w:rsidRDefault="0026417C" w:rsidP="0026417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37C4DC82" w14:textId="77777777" w:rsidR="0026417C" w:rsidRPr="004D15C4" w:rsidRDefault="0026417C" w:rsidP="0026417C">
            <w:r w:rsidRPr="004D15C4">
              <w:t>Магазины</w:t>
            </w:r>
          </w:p>
        </w:tc>
        <w:tc>
          <w:tcPr>
            <w:tcW w:w="1063" w:type="pct"/>
            <w:vAlign w:val="center"/>
          </w:tcPr>
          <w:p w14:paraId="164C3E12" w14:textId="77777777" w:rsidR="0026417C" w:rsidRPr="004D15C4" w:rsidRDefault="0026417C" w:rsidP="0026417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523184" w:rsidRPr="004D15C4" w14:paraId="3C50397C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96BA498" w14:textId="77777777" w:rsidR="00523184" w:rsidRPr="004D15C4" w:rsidRDefault="00523184" w:rsidP="00523184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419640D2" w14:textId="77777777" w:rsidR="00523184" w:rsidRPr="004D15C4" w:rsidRDefault="00523184" w:rsidP="00523184">
            <w:r w:rsidRPr="004D15C4">
              <w:t>Гостиничное обслуживание</w:t>
            </w:r>
          </w:p>
        </w:tc>
        <w:tc>
          <w:tcPr>
            <w:tcW w:w="1063" w:type="pct"/>
            <w:vAlign w:val="center"/>
          </w:tcPr>
          <w:p w14:paraId="3C419DD1" w14:textId="77777777" w:rsidR="00523184" w:rsidRPr="004D15C4" w:rsidRDefault="00523184" w:rsidP="005231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1912CC" w:rsidRPr="004D15C4" w14:paraId="1F1F3EF6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6CBA2CBA" w14:textId="77777777" w:rsidR="001912CC" w:rsidRPr="004D15C4" w:rsidRDefault="001912CC" w:rsidP="001912C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3D52BDE0" w14:textId="77777777" w:rsidR="001912CC" w:rsidRPr="004D15C4" w:rsidRDefault="001912CC" w:rsidP="001912CC">
            <w:r w:rsidRPr="004D15C4">
              <w:rPr>
                <w:lang w:bidi="ru-RU"/>
              </w:rPr>
              <w:t>Связь</w:t>
            </w:r>
          </w:p>
        </w:tc>
        <w:tc>
          <w:tcPr>
            <w:tcW w:w="1063" w:type="pct"/>
            <w:vAlign w:val="center"/>
          </w:tcPr>
          <w:p w14:paraId="2A4B2034" w14:textId="77777777" w:rsidR="001912CC" w:rsidRPr="004D15C4" w:rsidRDefault="001912CC" w:rsidP="001912CC">
            <w:pPr>
              <w:jc w:val="center"/>
              <w:rPr>
                <w:bCs/>
              </w:rPr>
            </w:pPr>
            <w:r w:rsidRPr="004D15C4">
              <w:rPr>
                <w:lang w:bidi="ru-RU"/>
              </w:rPr>
              <w:t>6.8</w:t>
            </w:r>
          </w:p>
        </w:tc>
      </w:tr>
      <w:tr w:rsidR="001912CC" w:rsidRPr="004D15C4" w14:paraId="1C01E0F5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0CBF3591" w14:textId="77777777" w:rsidR="001912CC" w:rsidRPr="004D15C4" w:rsidRDefault="001912CC" w:rsidP="001912C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1E76B91F" w14:textId="77777777" w:rsidR="001912CC" w:rsidRPr="004D15C4" w:rsidRDefault="001912CC" w:rsidP="001912CC">
            <w:r w:rsidRPr="004D15C4">
              <w:t>Ритуальная деятельность</w:t>
            </w:r>
          </w:p>
        </w:tc>
        <w:tc>
          <w:tcPr>
            <w:tcW w:w="1063" w:type="pct"/>
            <w:vAlign w:val="center"/>
          </w:tcPr>
          <w:p w14:paraId="4BA88BA4" w14:textId="77777777" w:rsidR="001912CC" w:rsidRPr="004D15C4" w:rsidRDefault="001912CC" w:rsidP="001912C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12.1</w:t>
            </w:r>
          </w:p>
        </w:tc>
      </w:tr>
      <w:tr w:rsidR="001912CC" w:rsidRPr="004D15C4" w14:paraId="18C4A79A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0F1FCA55" w14:textId="77777777" w:rsidR="001912CC" w:rsidRPr="004D15C4" w:rsidRDefault="001912CC" w:rsidP="001912CC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  <w:vAlign w:val="center"/>
          </w:tcPr>
          <w:p w14:paraId="51A1E29D" w14:textId="77777777" w:rsidR="001912CC" w:rsidRPr="004D15C4" w:rsidRDefault="001912CC" w:rsidP="001912CC">
            <w:pPr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63" w:type="pct"/>
            <w:vAlign w:val="center"/>
          </w:tcPr>
          <w:p w14:paraId="4A7F82AB" w14:textId="77777777" w:rsidR="001912CC" w:rsidRPr="004D15C4" w:rsidRDefault="001912CC" w:rsidP="001912CC">
            <w:pPr>
              <w:jc w:val="center"/>
              <w:rPr>
                <w:rFonts w:eastAsia="Calibri"/>
                <w:bCs/>
              </w:rPr>
            </w:pPr>
          </w:p>
        </w:tc>
      </w:tr>
      <w:tr w:rsidR="001912CC" w:rsidRPr="004D15C4" w14:paraId="416864A7" w14:textId="77777777" w:rsidTr="00522942">
        <w:trPr>
          <w:trHeight w:val="304"/>
          <w:jc w:val="center"/>
        </w:trPr>
        <w:tc>
          <w:tcPr>
            <w:tcW w:w="334" w:type="pct"/>
            <w:vAlign w:val="center"/>
          </w:tcPr>
          <w:p w14:paraId="4B5E6B61" w14:textId="77777777" w:rsidR="001912CC" w:rsidRPr="004D15C4" w:rsidRDefault="001912CC" w:rsidP="001912CC">
            <w:pPr>
              <w:numPr>
                <w:ilvl w:val="1"/>
                <w:numId w:val="3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3603" w:type="pct"/>
          </w:tcPr>
          <w:p w14:paraId="004A3711" w14:textId="77777777" w:rsidR="001912CC" w:rsidRPr="004D15C4" w:rsidRDefault="001912CC" w:rsidP="001912C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Не установлены</w:t>
            </w:r>
          </w:p>
        </w:tc>
        <w:tc>
          <w:tcPr>
            <w:tcW w:w="1063" w:type="pct"/>
          </w:tcPr>
          <w:p w14:paraId="3A2F3DF3" w14:textId="77777777" w:rsidR="001912CC" w:rsidRPr="004D15C4" w:rsidRDefault="001912CC" w:rsidP="001912CC">
            <w:pPr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</w:rPr>
              <w:t>-</w:t>
            </w:r>
          </w:p>
        </w:tc>
      </w:tr>
    </w:tbl>
    <w:p w14:paraId="1DD688F5" w14:textId="77777777" w:rsidR="009B385B" w:rsidRPr="004D15C4" w:rsidRDefault="00BD1551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lastRenderedPageBreak/>
        <w:t>4</w:t>
      </w:r>
      <w:r w:rsidR="009B385B" w:rsidRPr="004D15C4">
        <w:rPr>
          <w:sz w:val="28"/>
          <w:szCs w:val="28"/>
        </w:rPr>
        <w:t>.</w:t>
      </w:r>
      <w:r w:rsidR="00DE40AC" w:rsidRPr="004D15C4">
        <w:rPr>
          <w:sz w:val="28"/>
          <w:szCs w:val="28"/>
        </w:rPr>
        <w:t> </w:t>
      </w:r>
      <w:r w:rsidR="009B385B" w:rsidRPr="004D15C4">
        <w:rPr>
          <w:bCs/>
          <w:sz w:val="28"/>
          <w:szCs w:val="28"/>
        </w:rPr>
        <w:t>Предельные</w:t>
      </w:r>
      <w:r w:rsidR="009B385B" w:rsidRPr="004D15C4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148"/>
        <w:gridCol w:w="1945"/>
        <w:gridCol w:w="2150"/>
      </w:tblGrid>
      <w:tr w:rsidR="009B385B" w:rsidRPr="004D15C4" w14:paraId="7BD22C35" w14:textId="77777777" w:rsidTr="009A6DD7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D148" w14:textId="77777777" w:rsidR="009B385B" w:rsidRPr="004D15C4" w:rsidRDefault="009B385B" w:rsidP="00782787">
            <w:pPr>
              <w:jc w:val="center"/>
              <w:rPr>
                <w:b/>
              </w:rPr>
            </w:pPr>
            <w:r w:rsidRPr="004D15C4">
              <w:rPr>
                <w:b/>
              </w:rPr>
              <w:t>№ п/п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8C6D" w14:textId="105C0BD5" w:rsidR="009B385B" w:rsidRPr="004D15C4" w:rsidRDefault="00E922E6" w:rsidP="00782787">
            <w:pPr>
              <w:jc w:val="center"/>
              <w:rPr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0032" w14:textId="77777777" w:rsidR="009B385B" w:rsidRPr="004D15C4" w:rsidRDefault="009B385B" w:rsidP="00782787">
            <w:pPr>
              <w:jc w:val="center"/>
              <w:rPr>
                <w:b/>
              </w:rPr>
            </w:pPr>
            <w:r w:rsidRPr="004D15C4">
              <w:rPr>
                <w:b/>
              </w:rPr>
              <w:t>Минимальное 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6CC1" w14:textId="77777777" w:rsidR="009B385B" w:rsidRPr="004D15C4" w:rsidRDefault="009B385B" w:rsidP="00782787">
            <w:pPr>
              <w:jc w:val="center"/>
              <w:rPr>
                <w:b/>
              </w:rPr>
            </w:pPr>
            <w:r w:rsidRPr="004D15C4">
              <w:rPr>
                <w:b/>
              </w:rPr>
              <w:t>Максимальное значение</w:t>
            </w:r>
          </w:p>
        </w:tc>
      </w:tr>
      <w:tr w:rsidR="009B385B" w:rsidRPr="004D15C4" w14:paraId="0B4782B4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673" w14:textId="77777777" w:rsidR="009B385B" w:rsidRPr="004D15C4" w:rsidRDefault="00782787" w:rsidP="00782787">
            <w:pPr>
              <w:jc w:val="center"/>
            </w:pPr>
            <w:r w:rsidRPr="004D15C4"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63BB" w14:textId="77777777" w:rsidR="009B385B" w:rsidRPr="004D15C4" w:rsidRDefault="00782787" w:rsidP="009655A6">
            <w:pPr>
              <w:jc w:val="both"/>
            </w:pPr>
            <w:r w:rsidRPr="004D15C4">
              <w:t>Предельные (минимальные и (или) максимальные) размеры земельных участков</w:t>
            </w:r>
            <w:r w:rsidR="009B385B" w:rsidRPr="004D15C4">
              <w:t xml:space="preserve">, </w:t>
            </w:r>
            <w:r w:rsidR="001C2339" w:rsidRPr="004D15C4">
              <w:t xml:space="preserve">в том числе их площадь, </w:t>
            </w:r>
            <w:r w:rsidR="009B385B" w:rsidRPr="004D15C4">
              <w:t>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17E" w14:textId="77777777" w:rsidR="009B385B" w:rsidRPr="004D15C4" w:rsidRDefault="00782787" w:rsidP="00782787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91B" w14:textId="77777777" w:rsidR="009B385B" w:rsidRPr="004D15C4" w:rsidRDefault="00782787" w:rsidP="00782787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B385B" w:rsidRPr="004D15C4" w14:paraId="2BD98928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A76" w14:textId="77777777" w:rsidR="009B385B" w:rsidRPr="004D15C4" w:rsidRDefault="009B385B" w:rsidP="00782787">
            <w:pPr>
              <w:jc w:val="center"/>
            </w:pPr>
            <w:r w:rsidRPr="004D15C4"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9E1E" w14:textId="77777777" w:rsidR="009B385B" w:rsidRPr="004D15C4" w:rsidRDefault="009B385B" w:rsidP="009655A6">
            <w:pPr>
              <w:jc w:val="both"/>
            </w:pPr>
            <w:r w:rsidRPr="004D15C4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91EF" w14:textId="77777777" w:rsidR="009B385B" w:rsidRPr="004D15C4" w:rsidRDefault="007870A1" w:rsidP="00782787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7AC" w14:textId="77777777" w:rsidR="009B385B" w:rsidRPr="004D15C4" w:rsidRDefault="007870A1" w:rsidP="00782787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0B9088FB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802F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798E" w14:textId="77777777" w:rsidR="0090346B" w:rsidRPr="004D15C4" w:rsidRDefault="0090346B" w:rsidP="0090346B">
            <w:pPr>
              <w:jc w:val="both"/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317" w14:textId="56D2C50C" w:rsidR="0090346B" w:rsidRPr="004D15C4" w:rsidRDefault="00DC789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F6B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38FFCF5A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C5FF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A60C" w14:textId="2C3DA71D" w:rsidR="0090346B" w:rsidRPr="004D15C4" w:rsidRDefault="0090346B" w:rsidP="0090346B">
            <w:pPr>
              <w:jc w:val="both"/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 xml:space="preserve"> </w:t>
            </w:r>
            <w:r w:rsidR="00DC789B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F1B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A2FE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116BDB31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8AE2" w14:textId="77777777" w:rsidR="0090346B" w:rsidRPr="004D15C4" w:rsidRDefault="0090346B" w:rsidP="0090346B">
            <w:pPr>
              <w:jc w:val="center"/>
            </w:pPr>
            <w:r w:rsidRPr="004D15C4"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DC1C" w14:textId="77777777" w:rsidR="0090346B" w:rsidRPr="004D15C4" w:rsidRDefault="0090346B" w:rsidP="0090346B">
            <w:r w:rsidRPr="004D15C4"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079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96ED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3B229F05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9926" w14:textId="77777777" w:rsidR="0090346B" w:rsidRPr="004D15C4" w:rsidRDefault="0090346B" w:rsidP="0090346B">
            <w:pPr>
              <w:jc w:val="center"/>
            </w:pPr>
            <w:r w:rsidRPr="004D15C4"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4968" w14:textId="77777777" w:rsidR="0090346B" w:rsidRPr="004D15C4" w:rsidRDefault="0090346B" w:rsidP="0090346B">
            <w:r w:rsidRPr="004D15C4"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E555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E3D0" w14:textId="77777777" w:rsidR="0090346B" w:rsidRPr="004D15C4" w:rsidRDefault="0090346B" w:rsidP="0090346B">
            <w:pPr>
              <w:jc w:val="center"/>
            </w:pPr>
            <w:r w:rsidRPr="004D15C4">
              <w:t>24</w:t>
            </w:r>
          </w:p>
        </w:tc>
      </w:tr>
      <w:tr w:rsidR="009A6DD7" w:rsidRPr="004D15C4" w14:paraId="2DEE492F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516B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3E1B" w14:textId="77777777" w:rsidR="009A6DD7" w:rsidRPr="004D15C4" w:rsidRDefault="009A6DD7" w:rsidP="009A6DD7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A6DD7" w:rsidRPr="004D15C4" w14:paraId="33374CB9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4C78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5A81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E893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FD7B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9A6DD7" w:rsidRPr="004D15C4" w14:paraId="11B6979F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248E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4323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0C1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6A31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A6DD7" w:rsidRPr="004D15C4" w14:paraId="677EF4D2" w14:textId="77777777" w:rsidTr="009A6DD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5C9F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F988" w14:textId="77777777" w:rsidR="009A6DD7" w:rsidRPr="004D15C4" w:rsidRDefault="009A6DD7" w:rsidP="009A6DD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B1F8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4F96" w14:textId="77777777" w:rsidR="009A6DD7" w:rsidRPr="004D15C4" w:rsidRDefault="009A6DD7" w:rsidP="009A6DD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 xml:space="preserve">50 </w:t>
            </w:r>
          </w:p>
        </w:tc>
      </w:tr>
    </w:tbl>
    <w:p w14:paraId="50A616DF" w14:textId="77777777" w:rsidR="00DC789B" w:rsidRPr="004D15C4" w:rsidRDefault="00DC789B" w:rsidP="00DC789B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0C83197F" w14:textId="77777777" w:rsidR="002D6558" w:rsidRPr="004D15C4" w:rsidRDefault="002D6558" w:rsidP="002D6558">
      <w:pPr>
        <w:rPr>
          <w:rFonts w:eastAsia="Calibri"/>
          <w:sz w:val="28"/>
          <w:szCs w:val="28"/>
        </w:rPr>
      </w:pPr>
    </w:p>
    <w:p w14:paraId="1C75E49F" w14:textId="77777777" w:rsidR="002D6558" w:rsidRPr="004D15C4" w:rsidRDefault="002D6558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71D0662D" w14:textId="77777777" w:rsidR="002D6558" w:rsidRPr="004D15C4" w:rsidRDefault="002D6558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62ECB1F3" w14:textId="6719D722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2D739CCE" w14:textId="77777777" w:rsidR="002851B8" w:rsidRPr="004D15C4" w:rsidRDefault="002851B8" w:rsidP="00C55ADA">
      <w:pPr>
        <w:keepNext/>
        <w:ind w:firstLine="851"/>
        <w:jc w:val="both"/>
        <w:rPr>
          <w:rFonts w:eastAsia="Calibri"/>
          <w:sz w:val="28"/>
          <w:szCs w:val="28"/>
        </w:rPr>
      </w:pPr>
    </w:p>
    <w:p w14:paraId="47536965" w14:textId="77777777" w:rsidR="00E11934" w:rsidRPr="004D15C4" w:rsidRDefault="00A56BC8" w:rsidP="00E11934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7" w:name="_Toc87259582"/>
      <w:r w:rsidRPr="004D15C4">
        <w:rPr>
          <w:rFonts w:ascii="Times New Roman" w:hAnsi="Times New Roman"/>
          <w:sz w:val="28"/>
          <w:szCs w:val="28"/>
          <w:lang w:val="ru-RU"/>
        </w:rPr>
        <w:t>8</w:t>
      </w:r>
      <w:r w:rsidR="00E11934"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зоны делового, общественного и коммерческого назначения, </w:t>
      </w:r>
      <w:r w:rsidR="00523184" w:rsidRPr="004D15C4">
        <w:rPr>
          <w:rFonts w:ascii="Times New Roman" w:hAnsi="Times New Roman"/>
          <w:sz w:val="28"/>
          <w:szCs w:val="28"/>
        </w:rPr>
        <w:t>размещения</w:t>
      </w:r>
      <w:r w:rsidR="00E11934" w:rsidRPr="004D15C4">
        <w:rPr>
          <w:rFonts w:ascii="Times New Roman" w:hAnsi="Times New Roman"/>
          <w:sz w:val="28"/>
          <w:szCs w:val="28"/>
        </w:rPr>
        <w:t xml:space="preserve"> объект</w:t>
      </w:r>
      <w:r w:rsidR="00523184" w:rsidRPr="004D15C4">
        <w:rPr>
          <w:rFonts w:ascii="Times New Roman" w:hAnsi="Times New Roman"/>
          <w:sz w:val="28"/>
          <w:szCs w:val="28"/>
        </w:rPr>
        <w:t>ов</w:t>
      </w:r>
      <w:r w:rsidR="00E11934" w:rsidRPr="004D15C4">
        <w:rPr>
          <w:rFonts w:ascii="Times New Roman" w:hAnsi="Times New Roman"/>
          <w:sz w:val="28"/>
          <w:szCs w:val="28"/>
        </w:rPr>
        <w:t xml:space="preserve"> производственного и коммунально-складского назначения</w:t>
      </w:r>
      <w:bookmarkEnd w:id="57"/>
    </w:p>
    <w:p w14:paraId="65FF2A5F" w14:textId="77777777" w:rsidR="00E11934" w:rsidRPr="004D15C4" w:rsidRDefault="00E11934" w:rsidP="00E11934">
      <w:pPr>
        <w:keepNext/>
        <w:ind w:firstLine="851"/>
        <w:jc w:val="both"/>
        <w:rPr>
          <w:rFonts w:eastAsia="Calibri"/>
          <w:b/>
          <w:bCs/>
          <w:sz w:val="28"/>
          <w:szCs w:val="28"/>
        </w:rPr>
      </w:pPr>
      <w:r w:rsidRPr="004D15C4">
        <w:rPr>
          <w:rFonts w:eastAsia="Calibri"/>
          <w:bCs/>
          <w:sz w:val="28"/>
          <w:szCs w:val="28"/>
        </w:rPr>
        <w:t>1. Кодовое обозначение зоны</w:t>
      </w:r>
      <w:r w:rsidRPr="004D15C4">
        <w:rPr>
          <w:rFonts w:eastAsia="Calibri"/>
          <w:b/>
          <w:bCs/>
          <w:sz w:val="28"/>
          <w:szCs w:val="28"/>
        </w:rPr>
        <w:t xml:space="preserve"> </w:t>
      </w:r>
      <w:r w:rsidRPr="004D15C4">
        <w:rPr>
          <w:rFonts w:eastAsia="Calibri"/>
          <w:b/>
          <w:bCs/>
          <w:sz w:val="28"/>
          <w:szCs w:val="28"/>
        </w:rPr>
        <w:sym w:font="Symbol" w:char="F02D"/>
      </w:r>
      <w:r w:rsidRPr="004D15C4">
        <w:rPr>
          <w:rFonts w:eastAsia="Calibri"/>
          <w:b/>
          <w:bCs/>
          <w:sz w:val="28"/>
          <w:szCs w:val="28"/>
        </w:rPr>
        <w:t xml:space="preserve"> ТД.3</w:t>
      </w:r>
    </w:p>
    <w:p w14:paraId="090960D2" w14:textId="77777777" w:rsidR="00E11934" w:rsidRPr="004D15C4" w:rsidRDefault="00E11934" w:rsidP="00E11934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 Цели выделения зоны: </w:t>
      </w:r>
    </w:p>
    <w:p w14:paraId="47D417C1" w14:textId="77777777" w:rsidR="00E11934" w:rsidRPr="004D15C4" w:rsidRDefault="00E11934" w:rsidP="00E11934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предназначенных для размещения объектов делового, общественного и коммерческого назначения, и коммунально-бытового назначений с включением объектов производственного и складского назначения;</w:t>
      </w:r>
    </w:p>
    <w:p w14:paraId="2EA01B2F" w14:textId="77777777" w:rsidR="00E11934" w:rsidRPr="004D15C4" w:rsidRDefault="00E11934" w:rsidP="00E11934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4F3FAC45" w14:textId="77777777" w:rsidR="00E11934" w:rsidRPr="004D15C4" w:rsidRDefault="00E11934" w:rsidP="00E11934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 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67"/>
        <w:gridCol w:w="2332"/>
      </w:tblGrid>
      <w:tr w:rsidR="00E11934" w:rsidRPr="004D15C4" w14:paraId="32E38740" w14:textId="77777777" w:rsidTr="00675508">
        <w:trPr>
          <w:trHeight w:val="304"/>
          <w:tblHeader/>
          <w:jc w:val="center"/>
        </w:trPr>
        <w:tc>
          <w:tcPr>
            <w:tcW w:w="333" w:type="pct"/>
            <w:vAlign w:val="center"/>
          </w:tcPr>
          <w:p w14:paraId="58C0B6DF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00" w:type="pct"/>
            <w:vAlign w:val="center"/>
          </w:tcPr>
          <w:p w14:paraId="743460C0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67" w:type="pct"/>
            <w:vAlign w:val="center"/>
          </w:tcPr>
          <w:p w14:paraId="18709A7E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E11934" w:rsidRPr="004D15C4" w14:paraId="3F8079F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DC873EC" w14:textId="77777777" w:rsidR="00E11934" w:rsidRPr="004D15C4" w:rsidRDefault="00E11934" w:rsidP="00E11934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E13FE1F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1008DFDA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</w:p>
        </w:tc>
      </w:tr>
      <w:tr w:rsidR="00675508" w:rsidRPr="004D15C4" w14:paraId="2E80D3AD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3ED32B41" w14:textId="77777777" w:rsidR="00675508" w:rsidRPr="004D15C4" w:rsidRDefault="00675508" w:rsidP="00675508">
            <w:pPr>
              <w:numPr>
                <w:ilvl w:val="1"/>
                <w:numId w:val="31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462F3D7F" w14:textId="77777777" w:rsidR="00675508" w:rsidRPr="004D15C4" w:rsidRDefault="00675508" w:rsidP="00675508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67" w:type="pct"/>
            <w:vAlign w:val="center"/>
          </w:tcPr>
          <w:p w14:paraId="1D5705A9" w14:textId="77777777" w:rsidR="00675508" w:rsidRPr="004D15C4" w:rsidRDefault="00675508" w:rsidP="00675508">
            <w:pPr>
              <w:jc w:val="center"/>
            </w:pPr>
            <w:r w:rsidRPr="004D15C4">
              <w:t>2.7.1</w:t>
            </w:r>
          </w:p>
        </w:tc>
      </w:tr>
      <w:tr w:rsidR="00E11934" w:rsidRPr="004D15C4" w14:paraId="4E902818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F455EEE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43578416" w14:textId="77777777" w:rsidR="00E11934" w:rsidRPr="004D15C4" w:rsidRDefault="00E11934" w:rsidP="00E11934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67" w:type="pct"/>
            <w:vAlign w:val="center"/>
          </w:tcPr>
          <w:p w14:paraId="0F731F9B" w14:textId="77777777" w:rsidR="00E11934" w:rsidRPr="004D15C4" w:rsidRDefault="00E11934" w:rsidP="00E11934">
            <w:pPr>
              <w:jc w:val="center"/>
            </w:pPr>
            <w:r w:rsidRPr="004D15C4">
              <w:t>3.1</w:t>
            </w:r>
          </w:p>
        </w:tc>
      </w:tr>
      <w:tr w:rsidR="00E11934" w:rsidRPr="004D15C4" w14:paraId="1C6B6AF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B5EEFB2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541E445F" w14:textId="77777777" w:rsidR="00E11934" w:rsidRPr="004D15C4" w:rsidRDefault="00E11934" w:rsidP="00E11934">
            <w:pPr>
              <w:jc w:val="both"/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67" w:type="pct"/>
            <w:vAlign w:val="center"/>
          </w:tcPr>
          <w:p w14:paraId="2831E002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E11934" w:rsidRPr="004D15C4" w14:paraId="42ABEA49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FF469F0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3E9109F5" w14:textId="77777777" w:rsidR="00E11934" w:rsidRPr="004D15C4" w:rsidRDefault="00E11934" w:rsidP="00E11934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67" w:type="pct"/>
            <w:vAlign w:val="center"/>
          </w:tcPr>
          <w:p w14:paraId="5D37D9D0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E11934" w:rsidRPr="004D15C4" w14:paraId="5913680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847D7AC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729C390" w14:textId="77777777" w:rsidR="00E11934" w:rsidRPr="004D15C4" w:rsidRDefault="00E11934" w:rsidP="00E11934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67" w:type="pct"/>
            <w:vAlign w:val="center"/>
          </w:tcPr>
          <w:p w14:paraId="78406298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39468B" w:rsidRPr="004D15C4" w14:paraId="736FA48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88A3299" w14:textId="77777777" w:rsidR="0039468B" w:rsidRPr="004D15C4" w:rsidRDefault="0039468B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48C40CEB" w14:textId="77777777" w:rsidR="0039468B" w:rsidRPr="004D15C4" w:rsidRDefault="0039468B" w:rsidP="00E11934">
            <w:pPr>
              <w:jc w:val="both"/>
            </w:pPr>
            <w:r w:rsidRPr="004D15C4">
              <w:t>Легкая промышленность</w:t>
            </w:r>
          </w:p>
        </w:tc>
        <w:tc>
          <w:tcPr>
            <w:tcW w:w="1067" w:type="pct"/>
            <w:vAlign w:val="center"/>
          </w:tcPr>
          <w:p w14:paraId="24307E72" w14:textId="77777777" w:rsidR="0039468B" w:rsidRPr="004D15C4" w:rsidRDefault="0039468B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6.3</w:t>
            </w:r>
          </w:p>
        </w:tc>
      </w:tr>
      <w:tr w:rsidR="0039468B" w:rsidRPr="004D15C4" w14:paraId="593F3E5E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D084D21" w14:textId="77777777" w:rsidR="0039468B" w:rsidRPr="004D15C4" w:rsidRDefault="0039468B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2839C5D" w14:textId="77777777" w:rsidR="0039468B" w:rsidRPr="004D15C4" w:rsidRDefault="0039468B" w:rsidP="00E11934">
            <w:pPr>
              <w:jc w:val="both"/>
            </w:pPr>
            <w:r w:rsidRPr="004D15C4">
              <w:t>Строительная промышленность</w:t>
            </w:r>
          </w:p>
        </w:tc>
        <w:tc>
          <w:tcPr>
            <w:tcW w:w="1067" w:type="pct"/>
            <w:vAlign w:val="center"/>
          </w:tcPr>
          <w:p w14:paraId="6E129085" w14:textId="77777777" w:rsidR="0039468B" w:rsidRPr="004D15C4" w:rsidRDefault="0039468B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6.6</w:t>
            </w:r>
          </w:p>
        </w:tc>
      </w:tr>
      <w:tr w:rsidR="00E11934" w:rsidRPr="004D15C4" w14:paraId="70487DD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A488652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B55E063" w14:textId="77777777" w:rsidR="00E11934" w:rsidRPr="004D15C4" w:rsidRDefault="00E11934" w:rsidP="00E11934">
            <w:pPr>
              <w:jc w:val="both"/>
            </w:pPr>
            <w:r w:rsidRPr="004D15C4">
              <w:t>Связь</w:t>
            </w:r>
          </w:p>
        </w:tc>
        <w:tc>
          <w:tcPr>
            <w:tcW w:w="1067" w:type="pct"/>
            <w:vAlign w:val="center"/>
          </w:tcPr>
          <w:p w14:paraId="288E25AF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E11934" w:rsidRPr="004D15C4" w14:paraId="4051DAB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80FB390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D685FDE" w14:textId="77777777" w:rsidR="00E11934" w:rsidRPr="004D15C4" w:rsidRDefault="00E11934" w:rsidP="00E11934">
            <w:pPr>
              <w:jc w:val="both"/>
            </w:pPr>
            <w:r w:rsidRPr="004D15C4">
              <w:t>Склады</w:t>
            </w:r>
          </w:p>
        </w:tc>
        <w:tc>
          <w:tcPr>
            <w:tcW w:w="1067" w:type="pct"/>
            <w:vAlign w:val="center"/>
          </w:tcPr>
          <w:p w14:paraId="2832CF92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E11934" w:rsidRPr="004D15C4" w14:paraId="3DB5ABED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F3FC385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C3C8B86" w14:textId="77777777" w:rsidR="00E11934" w:rsidRPr="004D15C4" w:rsidRDefault="00E11934" w:rsidP="00E11934">
            <w:pPr>
              <w:jc w:val="both"/>
            </w:pPr>
            <w:r w:rsidRPr="004D15C4">
              <w:t>Складские площадки</w:t>
            </w:r>
          </w:p>
        </w:tc>
        <w:tc>
          <w:tcPr>
            <w:tcW w:w="1067" w:type="pct"/>
            <w:vAlign w:val="center"/>
          </w:tcPr>
          <w:p w14:paraId="69C17516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6.9.1</w:t>
            </w:r>
          </w:p>
        </w:tc>
      </w:tr>
      <w:tr w:rsidR="006A2DEB" w:rsidRPr="004D15C4" w14:paraId="179D4A8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D918241" w14:textId="77777777" w:rsidR="006A2DEB" w:rsidRPr="004D15C4" w:rsidRDefault="006A2DEB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23EEBAD" w14:textId="77777777" w:rsidR="006A2DEB" w:rsidRPr="004D15C4" w:rsidRDefault="006A2DEB" w:rsidP="00E11934">
            <w:pPr>
              <w:jc w:val="both"/>
            </w:pPr>
            <w:r w:rsidRPr="004D15C4">
              <w:t>Целлюлозно-бумажная промышленность</w:t>
            </w:r>
          </w:p>
        </w:tc>
        <w:tc>
          <w:tcPr>
            <w:tcW w:w="1067" w:type="pct"/>
            <w:vAlign w:val="center"/>
          </w:tcPr>
          <w:p w14:paraId="52E4339F" w14:textId="77777777" w:rsidR="006A2DEB" w:rsidRPr="004D15C4" w:rsidRDefault="006A2DEB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6.11</w:t>
            </w:r>
          </w:p>
        </w:tc>
      </w:tr>
      <w:tr w:rsidR="00E11934" w:rsidRPr="004D15C4" w14:paraId="0E2CB58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84203BA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795BDC0" w14:textId="77777777" w:rsidR="00E11934" w:rsidRPr="004D15C4" w:rsidRDefault="00E11934" w:rsidP="00E11934">
            <w:pPr>
              <w:jc w:val="both"/>
            </w:pPr>
            <w:r w:rsidRPr="004D15C4">
              <w:t>Размещение автомобильных дорог</w:t>
            </w:r>
          </w:p>
        </w:tc>
        <w:tc>
          <w:tcPr>
            <w:tcW w:w="1067" w:type="pct"/>
            <w:vAlign w:val="center"/>
          </w:tcPr>
          <w:p w14:paraId="769D5E04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7.2.1</w:t>
            </w:r>
          </w:p>
        </w:tc>
      </w:tr>
      <w:tr w:rsidR="00E11934" w:rsidRPr="004D15C4" w14:paraId="3E27CC0A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43D5329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FAC388B" w14:textId="77777777" w:rsidR="00E11934" w:rsidRPr="004D15C4" w:rsidRDefault="00E11934" w:rsidP="00E11934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67" w:type="pct"/>
            <w:vAlign w:val="center"/>
          </w:tcPr>
          <w:p w14:paraId="2D01EE82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7.2.3</w:t>
            </w:r>
          </w:p>
        </w:tc>
      </w:tr>
      <w:tr w:rsidR="00523184" w:rsidRPr="004D15C4" w14:paraId="3A4FDE7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7CB7B2B" w14:textId="77777777" w:rsidR="00523184" w:rsidRPr="004D15C4" w:rsidRDefault="00523184" w:rsidP="0052318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440EACC" w14:textId="77777777" w:rsidR="00523184" w:rsidRPr="004D15C4" w:rsidRDefault="00523184" w:rsidP="00523184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67" w:type="pct"/>
            <w:vAlign w:val="center"/>
          </w:tcPr>
          <w:p w14:paraId="797C8D91" w14:textId="77777777" w:rsidR="00523184" w:rsidRPr="004D15C4" w:rsidRDefault="00523184" w:rsidP="0052318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675508" w:rsidRPr="004D15C4" w14:paraId="06F5A510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515B579" w14:textId="77777777" w:rsidR="00675508" w:rsidRPr="004D15C4" w:rsidRDefault="00675508" w:rsidP="00675508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4CDFB8AD" w14:textId="77777777" w:rsidR="00675508" w:rsidRPr="004D15C4" w:rsidRDefault="00675508" w:rsidP="00675508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67" w:type="pct"/>
          </w:tcPr>
          <w:p w14:paraId="3DBC96E5" w14:textId="77777777" w:rsidR="00675508" w:rsidRPr="004D15C4" w:rsidRDefault="00675508" w:rsidP="00675508">
            <w:pPr>
              <w:jc w:val="center"/>
            </w:pPr>
            <w:r w:rsidRPr="004D15C4">
              <w:t>12.0.1</w:t>
            </w:r>
          </w:p>
        </w:tc>
      </w:tr>
      <w:tr w:rsidR="00675508" w:rsidRPr="004D15C4" w14:paraId="2B98EFAD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8CA106F" w14:textId="77777777" w:rsidR="00675508" w:rsidRPr="004D15C4" w:rsidRDefault="00675508" w:rsidP="00675508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1AE53FF4" w14:textId="77777777" w:rsidR="00675508" w:rsidRPr="004D15C4" w:rsidRDefault="00675508" w:rsidP="00675508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67" w:type="pct"/>
          </w:tcPr>
          <w:p w14:paraId="67D32E02" w14:textId="77777777" w:rsidR="00675508" w:rsidRPr="004D15C4" w:rsidRDefault="00675508" w:rsidP="0067550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E11934" w:rsidRPr="004D15C4" w14:paraId="45B53F2C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52F775F" w14:textId="77777777" w:rsidR="00E11934" w:rsidRPr="004D15C4" w:rsidRDefault="00E11934" w:rsidP="00E11934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290341D8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67" w:type="pct"/>
            <w:vAlign w:val="center"/>
          </w:tcPr>
          <w:p w14:paraId="7D01B622" w14:textId="77777777" w:rsidR="00E11934" w:rsidRPr="004D15C4" w:rsidRDefault="00E11934" w:rsidP="00E11934">
            <w:pPr>
              <w:jc w:val="center"/>
              <w:rPr>
                <w:bCs/>
              </w:rPr>
            </w:pPr>
          </w:p>
        </w:tc>
      </w:tr>
      <w:tr w:rsidR="00E11934" w:rsidRPr="004D15C4" w14:paraId="5BD25A77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5454889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DFC8988" w14:textId="77777777" w:rsidR="00E11934" w:rsidRPr="004D15C4" w:rsidRDefault="00E11934" w:rsidP="00E11934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67" w:type="pct"/>
            <w:vAlign w:val="center"/>
          </w:tcPr>
          <w:p w14:paraId="3C351779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E11934" w:rsidRPr="004D15C4" w14:paraId="5C42785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FE57B72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1BD93B1" w14:textId="77777777" w:rsidR="00E11934" w:rsidRPr="004D15C4" w:rsidRDefault="00E11934" w:rsidP="00E11934">
            <w:r w:rsidRPr="004D15C4">
              <w:t>Магазины</w:t>
            </w:r>
          </w:p>
        </w:tc>
        <w:tc>
          <w:tcPr>
            <w:tcW w:w="1067" w:type="pct"/>
            <w:vAlign w:val="center"/>
          </w:tcPr>
          <w:p w14:paraId="30D7A785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E11934" w:rsidRPr="004D15C4" w14:paraId="3149368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D0EEE47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40D809BC" w14:textId="77777777" w:rsidR="00E11934" w:rsidRPr="004D15C4" w:rsidRDefault="00E11934" w:rsidP="00E11934">
            <w:r w:rsidRPr="004D15C4">
              <w:t>Общественное питание</w:t>
            </w:r>
          </w:p>
        </w:tc>
        <w:tc>
          <w:tcPr>
            <w:tcW w:w="1067" w:type="pct"/>
            <w:vAlign w:val="center"/>
          </w:tcPr>
          <w:p w14:paraId="3AFA5986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E11934" w:rsidRPr="004D15C4" w14:paraId="07BD667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0BECD5C" w14:textId="77777777" w:rsidR="00E11934" w:rsidRPr="004D15C4" w:rsidRDefault="00E11934" w:rsidP="00E11934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2D93238" w14:textId="77777777" w:rsidR="00E11934" w:rsidRPr="004D15C4" w:rsidRDefault="00E11934" w:rsidP="00E11934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3168421F" w14:textId="77777777" w:rsidR="00E11934" w:rsidRPr="004D15C4" w:rsidRDefault="00E11934" w:rsidP="00E11934">
            <w:pPr>
              <w:jc w:val="center"/>
              <w:rPr>
                <w:bCs/>
              </w:rPr>
            </w:pPr>
          </w:p>
        </w:tc>
      </w:tr>
      <w:tr w:rsidR="00E11934" w:rsidRPr="004D15C4" w14:paraId="5B8C280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80FEC53" w14:textId="77777777" w:rsidR="00E11934" w:rsidRPr="004D15C4" w:rsidRDefault="00E11934" w:rsidP="00E11934">
            <w:pPr>
              <w:numPr>
                <w:ilvl w:val="1"/>
                <w:numId w:val="3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65E9D583" w14:textId="77777777" w:rsidR="00E11934" w:rsidRPr="004D15C4" w:rsidRDefault="00E11934" w:rsidP="00E11934">
            <w:r w:rsidRPr="004D15C4">
              <w:t>Не установлены</w:t>
            </w:r>
          </w:p>
        </w:tc>
        <w:tc>
          <w:tcPr>
            <w:tcW w:w="1067" w:type="pct"/>
          </w:tcPr>
          <w:p w14:paraId="56B0E69E" w14:textId="77777777" w:rsidR="00E11934" w:rsidRPr="004D15C4" w:rsidRDefault="00E11934" w:rsidP="00E11934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4B0C1553" w14:textId="77777777" w:rsidR="00E11934" w:rsidRPr="004D15C4" w:rsidRDefault="00E11934" w:rsidP="00E11934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4. </w:t>
      </w:r>
      <w:r w:rsidRPr="004D15C4">
        <w:rPr>
          <w:bCs/>
          <w:sz w:val="28"/>
          <w:szCs w:val="28"/>
        </w:rPr>
        <w:t>Предельные</w:t>
      </w:r>
      <w:r w:rsidRPr="004D15C4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148"/>
        <w:gridCol w:w="1945"/>
        <w:gridCol w:w="2150"/>
      </w:tblGrid>
      <w:tr w:rsidR="00E11934" w:rsidRPr="004D15C4" w14:paraId="12DA4A1D" w14:textId="77777777" w:rsidTr="00E11934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F0B0" w14:textId="77777777" w:rsidR="00E11934" w:rsidRPr="004D15C4" w:rsidRDefault="00E11934" w:rsidP="00E11934">
            <w:pPr>
              <w:jc w:val="center"/>
              <w:rPr>
                <w:b/>
              </w:rPr>
            </w:pPr>
            <w:r w:rsidRPr="004D15C4">
              <w:rPr>
                <w:b/>
              </w:rPr>
              <w:t>№ п/п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5A1E" w14:textId="7CCD9ECA" w:rsidR="00E11934" w:rsidRPr="004D15C4" w:rsidRDefault="00E922E6" w:rsidP="00E11934">
            <w:pPr>
              <w:jc w:val="center"/>
              <w:rPr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03FE" w14:textId="77777777" w:rsidR="00E11934" w:rsidRPr="004D15C4" w:rsidRDefault="00E11934" w:rsidP="00E11934">
            <w:pPr>
              <w:jc w:val="center"/>
              <w:rPr>
                <w:b/>
              </w:rPr>
            </w:pPr>
            <w:r w:rsidRPr="004D15C4">
              <w:rPr>
                <w:b/>
              </w:rPr>
              <w:t>Минимальное 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11F9" w14:textId="77777777" w:rsidR="00E11934" w:rsidRPr="004D15C4" w:rsidRDefault="00E11934" w:rsidP="00E11934">
            <w:pPr>
              <w:jc w:val="center"/>
              <w:rPr>
                <w:b/>
              </w:rPr>
            </w:pPr>
            <w:r w:rsidRPr="004D15C4">
              <w:rPr>
                <w:b/>
              </w:rPr>
              <w:t>Максимальное значение</w:t>
            </w:r>
          </w:p>
        </w:tc>
      </w:tr>
      <w:tr w:rsidR="00E11934" w:rsidRPr="004D15C4" w14:paraId="04F496D6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E70B" w14:textId="77777777" w:rsidR="00E11934" w:rsidRPr="004D15C4" w:rsidRDefault="00E11934" w:rsidP="00E11934">
            <w:pPr>
              <w:jc w:val="center"/>
            </w:pPr>
            <w:r w:rsidRPr="004D15C4"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66CB" w14:textId="77777777" w:rsidR="00E11934" w:rsidRPr="004D15C4" w:rsidRDefault="00E11934" w:rsidP="00E11934">
            <w:r w:rsidRPr="004D15C4"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2C67" w14:textId="77777777" w:rsidR="00E11934" w:rsidRPr="004D15C4" w:rsidRDefault="00E11934" w:rsidP="00E11934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6CC" w14:textId="77777777" w:rsidR="00E11934" w:rsidRPr="004D15C4" w:rsidRDefault="00E11934" w:rsidP="00E11934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E11934" w:rsidRPr="004D15C4" w14:paraId="1C259A8A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33A2" w14:textId="77777777" w:rsidR="00E11934" w:rsidRPr="004D15C4" w:rsidRDefault="00E11934" w:rsidP="00E11934">
            <w:pPr>
              <w:jc w:val="center"/>
            </w:pPr>
            <w:r w:rsidRPr="004D15C4"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A7E9" w14:textId="77777777" w:rsidR="00E11934" w:rsidRPr="004D15C4" w:rsidRDefault="00E11934" w:rsidP="00E11934">
            <w:r w:rsidRPr="004D15C4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A296" w14:textId="77777777" w:rsidR="00E11934" w:rsidRPr="004D15C4" w:rsidRDefault="00E11934" w:rsidP="00E11934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2199" w14:textId="77777777" w:rsidR="00E11934" w:rsidRPr="004D15C4" w:rsidRDefault="00E11934" w:rsidP="00E11934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7EAE0449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5D32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48CB" w14:textId="77777777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05D" w14:textId="7C6C1BD0" w:rsidR="0090346B" w:rsidRPr="004D15C4" w:rsidRDefault="00DC789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D79A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7175EEDD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6073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0666" w14:textId="0BBD7339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 xml:space="preserve"> </w:t>
            </w:r>
            <w:r w:rsidR="00DC789B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632E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9362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34D55CC9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9370" w14:textId="77777777" w:rsidR="0090346B" w:rsidRPr="004D15C4" w:rsidRDefault="0090346B" w:rsidP="0090346B">
            <w:pPr>
              <w:jc w:val="center"/>
            </w:pPr>
            <w:r w:rsidRPr="004D15C4"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2F9" w14:textId="77777777" w:rsidR="0090346B" w:rsidRPr="004D15C4" w:rsidRDefault="0090346B" w:rsidP="0090346B">
            <w:r w:rsidRPr="004D15C4"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16B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D117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2E4E273F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678E" w14:textId="77777777" w:rsidR="0090346B" w:rsidRPr="004D15C4" w:rsidRDefault="0090346B" w:rsidP="0090346B">
            <w:pPr>
              <w:jc w:val="center"/>
            </w:pPr>
            <w:r w:rsidRPr="004D15C4"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98EF" w14:textId="77777777" w:rsidR="0090346B" w:rsidRPr="004D15C4" w:rsidRDefault="0090346B" w:rsidP="0090346B">
            <w:r w:rsidRPr="004D15C4"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0DD2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1B03" w14:textId="77777777" w:rsidR="0090346B" w:rsidRPr="004D15C4" w:rsidRDefault="0090346B" w:rsidP="0090346B">
            <w:pPr>
              <w:jc w:val="center"/>
            </w:pPr>
            <w:r w:rsidRPr="004D15C4">
              <w:t>24</w:t>
            </w:r>
          </w:p>
        </w:tc>
      </w:tr>
      <w:tr w:rsidR="0090346B" w:rsidRPr="004D15C4" w14:paraId="62B305DD" w14:textId="77777777" w:rsidTr="00734E38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579C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A63B" w14:textId="77777777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90346B" w:rsidRPr="004D15C4" w14:paraId="5B44B0A6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E6B9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lang w:val="en-US"/>
              </w:rPr>
              <w:t>5</w:t>
            </w:r>
            <w:r w:rsidRPr="004D15C4">
              <w:rPr>
                <w:rFonts w:eastAsia="Calibri"/>
              </w:rPr>
              <w:t>.</w:t>
            </w:r>
            <w:r w:rsidRPr="004D15C4">
              <w:rPr>
                <w:rFonts w:eastAsia="Calibri"/>
                <w:lang w:val="en-US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0F37" w14:textId="77777777" w:rsidR="0090346B" w:rsidRPr="004D15C4" w:rsidRDefault="0090346B" w:rsidP="0071174E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</w:rPr>
              <w:t>Для вида использования с кодами 6.3, 6.6, 6.8, 6.9, 6.9.1, 6.11,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79CF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E952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60</w:t>
            </w:r>
          </w:p>
        </w:tc>
      </w:tr>
      <w:tr w:rsidR="00675508" w:rsidRPr="004D15C4" w14:paraId="2491ADF0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C38B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9346" w14:textId="77777777" w:rsidR="00675508" w:rsidRPr="004D15C4" w:rsidRDefault="00675508" w:rsidP="00675508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75508" w:rsidRPr="004D15C4" w14:paraId="70D4CD47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AEF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5E3" w14:textId="77777777" w:rsidR="00675508" w:rsidRPr="004D15C4" w:rsidRDefault="00675508" w:rsidP="0067550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8EBF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0196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675508" w:rsidRPr="004D15C4" w14:paraId="21905901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0B50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D2E8" w14:textId="77777777" w:rsidR="00675508" w:rsidRPr="004D15C4" w:rsidRDefault="00675508" w:rsidP="0067550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D5C4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E9F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675508" w:rsidRPr="004D15C4" w14:paraId="4BD94ACA" w14:textId="77777777" w:rsidTr="00E1193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3A87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2B9B" w14:textId="77777777" w:rsidR="00675508" w:rsidRPr="004D15C4" w:rsidRDefault="00675508" w:rsidP="0067550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95A0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FD6F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 xml:space="preserve">50 </w:t>
            </w:r>
          </w:p>
        </w:tc>
      </w:tr>
    </w:tbl>
    <w:p w14:paraId="223E84CF" w14:textId="77777777" w:rsidR="00DC789B" w:rsidRPr="004D15C4" w:rsidRDefault="00DC789B" w:rsidP="00DC789B">
      <w:pPr>
        <w:rPr>
          <w:szCs w:val="24"/>
        </w:rPr>
      </w:pPr>
      <w:r w:rsidRPr="004D15C4">
        <w:lastRenderedPageBreak/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6DBDB7BB" w14:textId="77777777" w:rsidR="00DC789B" w:rsidRPr="004D15C4" w:rsidRDefault="00DC789B" w:rsidP="00E11934">
      <w:pPr>
        <w:keepNext/>
        <w:ind w:firstLine="851"/>
        <w:jc w:val="both"/>
        <w:rPr>
          <w:rFonts w:eastAsia="Calibri"/>
          <w:sz w:val="28"/>
          <w:szCs w:val="28"/>
        </w:rPr>
      </w:pPr>
    </w:p>
    <w:p w14:paraId="6A16FB73" w14:textId="4BFAC0A8" w:rsidR="00E11934" w:rsidRPr="004D15C4" w:rsidRDefault="00E11934" w:rsidP="00E11934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EB96357" w14:textId="77777777" w:rsidR="00E11934" w:rsidRPr="004D15C4" w:rsidRDefault="00E11934" w:rsidP="00E11934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924BE0B" w14:textId="54BCBBE6" w:rsidR="00E11934" w:rsidRPr="004D15C4" w:rsidRDefault="00E11934" w:rsidP="00E11934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119BAA1B" w14:textId="77777777" w:rsidR="0039468B" w:rsidRPr="004D15C4" w:rsidRDefault="0039468B" w:rsidP="00E11934">
      <w:pPr>
        <w:keepNext/>
        <w:ind w:firstLine="851"/>
        <w:jc w:val="both"/>
        <w:rPr>
          <w:rFonts w:eastAsia="Calibri"/>
          <w:sz w:val="28"/>
          <w:szCs w:val="28"/>
        </w:rPr>
      </w:pPr>
    </w:p>
    <w:p w14:paraId="1BD975E6" w14:textId="77777777" w:rsidR="0039468B" w:rsidRPr="004D15C4" w:rsidRDefault="00A56BC8" w:rsidP="0039468B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8" w:name="_Toc87259583"/>
      <w:r w:rsidRPr="004D15C4">
        <w:rPr>
          <w:rFonts w:ascii="Times New Roman" w:hAnsi="Times New Roman"/>
          <w:sz w:val="28"/>
          <w:szCs w:val="28"/>
          <w:lang w:val="ru-RU"/>
        </w:rPr>
        <w:t>9</w:t>
      </w:r>
      <w:r w:rsidR="0039468B" w:rsidRPr="004D15C4">
        <w:rPr>
          <w:rFonts w:ascii="Times New Roman" w:hAnsi="Times New Roman"/>
          <w:sz w:val="28"/>
          <w:szCs w:val="28"/>
        </w:rPr>
        <w:t>. Градостроительный регламент зоны обслуживания объектов, необходимых для осуществления производственной и предпринимательской деятельности</w:t>
      </w:r>
      <w:bookmarkEnd w:id="58"/>
    </w:p>
    <w:p w14:paraId="008CB2DA" w14:textId="77777777" w:rsidR="0039468B" w:rsidRPr="004D15C4" w:rsidRDefault="0039468B" w:rsidP="0039468B">
      <w:pPr>
        <w:keepNext/>
        <w:ind w:firstLine="851"/>
        <w:jc w:val="both"/>
        <w:rPr>
          <w:rFonts w:eastAsia="Calibri"/>
          <w:b/>
          <w:bCs/>
          <w:sz w:val="28"/>
          <w:szCs w:val="28"/>
        </w:rPr>
      </w:pPr>
      <w:r w:rsidRPr="004D15C4">
        <w:rPr>
          <w:rFonts w:eastAsia="Calibri"/>
          <w:bCs/>
          <w:sz w:val="28"/>
          <w:szCs w:val="28"/>
        </w:rPr>
        <w:t>1. Кодовое обозначение зоны</w:t>
      </w:r>
      <w:r w:rsidRPr="004D15C4">
        <w:rPr>
          <w:rFonts w:eastAsia="Calibri"/>
          <w:b/>
          <w:bCs/>
          <w:sz w:val="28"/>
          <w:szCs w:val="28"/>
        </w:rPr>
        <w:t xml:space="preserve"> </w:t>
      </w:r>
      <w:r w:rsidRPr="004D15C4">
        <w:rPr>
          <w:rFonts w:eastAsia="Calibri"/>
          <w:b/>
          <w:bCs/>
          <w:sz w:val="28"/>
          <w:szCs w:val="28"/>
        </w:rPr>
        <w:sym w:font="Symbol" w:char="F02D"/>
      </w:r>
      <w:r w:rsidRPr="004D15C4">
        <w:rPr>
          <w:rFonts w:eastAsia="Calibri"/>
          <w:b/>
          <w:bCs/>
          <w:sz w:val="28"/>
          <w:szCs w:val="28"/>
        </w:rPr>
        <w:t xml:space="preserve"> ТД.4</w:t>
      </w:r>
    </w:p>
    <w:p w14:paraId="30B614D0" w14:textId="77777777" w:rsidR="0039468B" w:rsidRPr="004D15C4" w:rsidRDefault="0039468B" w:rsidP="0039468B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 Цели выделения зоны: </w:t>
      </w:r>
    </w:p>
    <w:p w14:paraId="54492B35" w14:textId="77777777" w:rsidR="0039468B" w:rsidRPr="004D15C4" w:rsidRDefault="0039468B" w:rsidP="00861E2D">
      <w:pPr>
        <w:pStyle w:val="aff9"/>
        <w:ind w:left="142" w:firstLine="851"/>
        <w:jc w:val="both"/>
        <w:rPr>
          <w:color w:val="000000"/>
          <w:sz w:val="28"/>
          <w:szCs w:val="28"/>
        </w:rPr>
      </w:pPr>
      <w:r w:rsidRPr="004D15C4">
        <w:rPr>
          <w:color w:val="000000"/>
          <w:sz w:val="28"/>
          <w:szCs w:val="28"/>
        </w:rPr>
        <w:t xml:space="preserve">– обеспечение правовых условий развития территорий, предназначенных для </w:t>
      </w:r>
      <w:r w:rsidR="00861E2D" w:rsidRPr="004D15C4">
        <w:rPr>
          <w:color w:val="000000"/>
          <w:sz w:val="28"/>
          <w:szCs w:val="28"/>
        </w:rPr>
        <w:t>обслуживания объектов, необходимых для осуществления производственной и предпринимательской деятельности</w:t>
      </w:r>
      <w:r w:rsidR="0007550F" w:rsidRPr="004D15C4">
        <w:rPr>
          <w:color w:val="000000"/>
          <w:sz w:val="28"/>
          <w:szCs w:val="28"/>
        </w:rPr>
        <w:t xml:space="preserve">; </w:t>
      </w:r>
    </w:p>
    <w:p w14:paraId="160B65B6" w14:textId="77777777" w:rsidR="0039468B" w:rsidRPr="004D15C4" w:rsidRDefault="0039468B" w:rsidP="0039468B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4E49C3FE" w14:textId="77777777" w:rsidR="0039468B" w:rsidRPr="004D15C4" w:rsidRDefault="0039468B" w:rsidP="0039468B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 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67"/>
        <w:gridCol w:w="2332"/>
      </w:tblGrid>
      <w:tr w:rsidR="0039468B" w:rsidRPr="004D15C4" w14:paraId="5418EEF5" w14:textId="77777777" w:rsidTr="00675508">
        <w:trPr>
          <w:trHeight w:val="304"/>
          <w:tblHeader/>
          <w:jc w:val="center"/>
        </w:trPr>
        <w:tc>
          <w:tcPr>
            <w:tcW w:w="333" w:type="pct"/>
            <w:vAlign w:val="center"/>
          </w:tcPr>
          <w:p w14:paraId="7EF0CF0C" w14:textId="77777777" w:rsidR="0039468B" w:rsidRPr="004D15C4" w:rsidRDefault="0039468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00" w:type="pct"/>
            <w:vAlign w:val="center"/>
          </w:tcPr>
          <w:p w14:paraId="7743EF26" w14:textId="77777777" w:rsidR="0039468B" w:rsidRPr="004D15C4" w:rsidRDefault="0039468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67" w:type="pct"/>
            <w:vAlign w:val="center"/>
          </w:tcPr>
          <w:p w14:paraId="043A8550" w14:textId="77777777" w:rsidR="0039468B" w:rsidRPr="004D15C4" w:rsidRDefault="0039468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39468B" w:rsidRPr="004D15C4" w14:paraId="52CC72DA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B93FCE0" w14:textId="77777777" w:rsidR="0039468B" w:rsidRPr="004D15C4" w:rsidRDefault="0039468B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7590F57" w14:textId="77777777" w:rsidR="0039468B" w:rsidRPr="004D15C4" w:rsidRDefault="0039468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0EAE6103" w14:textId="77777777" w:rsidR="0039468B" w:rsidRPr="004D15C4" w:rsidRDefault="0039468B" w:rsidP="00805799">
            <w:pPr>
              <w:jc w:val="center"/>
              <w:rPr>
                <w:b/>
                <w:bCs/>
              </w:rPr>
            </w:pPr>
          </w:p>
        </w:tc>
      </w:tr>
      <w:tr w:rsidR="00675508" w:rsidRPr="004D15C4" w14:paraId="100C8E5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85EE8F8" w14:textId="77777777" w:rsidR="00675508" w:rsidRPr="004D15C4" w:rsidRDefault="00675508" w:rsidP="00675508">
            <w:pPr>
              <w:numPr>
                <w:ilvl w:val="1"/>
                <w:numId w:val="32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3C1C286B" w14:textId="77777777" w:rsidR="00675508" w:rsidRPr="004D15C4" w:rsidRDefault="00675508" w:rsidP="00675508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67" w:type="pct"/>
            <w:vAlign w:val="center"/>
          </w:tcPr>
          <w:p w14:paraId="1F475ECD" w14:textId="77777777" w:rsidR="00675508" w:rsidRPr="004D15C4" w:rsidRDefault="00675508" w:rsidP="00675508">
            <w:pPr>
              <w:jc w:val="center"/>
            </w:pPr>
            <w:r w:rsidRPr="004D15C4">
              <w:t>2.7.1</w:t>
            </w:r>
          </w:p>
        </w:tc>
      </w:tr>
      <w:tr w:rsidR="0039468B" w:rsidRPr="004D15C4" w14:paraId="0B07D960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4CBDEF28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2D8CB0EB" w14:textId="77777777" w:rsidR="0039468B" w:rsidRPr="004D15C4" w:rsidRDefault="0039468B" w:rsidP="00805799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67" w:type="pct"/>
            <w:vAlign w:val="center"/>
          </w:tcPr>
          <w:p w14:paraId="096BE39E" w14:textId="77777777" w:rsidR="0039468B" w:rsidRPr="004D15C4" w:rsidRDefault="0039468B" w:rsidP="00805799">
            <w:pPr>
              <w:jc w:val="center"/>
            </w:pPr>
            <w:r w:rsidRPr="004D15C4">
              <w:t>3.1</w:t>
            </w:r>
          </w:p>
        </w:tc>
      </w:tr>
      <w:tr w:rsidR="0039468B" w:rsidRPr="004D15C4" w14:paraId="3A277FF4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472AFB76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56FDB190" w14:textId="77777777" w:rsidR="0039468B" w:rsidRPr="004D15C4" w:rsidRDefault="0039468B" w:rsidP="00805799">
            <w:pPr>
              <w:jc w:val="both"/>
            </w:pPr>
            <w:r w:rsidRPr="004D15C4">
              <w:t>Деловое управление</w:t>
            </w:r>
          </w:p>
        </w:tc>
        <w:tc>
          <w:tcPr>
            <w:tcW w:w="1067" w:type="pct"/>
            <w:vAlign w:val="center"/>
          </w:tcPr>
          <w:p w14:paraId="5D91B707" w14:textId="77777777" w:rsidR="0039468B" w:rsidRPr="004D15C4" w:rsidRDefault="0039468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1605EA" w:rsidRPr="004D15C4" w14:paraId="10407C4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8648983" w14:textId="77777777" w:rsidR="001605EA" w:rsidRPr="004D15C4" w:rsidRDefault="001605EA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63FC2035" w14:textId="77777777" w:rsidR="001605EA" w:rsidRPr="004D15C4" w:rsidRDefault="001605EA" w:rsidP="00805799">
            <w:pPr>
              <w:jc w:val="both"/>
            </w:pPr>
            <w:r w:rsidRPr="004D15C4">
              <w:t>Объекты торговли (торговые центры, торгово-</w:t>
            </w:r>
            <w:r w:rsidRPr="004D15C4">
              <w:br/>
              <w:t>развлекательные центры (комплексы)</w:t>
            </w:r>
          </w:p>
        </w:tc>
        <w:tc>
          <w:tcPr>
            <w:tcW w:w="1067" w:type="pct"/>
            <w:vAlign w:val="center"/>
          </w:tcPr>
          <w:p w14:paraId="5A6C853E" w14:textId="77777777" w:rsidR="001605EA" w:rsidRPr="004D15C4" w:rsidRDefault="001605EA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4.2</w:t>
            </w:r>
          </w:p>
        </w:tc>
      </w:tr>
      <w:tr w:rsidR="001605EA" w:rsidRPr="004D15C4" w14:paraId="4819F09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4EBB690" w14:textId="77777777" w:rsidR="001605EA" w:rsidRPr="004D15C4" w:rsidRDefault="001605EA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31C769D6" w14:textId="77777777" w:rsidR="001605EA" w:rsidRPr="004D15C4" w:rsidRDefault="001605EA" w:rsidP="00805799">
            <w:pPr>
              <w:jc w:val="both"/>
            </w:pPr>
            <w:r w:rsidRPr="004D15C4">
              <w:t>Рынки</w:t>
            </w:r>
          </w:p>
        </w:tc>
        <w:tc>
          <w:tcPr>
            <w:tcW w:w="1067" w:type="pct"/>
            <w:vAlign w:val="center"/>
          </w:tcPr>
          <w:p w14:paraId="4A340112" w14:textId="77777777" w:rsidR="001605EA" w:rsidRPr="004D15C4" w:rsidRDefault="001605EA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39468B" w:rsidRPr="004D15C4" w14:paraId="5B52A150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62EF37F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72401C89" w14:textId="77777777" w:rsidR="0039468B" w:rsidRPr="004D15C4" w:rsidRDefault="0039468B" w:rsidP="00805799">
            <w:pPr>
              <w:jc w:val="both"/>
            </w:pPr>
            <w:r w:rsidRPr="004D15C4">
              <w:t>Магазины</w:t>
            </w:r>
          </w:p>
        </w:tc>
        <w:tc>
          <w:tcPr>
            <w:tcW w:w="1067" w:type="pct"/>
            <w:vAlign w:val="center"/>
          </w:tcPr>
          <w:p w14:paraId="2093A5F6" w14:textId="77777777" w:rsidR="0039468B" w:rsidRPr="004D15C4" w:rsidRDefault="0039468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39468B" w:rsidRPr="004D15C4" w14:paraId="27CF8F06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C0356D4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726B18B" w14:textId="77777777" w:rsidR="0039468B" w:rsidRPr="004D15C4" w:rsidRDefault="0039468B" w:rsidP="00805799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67" w:type="pct"/>
            <w:vAlign w:val="center"/>
          </w:tcPr>
          <w:p w14:paraId="227619FC" w14:textId="77777777" w:rsidR="0039468B" w:rsidRPr="004D15C4" w:rsidRDefault="0039468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39468B" w:rsidRPr="004D15C4" w14:paraId="3EFDB05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0AE8EAD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23A47737" w14:textId="77777777" w:rsidR="0039468B" w:rsidRPr="004D15C4" w:rsidRDefault="0039468B" w:rsidP="00805799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67" w:type="pct"/>
            <w:vAlign w:val="center"/>
          </w:tcPr>
          <w:p w14:paraId="777E2FD3" w14:textId="77777777" w:rsidR="0039468B" w:rsidRPr="004D15C4" w:rsidRDefault="0039468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1605EA" w:rsidRPr="004D15C4" w14:paraId="4F9D1C6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56372E5" w14:textId="77777777" w:rsidR="001605EA" w:rsidRPr="004D15C4" w:rsidRDefault="001605EA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33B7AE1" w14:textId="77777777" w:rsidR="001605EA" w:rsidRPr="004D15C4" w:rsidRDefault="001605EA" w:rsidP="00805799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67" w:type="pct"/>
            <w:vAlign w:val="center"/>
          </w:tcPr>
          <w:p w14:paraId="4BE5F2B6" w14:textId="77777777" w:rsidR="001605EA" w:rsidRPr="004D15C4" w:rsidRDefault="001605EA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</w:t>
            </w:r>
          </w:p>
        </w:tc>
      </w:tr>
      <w:tr w:rsidR="0039468B" w:rsidRPr="004D15C4" w14:paraId="5E39F7A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956EDDC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6F00056" w14:textId="77777777" w:rsidR="0039468B" w:rsidRPr="004D15C4" w:rsidRDefault="0039468B" w:rsidP="00805799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67" w:type="pct"/>
            <w:vAlign w:val="center"/>
          </w:tcPr>
          <w:p w14:paraId="7049E743" w14:textId="77777777" w:rsidR="0039468B" w:rsidRPr="004D15C4" w:rsidRDefault="0039468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39468B" w:rsidRPr="004D15C4" w14:paraId="1B3A5075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0DE239E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5096AD3" w14:textId="77777777" w:rsidR="0039468B" w:rsidRPr="004D15C4" w:rsidRDefault="0039468B" w:rsidP="0039468B">
            <w:pPr>
              <w:jc w:val="both"/>
            </w:pPr>
            <w:r w:rsidRPr="004D15C4">
              <w:t>Выставочно-ярмарочная деятельность</w:t>
            </w:r>
          </w:p>
        </w:tc>
        <w:tc>
          <w:tcPr>
            <w:tcW w:w="1067" w:type="pct"/>
            <w:vAlign w:val="center"/>
          </w:tcPr>
          <w:p w14:paraId="2553CF09" w14:textId="77777777" w:rsidR="0039468B" w:rsidRPr="004D15C4" w:rsidRDefault="0039468B" w:rsidP="0039468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4.10</w:t>
            </w:r>
          </w:p>
        </w:tc>
      </w:tr>
      <w:tr w:rsidR="00E95270" w:rsidRPr="004D15C4" w14:paraId="5003CDE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72D5739" w14:textId="77777777" w:rsidR="00E95270" w:rsidRPr="004D15C4" w:rsidRDefault="00E95270" w:rsidP="00E95270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177DA76" w14:textId="77777777" w:rsidR="00E95270" w:rsidRPr="004D15C4" w:rsidRDefault="00E95270" w:rsidP="00E95270">
            <w:pPr>
              <w:jc w:val="both"/>
            </w:pPr>
            <w:r w:rsidRPr="004D15C4">
              <w:t>Связь</w:t>
            </w:r>
          </w:p>
        </w:tc>
        <w:tc>
          <w:tcPr>
            <w:tcW w:w="1067" w:type="pct"/>
            <w:vAlign w:val="center"/>
          </w:tcPr>
          <w:p w14:paraId="3E048F8C" w14:textId="77777777" w:rsidR="00E95270" w:rsidRPr="004D15C4" w:rsidRDefault="00E95270" w:rsidP="00E9527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E95270" w:rsidRPr="004D15C4" w14:paraId="36C93076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3CFF84F7" w14:textId="77777777" w:rsidR="00E95270" w:rsidRPr="004D15C4" w:rsidRDefault="00E95270" w:rsidP="00E95270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319CD458" w14:textId="77777777" w:rsidR="00E95270" w:rsidRPr="004D15C4" w:rsidRDefault="00E95270" w:rsidP="00E95270">
            <w:pPr>
              <w:jc w:val="both"/>
            </w:pPr>
            <w:r w:rsidRPr="004D15C4">
              <w:t>Склады</w:t>
            </w:r>
          </w:p>
        </w:tc>
        <w:tc>
          <w:tcPr>
            <w:tcW w:w="1067" w:type="pct"/>
            <w:vAlign w:val="center"/>
          </w:tcPr>
          <w:p w14:paraId="688AFAEC" w14:textId="77777777" w:rsidR="00E95270" w:rsidRPr="004D15C4" w:rsidRDefault="00E95270" w:rsidP="00E9527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39468B" w:rsidRPr="004D15C4" w14:paraId="7143E537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F54FAF4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A2C458B" w14:textId="77777777" w:rsidR="0039468B" w:rsidRPr="004D15C4" w:rsidRDefault="00E95270" w:rsidP="0039468B">
            <w:pPr>
              <w:jc w:val="both"/>
            </w:pPr>
            <w:r w:rsidRPr="004D15C4">
              <w:t>Автомобильный транспорт</w:t>
            </w:r>
          </w:p>
        </w:tc>
        <w:tc>
          <w:tcPr>
            <w:tcW w:w="1067" w:type="pct"/>
            <w:vAlign w:val="center"/>
          </w:tcPr>
          <w:p w14:paraId="6F74DCB4" w14:textId="77777777" w:rsidR="0039468B" w:rsidRPr="004D15C4" w:rsidRDefault="0039468B" w:rsidP="0039468B">
            <w:pPr>
              <w:jc w:val="center"/>
              <w:rPr>
                <w:bCs/>
                <w:lang w:val="en-US"/>
              </w:rPr>
            </w:pPr>
            <w:r w:rsidRPr="004D15C4">
              <w:rPr>
                <w:bCs/>
              </w:rPr>
              <w:t>7.</w:t>
            </w:r>
            <w:r w:rsidR="00E95270" w:rsidRPr="004D15C4">
              <w:rPr>
                <w:bCs/>
                <w:lang w:val="en-US"/>
              </w:rPr>
              <w:t>2</w:t>
            </w:r>
          </w:p>
        </w:tc>
      </w:tr>
      <w:tr w:rsidR="00E95270" w:rsidRPr="004D15C4" w14:paraId="7CDDBD3E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4BD6AB0" w14:textId="77777777" w:rsidR="00E95270" w:rsidRPr="004D15C4" w:rsidRDefault="00E95270" w:rsidP="00E95270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01B2B796" w14:textId="77777777" w:rsidR="00E95270" w:rsidRPr="004D15C4" w:rsidRDefault="00E95270" w:rsidP="00E95270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67" w:type="pct"/>
            <w:vAlign w:val="center"/>
          </w:tcPr>
          <w:p w14:paraId="40399A35" w14:textId="77777777" w:rsidR="00E95270" w:rsidRPr="004D15C4" w:rsidRDefault="00E95270" w:rsidP="00E9527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39468B" w:rsidRPr="004D15C4" w14:paraId="277C9E2C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1B1EA22" w14:textId="77777777" w:rsidR="0039468B" w:rsidRPr="004D15C4" w:rsidRDefault="0039468B" w:rsidP="0039468B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017008E0" w14:textId="77777777" w:rsidR="0039468B" w:rsidRPr="004D15C4" w:rsidRDefault="0039468B" w:rsidP="0039468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67" w:type="pct"/>
            <w:vAlign w:val="center"/>
          </w:tcPr>
          <w:p w14:paraId="421129C7" w14:textId="77777777" w:rsidR="0039468B" w:rsidRPr="004D15C4" w:rsidRDefault="0039468B" w:rsidP="0039468B">
            <w:pPr>
              <w:jc w:val="center"/>
              <w:rPr>
                <w:bCs/>
              </w:rPr>
            </w:pPr>
          </w:p>
        </w:tc>
      </w:tr>
      <w:tr w:rsidR="0039468B" w:rsidRPr="004D15C4" w14:paraId="5A99CAA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2CCCBFB" w14:textId="77777777" w:rsidR="0039468B" w:rsidRPr="004D15C4" w:rsidRDefault="0039468B" w:rsidP="0039468B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35BA5FC2" w14:textId="77777777" w:rsidR="0039468B" w:rsidRPr="004D15C4" w:rsidRDefault="0039468B" w:rsidP="0039468B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67" w:type="pct"/>
            <w:vAlign w:val="center"/>
          </w:tcPr>
          <w:p w14:paraId="49F86DD1" w14:textId="77777777" w:rsidR="0039468B" w:rsidRPr="004D15C4" w:rsidRDefault="0039468B" w:rsidP="0039468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E95270" w:rsidRPr="004D15C4" w14:paraId="5C2B44DD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9017AA8" w14:textId="77777777" w:rsidR="00E95270" w:rsidRPr="004D15C4" w:rsidRDefault="00E95270" w:rsidP="00E95270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28CB6C21" w14:textId="77777777" w:rsidR="00E95270" w:rsidRPr="004D15C4" w:rsidRDefault="00E95270" w:rsidP="00E95270">
            <w:pPr>
              <w:jc w:val="both"/>
              <w:rPr>
                <w:lang w:bidi="ru-RU"/>
              </w:rPr>
            </w:pPr>
            <w:r w:rsidRPr="004D15C4">
              <w:t>Гостиничное обслуживание</w:t>
            </w:r>
          </w:p>
        </w:tc>
        <w:tc>
          <w:tcPr>
            <w:tcW w:w="1067" w:type="pct"/>
            <w:vAlign w:val="center"/>
          </w:tcPr>
          <w:p w14:paraId="1EFFF373" w14:textId="77777777" w:rsidR="00E95270" w:rsidRPr="004D15C4" w:rsidRDefault="00E95270" w:rsidP="00E9527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E95270" w:rsidRPr="004D15C4" w14:paraId="4F93E4B9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2FDB412" w14:textId="77777777" w:rsidR="00E95270" w:rsidRPr="004D15C4" w:rsidRDefault="00E95270" w:rsidP="00E95270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9F1CB96" w14:textId="77777777" w:rsidR="00E95270" w:rsidRPr="004D15C4" w:rsidRDefault="00E95270" w:rsidP="00E95270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2C1C2A6A" w14:textId="77777777" w:rsidR="00E95270" w:rsidRPr="004D15C4" w:rsidRDefault="00E95270" w:rsidP="00E95270">
            <w:pPr>
              <w:jc w:val="center"/>
              <w:rPr>
                <w:bCs/>
              </w:rPr>
            </w:pPr>
          </w:p>
        </w:tc>
      </w:tr>
      <w:tr w:rsidR="00E95270" w:rsidRPr="004D15C4" w14:paraId="183FEC09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7BA5A3B" w14:textId="77777777" w:rsidR="00E95270" w:rsidRPr="004D15C4" w:rsidRDefault="00E95270" w:rsidP="00E95270">
            <w:pPr>
              <w:numPr>
                <w:ilvl w:val="1"/>
                <w:numId w:val="32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43247F25" w14:textId="77777777" w:rsidR="00E95270" w:rsidRPr="004D15C4" w:rsidRDefault="00E95270" w:rsidP="00E95270">
            <w:r w:rsidRPr="004D15C4">
              <w:t>Не установлены</w:t>
            </w:r>
          </w:p>
        </w:tc>
        <w:tc>
          <w:tcPr>
            <w:tcW w:w="1067" w:type="pct"/>
          </w:tcPr>
          <w:p w14:paraId="6A2E9611" w14:textId="77777777" w:rsidR="00E95270" w:rsidRPr="004D15C4" w:rsidRDefault="00E95270" w:rsidP="00E95270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55BFCA50" w14:textId="77777777" w:rsidR="0039468B" w:rsidRPr="004D15C4" w:rsidRDefault="0039468B" w:rsidP="0039468B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4. </w:t>
      </w:r>
      <w:r w:rsidRPr="004D15C4">
        <w:rPr>
          <w:bCs/>
          <w:sz w:val="28"/>
          <w:szCs w:val="28"/>
        </w:rPr>
        <w:t>Предельные</w:t>
      </w:r>
      <w:r w:rsidRPr="004D15C4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148"/>
        <w:gridCol w:w="1945"/>
        <w:gridCol w:w="2150"/>
      </w:tblGrid>
      <w:tr w:rsidR="0039468B" w:rsidRPr="004D15C4" w14:paraId="14186482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560" w14:textId="77777777" w:rsidR="0039468B" w:rsidRPr="004D15C4" w:rsidRDefault="0039468B" w:rsidP="00805799">
            <w:pPr>
              <w:jc w:val="center"/>
              <w:rPr>
                <w:b/>
              </w:rPr>
            </w:pPr>
            <w:r w:rsidRPr="004D15C4">
              <w:rPr>
                <w:b/>
              </w:rPr>
              <w:t>№ п/п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672" w14:textId="77777777" w:rsidR="0039468B" w:rsidRPr="004D15C4" w:rsidRDefault="0039468B" w:rsidP="00805799">
            <w:pPr>
              <w:jc w:val="center"/>
              <w:rPr>
                <w:b/>
              </w:rPr>
            </w:pPr>
            <w:r w:rsidRPr="004D15C4">
              <w:rPr>
                <w:b/>
              </w:rPr>
              <w:t>Наименование параметра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F3B2" w14:textId="77777777" w:rsidR="0039468B" w:rsidRPr="004D15C4" w:rsidRDefault="0039468B" w:rsidP="00805799">
            <w:pPr>
              <w:jc w:val="center"/>
              <w:rPr>
                <w:b/>
              </w:rPr>
            </w:pPr>
            <w:r w:rsidRPr="004D15C4">
              <w:rPr>
                <w:b/>
              </w:rPr>
              <w:t>Минимальное 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DD2B" w14:textId="77777777" w:rsidR="0039468B" w:rsidRPr="004D15C4" w:rsidRDefault="0039468B" w:rsidP="00805799">
            <w:pPr>
              <w:jc w:val="center"/>
              <w:rPr>
                <w:b/>
              </w:rPr>
            </w:pPr>
            <w:r w:rsidRPr="004D15C4">
              <w:rPr>
                <w:b/>
              </w:rPr>
              <w:t>Максимальное значение</w:t>
            </w:r>
          </w:p>
        </w:tc>
      </w:tr>
      <w:tr w:rsidR="0039468B" w:rsidRPr="004D15C4" w14:paraId="63B0CA1F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9750" w14:textId="77777777" w:rsidR="0039468B" w:rsidRPr="004D15C4" w:rsidRDefault="0039468B" w:rsidP="00805799">
            <w:pPr>
              <w:jc w:val="center"/>
            </w:pPr>
            <w:r w:rsidRPr="004D15C4"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8180" w14:textId="77777777" w:rsidR="0039468B" w:rsidRPr="004D15C4" w:rsidRDefault="0039468B" w:rsidP="00805799">
            <w:r w:rsidRPr="004D15C4"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D023" w14:textId="77777777" w:rsidR="0039468B" w:rsidRPr="004D15C4" w:rsidRDefault="0039468B" w:rsidP="00805799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90E1" w14:textId="77777777" w:rsidR="0039468B" w:rsidRPr="004D15C4" w:rsidRDefault="0039468B" w:rsidP="00805799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39468B" w:rsidRPr="004D15C4" w14:paraId="6F55AD4D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04EB" w14:textId="77777777" w:rsidR="0039468B" w:rsidRPr="004D15C4" w:rsidRDefault="0039468B" w:rsidP="00805799">
            <w:pPr>
              <w:jc w:val="center"/>
            </w:pPr>
            <w:r w:rsidRPr="004D15C4">
              <w:t>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764D" w14:textId="77777777" w:rsidR="0039468B" w:rsidRPr="004D15C4" w:rsidRDefault="0039468B" w:rsidP="00805799">
            <w:r w:rsidRPr="004D15C4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3406" w14:textId="77777777" w:rsidR="0039468B" w:rsidRPr="004D15C4" w:rsidRDefault="0039468B" w:rsidP="00805799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B207" w14:textId="77777777" w:rsidR="0039468B" w:rsidRPr="004D15C4" w:rsidRDefault="0039468B" w:rsidP="00805799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7E54A130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F6E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CD8F" w14:textId="77777777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D58B" w14:textId="06DB03F9" w:rsidR="0090346B" w:rsidRPr="004D15C4" w:rsidRDefault="00DC789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33B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61E9BFE0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97B7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02E6" w14:textId="071DA697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DC789B" w:rsidRPr="004D15C4">
              <w:rPr>
                <w:rFonts w:eastAsia="Calibri"/>
                <w:szCs w:val="24"/>
              </w:rPr>
              <w:t xml:space="preserve"> </w:t>
            </w:r>
            <w:r w:rsidR="00DC789B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CF8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50A7" w14:textId="77777777" w:rsidR="0090346B" w:rsidRPr="004D15C4" w:rsidRDefault="0090346B" w:rsidP="0090346B">
            <w:pPr>
              <w:jc w:val="center"/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0346B" w:rsidRPr="004D15C4" w14:paraId="3EAB773A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F0D4" w14:textId="77777777" w:rsidR="0090346B" w:rsidRPr="004D15C4" w:rsidRDefault="0090346B" w:rsidP="0090346B">
            <w:pPr>
              <w:jc w:val="center"/>
            </w:pPr>
            <w:r w:rsidRPr="004D15C4">
              <w:t>3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E9E7" w14:textId="77777777" w:rsidR="0090346B" w:rsidRPr="004D15C4" w:rsidRDefault="0090346B" w:rsidP="0090346B">
            <w:r w:rsidRPr="004D15C4"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2A8A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F85A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</w:tr>
      <w:tr w:rsidR="0090346B" w:rsidRPr="004D15C4" w14:paraId="7FB236FB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070" w14:textId="77777777" w:rsidR="0090346B" w:rsidRPr="004D15C4" w:rsidRDefault="0090346B" w:rsidP="0090346B">
            <w:pPr>
              <w:jc w:val="center"/>
            </w:pPr>
            <w:r w:rsidRPr="004D15C4">
              <w:t>4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6C2" w14:textId="77777777" w:rsidR="0090346B" w:rsidRPr="004D15C4" w:rsidRDefault="0090346B" w:rsidP="0090346B">
            <w:r w:rsidRPr="004D15C4"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C3CD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425A" w14:textId="77777777" w:rsidR="0090346B" w:rsidRPr="004D15C4" w:rsidRDefault="0090346B" w:rsidP="0090346B">
            <w:pPr>
              <w:jc w:val="center"/>
            </w:pPr>
            <w:r w:rsidRPr="004D15C4">
              <w:t>24</w:t>
            </w:r>
          </w:p>
        </w:tc>
      </w:tr>
      <w:tr w:rsidR="0090346B" w:rsidRPr="004D15C4" w14:paraId="100EBAD6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58A" w14:textId="77777777" w:rsidR="0090346B" w:rsidRPr="004D15C4" w:rsidRDefault="0090346B" w:rsidP="0090346B">
            <w:pPr>
              <w:jc w:val="center"/>
            </w:pPr>
            <w:r w:rsidRPr="004D15C4">
              <w:t>5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E0CD" w14:textId="77777777" w:rsidR="0090346B" w:rsidRPr="004D15C4" w:rsidRDefault="0090346B" w:rsidP="0090346B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E115" w14:textId="77777777" w:rsidR="0090346B" w:rsidRPr="004D15C4" w:rsidRDefault="0090346B" w:rsidP="0090346B">
            <w:pPr>
              <w:jc w:val="center"/>
            </w:pPr>
            <w:r w:rsidRPr="004D15C4"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967A" w14:textId="77777777" w:rsidR="0090346B" w:rsidRPr="004D15C4" w:rsidRDefault="00675508" w:rsidP="0090346B">
            <w:pPr>
              <w:jc w:val="center"/>
            </w:pPr>
            <w:r w:rsidRPr="004D15C4">
              <w:t>6</w:t>
            </w:r>
            <w:r w:rsidR="0090346B" w:rsidRPr="004D15C4">
              <w:t>0</w:t>
            </w:r>
          </w:p>
        </w:tc>
      </w:tr>
    </w:tbl>
    <w:p w14:paraId="00BA9099" w14:textId="77777777" w:rsidR="00577F8E" w:rsidRPr="004D15C4" w:rsidRDefault="00577F8E" w:rsidP="00577F8E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6310D324" w14:textId="5A73F8AA" w:rsidR="0031075C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1780EC97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48010E88" w14:textId="43DD4ACE" w:rsidR="00A16276" w:rsidRPr="004D15C4" w:rsidRDefault="0031075C" w:rsidP="0031075C">
      <w:pPr>
        <w:ind w:firstLine="851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6B9761A7" w14:textId="77777777" w:rsidR="0031075C" w:rsidRPr="004D15C4" w:rsidRDefault="0031075C" w:rsidP="0031075C">
      <w:pPr>
        <w:ind w:firstLine="851"/>
        <w:rPr>
          <w:sz w:val="28"/>
          <w:szCs w:val="28"/>
        </w:rPr>
      </w:pPr>
    </w:p>
    <w:p w14:paraId="298A333D" w14:textId="77777777" w:rsidR="003628D8" w:rsidRPr="004D15C4" w:rsidRDefault="003628D8" w:rsidP="003628D8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59" w:name="_Toc87259584"/>
      <w:r w:rsidRPr="004D15C4">
        <w:rPr>
          <w:rFonts w:ascii="Times New Roman" w:hAnsi="Times New Roman"/>
          <w:sz w:val="28"/>
          <w:szCs w:val="28"/>
          <w:lang w:val="ru-RU"/>
        </w:rPr>
        <w:t>10</w:t>
      </w:r>
      <w:r w:rsidRPr="004D15C4">
        <w:rPr>
          <w:rFonts w:ascii="Times New Roman" w:eastAsia="Calibri" w:hAnsi="Times New Roman"/>
          <w:sz w:val="28"/>
          <w:szCs w:val="28"/>
        </w:rPr>
        <w:t>.</w:t>
      </w:r>
      <w:r w:rsidRPr="004D15C4">
        <w:rPr>
          <w:rFonts w:ascii="Times New Roman" w:hAnsi="Times New Roman"/>
          <w:sz w:val="28"/>
          <w:szCs w:val="28"/>
        </w:rPr>
        <w:t xml:space="preserve"> Градостроительный регламент зоны делового, общественного и коммерческого назначения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 планируемых территорий</w:t>
      </w:r>
      <w:bookmarkEnd w:id="59"/>
    </w:p>
    <w:p w14:paraId="35DC7078" w14:textId="77777777" w:rsidR="003628D8" w:rsidRPr="004D15C4" w:rsidRDefault="003628D8" w:rsidP="003628D8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 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ТД.</w:t>
      </w:r>
      <w:r w:rsidR="001708B4" w:rsidRPr="004D15C4">
        <w:rPr>
          <w:b/>
          <w:bCs/>
          <w:sz w:val="28"/>
          <w:szCs w:val="28"/>
        </w:rPr>
        <w:t>5</w:t>
      </w:r>
    </w:p>
    <w:p w14:paraId="64D3861B" w14:textId="77777777" w:rsidR="003628D8" w:rsidRPr="004D15C4" w:rsidRDefault="003628D8" w:rsidP="003628D8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 Цели выделения зоны: </w:t>
      </w:r>
    </w:p>
    <w:p w14:paraId="21CCA3D6" w14:textId="77777777" w:rsidR="003628D8" w:rsidRPr="004D15C4" w:rsidRDefault="003628D8" w:rsidP="003628D8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предназначенных для размещения объектов делового, общественного и коммерческого назначения;</w:t>
      </w:r>
    </w:p>
    <w:p w14:paraId="42B5FD0B" w14:textId="77777777" w:rsidR="003628D8" w:rsidRPr="004D15C4" w:rsidRDefault="003628D8" w:rsidP="003628D8">
      <w:pPr>
        <w:pStyle w:val="aff9"/>
        <w:ind w:left="142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5AB96097" w14:textId="77777777" w:rsidR="003628D8" w:rsidRPr="004D15C4" w:rsidRDefault="003628D8" w:rsidP="003628D8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bCs/>
          <w:sz w:val="28"/>
          <w:szCs w:val="28"/>
        </w:rPr>
        <w:t>3. 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8"/>
        <w:gridCol w:w="7867"/>
        <w:gridCol w:w="2332"/>
      </w:tblGrid>
      <w:tr w:rsidR="003628D8" w:rsidRPr="004D15C4" w14:paraId="078474F9" w14:textId="77777777" w:rsidTr="00675508">
        <w:trPr>
          <w:trHeight w:val="304"/>
          <w:tblHeader/>
          <w:jc w:val="center"/>
        </w:trPr>
        <w:tc>
          <w:tcPr>
            <w:tcW w:w="333" w:type="pct"/>
            <w:vAlign w:val="center"/>
          </w:tcPr>
          <w:p w14:paraId="14BB79A5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00" w:type="pct"/>
            <w:vAlign w:val="center"/>
          </w:tcPr>
          <w:p w14:paraId="77365AEC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67" w:type="pct"/>
            <w:vAlign w:val="center"/>
          </w:tcPr>
          <w:p w14:paraId="7B4B0179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3628D8" w:rsidRPr="004D15C4" w14:paraId="622943EE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F882B3A" w14:textId="77777777" w:rsidR="003628D8" w:rsidRPr="004D15C4" w:rsidRDefault="003628D8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25EF47CF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67A28DDD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</w:p>
        </w:tc>
      </w:tr>
      <w:tr w:rsidR="00675508" w:rsidRPr="004D15C4" w14:paraId="0A6C737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41FE9D6" w14:textId="77777777" w:rsidR="00675508" w:rsidRPr="004D15C4" w:rsidRDefault="00675508" w:rsidP="00675508">
            <w:pPr>
              <w:numPr>
                <w:ilvl w:val="1"/>
                <w:numId w:val="41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375A918E" w14:textId="77777777" w:rsidR="00675508" w:rsidRPr="004D15C4" w:rsidRDefault="00675508" w:rsidP="00675508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67" w:type="pct"/>
            <w:vAlign w:val="center"/>
          </w:tcPr>
          <w:p w14:paraId="288ED41F" w14:textId="77777777" w:rsidR="00675508" w:rsidRPr="004D15C4" w:rsidRDefault="00675508" w:rsidP="00675508">
            <w:pPr>
              <w:jc w:val="center"/>
            </w:pPr>
            <w:r w:rsidRPr="004D15C4">
              <w:t>2.7.1</w:t>
            </w:r>
          </w:p>
        </w:tc>
      </w:tr>
      <w:tr w:rsidR="003628D8" w:rsidRPr="004D15C4" w14:paraId="429AF8E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D958925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1"/>
              </w:tabs>
              <w:jc w:val="center"/>
            </w:pPr>
          </w:p>
        </w:tc>
        <w:tc>
          <w:tcPr>
            <w:tcW w:w="3600" w:type="pct"/>
            <w:vAlign w:val="center"/>
          </w:tcPr>
          <w:p w14:paraId="6CBB3B23" w14:textId="77777777" w:rsidR="003628D8" w:rsidRPr="004D15C4" w:rsidRDefault="003628D8" w:rsidP="00805799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67" w:type="pct"/>
            <w:vAlign w:val="center"/>
          </w:tcPr>
          <w:p w14:paraId="65D8A0BA" w14:textId="77777777" w:rsidR="003628D8" w:rsidRPr="004D15C4" w:rsidRDefault="003628D8" w:rsidP="00805799">
            <w:pPr>
              <w:jc w:val="center"/>
            </w:pPr>
            <w:r w:rsidRPr="004D15C4">
              <w:t>3.1</w:t>
            </w:r>
          </w:p>
        </w:tc>
      </w:tr>
      <w:tr w:rsidR="003628D8" w:rsidRPr="004D15C4" w14:paraId="67BA6366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4E4AAC80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21C87F65" w14:textId="77777777" w:rsidR="003628D8" w:rsidRPr="004D15C4" w:rsidRDefault="003628D8" w:rsidP="00805799">
            <w:r w:rsidRPr="004D15C4">
              <w:rPr>
                <w:lang w:bidi="ru-RU"/>
              </w:rPr>
              <w:t>Религиозное использование</w:t>
            </w:r>
          </w:p>
        </w:tc>
        <w:tc>
          <w:tcPr>
            <w:tcW w:w="1067" w:type="pct"/>
            <w:vAlign w:val="center"/>
          </w:tcPr>
          <w:p w14:paraId="23CC17D1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3.7</w:t>
            </w:r>
          </w:p>
        </w:tc>
      </w:tr>
      <w:tr w:rsidR="003628D8" w:rsidRPr="004D15C4" w14:paraId="3DCAFA6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4841BEA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0B2FD460" w14:textId="77777777" w:rsidR="003628D8" w:rsidRPr="004D15C4" w:rsidRDefault="003628D8" w:rsidP="00805799">
            <w:r w:rsidRPr="004D15C4">
              <w:rPr>
                <w:lang w:bidi="ru-RU"/>
              </w:rPr>
              <w:t>Общественное управление</w:t>
            </w:r>
          </w:p>
        </w:tc>
        <w:tc>
          <w:tcPr>
            <w:tcW w:w="1067" w:type="pct"/>
            <w:vAlign w:val="center"/>
          </w:tcPr>
          <w:p w14:paraId="44F31DCC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3.8</w:t>
            </w:r>
          </w:p>
        </w:tc>
      </w:tr>
      <w:tr w:rsidR="003628D8" w:rsidRPr="004D15C4" w14:paraId="7F517805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EF5B682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236778B0" w14:textId="77777777" w:rsidR="003628D8" w:rsidRPr="004D15C4" w:rsidRDefault="003628D8" w:rsidP="00805799">
            <w:pPr>
              <w:jc w:val="both"/>
            </w:pPr>
            <w:r w:rsidRPr="004D15C4">
              <w:rPr>
                <w:lang w:bidi="ru-RU"/>
              </w:rPr>
              <w:t>Деловое управление</w:t>
            </w:r>
          </w:p>
        </w:tc>
        <w:tc>
          <w:tcPr>
            <w:tcW w:w="1067" w:type="pct"/>
            <w:vAlign w:val="center"/>
          </w:tcPr>
          <w:p w14:paraId="538DBB26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3628D8" w:rsidRPr="004D15C4" w14:paraId="7F9DAA3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3764223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1AD42F54" w14:textId="77777777" w:rsidR="003628D8" w:rsidRPr="004D15C4" w:rsidRDefault="003628D8" w:rsidP="00805799">
            <w:r w:rsidRPr="004D15C4">
              <w:t>Рынки</w:t>
            </w:r>
          </w:p>
        </w:tc>
        <w:tc>
          <w:tcPr>
            <w:tcW w:w="1067" w:type="pct"/>
            <w:vAlign w:val="center"/>
          </w:tcPr>
          <w:p w14:paraId="592871AC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4.3</w:t>
            </w:r>
          </w:p>
        </w:tc>
      </w:tr>
      <w:tr w:rsidR="003628D8" w:rsidRPr="004D15C4" w14:paraId="3B2F2039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E994020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00" w:type="pct"/>
            <w:vAlign w:val="center"/>
          </w:tcPr>
          <w:p w14:paraId="383DF49A" w14:textId="77777777" w:rsidR="003628D8" w:rsidRPr="004D15C4" w:rsidRDefault="003628D8" w:rsidP="00805799">
            <w:r w:rsidRPr="004D15C4">
              <w:t>Магазины</w:t>
            </w:r>
          </w:p>
        </w:tc>
        <w:tc>
          <w:tcPr>
            <w:tcW w:w="1067" w:type="pct"/>
            <w:vAlign w:val="center"/>
          </w:tcPr>
          <w:p w14:paraId="3BDD7DC7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3628D8" w:rsidRPr="004D15C4" w14:paraId="1D81C01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9F3F7E3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3F797663" w14:textId="77777777" w:rsidR="003628D8" w:rsidRPr="004D15C4" w:rsidRDefault="003628D8" w:rsidP="00805799">
            <w:pPr>
              <w:jc w:val="both"/>
            </w:pPr>
            <w:r w:rsidRPr="004D15C4">
              <w:t>Банковская и страховая деятельность</w:t>
            </w:r>
          </w:p>
        </w:tc>
        <w:tc>
          <w:tcPr>
            <w:tcW w:w="1067" w:type="pct"/>
            <w:vAlign w:val="center"/>
          </w:tcPr>
          <w:p w14:paraId="31BF9346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4.5</w:t>
            </w:r>
          </w:p>
        </w:tc>
      </w:tr>
      <w:tr w:rsidR="003628D8" w:rsidRPr="004D15C4" w14:paraId="6D0298E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5B22BA3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F40CF6C" w14:textId="77777777" w:rsidR="003628D8" w:rsidRPr="004D15C4" w:rsidRDefault="003628D8" w:rsidP="00805799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67" w:type="pct"/>
            <w:vAlign w:val="center"/>
          </w:tcPr>
          <w:p w14:paraId="24625FD1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4.6</w:t>
            </w:r>
          </w:p>
        </w:tc>
      </w:tr>
      <w:tr w:rsidR="003628D8" w:rsidRPr="004D15C4" w14:paraId="1B6D04C0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7B00CA4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7E1B0D7" w14:textId="77777777" w:rsidR="003628D8" w:rsidRPr="004D15C4" w:rsidRDefault="003628D8" w:rsidP="00805799">
            <w:pPr>
              <w:jc w:val="both"/>
            </w:pPr>
            <w:r w:rsidRPr="004D15C4">
              <w:t>Гостиничное обслуживание</w:t>
            </w:r>
          </w:p>
        </w:tc>
        <w:tc>
          <w:tcPr>
            <w:tcW w:w="1067" w:type="pct"/>
            <w:vAlign w:val="center"/>
          </w:tcPr>
          <w:p w14:paraId="084A09F7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4.7</w:t>
            </w:r>
          </w:p>
        </w:tc>
      </w:tr>
      <w:tr w:rsidR="003628D8" w:rsidRPr="004D15C4" w14:paraId="6A877108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405C002F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247FDB06" w14:textId="77777777" w:rsidR="003628D8" w:rsidRPr="004D15C4" w:rsidRDefault="003628D8" w:rsidP="00805799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67" w:type="pct"/>
            <w:vAlign w:val="center"/>
          </w:tcPr>
          <w:p w14:paraId="580247C0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3628D8" w:rsidRPr="004D15C4" w14:paraId="152D6EDD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9082967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9294B07" w14:textId="77777777" w:rsidR="003628D8" w:rsidRPr="004D15C4" w:rsidRDefault="003628D8" w:rsidP="00805799">
            <w:pPr>
              <w:jc w:val="both"/>
            </w:pPr>
            <w:r w:rsidRPr="004D15C4">
              <w:t>Выставочно-ярмарочная деятельность</w:t>
            </w:r>
          </w:p>
        </w:tc>
        <w:tc>
          <w:tcPr>
            <w:tcW w:w="1067" w:type="pct"/>
            <w:vAlign w:val="center"/>
          </w:tcPr>
          <w:p w14:paraId="403039FD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4.10</w:t>
            </w:r>
          </w:p>
        </w:tc>
      </w:tr>
      <w:tr w:rsidR="003628D8" w:rsidRPr="004D15C4" w14:paraId="431A16BE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B02C07F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039F820F" w14:textId="77777777" w:rsidR="003628D8" w:rsidRPr="004D15C4" w:rsidRDefault="003628D8" w:rsidP="00805799">
            <w:pPr>
              <w:jc w:val="both"/>
            </w:pPr>
            <w:r w:rsidRPr="004D15C4">
              <w:t>Склады</w:t>
            </w:r>
          </w:p>
        </w:tc>
        <w:tc>
          <w:tcPr>
            <w:tcW w:w="1067" w:type="pct"/>
            <w:vAlign w:val="center"/>
          </w:tcPr>
          <w:p w14:paraId="194D3C96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6.9</w:t>
            </w:r>
          </w:p>
        </w:tc>
      </w:tr>
      <w:tr w:rsidR="003628D8" w:rsidRPr="004D15C4" w14:paraId="485F37DC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AE73F1A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46CBE9B" w14:textId="77777777" w:rsidR="003628D8" w:rsidRPr="004D15C4" w:rsidRDefault="003628D8" w:rsidP="00805799">
            <w:pPr>
              <w:jc w:val="both"/>
            </w:pPr>
            <w:r w:rsidRPr="004D15C4">
              <w:t>Автомобильный транспорт</w:t>
            </w:r>
          </w:p>
        </w:tc>
        <w:tc>
          <w:tcPr>
            <w:tcW w:w="1067" w:type="pct"/>
            <w:vAlign w:val="center"/>
          </w:tcPr>
          <w:p w14:paraId="0AD92B4F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7.2</w:t>
            </w:r>
          </w:p>
        </w:tc>
      </w:tr>
      <w:tr w:rsidR="003628D8" w:rsidRPr="004D15C4" w14:paraId="06DAEBC3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7EEDBAD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16E2CC6" w14:textId="77777777" w:rsidR="003628D8" w:rsidRPr="004D15C4" w:rsidRDefault="003628D8" w:rsidP="00805799">
            <w:pPr>
              <w:jc w:val="both"/>
            </w:pPr>
            <w:r w:rsidRPr="004D15C4">
              <w:rPr>
                <w:lang w:bidi="ru-RU"/>
              </w:rPr>
              <w:t>Обеспечение внутреннего правопорядка</w:t>
            </w:r>
          </w:p>
        </w:tc>
        <w:tc>
          <w:tcPr>
            <w:tcW w:w="1067" w:type="pct"/>
            <w:vAlign w:val="center"/>
          </w:tcPr>
          <w:p w14:paraId="2AB89939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3628D8" w:rsidRPr="004D15C4" w14:paraId="2766921A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7935954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0AD6BBEB" w14:textId="77777777" w:rsidR="003628D8" w:rsidRPr="004D15C4" w:rsidRDefault="003628D8" w:rsidP="00805799">
            <w:pPr>
              <w:jc w:val="both"/>
              <w:rPr>
                <w:lang w:bidi="ru-RU"/>
              </w:rPr>
            </w:pPr>
            <w:r w:rsidRPr="004D15C4">
              <w:t>Улично-дорожная сеть</w:t>
            </w:r>
          </w:p>
        </w:tc>
        <w:tc>
          <w:tcPr>
            <w:tcW w:w="1067" w:type="pct"/>
          </w:tcPr>
          <w:p w14:paraId="6AF3D606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t>12.0.1</w:t>
            </w:r>
          </w:p>
        </w:tc>
      </w:tr>
      <w:tr w:rsidR="003628D8" w:rsidRPr="004D15C4" w14:paraId="3682FAE0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4FFB4E8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00CBEA5F" w14:textId="77777777" w:rsidR="003628D8" w:rsidRPr="004D15C4" w:rsidRDefault="003628D8" w:rsidP="00805799">
            <w:pPr>
              <w:jc w:val="both"/>
              <w:rPr>
                <w:lang w:bidi="ru-RU"/>
              </w:rPr>
            </w:pPr>
            <w:r w:rsidRPr="004D15C4">
              <w:t>Благоустройство территории</w:t>
            </w:r>
          </w:p>
        </w:tc>
        <w:tc>
          <w:tcPr>
            <w:tcW w:w="1067" w:type="pct"/>
          </w:tcPr>
          <w:p w14:paraId="29EAF9EE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3628D8" w:rsidRPr="004D15C4" w14:paraId="5846C86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9DF396E" w14:textId="77777777" w:rsidR="003628D8" w:rsidRPr="004D15C4" w:rsidRDefault="003628D8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63AB0F38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67" w:type="pct"/>
            <w:vAlign w:val="center"/>
          </w:tcPr>
          <w:p w14:paraId="3473C484" w14:textId="77777777" w:rsidR="003628D8" w:rsidRPr="004D15C4" w:rsidRDefault="003628D8" w:rsidP="00805799">
            <w:pPr>
              <w:jc w:val="center"/>
              <w:rPr>
                <w:bCs/>
              </w:rPr>
            </w:pPr>
          </w:p>
        </w:tc>
      </w:tr>
      <w:tr w:rsidR="001009CB" w:rsidRPr="004D15C4" w14:paraId="3696EF6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E821592" w14:textId="77777777" w:rsidR="001009CB" w:rsidRPr="004D15C4" w:rsidRDefault="001009CB" w:rsidP="001009CB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4F823DD5" w14:textId="77777777" w:rsidR="001009CB" w:rsidRPr="004D15C4" w:rsidRDefault="001009CB" w:rsidP="001009CB">
            <w:pPr>
              <w:jc w:val="both"/>
              <w:rPr>
                <w:lang w:bidi="ru-RU"/>
              </w:rPr>
            </w:pPr>
            <w:r w:rsidRPr="004D15C4">
              <w:rPr>
                <w:lang w:bidi="ru-RU"/>
              </w:rPr>
              <w:t>Здравоохранение</w:t>
            </w:r>
          </w:p>
        </w:tc>
        <w:tc>
          <w:tcPr>
            <w:tcW w:w="1067" w:type="pct"/>
            <w:vAlign w:val="center"/>
          </w:tcPr>
          <w:p w14:paraId="528AEC45" w14:textId="77777777" w:rsidR="001009CB" w:rsidRPr="004D15C4" w:rsidRDefault="001009CB" w:rsidP="001009C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3.4</w:t>
            </w:r>
          </w:p>
        </w:tc>
      </w:tr>
      <w:tr w:rsidR="001009CB" w:rsidRPr="004D15C4" w14:paraId="1698D349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76A2DAF" w14:textId="77777777" w:rsidR="001009CB" w:rsidRPr="004D15C4" w:rsidRDefault="001009CB" w:rsidP="001009CB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1F677D6D" w14:textId="77777777" w:rsidR="001009CB" w:rsidRPr="004D15C4" w:rsidRDefault="001009CB" w:rsidP="001009CB">
            <w:pPr>
              <w:jc w:val="both"/>
              <w:rPr>
                <w:lang w:bidi="ru-RU"/>
              </w:rPr>
            </w:pPr>
            <w:r w:rsidRPr="004D15C4">
              <w:t>Образование и просвещение</w:t>
            </w:r>
          </w:p>
        </w:tc>
        <w:tc>
          <w:tcPr>
            <w:tcW w:w="1067" w:type="pct"/>
            <w:vAlign w:val="center"/>
          </w:tcPr>
          <w:p w14:paraId="604372D2" w14:textId="77777777" w:rsidR="001009CB" w:rsidRPr="004D15C4" w:rsidRDefault="001009CB" w:rsidP="001009C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3.5</w:t>
            </w:r>
          </w:p>
        </w:tc>
      </w:tr>
      <w:tr w:rsidR="001009CB" w:rsidRPr="004D15C4" w14:paraId="3380E17A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FEE47B2" w14:textId="77777777" w:rsidR="001009CB" w:rsidRPr="004D15C4" w:rsidRDefault="001009CB" w:rsidP="001009CB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73416FFF" w14:textId="77777777" w:rsidR="001009CB" w:rsidRPr="004D15C4" w:rsidRDefault="001009CB" w:rsidP="001009CB">
            <w:pPr>
              <w:jc w:val="both"/>
              <w:rPr>
                <w:lang w:bidi="ru-RU"/>
              </w:rPr>
            </w:pPr>
            <w:r w:rsidRPr="004D15C4">
              <w:t>Культурное развитие</w:t>
            </w:r>
          </w:p>
        </w:tc>
        <w:tc>
          <w:tcPr>
            <w:tcW w:w="1067" w:type="pct"/>
            <w:vAlign w:val="center"/>
          </w:tcPr>
          <w:p w14:paraId="30727F0D" w14:textId="77777777" w:rsidR="001009CB" w:rsidRPr="004D15C4" w:rsidRDefault="001009CB" w:rsidP="001009C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3.6</w:t>
            </w:r>
          </w:p>
        </w:tc>
      </w:tr>
      <w:tr w:rsidR="003628D8" w:rsidRPr="004D15C4" w14:paraId="68DF89C2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7256D14B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07A8317F" w14:textId="77777777" w:rsidR="003628D8" w:rsidRPr="004D15C4" w:rsidRDefault="003628D8" w:rsidP="00805799">
            <w:pPr>
              <w:jc w:val="both"/>
            </w:pPr>
            <w:r w:rsidRPr="004D15C4">
              <w:rPr>
                <w:lang w:bidi="ru-RU"/>
              </w:rPr>
              <w:t>Обеспечение научной деятельности</w:t>
            </w:r>
          </w:p>
        </w:tc>
        <w:tc>
          <w:tcPr>
            <w:tcW w:w="1067" w:type="pct"/>
            <w:vAlign w:val="center"/>
          </w:tcPr>
          <w:p w14:paraId="5A7F835E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3.9</w:t>
            </w:r>
          </w:p>
        </w:tc>
      </w:tr>
      <w:tr w:rsidR="001009CB" w:rsidRPr="004D15C4" w14:paraId="39806EE7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62B4C4CC" w14:textId="77777777" w:rsidR="001009CB" w:rsidRPr="004D15C4" w:rsidRDefault="001009CB" w:rsidP="001009CB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4BEEA079" w14:textId="77777777" w:rsidR="001009CB" w:rsidRPr="004D15C4" w:rsidRDefault="001009CB" w:rsidP="001009CB">
            <w:pPr>
              <w:jc w:val="both"/>
              <w:rPr>
                <w:lang w:bidi="ru-RU"/>
              </w:rPr>
            </w:pPr>
            <w:r w:rsidRPr="004D15C4">
              <w:t>Ветеринарное обслуживание</w:t>
            </w:r>
          </w:p>
        </w:tc>
        <w:tc>
          <w:tcPr>
            <w:tcW w:w="1067" w:type="pct"/>
            <w:vAlign w:val="center"/>
          </w:tcPr>
          <w:p w14:paraId="1C8F1E0C" w14:textId="77777777" w:rsidR="001009CB" w:rsidRPr="004D15C4" w:rsidRDefault="001009CB" w:rsidP="001009C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3.10</w:t>
            </w:r>
          </w:p>
        </w:tc>
      </w:tr>
      <w:tr w:rsidR="003628D8" w:rsidRPr="004D15C4" w14:paraId="12E6580F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0F2B64C5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0EC58CAC" w14:textId="77777777" w:rsidR="003628D8" w:rsidRPr="004D15C4" w:rsidRDefault="003628D8" w:rsidP="00805799">
            <w:r w:rsidRPr="004D15C4">
              <w:t>Развлекательные мероприятия</w:t>
            </w:r>
          </w:p>
        </w:tc>
        <w:tc>
          <w:tcPr>
            <w:tcW w:w="1067" w:type="pct"/>
            <w:vAlign w:val="center"/>
          </w:tcPr>
          <w:p w14:paraId="4BB25150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4.8.1</w:t>
            </w:r>
          </w:p>
        </w:tc>
      </w:tr>
      <w:tr w:rsidR="00C97535" w:rsidRPr="004D15C4" w14:paraId="4305FD8C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9CD03CE" w14:textId="77777777" w:rsidR="00C97535" w:rsidRPr="004D15C4" w:rsidRDefault="00C97535" w:rsidP="00C97535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3917ACD6" w14:textId="77777777" w:rsidR="00C97535" w:rsidRPr="004D15C4" w:rsidRDefault="00C97535" w:rsidP="00C97535">
            <w:r w:rsidRPr="004D15C4">
              <w:rPr>
                <w:lang w:bidi="ru-RU"/>
              </w:rPr>
              <w:t>Связь</w:t>
            </w:r>
          </w:p>
        </w:tc>
        <w:tc>
          <w:tcPr>
            <w:tcW w:w="1067" w:type="pct"/>
            <w:vAlign w:val="center"/>
          </w:tcPr>
          <w:p w14:paraId="5C4E4DA8" w14:textId="77777777" w:rsidR="00C97535" w:rsidRPr="004D15C4" w:rsidRDefault="00C97535" w:rsidP="00C9753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6.8</w:t>
            </w:r>
          </w:p>
        </w:tc>
      </w:tr>
      <w:tr w:rsidR="003628D8" w:rsidRPr="004D15C4" w14:paraId="4812D85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57DCC3B1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4B4C435A" w14:textId="77777777" w:rsidR="003628D8" w:rsidRPr="004D15C4" w:rsidRDefault="003628D8" w:rsidP="00805799">
            <w:r w:rsidRPr="004D15C4">
              <w:t>Ритуальная деятельность</w:t>
            </w:r>
          </w:p>
        </w:tc>
        <w:tc>
          <w:tcPr>
            <w:tcW w:w="1067" w:type="pct"/>
            <w:vAlign w:val="center"/>
          </w:tcPr>
          <w:p w14:paraId="47C0BCAB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12.1</w:t>
            </w:r>
          </w:p>
        </w:tc>
      </w:tr>
      <w:tr w:rsidR="003628D8" w:rsidRPr="004D15C4" w14:paraId="26FC03F1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1601805B" w14:textId="77777777" w:rsidR="003628D8" w:rsidRPr="004D15C4" w:rsidRDefault="003628D8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00" w:type="pct"/>
            <w:vAlign w:val="center"/>
          </w:tcPr>
          <w:p w14:paraId="52A5F03C" w14:textId="77777777" w:rsidR="003628D8" w:rsidRPr="004D15C4" w:rsidRDefault="003628D8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67" w:type="pct"/>
            <w:vAlign w:val="center"/>
          </w:tcPr>
          <w:p w14:paraId="42FE0B15" w14:textId="77777777" w:rsidR="003628D8" w:rsidRPr="004D15C4" w:rsidRDefault="003628D8" w:rsidP="00805799">
            <w:pPr>
              <w:jc w:val="center"/>
              <w:rPr>
                <w:bCs/>
              </w:rPr>
            </w:pPr>
          </w:p>
        </w:tc>
      </w:tr>
      <w:tr w:rsidR="003628D8" w:rsidRPr="004D15C4" w14:paraId="064EC09B" w14:textId="77777777" w:rsidTr="00675508">
        <w:trPr>
          <w:trHeight w:val="304"/>
          <w:jc w:val="center"/>
        </w:trPr>
        <w:tc>
          <w:tcPr>
            <w:tcW w:w="333" w:type="pct"/>
            <w:vAlign w:val="center"/>
          </w:tcPr>
          <w:p w14:paraId="2D2FE9D4" w14:textId="77777777" w:rsidR="003628D8" w:rsidRPr="004D15C4" w:rsidRDefault="003628D8" w:rsidP="003628D8">
            <w:pPr>
              <w:numPr>
                <w:ilvl w:val="1"/>
                <w:numId w:val="4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00" w:type="pct"/>
          </w:tcPr>
          <w:p w14:paraId="222A231D" w14:textId="77777777" w:rsidR="003628D8" w:rsidRPr="004D15C4" w:rsidRDefault="003628D8" w:rsidP="00805799">
            <w:r w:rsidRPr="004D15C4">
              <w:t>Не установлены</w:t>
            </w:r>
          </w:p>
        </w:tc>
        <w:tc>
          <w:tcPr>
            <w:tcW w:w="1067" w:type="pct"/>
          </w:tcPr>
          <w:p w14:paraId="4591D2BF" w14:textId="77777777" w:rsidR="003628D8" w:rsidRPr="004D15C4" w:rsidRDefault="003628D8" w:rsidP="00805799">
            <w:pPr>
              <w:jc w:val="center"/>
              <w:rPr>
                <w:bCs/>
              </w:rPr>
            </w:pPr>
            <w:r w:rsidRPr="004D15C4">
              <w:t>-</w:t>
            </w:r>
          </w:p>
        </w:tc>
      </w:tr>
    </w:tbl>
    <w:p w14:paraId="26732D3E" w14:textId="77777777" w:rsidR="003628D8" w:rsidRPr="004D15C4" w:rsidRDefault="003628D8" w:rsidP="003628D8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4. </w:t>
      </w:r>
      <w:r w:rsidRPr="004D15C4">
        <w:rPr>
          <w:bCs/>
          <w:sz w:val="28"/>
          <w:szCs w:val="28"/>
        </w:rPr>
        <w:t>Предельные</w:t>
      </w:r>
      <w:r w:rsidRPr="004D15C4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42"/>
        <w:gridCol w:w="1945"/>
        <w:gridCol w:w="2150"/>
      </w:tblGrid>
      <w:tr w:rsidR="003628D8" w:rsidRPr="004D15C4" w14:paraId="508072DB" w14:textId="77777777" w:rsidTr="00A126B5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4A3" w14:textId="77777777" w:rsidR="003628D8" w:rsidRPr="004D15C4" w:rsidRDefault="003628D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9523" w14:textId="49638246" w:rsidR="003628D8" w:rsidRPr="004D15C4" w:rsidRDefault="00E922E6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23FA" w14:textId="77777777" w:rsidR="003628D8" w:rsidRPr="004D15C4" w:rsidRDefault="003628D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F382" w14:textId="77777777" w:rsidR="003628D8" w:rsidRPr="004D15C4" w:rsidRDefault="003628D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3628D8" w:rsidRPr="004D15C4" w14:paraId="2FE32E34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10F9" w14:textId="77777777" w:rsidR="003628D8" w:rsidRPr="004D15C4" w:rsidRDefault="003628D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235B" w14:textId="77777777" w:rsidR="003628D8" w:rsidRPr="004D15C4" w:rsidRDefault="003628D8" w:rsidP="008057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4069" w14:textId="77777777" w:rsidR="003628D8" w:rsidRPr="004D15C4" w:rsidRDefault="003628D8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DAA0" w14:textId="77777777" w:rsidR="003628D8" w:rsidRPr="004D15C4" w:rsidRDefault="003628D8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  <w:lang w:eastAsia="en-US"/>
              </w:rPr>
              <w:t>Не подлежит установлению</w:t>
            </w:r>
          </w:p>
        </w:tc>
      </w:tr>
      <w:tr w:rsidR="003628D8" w:rsidRPr="004D15C4" w14:paraId="0E4E376F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40F4" w14:textId="77777777" w:rsidR="003628D8" w:rsidRPr="004D15C4" w:rsidRDefault="003628D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B618" w14:textId="77777777" w:rsidR="003628D8" w:rsidRPr="004D15C4" w:rsidRDefault="003628D8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8E50" w14:textId="77777777" w:rsidR="003628D8" w:rsidRPr="004D15C4" w:rsidRDefault="003628D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5380" w14:textId="77777777" w:rsidR="003628D8" w:rsidRPr="004D15C4" w:rsidRDefault="003628D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55C7E671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604F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9F60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F633" w14:textId="5EE84BAF" w:rsidR="00DB624D" w:rsidRPr="004D15C4" w:rsidRDefault="00577F8E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194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47F8B70E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686C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DC3C" w14:textId="48CF1B61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577F8E" w:rsidRPr="004D15C4">
              <w:rPr>
                <w:rFonts w:eastAsia="Calibri"/>
                <w:szCs w:val="24"/>
              </w:rPr>
              <w:t xml:space="preserve"> </w:t>
            </w:r>
            <w:r w:rsidR="00577F8E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E44E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5D94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6C09C98D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6815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B8DB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917B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96B" w14:textId="77777777" w:rsidR="00DB624D" w:rsidRPr="004D15C4" w:rsidRDefault="00A126B5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</w:tr>
      <w:tr w:rsidR="00DB624D" w:rsidRPr="004D15C4" w14:paraId="18BB929D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274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9C47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04FD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5CC4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24</w:t>
            </w:r>
          </w:p>
        </w:tc>
      </w:tr>
      <w:tr w:rsidR="00A126B5" w:rsidRPr="004D15C4" w14:paraId="4B83FB02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487B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8069" w14:textId="77777777" w:rsidR="00A126B5" w:rsidRPr="004D15C4" w:rsidRDefault="00A126B5" w:rsidP="00A126B5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126B5" w:rsidRPr="004D15C4" w14:paraId="644348FB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64C7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F318" w14:textId="77777777" w:rsidR="00A126B5" w:rsidRPr="004D15C4" w:rsidRDefault="00A126B5" w:rsidP="00A126B5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C087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C897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A126B5" w:rsidRPr="004D15C4" w14:paraId="555B07B9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B667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5281" w14:textId="77777777" w:rsidR="00A126B5" w:rsidRPr="004D15C4" w:rsidRDefault="00A126B5" w:rsidP="00A126B5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E479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5FC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A126B5" w:rsidRPr="004D15C4" w14:paraId="1501BF03" w14:textId="77777777" w:rsidTr="00A126B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05F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005" w14:textId="77777777" w:rsidR="00A126B5" w:rsidRPr="004D15C4" w:rsidRDefault="00A126B5" w:rsidP="00A126B5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D2E7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E81E" w14:textId="77777777" w:rsidR="00A126B5" w:rsidRPr="004D15C4" w:rsidRDefault="00A126B5" w:rsidP="00A126B5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 xml:space="preserve">50 </w:t>
            </w:r>
          </w:p>
        </w:tc>
      </w:tr>
    </w:tbl>
    <w:p w14:paraId="30DE1693" w14:textId="77777777" w:rsidR="00577F8E" w:rsidRPr="004D15C4" w:rsidRDefault="00577F8E" w:rsidP="00577F8E">
      <w:pPr>
        <w:rPr>
          <w:szCs w:val="24"/>
        </w:rPr>
      </w:pPr>
      <w:r w:rsidRPr="004D15C4">
        <w:lastRenderedPageBreak/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2CE96619" w14:textId="1049EB4B" w:rsidR="003628D8" w:rsidRPr="004D15C4" w:rsidRDefault="003628D8" w:rsidP="003628D8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10FE994A" w14:textId="77777777" w:rsidR="003628D8" w:rsidRPr="004D15C4" w:rsidRDefault="003628D8" w:rsidP="003628D8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124B54F2" w14:textId="3F733370" w:rsidR="003628D8" w:rsidRPr="004D15C4" w:rsidRDefault="003628D8" w:rsidP="003628D8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6F069011" w14:textId="77777777" w:rsidR="003628D8" w:rsidRPr="004D15C4" w:rsidRDefault="003628D8" w:rsidP="00300696">
      <w:pPr>
        <w:rPr>
          <w:sz w:val="28"/>
          <w:szCs w:val="28"/>
        </w:rPr>
      </w:pPr>
    </w:p>
    <w:p w14:paraId="69D1D94E" w14:textId="77777777" w:rsidR="00664570" w:rsidRPr="004D15C4" w:rsidRDefault="00A56BC8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0" w:name="_Toc87259585"/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8638E4"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664570" w:rsidRPr="004D15C4">
        <w:rPr>
          <w:rFonts w:ascii="Times New Roman" w:hAnsi="Times New Roman"/>
          <w:sz w:val="28"/>
          <w:szCs w:val="28"/>
        </w:rPr>
        <w:t xml:space="preserve">. </w:t>
      </w:r>
      <w:r w:rsidR="00664570" w:rsidRPr="004D15C4">
        <w:rPr>
          <w:rFonts w:ascii="Times New Roman" w:hAnsi="Times New Roman"/>
          <w:sz w:val="28"/>
          <w:szCs w:val="28"/>
          <w:lang w:val="ru-RU"/>
        </w:rPr>
        <w:t>Градостроительный регламент зоны</w:t>
      </w:r>
      <w:r w:rsidR="000B416C" w:rsidRPr="004D15C4">
        <w:rPr>
          <w:rFonts w:ascii="Times New Roman" w:hAnsi="Times New Roman"/>
          <w:sz w:val="28"/>
          <w:szCs w:val="28"/>
          <w:lang w:val="ru-RU"/>
        </w:rPr>
        <w:t xml:space="preserve"> в границах территорий, </w:t>
      </w:r>
      <w:r w:rsidR="00F100AE" w:rsidRPr="004D15C4">
        <w:rPr>
          <w:rFonts w:ascii="Times New Roman" w:hAnsi="Times New Roman"/>
          <w:sz w:val="28"/>
          <w:szCs w:val="28"/>
          <w:lang w:val="ru-RU"/>
        </w:rPr>
        <w:t xml:space="preserve">занятых прудами, озерами, водохранилищами, пляжами, береговыми полосами водных объектов, </w:t>
      </w:r>
      <w:r w:rsidR="000B416C" w:rsidRPr="004D15C4">
        <w:rPr>
          <w:rFonts w:ascii="Times New Roman" w:hAnsi="Times New Roman"/>
          <w:sz w:val="28"/>
          <w:szCs w:val="28"/>
          <w:lang w:val="ru-RU"/>
        </w:rPr>
        <w:t>скверами, парками общего пользования</w:t>
      </w:r>
      <w:bookmarkEnd w:id="60"/>
    </w:p>
    <w:p w14:paraId="328A6C5D" w14:textId="77777777" w:rsidR="00664570" w:rsidRPr="004D15C4" w:rsidRDefault="00A16276" w:rsidP="00C61A67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</w:t>
      </w:r>
      <w:r w:rsidR="00DE40AC" w:rsidRPr="004D15C4">
        <w:rPr>
          <w:bCs/>
          <w:sz w:val="28"/>
          <w:szCs w:val="28"/>
        </w:rPr>
        <w:t> </w:t>
      </w:r>
      <w:r w:rsidR="00664570" w:rsidRPr="004D15C4">
        <w:rPr>
          <w:bCs/>
          <w:sz w:val="28"/>
          <w:szCs w:val="28"/>
        </w:rPr>
        <w:t>Кодовое обозначение зоны</w:t>
      </w:r>
      <w:r w:rsidR="00664570" w:rsidRPr="004D15C4">
        <w:rPr>
          <w:b/>
          <w:bCs/>
          <w:sz w:val="28"/>
          <w:szCs w:val="28"/>
        </w:rPr>
        <w:t xml:space="preserve"> </w:t>
      </w:r>
      <w:r w:rsidR="00664570" w:rsidRPr="004D15C4">
        <w:rPr>
          <w:b/>
          <w:bCs/>
          <w:sz w:val="28"/>
          <w:szCs w:val="28"/>
        </w:rPr>
        <w:sym w:font="Symbol" w:char="F02D"/>
      </w:r>
      <w:r w:rsidR="00664570" w:rsidRPr="004D15C4">
        <w:rPr>
          <w:b/>
          <w:bCs/>
          <w:sz w:val="28"/>
          <w:szCs w:val="28"/>
        </w:rPr>
        <w:t xml:space="preserve"> </w:t>
      </w:r>
      <w:r w:rsidR="007F4121" w:rsidRPr="004D15C4">
        <w:rPr>
          <w:b/>
          <w:bCs/>
          <w:sz w:val="28"/>
          <w:szCs w:val="28"/>
        </w:rPr>
        <w:t>Т</w:t>
      </w:r>
      <w:r w:rsidR="00664141" w:rsidRPr="004D15C4">
        <w:rPr>
          <w:b/>
          <w:bCs/>
          <w:sz w:val="28"/>
          <w:szCs w:val="28"/>
        </w:rPr>
        <w:t>Р</w:t>
      </w:r>
      <w:r w:rsidR="009376F0" w:rsidRPr="004D15C4">
        <w:rPr>
          <w:b/>
          <w:bCs/>
          <w:sz w:val="28"/>
          <w:szCs w:val="28"/>
        </w:rPr>
        <w:t>.</w:t>
      </w:r>
      <w:r w:rsidR="00664141" w:rsidRPr="004D15C4">
        <w:rPr>
          <w:b/>
          <w:bCs/>
          <w:sz w:val="28"/>
          <w:szCs w:val="28"/>
        </w:rPr>
        <w:t>1</w:t>
      </w:r>
    </w:p>
    <w:p w14:paraId="036BFC43" w14:textId="77777777" w:rsidR="00A16276" w:rsidRPr="004D15C4" w:rsidRDefault="00A16276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2.</w:t>
      </w:r>
      <w:r w:rsidR="00DE40AC" w:rsidRPr="004D15C4">
        <w:rPr>
          <w:bCs/>
          <w:sz w:val="28"/>
          <w:szCs w:val="28"/>
        </w:rPr>
        <w:t> </w:t>
      </w:r>
      <w:r w:rsidRPr="004D15C4">
        <w:rPr>
          <w:bCs/>
          <w:sz w:val="28"/>
          <w:szCs w:val="28"/>
        </w:rPr>
        <w:t xml:space="preserve">Цели выделения зоны: </w:t>
      </w:r>
    </w:p>
    <w:p w14:paraId="60B94CF6" w14:textId="77777777" w:rsidR="00A16276" w:rsidRPr="004D15C4" w:rsidRDefault="00A16276" w:rsidP="00C61A67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занятых скверами, парками, общего пользования;</w:t>
      </w:r>
    </w:p>
    <w:p w14:paraId="3FCA632B" w14:textId="77777777" w:rsidR="00A16276" w:rsidRPr="004D15C4" w:rsidRDefault="00A16276" w:rsidP="00C61A67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524B2E61" w14:textId="77777777" w:rsidR="00A16276" w:rsidRPr="004D15C4" w:rsidRDefault="00A16276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</w:t>
      </w:r>
      <w:r w:rsidR="00DE40AC" w:rsidRPr="004D15C4">
        <w:rPr>
          <w:sz w:val="28"/>
          <w:szCs w:val="28"/>
        </w:rPr>
        <w:t> </w:t>
      </w:r>
      <w:r w:rsidRPr="004D15C4">
        <w:rPr>
          <w:sz w:val="28"/>
          <w:szCs w:val="28"/>
        </w:rPr>
        <w:t>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7C5433" w:rsidRPr="004D15C4" w14:paraId="40E19425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293F1D33" w14:textId="77777777" w:rsidR="00D426AC" w:rsidRPr="004D15C4" w:rsidRDefault="00D426AC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754FFED2" w14:textId="77777777" w:rsidR="00D426AC" w:rsidRPr="004D15C4" w:rsidRDefault="00D426AC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18EFC191" w14:textId="77777777" w:rsidR="00D426AC" w:rsidRPr="004D15C4" w:rsidRDefault="00D426AC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7C5433" w:rsidRPr="004D15C4" w14:paraId="13388ED2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28FD1953" w14:textId="77777777" w:rsidR="00D426AC" w:rsidRPr="004D15C4" w:rsidRDefault="00D426AC" w:rsidP="0070406C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0C13C61" w14:textId="77777777" w:rsidR="00D426AC" w:rsidRPr="004D15C4" w:rsidRDefault="00D426AC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603603B1" w14:textId="77777777" w:rsidR="00D426AC" w:rsidRPr="004D15C4" w:rsidRDefault="00D426AC" w:rsidP="0070406C">
            <w:pPr>
              <w:jc w:val="center"/>
              <w:rPr>
                <w:b/>
                <w:bCs/>
              </w:rPr>
            </w:pPr>
          </w:p>
        </w:tc>
      </w:tr>
      <w:tr w:rsidR="00F52AD0" w:rsidRPr="004D15C4" w14:paraId="0E69C791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7BCBC8E1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3E66197" w14:textId="77777777" w:rsidR="00F52AD0" w:rsidRPr="004D15C4" w:rsidRDefault="00F52AD0" w:rsidP="00F52AD0">
            <w:pPr>
              <w:jc w:val="both"/>
            </w:pPr>
            <w:r w:rsidRPr="004D15C4">
              <w:t>Парки культуры и отдыха</w:t>
            </w:r>
          </w:p>
        </w:tc>
        <w:tc>
          <w:tcPr>
            <w:tcW w:w="1070" w:type="pct"/>
            <w:vAlign w:val="center"/>
          </w:tcPr>
          <w:p w14:paraId="483AAF74" w14:textId="77777777" w:rsidR="00F52AD0" w:rsidRPr="004D15C4" w:rsidRDefault="00F52AD0" w:rsidP="00F52AD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3.6.2</w:t>
            </w:r>
          </w:p>
        </w:tc>
      </w:tr>
      <w:tr w:rsidR="00F52AD0" w:rsidRPr="004D15C4" w14:paraId="4BA9FD29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0B19B1AA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3C16BC5" w14:textId="77777777" w:rsidR="00F52AD0" w:rsidRPr="004D15C4" w:rsidRDefault="00F52AD0" w:rsidP="00F52AD0">
            <w:pPr>
              <w:jc w:val="both"/>
            </w:pPr>
            <w:r w:rsidRPr="004D15C4">
              <w:t>Площадки для занятий спортом</w:t>
            </w:r>
          </w:p>
        </w:tc>
        <w:tc>
          <w:tcPr>
            <w:tcW w:w="1070" w:type="pct"/>
            <w:vAlign w:val="center"/>
          </w:tcPr>
          <w:p w14:paraId="5E505A6D" w14:textId="77777777" w:rsidR="00F52AD0" w:rsidRPr="004D15C4" w:rsidRDefault="00F52AD0" w:rsidP="00F52AD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5.1.3</w:t>
            </w:r>
          </w:p>
        </w:tc>
      </w:tr>
      <w:tr w:rsidR="00F52AD0" w:rsidRPr="004D15C4" w14:paraId="3A30B1D0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5361E782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DFB495B" w14:textId="77777777" w:rsidR="00F52AD0" w:rsidRPr="004D15C4" w:rsidRDefault="00F52AD0" w:rsidP="00F52AD0">
            <w:pPr>
              <w:jc w:val="both"/>
            </w:pPr>
            <w:r w:rsidRPr="004D15C4">
              <w:t>Природно-познавательный туризм</w:t>
            </w:r>
          </w:p>
        </w:tc>
        <w:tc>
          <w:tcPr>
            <w:tcW w:w="1070" w:type="pct"/>
            <w:vAlign w:val="center"/>
          </w:tcPr>
          <w:p w14:paraId="5C3A0DCF" w14:textId="77777777" w:rsidR="00F52AD0" w:rsidRPr="004D15C4" w:rsidRDefault="00F52AD0" w:rsidP="00F52AD0">
            <w:pPr>
              <w:jc w:val="center"/>
            </w:pPr>
            <w:r w:rsidRPr="004D15C4">
              <w:t>5.2</w:t>
            </w:r>
          </w:p>
        </w:tc>
      </w:tr>
      <w:tr w:rsidR="00154FA6" w:rsidRPr="004D15C4" w14:paraId="0D90BBAC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79225CD0" w14:textId="77777777" w:rsidR="00154FA6" w:rsidRPr="004D15C4" w:rsidRDefault="00154FA6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64F991D" w14:textId="77777777" w:rsidR="00154FA6" w:rsidRPr="004D15C4" w:rsidRDefault="00154FA6" w:rsidP="00F52AD0">
            <w:pPr>
              <w:jc w:val="both"/>
            </w:pPr>
            <w:r w:rsidRPr="004D15C4">
              <w:t>Охота и рыбалка</w:t>
            </w:r>
          </w:p>
        </w:tc>
        <w:tc>
          <w:tcPr>
            <w:tcW w:w="1070" w:type="pct"/>
            <w:vAlign w:val="center"/>
          </w:tcPr>
          <w:p w14:paraId="26B1C9A0" w14:textId="77777777" w:rsidR="00154FA6" w:rsidRPr="004D15C4" w:rsidRDefault="00154FA6" w:rsidP="00F52AD0">
            <w:pPr>
              <w:jc w:val="center"/>
            </w:pPr>
            <w:r w:rsidRPr="004D15C4">
              <w:t>5.3</w:t>
            </w:r>
          </w:p>
        </w:tc>
      </w:tr>
      <w:tr w:rsidR="00F52AD0" w:rsidRPr="004D15C4" w14:paraId="1D97E013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047C5FF9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27A868F" w14:textId="77777777" w:rsidR="00F52AD0" w:rsidRPr="004D15C4" w:rsidRDefault="00F52AD0" w:rsidP="00F52AD0">
            <w:pPr>
              <w:jc w:val="both"/>
            </w:pPr>
            <w:r w:rsidRPr="004D15C4">
              <w:t>Причалы для маломерных судов</w:t>
            </w:r>
          </w:p>
        </w:tc>
        <w:tc>
          <w:tcPr>
            <w:tcW w:w="1070" w:type="pct"/>
            <w:vAlign w:val="center"/>
          </w:tcPr>
          <w:p w14:paraId="2188F125" w14:textId="77777777" w:rsidR="00F52AD0" w:rsidRPr="004D15C4" w:rsidRDefault="00F52AD0" w:rsidP="00F52AD0">
            <w:pPr>
              <w:jc w:val="center"/>
            </w:pPr>
            <w:r w:rsidRPr="004D15C4">
              <w:rPr>
                <w:bCs/>
              </w:rPr>
              <w:t>5.4</w:t>
            </w:r>
          </w:p>
        </w:tc>
      </w:tr>
      <w:tr w:rsidR="00F52AD0" w:rsidRPr="004D15C4" w14:paraId="4E2FA4D0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667C0541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EE26BF9" w14:textId="77777777" w:rsidR="00F52AD0" w:rsidRPr="004D15C4" w:rsidRDefault="00F52AD0" w:rsidP="00F52AD0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0" w:type="pct"/>
            <w:vAlign w:val="center"/>
          </w:tcPr>
          <w:p w14:paraId="0F5515BD" w14:textId="77777777" w:rsidR="00F52AD0" w:rsidRPr="004D15C4" w:rsidRDefault="00F52AD0" w:rsidP="00F52AD0">
            <w:pPr>
              <w:jc w:val="center"/>
            </w:pPr>
            <w:r w:rsidRPr="004D15C4">
              <w:t>12.0.1</w:t>
            </w:r>
          </w:p>
        </w:tc>
      </w:tr>
      <w:tr w:rsidR="00F52AD0" w:rsidRPr="004D15C4" w14:paraId="11E0C2E9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14D29F66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F39CBBE" w14:textId="77777777" w:rsidR="00F52AD0" w:rsidRPr="004D15C4" w:rsidRDefault="00F52AD0" w:rsidP="00F52AD0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174A2100" w14:textId="77777777" w:rsidR="00F52AD0" w:rsidRPr="004D15C4" w:rsidRDefault="00F52AD0" w:rsidP="00F52AD0">
            <w:pPr>
              <w:jc w:val="center"/>
            </w:pPr>
            <w:r w:rsidRPr="004D15C4">
              <w:rPr>
                <w:bCs/>
              </w:rPr>
              <w:t>12.0.2</w:t>
            </w:r>
          </w:p>
        </w:tc>
      </w:tr>
      <w:tr w:rsidR="00F52AD0" w:rsidRPr="004D15C4" w14:paraId="3A974CF2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76A22A2D" w14:textId="77777777" w:rsidR="00F52AD0" w:rsidRPr="004D15C4" w:rsidRDefault="00F52AD0" w:rsidP="00F52AD0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638EFC4" w14:textId="77777777" w:rsidR="00F52AD0" w:rsidRPr="004D15C4" w:rsidRDefault="00F52AD0" w:rsidP="00F52AD0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11530FF1" w14:textId="77777777" w:rsidR="00F52AD0" w:rsidRPr="004D15C4" w:rsidRDefault="00F52AD0" w:rsidP="00F52AD0">
            <w:pPr>
              <w:jc w:val="center"/>
              <w:rPr>
                <w:bCs/>
              </w:rPr>
            </w:pPr>
          </w:p>
        </w:tc>
      </w:tr>
      <w:tr w:rsidR="00F52AD0" w:rsidRPr="004D15C4" w14:paraId="1355C654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596FA2D3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AC65A5C" w14:textId="77777777" w:rsidR="00F52AD0" w:rsidRPr="004D15C4" w:rsidRDefault="00F52AD0" w:rsidP="00F52AD0">
            <w:r w:rsidRPr="004D15C4">
              <w:t>Осуществление религиозных обрядов</w:t>
            </w:r>
          </w:p>
        </w:tc>
        <w:tc>
          <w:tcPr>
            <w:tcW w:w="1070" w:type="pct"/>
            <w:vAlign w:val="center"/>
          </w:tcPr>
          <w:p w14:paraId="16854FDE" w14:textId="77777777" w:rsidR="00F52AD0" w:rsidRPr="004D15C4" w:rsidRDefault="00F52AD0" w:rsidP="00F52AD0">
            <w:pPr>
              <w:jc w:val="center"/>
            </w:pPr>
            <w:r w:rsidRPr="004D15C4">
              <w:t>3.7.1</w:t>
            </w:r>
          </w:p>
        </w:tc>
      </w:tr>
      <w:tr w:rsidR="00154FA6" w:rsidRPr="004D15C4" w14:paraId="3B3046D8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5CA62D5A" w14:textId="77777777" w:rsidR="00154FA6" w:rsidRPr="004D15C4" w:rsidRDefault="00154FA6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E26AF4F" w14:textId="77777777" w:rsidR="00154FA6" w:rsidRPr="004D15C4" w:rsidRDefault="00154FA6" w:rsidP="00F52AD0">
            <w:r w:rsidRPr="004D15C4">
              <w:t>Общественное питание</w:t>
            </w:r>
          </w:p>
        </w:tc>
        <w:tc>
          <w:tcPr>
            <w:tcW w:w="1070" w:type="pct"/>
            <w:vAlign w:val="center"/>
          </w:tcPr>
          <w:p w14:paraId="5D204CD4" w14:textId="77777777" w:rsidR="00154FA6" w:rsidRPr="004D15C4" w:rsidRDefault="00154FA6" w:rsidP="00F52AD0">
            <w:pPr>
              <w:jc w:val="center"/>
            </w:pPr>
            <w:r w:rsidRPr="004D15C4">
              <w:t>4.6</w:t>
            </w:r>
          </w:p>
        </w:tc>
      </w:tr>
      <w:tr w:rsidR="00F52AD0" w:rsidRPr="004D15C4" w14:paraId="4FC91388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461AA08A" w14:textId="77777777" w:rsidR="00F52AD0" w:rsidRPr="004D15C4" w:rsidRDefault="00F52AD0" w:rsidP="00F52AD0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68DA055" w14:textId="77777777" w:rsidR="00F52AD0" w:rsidRPr="004D15C4" w:rsidRDefault="00F52AD0" w:rsidP="00F52AD0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024C9A53" w14:textId="77777777" w:rsidR="00F52AD0" w:rsidRPr="004D15C4" w:rsidRDefault="00F52AD0" w:rsidP="00F52AD0">
            <w:pPr>
              <w:jc w:val="center"/>
              <w:rPr>
                <w:bCs/>
              </w:rPr>
            </w:pPr>
          </w:p>
        </w:tc>
      </w:tr>
      <w:tr w:rsidR="00F52AD0" w:rsidRPr="004D15C4" w14:paraId="4CAC2C3E" w14:textId="77777777" w:rsidTr="0013695C">
        <w:trPr>
          <w:trHeight w:val="304"/>
          <w:jc w:val="center"/>
        </w:trPr>
        <w:tc>
          <w:tcPr>
            <w:tcW w:w="340" w:type="pct"/>
            <w:vAlign w:val="center"/>
          </w:tcPr>
          <w:p w14:paraId="6FFF16C8" w14:textId="77777777" w:rsidR="00F52AD0" w:rsidRPr="004D15C4" w:rsidRDefault="00F52AD0" w:rsidP="00F52AD0">
            <w:pPr>
              <w:numPr>
                <w:ilvl w:val="1"/>
                <w:numId w:val="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819E75A" w14:textId="77777777" w:rsidR="00F52AD0" w:rsidRPr="004D15C4" w:rsidRDefault="00F52AD0" w:rsidP="00F52AD0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04CD225E" w14:textId="77777777" w:rsidR="00F52AD0" w:rsidRPr="004D15C4" w:rsidRDefault="00F52AD0" w:rsidP="00F52AD0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  <w:r w:rsidR="007F4A4F" w:rsidRPr="004D15C4">
              <w:rPr>
                <w:bCs/>
              </w:rPr>
              <w:t>.1</w:t>
            </w:r>
          </w:p>
        </w:tc>
      </w:tr>
    </w:tbl>
    <w:p w14:paraId="5D4B36EC" w14:textId="77777777" w:rsidR="00D426AC" w:rsidRPr="004D15C4" w:rsidRDefault="00A16276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lastRenderedPageBreak/>
        <w:t>4</w:t>
      </w:r>
      <w:r w:rsidR="00490C3E" w:rsidRPr="004D15C4">
        <w:rPr>
          <w:sz w:val="28"/>
          <w:szCs w:val="28"/>
        </w:rPr>
        <w:t>.</w:t>
      </w:r>
      <w:r w:rsidR="00DE40AC" w:rsidRPr="004D15C4">
        <w:rPr>
          <w:sz w:val="28"/>
          <w:szCs w:val="28"/>
        </w:rPr>
        <w:t> </w:t>
      </w:r>
      <w:r w:rsidR="00D426AC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909"/>
        <w:gridCol w:w="1945"/>
        <w:gridCol w:w="2142"/>
      </w:tblGrid>
      <w:tr w:rsidR="00614E75" w:rsidRPr="004D15C4" w14:paraId="6B1827AF" w14:textId="77777777" w:rsidTr="00614E75">
        <w:trPr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F50C" w14:textId="77777777" w:rsidR="00D426AC" w:rsidRPr="004D15C4" w:rsidRDefault="00D426AC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3C2" w14:textId="77777777" w:rsidR="00D426AC" w:rsidRPr="004D15C4" w:rsidRDefault="006A40F0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Наименование параметра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7E5F" w14:textId="77777777" w:rsidR="00D426AC" w:rsidRPr="004D15C4" w:rsidRDefault="00D426AC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D4A2" w14:textId="77777777" w:rsidR="00D426AC" w:rsidRPr="004D15C4" w:rsidRDefault="00D426AC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614E75" w:rsidRPr="004D15C4" w14:paraId="7588FD87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66CD" w14:textId="77777777" w:rsidR="00614E75" w:rsidRPr="004D15C4" w:rsidRDefault="00614E75" w:rsidP="0070406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49F" w14:textId="77777777" w:rsidR="00614E75" w:rsidRPr="004D15C4" w:rsidRDefault="00614E75" w:rsidP="0070406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82E8" w14:textId="77777777" w:rsidR="00614E75" w:rsidRPr="004D15C4" w:rsidRDefault="00CC6F75" w:rsidP="0070406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F4BE" w14:textId="77777777" w:rsidR="00614E75" w:rsidRPr="004D15C4" w:rsidRDefault="00241154" w:rsidP="0070406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614E75" w:rsidRPr="004D15C4" w14:paraId="1C6F58F2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273" w14:textId="77777777" w:rsidR="00614E75" w:rsidRPr="004D15C4" w:rsidRDefault="00614E75" w:rsidP="00614E75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59BE" w14:textId="77777777" w:rsidR="00614E75" w:rsidRPr="004D15C4" w:rsidRDefault="00614E75" w:rsidP="00614E75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77D6" w14:textId="77777777" w:rsidR="00F46A25" w:rsidRPr="004D15C4" w:rsidRDefault="00F46A25" w:rsidP="0061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3м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0DDA" w14:textId="77777777" w:rsidR="00614E75" w:rsidRPr="004D15C4" w:rsidRDefault="00614E75" w:rsidP="00614E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  <w:p w14:paraId="58825E7A" w14:textId="77777777" w:rsidR="00F46A25" w:rsidRPr="004D15C4" w:rsidRDefault="00F46A25" w:rsidP="00F46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624D" w:rsidRPr="004D15C4" w14:paraId="2601B3C5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0198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2192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9E6" w14:textId="2B3D88FB" w:rsidR="00DB624D" w:rsidRPr="004D15C4" w:rsidRDefault="00577F8E" w:rsidP="00DB6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09C5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62311D1B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40F1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361D" w14:textId="046EF199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577F8E" w:rsidRPr="004D15C4">
              <w:rPr>
                <w:rFonts w:eastAsia="Calibri"/>
                <w:szCs w:val="24"/>
              </w:rPr>
              <w:t xml:space="preserve"> </w:t>
            </w:r>
            <w:r w:rsidR="00577F8E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B32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D640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5C3CB7D3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612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3B2C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EE62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18EA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3</w:t>
            </w:r>
          </w:p>
        </w:tc>
      </w:tr>
      <w:tr w:rsidR="00DB624D" w:rsidRPr="004D15C4" w14:paraId="480E1912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0C5F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F82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480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7061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10</w:t>
            </w:r>
          </w:p>
        </w:tc>
      </w:tr>
      <w:tr w:rsidR="00577F8E" w:rsidRPr="004D15C4" w14:paraId="782ACCEA" w14:textId="77777777" w:rsidTr="00614E75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4821" w14:textId="77777777" w:rsidR="00577F8E" w:rsidRPr="004D15C4" w:rsidRDefault="00577F8E" w:rsidP="00577F8E">
            <w:pPr>
              <w:rPr>
                <w:rFonts w:eastAsia="Calibri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F328" w14:textId="77777777" w:rsidR="00577F8E" w:rsidRPr="004D15C4" w:rsidRDefault="00577F8E" w:rsidP="00DB624D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FEDA" w14:textId="77777777" w:rsidR="00577F8E" w:rsidRPr="004D15C4" w:rsidRDefault="00577F8E" w:rsidP="00DB624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951" w14:textId="77777777" w:rsidR="00577F8E" w:rsidRPr="004D15C4" w:rsidRDefault="00577F8E" w:rsidP="00DB624D">
            <w:pPr>
              <w:jc w:val="center"/>
              <w:rPr>
                <w:szCs w:val="24"/>
              </w:rPr>
            </w:pPr>
          </w:p>
        </w:tc>
      </w:tr>
    </w:tbl>
    <w:p w14:paraId="2A9C164D" w14:textId="77777777" w:rsidR="00577F8E" w:rsidRPr="004D15C4" w:rsidRDefault="00577F8E" w:rsidP="00577F8E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62E462D4" w14:textId="1D041875" w:rsidR="00D63FB6" w:rsidRPr="004D15C4" w:rsidRDefault="00D63FB6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6EB04B36" w14:textId="77777777" w:rsidR="00D63FB6" w:rsidRPr="004D15C4" w:rsidRDefault="00D63FB6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C423B8B" w14:textId="50FEED0C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13F3371D" w14:textId="77777777" w:rsidR="009655A6" w:rsidRPr="004D15C4" w:rsidRDefault="009655A6" w:rsidP="00C55ADA">
      <w:pPr>
        <w:keepNext/>
        <w:ind w:firstLine="851"/>
        <w:jc w:val="both"/>
        <w:rPr>
          <w:rFonts w:eastAsia="Calibri"/>
          <w:sz w:val="28"/>
          <w:szCs w:val="28"/>
        </w:rPr>
      </w:pPr>
    </w:p>
    <w:p w14:paraId="7496117F" w14:textId="77777777" w:rsidR="00C64886" w:rsidRPr="004D15C4" w:rsidRDefault="00EA4B93" w:rsidP="000B1231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61" w:name="_Toc87259586"/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8638E4"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C64886" w:rsidRPr="004D15C4">
        <w:rPr>
          <w:rFonts w:ascii="Times New Roman" w:hAnsi="Times New Roman"/>
          <w:sz w:val="28"/>
          <w:szCs w:val="28"/>
        </w:rPr>
        <w:t>. Градостроительный регламент зоны</w:t>
      </w:r>
      <w:r w:rsidR="00C64886" w:rsidRPr="004D15C4">
        <w:rPr>
          <w:rFonts w:ascii="Times New Roman" w:hAnsi="Times New Roman"/>
          <w:sz w:val="28"/>
          <w:szCs w:val="28"/>
          <w:lang w:val="ru-RU"/>
        </w:rPr>
        <w:t xml:space="preserve"> в границах территорий, используемых и предназначенных для отдыха, туризма, занятий физической культурой и спортом</w:t>
      </w:r>
      <w:bookmarkEnd w:id="61"/>
    </w:p>
    <w:p w14:paraId="3C2A3DA8" w14:textId="77777777" w:rsidR="00783CCC" w:rsidRPr="004D15C4" w:rsidRDefault="00783CCC" w:rsidP="00C61A67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 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ТР.2</w:t>
      </w:r>
    </w:p>
    <w:p w14:paraId="3B8C2E13" w14:textId="77777777" w:rsidR="00783CCC" w:rsidRPr="004D15C4" w:rsidRDefault="00783CCC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0BD052CA" w14:textId="77777777" w:rsidR="00783CCC" w:rsidRPr="004D15C4" w:rsidRDefault="00783CCC" w:rsidP="00C61A67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используемых и предназначенных для отдыха, туризма, занятий физической культурой и спортом;</w:t>
      </w:r>
    </w:p>
    <w:p w14:paraId="5204D896" w14:textId="77777777" w:rsidR="00783CCC" w:rsidRPr="004D15C4" w:rsidRDefault="00783CCC" w:rsidP="00C61A67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lastRenderedPageBreak/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1EF5DE17" w14:textId="77777777" w:rsidR="00C64886" w:rsidRPr="004D15C4" w:rsidRDefault="00783CCC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C64886" w:rsidRPr="004D15C4">
        <w:rPr>
          <w:sz w:val="28"/>
          <w:szCs w:val="28"/>
        </w:rPr>
        <w:t>. 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C64886" w:rsidRPr="004D15C4" w14:paraId="1C3DB58C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5955EBE6" w14:textId="77777777" w:rsidR="00C64886" w:rsidRPr="004D15C4" w:rsidRDefault="00C64886" w:rsidP="00577FE6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5047C4B3" w14:textId="77777777" w:rsidR="00C64886" w:rsidRPr="004D15C4" w:rsidRDefault="00C64886" w:rsidP="00577FE6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6C51E150" w14:textId="77777777" w:rsidR="00C64886" w:rsidRPr="004D15C4" w:rsidRDefault="00C64886" w:rsidP="00577FE6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C64886" w:rsidRPr="004D15C4" w14:paraId="2D95BBF8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066A7C87" w14:textId="77777777" w:rsidR="00C64886" w:rsidRPr="004D15C4" w:rsidRDefault="00C64886" w:rsidP="00577FE6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E37F127" w14:textId="77777777" w:rsidR="00C64886" w:rsidRPr="004D15C4" w:rsidRDefault="00C64886" w:rsidP="00577FE6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032B4228" w14:textId="77777777" w:rsidR="00C64886" w:rsidRPr="004D15C4" w:rsidRDefault="00C64886" w:rsidP="00577FE6">
            <w:pPr>
              <w:jc w:val="center"/>
              <w:rPr>
                <w:b/>
                <w:bCs/>
              </w:rPr>
            </w:pPr>
          </w:p>
        </w:tc>
      </w:tr>
      <w:tr w:rsidR="00675508" w:rsidRPr="004D15C4" w14:paraId="033EB85D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6458DEDA" w14:textId="77777777" w:rsidR="00675508" w:rsidRPr="004D15C4" w:rsidRDefault="00675508" w:rsidP="00675508">
            <w:pPr>
              <w:numPr>
                <w:ilvl w:val="1"/>
                <w:numId w:val="24"/>
              </w:num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06A4629" w14:textId="77777777" w:rsidR="00675508" w:rsidRPr="004D15C4" w:rsidRDefault="00675508" w:rsidP="00675508">
            <w:r w:rsidRPr="004D15C4">
              <w:rPr>
                <w:lang w:bidi="ru-RU"/>
              </w:rPr>
              <w:t>Коммунальное обслуживание</w:t>
            </w:r>
          </w:p>
        </w:tc>
        <w:tc>
          <w:tcPr>
            <w:tcW w:w="1070" w:type="pct"/>
            <w:vAlign w:val="center"/>
          </w:tcPr>
          <w:p w14:paraId="48125B20" w14:textId="77777777" w:rsidR="00675508" w:rsidRPr="004D15C4" w:rsidRDefault="00675508" w:rsidP="00675508">
            <w:pPr>
              <w:jc w:val="center"/>
            </w:pPr>
            <w:r w:rsidRPr="004D15C4">
              <w:t>3.1</w:t>
            </w:r>
          </w:p>
        </w:tc>
      </w:tr>
      <w:tr w:rsidR="00C64886" w:rsidRPr="004D15C4" w14:paraId="4F9FBC56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1833842E" w14:textId="77777777" w:rsidR="00C64886" w:rsidRPr="004D15C4" w:rsidRDefault="00C64886" w:rsidP="00C64886">
            <w:pPr>
              <w:numPr>
                <w:ilvl w:val="1"/>
                <w:numId w:val="24"/>
              </w:numPr>
              <w:tabs>
                <w:tab w:val="left" w:pos="243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B629BA1" w14:textId="77777777" w:rsidR="00C64886" w:rsidRPr="004D15C4" w:rsidRDefault="00C64886" w:rsidP="00577FE6">
            <w:pPr>
              <w:jc w:val="both"/>
            </w:pPr>
            <w:r w:rsidRPr="004D15C4">
              <w:t>Парки культуры и отдыха</w:t>
            </w:r>
          </w:p>
        </w:tc>
        <w:tc>
          <w:tcPr>
            <w:tcW w:w="1070" w:type="pct"/>
            <w:vAlign w:val="center"/>
          </w:tcPr>
          <w:p w14:paraId="60F91B78" w14:textId="77777777" w:rsidR="00C64886" w:rsidRPr="004D15C4" w:rsidRDefault="00C64886" w:rsidP="00577FE6">
            <w:pPr>
              <w:jc w:val="center"/>
            </w:pPr>
            <w:r w:rsidRPr="004D15C4">
              <w:rPr>
                <w:bCs/>
              </w:rPr>
              <w:t>3.6.2</w:t>
            </w:r>
          </w:p>
        </w:tc>
      </w:tr>
      <w:tr w:rsidR="00C64886" w:rsidRPr="004D15C4" w14:paraId="4C9E951A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3E08FEBE" w14:textId="77777777" w:rsidR="00C64886" w:rsidRPr="004D15C4" w:rsidRDefault="00C64886" w:rsidP="00C64886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A218E25" w14:textId="77777777" w:rsidR="00C64886" w:rsidRPr="004D15C4" w:rsidRDefault="00C64886" w:rsidP="00577FE6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70" w:type="pct"/>
            <w:vAlign w:val="center"/>
          </w:tcPr>
          <w:p w14:paraId="74571A73" w14:textId="77777777" w:rsidR="00C64886" w:rsidRPr="004D15C4" w:rsidRDefault="00C64886" w:rsidP="00577FE6">
            <w:pPr>
              <w:jc w:val="center"/>
            </w:pPr>
            <w:r w:rsidRPr="004D15C4">
              <w:t>4.6</w:t>
            </w:r>
          </w:p>
        </w:tc>
      </w:tr>
      <w:tr w:rsidR="003E374B" w:rsidRPr="004D15C4" w14:paraId="73AA10EA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000A9315" w14:textId="77777777" w:rsidR="003E374B" w:rsidRPr="004D15C4" w:rsidRDefault="003E374B" w:rsidP="00C64886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0B931CC" w14:textId="64D6F7E8" w:rsidR="003E374B" w:rsidRPr="004D15C4" w:rsidRDefault="003E374B" w:rsidP="00577FE6">
            <w:pPr>
              <w:jc w:val="both"/>
            </w:pPr>
            <w:r w:rsidRPr="004D15C4">
              <w:t>Гостиничное обслуживание</w:t>
            </w:r>
          </w:p>
        </w:tc>
        <w:tc>
          <w:tcPr>
            <w:tcW w:w="1070" w:type="pct"/>
            <w:vAlign w:val="center"/>
          </w:tcPr>
          <w:p w14:paraId="4BB82D2E" w14:textId="2F75552A" w:rsidR="003E374B" w:rsidRPr="004D15C4" w:rsidRDefault="003E374B" w:rsidP="00577FE6">
            <w:pPr>
              <w:jc w:val="center"/>
            </w:pPr>
            <w:r w:rsidRPr="004D15C4">
              <w:t>4.7</w:t>
            </w:r>
          </w:p>
        </w:tc>
      </w:tr>
      <w:tr w:rsidR="00C64886" w:rsidRPr="004D15C4" w14:paraId="357B170E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7ACAF2DD" w14:textId="77777777" w:rsidR="00C64886" w:rsidRPr="004D15C4" w:rsidRDefault="00C64886" w:rsidP="00C64886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6D4021E" w14:textId="77777777" w:rsidR="00C64886" w:rsidRPr="004D15C4" w:rsidRDefault="00783CCC" w:rsidP="00577FE6">
            <w:pPr>
              <w:jc w:val="both"/>
            </w:pPr>
            <w:r w:rsidRPr="004D15C4">
              <w:t>Спорт</w:t>
            </w:r>
          </w:p>
        </w:tc>
        <w:tc>
          <w:tcPr>
            <w:tcW w:w="1070" w:type="pct"/>
            <w:vAlign w:val="center"/>
          </w:tcPr>
          <w:p w14:paraId="1E62203A" w14:textId="77777777" w:rsidR="00C64886" w:rsidRPr="004D15C4" w:rsidRDefault="00C64886" w:rsidP="00577FE6">
            <w:pPr>
              <w:jc w:val="center"/>
            </w:pPr>
            <w:r w:rsidRPr="004D15C4">
              <w:t>5.1</w:t>
            </w:r>
          </w:p>
        </w:tc>
      </w:tr>
      <w:tr w:rsidR="00C64886" w:rsidRPr="004D15C4" w14:paraId="25472523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4E304096" w14:textId="77777777" w:rsidR="00C64886" w:rsidRPr="004D15C4" w:rsidRDefault="00C64886" w:rsidP="00C64886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C2AA5CB" w14:textId="77777777" w:rsidR="00C64886" w:rsidRPr="004D15C4" w:rsidRDefault="00C64886" w:rsidP="00577FE6">
            <w:pPr>
              <w:jc w:val="both"/>
            </w:pPr>
            <w:r w:rsidRPr="004D15C4">
              <w:t>Природно-познавательный туризм</w:t>
            </w:r>
          </w:p>
        </w:tc>
        <w:tc>
          <w:tcPr>
            <w:tcW w:w="1070" w:type="pct"/>
            <w:vAlign w:val="center"/>
          </w:tcPr>
          <w:p w14:paraId="7B27146A" w14:textId="77777777" w:rsidR="00C64886" w:rsidRPr="004D15C4" w:rsidRDefault="00C64886" w:rsidP="00577FE6">
            <w:pPr>
              <w:jc w:val="center"/>
            </w:pPr>
            <w:r w:rsidRPr="004D15C4">
              <w:t>5.2</w:t>
            </w:r>
          </w:p>
        </w:tc>
      </w:tr>
      <w:tr w:rsidR="00EA4B93" w:rsidRPr="004D15C4" w14:paraId="6D2518F0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356888A8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64F5FD0" w14:textId="77777777" w:rsidR="00EA4B93" w:rsidRPr="004D15C4" w:rsidRDefault="00EA4B93" w:rsidP="00EA4B93">
            <w:pPr>
              <w:jc w:val="both"/>
            </w:pPr>
            <w:r w:rsidRPr="004D15C4">
              <w:t>Поля для гольфа или конных прогулок</w:t>
            </w:r>
          </w:p>
        </w:tc>
        <w:tc>
          <w:tcPr>
            <w:tcW w:w="1070" w:type="pct"/>
            <w:vAlign w:val="center"/>
          </w:tcPr>
          <w:p w14:paraId="2E1B6CAE" w14:textId="77777777" w:rsidR="00EA4B93" w:rsidRPr="004D15C4" w:rsidRDefault="00EA4B93" w:rsidP="00EA4B93">
            <w:pPr>
              <w:jc w:val="center"/>
            </w:pPr>
            <w:r w:rsidRPr="004D15C4">
              <w:t>5.5</w:t>
            </w:r>
          </w:p>
        </w:tc>
      </w:tr>
      <w:tr w:rsidR="00EA4B93" w:rsidRPr="004D15C4" w14:paraId="6C8096DE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433AA533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BE072AA" w14:textId="77777777" w:rsidR="00EA4B93" w:rsidRPr="004D15C4" w:rsidRDefault="00EA4B93" w:rsidP="00EA4B93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0" w:type="pct"/>
            <w:vAlign w:val="center"/>
          </w:tcPr>
          <w:p w14:paraId="2C9BB522" w14:textId="77777777" w:rsidR="00EA4B93" w:rsidRPr="004D15C4" w:rsidRDefault="00EA4B93" w:rsidP="00EA4B93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12.0.1</w:t>
            </w:r>
          </w:p>
        </w:tc>
      </w:tr>
      <w:tr w:rsidR="00EA4B93" w:rsidRPr="004D15C4" w14:paraId="4AA14F39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1C28A15C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DC310AD" w14:textId="77777777" w:rsidR="00EA4B93" w:rsidRPr="004D15C4" w:rsidRDefault="00EA4B93" w:rsidP="00EA4B93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1F6396EA" w14:textId="77777777" w:rsidR="00EA4B93" w:rsidRPr="004D15C4" w:rsidRDefault="00EA4B93" w:rsidP="00EA4B93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EA4B93" w:rsidRPr="004D15C4" w14:paraId="040A7EAA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29690ABC" w14:textId="77777777" w:rsidR="00EA4B93" w:rsidRPr="004D15C4" w:rsidRDefault="00EA4B93" w:rsidP="00EA4B93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DCD9DA5" w14:textId="77777777" w:rsidR="00EA4B93" w:rsidRPr="004D15C4" w:rsidRDefault="00EA4B93" w:rsidP="00EA4B93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1425AA7F" w14:textId="77777777" w:rsidR="00EA4B93" w:rsidRPr="004D15C4" w:rsidRDefault="00EA4B93" w:rsidP="00EA4B93">
            <w:pPr>
              <w:jc w:val="center"/>
              <w:rPr>
                <w:bCs/>
              </w:rPr>
            </w:pPr>
          </w:p>
        </w:tc>
      </w:tr>
      <w:tr w:rsidR="00EA4B93" w:rsidRPr="004D15C4" w14:paraId="3C5ACE0A" w14:textId="77777777" w:rsidTr="00783CCC">
        <w:trPr>
          <w:trHeight w:val="304"/>
          <w:jc w:val="center"/>
        </w:trPr>
        <w:tc>
          <w:tcPr>
            <w:tcW w:w="340" w:type="pct"/>
            <w:vAlign w:val="center"/>
          </w:tcPr>
          <w:p w14:paraId="21A9FFE6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11CAE09E" w14:textId="09A25C45" w:rsidR="00EA4B93" w:rsidRPr="004D15C4" w:rsidRDefault="00EA4B93" w:rsidP="00EA4B93">
            <w:pPr>
              <w:rPr>
                <w:lang w:bidi="ru-RU"/>
              </w:rPr>
            </w:pPr>
            <w:r w:rsidRPr="004D15C4">
              <w:rPr>
                <w:lang w:bidi="ru-RU"/>
              </w:rPr>
              <w:t>Магазины</w:t>
            </w:r>
            <w:r w:rsidR="00B44E96" w:rsidRPr="004D15C4">
              <w:t>&lt;*&gt;</w:t>
            </w:r>
          </w:p>
        </w:tc>
        <w:tc>
          <w:tcPr>
            <w:tcW w:w="1070" w:type="pct"/>
          </w:tcPr>
          <w:p w14:paraId="2F17BA82" w14:textId="77777777" w:rsidR="00EA4B93" w:rsidRPr="004D15C4" w:rsidRDefault="00EA4B93" w:rsidP="00EA4B93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EA4B93" w:rsidRPr="004D15C4" w14:paraId="5649E456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029F340C" w14:textId="77777777" w:rsidR="00EA4B93" w:rsidRPr="004D15C4" w:rsidRDefault="00EA4B93" w:rsidP="00EA4B93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09C5EBE" w14:textId="77777777" w:rsidR="00EA4B93" w:rsidRPr="004D15C4" w:rsidRDefault="00EA4B93" w:rsidP="00EA4B93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79EB6335" w14:textId="77777777" w:rsidR="00EA4B93" w:rsidRPr="004D15C4" w:rsidRDefault="00EA4B93" w:rsidP="00EA4B93">
            <w:pPr>
              <w:jc w:val="center"/>
              <w:rPr>
                <w:bCs/>
              </w:rPr>
            </w:pPr>
          </w:p>
        </w:tc>
      </w:tr>
      <w:tr w:rsidR="00EA4B93" w:rsidRPr="004D15C4" w14:paraId="23C9A3AA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6BC98949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DA4B1C1" w14:textId="77777777" w:rsidR="00EA4B93" w:rsidRPr="004D15C4" w:rsidRDefault="00EA4B93" w:rsidP="00EA4B93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2243F2E3" w14:textId="77777777" w:rsidR="00EA4B93" w:rsidRPr="004D15C4" w:rsidRDefault="00EA4B93" w:rsidP="00EA4B93">
            <w:pPr>
              <w:jc w:val="center"/>
              <w:rPr>
                <w:bCs/>
              </w:rPr>
            </w:pPr>
            <w:r w:rsidRPr="004D15C4">
              <w:t>3.1.</w:t>
            </w:r>
            <w:r w:rsidR="007F4A4F" w:rsidRPr="004D15C4">
              <w:t>1</w:t>
            </w:r>
          </w:p>
        </w:tc>
      </w:tr>
      <w:tr w:rsidR="00EA4B93" w:rsidRPr="004D15C4" w14:paraId="5F2CD4F0" w14:textId="77777777" w:rsidTr="00577FE6">
        <w:trPr>
          <w:trHeight w:val="304"/>
          <w:jc w:val="center"/>
        </w:trPr>
        <w:tc>
          <w:tcPr>
            <w:tcW w:w="340" w:type="pct"/>
            <w:vAlign w:val="center"/>
          </w:tcPr>
          <w:p w14:paraId="09988940" w14:textId="77777777" w:rsidR="00EA4B93" w:rsidRPr="004D15C4" w:rsidRDefault="00EA4B93" w:rsidP="00EA4B93">
            <w:pPr>
              <w:numPr>
                <w:ilvl w:val="1"/>
                <w:numId w:val="24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BD62395" w14:textId="77777777" w:rsidR="00EA4B93" w:rsidRPr="004D15C4" w:rsidRDefault="00EA4B93" w:rsidP="00EA4B93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70" w:type="pct"/>
            <w:vAlign w:val="center"/>
          </w:tcPr>
          <w:p w14:paraId="211FE1F9" w14:textId="77777777" w:rsidR="00EA4B93" w:rsidRPr="004D15C4" w:rsidRDefault="00EA4B93" w:rsidP="00EA4B93">
            <w:pPr>
              <w:jc w:val="center"/>
            </w:pPr>
            <w:r w:rsidRPr="004D15C4">
              <w:rPr>
                <w:bCs/>
              </w:rPr>
              <w:t>4.9</w:t>
            </w:r>
          </w:p>
        </w:tc>
      </w:tr>
    </w:tbl>
    <w:p w14:paraId="342DF625" w14:textId="77777777" w:rsidR="00B44E96" w:rsidRPr="004D15C4" w:rsidRDefault="00B44E96" w:rsidP="00B44E96">
      <w:pPr>
        <w:pStyle w:val="aff9"/>
        <w:ind w:left="0"/>
        <w:jc w:val="both"/>
      </w:pPr>
      <w:r w:rsidRPr="004D15C4">
        <w:t>Объекты вида использования, отмеченного в таблице 4 настоящих Правил знаком &lt;*&gt;, допускаются в основных и условно разрешенных видах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</w:t>
      </w:r>
    </w:p>
    <w:p w14:paraId="3B29EC55" w14:textId="77777777" w:rsidR="00C64886" w:rsidRPr="004D15C4" w:rsidRDefault="00C64886" w:rsidP="00783CCC"/>
    <w:p w14:paraId="525C5E68" w14:textId="77777777" w:rsidR="00C64886" w:rsidRPr="004D15C4" w:rsidRDefault="00783CCC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C64886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"/>
        <w:gridCol w:w="5763"/>
        <w:gridCol w:w="139"/>
        <w:gridCol w:w="1945"/>
        <w:gridCol w:w="18"/>
        <w:gridCol w:w="2132"/>
      </w:tblGrid>
      <w:tr w:rsidR="00C64886" w:rsidRPr="004D15C4" w14:paraId="78F46EC0" w14:textId="77777777" w:rsidTr="00A126B5">
        <w:trPr>
          <w:tblHeader/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9A57" w14:textId="77777777" w:rsidR="00C64886" w:rsidRPr="004D15C4" w:rsidRDefault="00C64886" w:rsidP="00577FE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DE4A" w14:textId="3835FD78" w:rsidR="00C64886" w:rsidRPr="004D15C4" w:rsidRDefault="00E922E6" w:rsidP="00577FE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78D3" w14:textId="77777777" w:rsidR="00C64886" w:rsidRPr="004D15C4" w:rsidRDefault="00C64886" w:rsidP="00577FE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1C7A" w14:textId="77777777" w:rsidR="00C64886" w:rsidRPr="004D15C4" w:rsidRDefault="00C64886" w:rsidP="00577FE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C64886" w:rsidRPr="004D15C4" w14:paraId="601E1C34" w14:textId="77777777" w:rsidTr="00A126B5">
        <w:trPr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B475" w14:textId="77777777" w:rsidR="00C64886" w:rsidRPr="004D15C4" w:rsidRDefault="00C64886" w:rsidP="00577FE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DE52" w14:textId="77777777" w:rsidR="00C64886" w:rsidRPr="004D15C4" w:rsidRDefault="00C64886" w:rsidP="00577FE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C641" w14:textId="77777777" w:rsidR="00C64886" w:rsidRPr="004D15C4" w:rsidRDefault="00C64886" w:rsidP="00577F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CFC" w14:textId="77777777" w:rsidR="00C64886" w:rsidRPr="004D15C4" w:rsidRDefault="00C64886" w:rsidP="00577F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C64886" w:rsidRPr="004D15C4" w14:paraId="6F41D4DA" w14:textId="77777777" w:rsidTr="00A126B5">
        <w:trPr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DA9E" w14:textId="77777777" w:rsidR="00C64886" w:rsidRPr="004D15C4" w:rsidRDefault="00C64886" w:rsidP="00577FE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D689" w14:textId="77777777" w:rsidR="00C64886" w:rsidRPr="004D15C4" w:rsidRDefault="00C64886" w:rsidP="00577FE6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86A" w14:textId="77777777" w:rsidR="00C64886" w:rsidRPr="004D15C4" w:rsidRDefault="002D10EB" w:rsidP="00577F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Устанавливается в зависимости от размещения строений на соседних участках с соблюдением санитарно-</w:t>
            </w: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>бытовых и противопожарных требований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1C2" w14:textId="77777777" w:rsidR="00C64886" w:rsidRPr="004D15C4" w:rsidRDefault="00C64886" w:rsidP="00577F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>Не подлежит установлению</w:t>
            </w:r>
          </w:p>
        </w:tc>
      </w:tr>
      <w:tr w:rsidR="00DB624D" w:rsidRPr="004D15C4" w14:paraId="20AD1096" w14:textId="77777777" w:rsidTr="00A126B5">
        <w:trPr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A62E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2.1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1DA2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B169" w14:textId="0A6BEA49" w:rsidR="00DB624D" w:rsidRPr="004D15C4" w:rsidRDefault="00577F8E" w:rsidP="00DB62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CFA7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74B24B01" w14:textId="77777777" w:rsidTr="00A126B5">
        <w:trPr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18F2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B636" w14:textId="50C22AF1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577F8E" w:rsidRPr="004D15C4">
              <w:rPr>
                <w:rFonts w:eastAsia="Calibri"/>
                <w:szCs w:val="24"/>
              </w:rPr>
              <w:t xml:space="preserve"> </w:t>
            </w:r>
            <w:r w:rsidR="00577F8E" w:rsidRPr="004D15C4">
              <w:t>&lt;*&gt;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F53B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BA70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0C612C38" w14:textId="77777777" w:rsidTr="00A126B5">
        <w:trPr>
          <w:jc w:val="center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49EA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8D39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6E2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9844" w14:textId="77777777" w:rsidR="00DB624D" w:rsidRPr="004D15C4" w:rsidRDefault="00A126B5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3</w:t>
            </w:r>
          </w:p>
        </w:tc>
      </w:tr>
      <w:tr w:rsidR="00A126B5" w:rsidRPr="004D15C4" w14:paraId="15CBC3E5" w14:textId="77777777" w:rsidTr="002119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6B6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2797" w14:textId="77777777" w:rsidR="00A126B5" w:rsidRPr="004D15C4" w:rsidRDefault="00A126B5" w:rsidP="00AA3447"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126B5" w:rsidRPr="004D15C4" w14:paraId="628D4608" w14:textId="77777777" w:rsidTr="002119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DB38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C191" w14:textId="77777777" w:rsidR="00A126B5" w:rsidRPr="004D15C4" w:rsidRDefault="00A126B5" w:rsidP="00AA344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9CA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3CCD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A126B5" w:rsidRPr="004D15C4" w14:paraId="34725762" w14:textId="77777777" w:rsidTr="002119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EA2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51C" w14:textId="77777777" w:rsidR="00A126B5" w:rsidRPr="004D15C4" w:rsidRDefault="00A126B5" w:rsidP="00AA344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178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EA76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A126B5" w:rsidRPr="004D15C4" w14:paraId="0BA843AA" w14:textId="77777777" w:rsidTr="0021192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0C04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4.3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EE3" w14:textId="77777777" w:rsidR="00A126B5" w:rsidRPr="004D15C4" w:rsidRDefault="00A126B5" w:rsidP="00AA3447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BE3D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17B4" w14:textId="77777777" w:rsidR="00A126B5" w:rsidRPr="004D15C4" w:rsidRDefault="00A126B5" w:rsidP="00AA344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 xml:space="preserve">50 </w:t>
            </w:r>
          </w:p>
        </w:tc>
      </w:tr>
    </w:tbl>
    <w:p w14:paraId="2E1A8CC7" w14:textId="77777777" w:rsidR="00577F8E" w:rsidRPr="004D15C4" w:rsidRDefault="00577F8E" w:rsidP="00577F8E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51387A31" w14:textId="77777777" w:rsidR="00C64886" w:rsidRPr="004D15C4" w:rsidRDefault="00C64886" w:rsidP="0070406C">
      <w:pPr>
        <w:pStyle w:val="15"/>
        <w:spacing w:before="0" w:after="0"/>
        <w:ind w:firstLine="0"/>
        <w:rPr>
          <w:rFonts w:ascii="Times New Roman" w:hAnsi="Times New Roman" w:cs="Times New Roman"/>
          <w:bCs/>
          <w:szCs w:val="24"/>
          <w:lang w:val="ru-RU"/>
        </w:rPr>
      </w:pPr>
    </w:p>
    <w:p w14:paraId="7EB494CB" w14:textId="77777777" w:rsidR="009518AF" w:rsidRPr="004D15C4" w:rsidRDefault="009518AF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70BD3EA2" w14:textId="77777777" w:rsidR="009518AF" w:rsidRPr="004D15C4" w:rsidRDefault="009518AF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718B5AE" w14:textId="55FC063F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79FE8C2E" w14:textId="77777777" w:rsidR="009518AF" w:rsidRPr="004D15C4" w:rsidRDefault="009518AF" w:rsidP="00C61A67">
      <w:pPr>
        <w:pStyle w:val="15"/>
        <w:spacing w:before="0" w:after="0"/>
        <w:ind w:firstLine="85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554B4DA" w14:textId="77777777" w:rsidR="00EA4B93" w:rsidRPr="004D15C4" w:rsidRDefault="00EA4B93" w:rsidP="00EA4B93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2" w:name="_Toc80623267"/>
      <w:bookmarkStart w:id="63" w:name="_Toc87259587"/>
      <w:r w:rsidRPr="004D15C4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8638E4" w:rsidRPr="004D15C4">
        <w:rPr>
          <w:rFonts w:ascii="Times New Roman" w:hAnsi="Times New Roman"/>
          <w:sz w:val="28"/>
          <w:szCs w:val="28"/>
          <w:lang w:val="ru-RU"/>
        </w:rPr>
        <w:t>3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D15C4">
        <w:rPr>
          <w:rFonts w:ascii="Times New Roman" w:hAnsi="Times New Roman"/>
          <w:sz w:val="28"/>
          <w:szCs w:val="28"/>
        </w:rPr>
        <w:t>Градостроительный регламент</w:t>
      </w:r>
      <w:r w:rsidR="002B5EBC" w:rsidRPr="004D15C4">
        <w:rPr>
          <w:rFonts w:ascii="Times New Roman" w:hAnsi="Times New Roman"/>
          <w:sz w:val="28"/>
          <w:szCs w:val="28"/>
          <w:lang w:val="ru-RU"/>
        </w:rPr>
        <w:t xml:space="preserve"> производственной </w:t>
      </w:r>
      <w:bookmarkEnd w:id="62"/>
      <w:r w:rsidR="009804AE" w:rsidRPr="004D15C4">
        <w:rPr>
          <w:rFonts w:ascii="Times New Roman" w:hAnsi="Times New Roman"/>
          <w:sz w:val="28"/>
          <w:szCs w:val="28"/>
          <w:lang w:val="ru-RU"/>
        </w:rPr>
        <w:t>зоны</w:t>
      </w:r>
      <w:bookmarkEnd w:id="63"/>
      <w:r w:rsidR="009804AE" w:rsidRPr="004D15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AAD7A8" w14:textId="77777777" w:rsidR="009804AE" w:rsidRPr="004D15C4" w:rsidRDefault="00EA4B93" w:rsidP="009804AE">
      <w:pPr>
        <w:keepNext/>
        <w:ind w:firstLine="709"/>
        <w:jc w:val="both"/>
        <w:rPr>
          <w:b/>
          <w:sz w:val="28"/>
          <w:szCs w:val="28"/>
        </w:rPr>
      </w:pPr>
      <w:r w:rsidRPr="004D15C4">
        <w:rPr>
          <w:bCs/>
          <w:sz w:val="28"/>
          <w:szCs w:val="28"/>
        </w:rPr>
        <w:t xml:space="preserve">1. Кодовое обозначение зоны – </w:t>
      </w:r>
      <w:r w:rsidRPr="004D15C4">
        <w:rPr>
          <w:b/>
          <w:sz w:val="28"/>
          <w:szCs w:val="28"/>
        </w:rPr>
        <w:t>ТП.1.</w:t>
      </w:r>
    </w:p>
    <w:p w14:paraId="6E1FEDF1" w14:textId="77777777" w:rsidR="009804AE" w:rsidRPr="004D15C4" w:rsidRDefault="00C0026F" w:rsidP="00C0026F">
      <w:pPr>
        <w:keepNext/>
        <w:ind w:firstLine="709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</w:t>
      </w:r>
      <w:r w:rsidR="009804AE" w:rsidRPr="004D15C4">
        <w:rPr>
          <w:bCs/>
          <w:sz w:val="28"/>
          <w:szCs w:val="28"/>
        </w:rPr>
        <w:t>Цели выделения зоны:</w:t>
      </w:r>
    </w:p>
    <w:p w14:paraId="59F8334E" w14:textId="77777777" w:rsidR="009804AE" w:rsidRPr="004D15C4" w:rsidRDefault="009804AE" w:rsidP="009804AE">
      <w:pPr>
        <w:pStyle w:val="aff9"/>
        <w:keepNext/>
        <w:ind w:left="709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- </w:t>
      </w:r>
      <w:r w:rsidR="00A126B5" w:rsidRPr="004D15C4">
        <w:rPr>
          <w:sz w:val="28"/>
          <w:szCs w:val="28"/>
        </w:rPr>
        <w:t>обеспечение правовых условий развития необходимых объектов инженерной и транспортной инфраструктур, производственных объектов и промышленных комплексов, коммунально-складских объектов санитарно-защитная зона от которых не превышает размера равного 100 метров.</w:t>
      </w:r>
      <w:r w:rsidRPr="004D15C4">
        <w:rPr>
          <w:bCs/>
          <w:sz w:val="28"/>
          <w:szCs w:val="28"/>
        </w:rPr>
        <w:t>;</w:t>
      </w:r>
    </w:p>
    <w:p w14:paraId="21D521D0" w14:textId="77777777" w:rsidR="00EA4B93" w:rsidRPr="004D15C4" w:rsidRDefault="00C0026F" w:rsidP="00C0026F">
      <w:pPr>
        <w:keepNext/>
        <w:ind w:firstLine="709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3. </w:t>
      </w:r>
      <w:r w:rsidR="00EA4B93" w:rsidRPr="004D15C4">
        <w:rPr>
          <w:bCs/>
          <w:sz w:val="28"/>
          <w:szCs w:val="28"/>
        </w:rPr>
        <w:t>Виды разрешенного использования земельных участков и объектов</w:t>
      </w:r>
      <w:r w:rsidR="009804AE" w:rsidRPr="004D15C4">
        <w:rPr>
          <w:bCs/>
          <w:sz w:val="28"/>
          <w:szCs w:val="28"/>
        </w:rPr>
        <w:t xml:space="preserve"> </w:t>
      </w:r>
      <w:r w:rsidR="00EA4B93" w:rsidRPr="004D15C4">
        <w:rPr>
          <w:bCs/>
          <w:sz w:val="28"/>
          <w:szCs w:val="28"/>
        </w:rPr>
        <w:t>капитального строительства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889"/>
        <w:gridCol w:w="2261"/>
      </w:tblGrid>
      <w:tr w:rsidR="006A2DEB" w:rsidRPr="004D15C4" w14:paraId="2CCB335B" w14:textId="77777777" w:rsidTr="00805799">
        <w:trPr>
          <w:trHeight w:val="304"/>
          <w:tblHeader/>
          <w:jc w:val="center"/>
        </w:trPr>
        <w:tc>
          <w:tcPr>
            <w:tcW w:w="335" w:type="pct"/>
            <w:vAlign w:val="center"/>
          </w:tcPr>
          <w:p w14:paraId="087EE050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6" w:type="pct"/>
            <w:vAlign w:val="center"/>
          </w:tcPr>
          <w:p w14:paraId="067015F0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39" w:type="pct"/>
            <w:vAlign w:val="center"/>
          </w:tcPr>
          <w:p w14:paraId="1506467F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6A2DEB" w:rsidRPr="004D15C4" w14:paraId="07BCD0D9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A7DECE6" w14:textId="77777777" w:rsidR="006A2DEB" w:rsidRPr="004D15C4" w:rsidRDefault="006A2DEB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1BF5E7EF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39" w:type="pct"/>
            <w:vAlign w:val="center"/>
          </w:tcPr>
          <w:p w14:paraId="43CF6E07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</w:p>
        </w:tc>
      </w:tr>
      <w:tr w:rsidR="006A2DEB" w:rsidRPr="004D15C4" w14:paraId="5EB0F9C0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71A4C130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9" w:firstLine="0"/>
            </w:pPr>
          </w:p>
        </w:tc>
        <w:tc>
          <w:tcPr>
            <w:tcW w:w="3626" w:type="pct"/>
            <w:vAlign w:val="center"/>
          </w:tcPr>
          <w:p w14:paraId="58943CA8" w14:textId="77777777" w:rsidR="006A2DEB" w:rsidRPr="004D15C4" w:rsidRDefault="006A2DEB" w:rsidP="00805799">
            <w:pPr>
              <w:jc w:val="both"/>
            </w:pPr>
            <w:r w:rsidRPr="004D15C4">
              <w:t>Хранение и переработка сельскохозяйственной продукции</w:t>
            </w:r>
          </w:p>
        </w:tc>
        <w:tc>
          <w:tcPr>
            <w:tcW w:w="1039" w:type="pct"/>
            <w:vAlign w:val="center"/>
          </w:tcPr>
          <w:p w14:paraId="49E7DA5D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1.15</w:t>
            </w:r>
          </w:p>
        </w:tc>
      </w:tr>
      <w:tr w:rsidR="006A2DEB" w:rsidRPr="004D15C4" w14:paraId="425A142C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66A1E08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</w:pPr>
          </w:p>
        </w:tc>
        <w:tc>
          <w:tcPr>
            <w:tcW w:w="3626" w:type="pct"/>
            <w:vAlign w:val="center"/>
          </w:tcPr>
          <w:p w14:paraId="700EE63B" w14:textId="77777777" w:rsidR="006A2DEB" w:rsidRPr="004D15C4" w:rsidRDefault="007F4A4F" w:rsidP="007F4A4F">
            <w:r w:rsidRPr="004D15C4">
              <w:t>Предоставление коммунальных услуг</w:t>
            </w:r>
          </w:p>
        </w:tc>
        <w:tc>
          <w:tcPr>
            <w:tcW w:w="1039" w:type="pct"/>
            <w:vAlign w:val="center"/>
          </w:tcPr>
          <w:p w14:paraId="06A350A9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3.1</w:t>
            </w:r>
            <w:r w:rsidR="007F4A4F" w:rsidRPr="004D15C4">
              <w:rPr>
                <w:bCs/>
              </w:rPr>
              <w:t>.1</w:t>
            </w:r>
          </w:p>
        </w:tc>
      </w:tr>
      <w:tr w:rsidR="006A2DEB" w:rsidRPr="004D15C4" w14:paraId="4FD66A79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14C4BF58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</w:pPr>
          </w:p>
        </w:tc>
        <w:tc>
          <w:tcPr>
            <w:tcW w:w="3626" w:type="pct"/>
            <w:vAlign w:val="center"/>
          </w:tcPr>
          <w:p w14:paraId="5AED40E6" w14:textId="77777777" w:rsidR="006A2DEB" w:rsidRPr="004D15C4" w:rsidRDefault="006A2DEB" w:rsidP="00805799">
            <w:r w:rsidRPr="004D15C4">
              <w:t xml:space="preserve">Деловое управление </w:t>
            </w:r>
          </w:p>
        </w:tc>
        <w:tc>
          <w:tcPr>
            <w:tcW w:w="1039" w:type="pct"/>
            <w:vAlign w:val="center"/>
          </w:tcPr>
          <w:p w14:paraId="5ADF9EA8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4.1</w:t>
            </w:r>
          </w:p>
        </w:tc>
      </w:tr>
      <w:tr w:rsidR="006A2DEB" w:rsidRPr="004D15C4" w14:paraId="3378DDD2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6FBF7CD2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20246E77" w14:textId="77777777" w:rsidR="006A2DEB" w:rsidRPr="004D15C4" w:rsidRDefault="006A2DEB" w:rsidP="00805799">
            <w:r w:rsidRPr="004D15C4">
              <w:t>Обслуживание автотранспорта</w:t>
            </w:r>
          </w:p>
        </w:tc>
        <w:tc>
          <w:tcPr>
            <w:tcW w:w="1039" w:type="pct"/>
            <w:vAlign w:val="center"/>
          </w:tcPr>
          <w:p w14:paraId="30AE8D8B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4.9.1.4</w:t>
            </w:r>
          </w:p>
        </w:tc>
      </w:tr>
      <w:tr w:rsidR="006A2DEB" w:rsidRPr="004D15C4" w14:paraId="2711EE0C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3EE29057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14C82549" w14:textId="77777777" w:rsidR="006A2DEB" w:rsidRPr="004D15C4" w:rsidRDefault="006A2DEB" w:rsidP="00805799">
            <w:r w:rsidRPr="004D15C4">
              <w:t>Объекты придорожного сервиса</w:t>
            </w:r>
          </w:p>
        </w:tc>
        <w:tc>
          <w:tcPr>
            <w:tcW w:w="1039" w:type="pct"/>
            <w:vAlign w:val="center"/>
          </w:tcPr>
          <w:p w14:paraId="5D4B2687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6A2DEB" w:rsidRPr="004D15C4" w14:paraId="111A90EE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75E61680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16FA2C08" w14:textId="77777777" w:rsidR="006A2DEB" w:rsidRPr="004D15C4" w:rsidRDefault="006A2DEB" w:rsidP="00805799">
            <w:r w:rsidRPr="004D15C4">
              <w:t>Производственная деятельность</w:t>
            </w:r>
          </w:p>
        </w:tc>
        <w:tc>
          <w:tcPr>
            <w:tcW w:w="1039" w:type="pct"/>
            <w:vAlign w:val="center"/>
          </w:tcPr>
          <w:p w14:paraId="1677E861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6.0</w:t>
            </w:r>
          </w:p>
        </w:tc>
      </w:tr>
      <w:tr w:rsidR="006A2DEB" w:rsidRPr="004D15C4" w14:paraId="15296A40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336BD13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260047BD" w14:textId="77777777" w:rsidR="006A2DEB" w:rsidRPr="004D15C4" w:rsidRDefault="006A2DEB" w:rsidP="00805799">
            <w:r w:rsidRPr="004D15C4">
              <w:t>Тяжелая промышленность</w:t>
            </w:r>
          </w:p>
        </w:tc>
        <w:tc>
          <w:tcPr>
            <w:tcW w:w="1039" w:type="pct"/>
            <w:vAlign w:val="center"/>
          </w:tcPr>
          <w:p w14:paraId="73CCDC39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6.2</w:t>
            </w:r>
          </w:p>
        </w:tc>
      </w:tr>
      <w:tr w:rsidR="006A2DEB" w:rsidRPr="004D15C4" w14:paraId="661654B5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70DDD052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088DC70A" w14:textId="77777777" w:rsidR="006A2DEB" w:rsidRPr="004D15C4" w:rsidRDefault="006A2DEB" w:rsidP="00805799">
            <w:r w:rsidRPr="004D15C4">
              <w:t>Автомобилестроительная промышленность</w:t>
            </w:r>
          </w:p>
        </w:tc>
        <w:tc>
          <w:tcPr>
            <w:tcW w:w="1039" w:type="pct"/>
            <w:vAlign w:val="center"/>
          </w:tcPr>
          <w:p w14:paraId="421977D1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6.2.1</w:t>
            </w:r>
          </w:p>
        </w:tc>
      </w:tr>
      <w:tr w:rsidR="006A2DEB" w:rsidRPr="004D15C4" w14:paraId="590C67CA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1BC7E0C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373C411E" w14:textId="77777777" w:rsidR="006A2DEB" w:rsidRPr="004D15C4" w:rsidRDefault="006A2DEB" w:rsidP="00805799">
            <w:r w:rsidRPr="004D15C4">
              <w:t>Легкая промышленность</w:t>
            </w:r>
          </w:p>
        </w:tc>
        <w:tc>
          <w:tcPr>
            <w:tcW w:w="1039" w:type="pct"/>
            <w:vAlign w:val="center"/>
          </w:tcPr>
          <w:p w14:paraId="1D9ADC91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6.3</w:t>
            </w:r>
          </w:p>
        </w:tc>
      </w:tr>
      <w:tr w:rsidR="006A2DEB" w:rsidRPr="004D15C4" w14:paraId="0268B6B3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BF6844D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4B3E6898" w14:textId="77777777" w:rsidR="006A2DEB" w:rsidRPr="004D15C4" w:rsidRDefault="006A2DEB" w:rsidP="00805799">
            <w:r w:rsidRPr="004D15C4">
              <w:t>Фармацевтическая промышленность</w:t>
            </w:r>
          </w:p>
        </w:tc>
        <w:tc>
          <w:tcPr>
            <w:tcW w:w="1039" w:type="pct"/>
            <w:vAlign w:val="center"/>
          </w:tcPr>
          <w:p w14:paraId="343F7B44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6.3.1</w:t>
            </w:r>
          </w:p>
        </w:tc>
      </w:tr>
      <w:tr w:rsidR="006A2DEB" w:rsidRPr="004D15C4" w14:paraId="40ECDA71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635A016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524B222B" w14:textId="77777777" w:rsidR="006A2DEB" w:rsidRPr="004D15C4" w:rsidRDefault="006A2DEB" w:rsidP="00805799">
            <w:r w:rsidRPr="004D15C4">
              <w:t>Пищевая промышленность</w:t>
            </w:r>
          </w:p>
        </w:tc>
        <w:tc>
          <w:tcPr>
            <w:tcW w:w="1039" w:type="pct"/>
            <w:vAlign w:val="center"/>
          </w:tcPr>
          <w:p w14:paraId="276AA29B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6.4</w:t>
            </w:r>
          </w:p>
        </w:tc>
      </w:tr>
      <w:tr w:rsidR="006A2DEB" w:rsidRPr="004D15C4" w14:paraId="0E16C3AE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5984FB7D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5DB0CD77" w14:textId="77777777" w:rsidR="006A2DEB" w:rsidRPr="004D15C4" w:rsidRDefault="006A2DEB" w:rsidP="00805799">
            <w:r w:rsidRPr="004D15C4">
              <w:t>Нефтехимическая промышленность</w:t>
            </w:r>
          </w:p>
        </w:tc>
        <w:tc>
          <w:tcPr>
            <w:tcW w:w="1039" w:type="pct"/>
            <w:vAlign w:val="center"/>
          </w:tcPr>
          <w:p w14:paraId="62C72D03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6.5</w:t>
            </w:r>
          </w:p>
        </w:tc>
      </w:tr>
      <w:tr w:rsidR="006A2DEB" w:rsidRPr="004D15C4" w14:paraId="09C2857F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1A5D99CB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13E1C156" w14:textId="77777777" w:rsidR="006A2DEB" w:rsidRPr="004D15C4" w:rsidRDefault="006A2DEB" w:rsidP="00805799">
            <w:r w:rsidRPr="004D15C4">
              <w:t>Строительная промышленность</w:t>
            </w:r>
          </w:p>
        </w:tc>
        <w:tc>
          <w:tcPr>
            <w:tcW w:w="1039" w:type="pct"/>
            <w:vAlign w:val="center"/>
          </w:tcPr>
          <w:p w14:paraId="56C2C9BF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6.6</w:t>
            </w:r>
          </w:p>
        </w:tc>
      </w:tr>
      <w:tr w:rsidR="006A2DEB" w:rsidRPr="004D15C4" w14:paraId="30184CD8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6881C34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2EAE99CF" w14:textId="77777777" w:rsidR="006A2DEB" w:rsidRPr="004D15C4" w:rsidRDefault="006A2DEB" w:rsidP="00805799">
            <w:r w:rsidRPr="004D15C4">
              <w:t>Энергетика</w:t>
            </w:r>
          </w:p>
        </w:tc>
        <w:tc>
          <w:tcPr>
            <w:tcW w:w="1039" w:type="pct"/>
            <w:vAlign w:val="center"/>
          </w:tcPr>
          <w:p w14:paraId="7B4F6666" w14:textId="77777777" w:rsidR="006A2DEB" w:rsidRPr="004D15C4" w:rsidRDefault="006A2DE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6.7</w:t>
            </w:r>
          </w:p>
        </w:tc>
      </w:tr>
      <w:tr w:rsidR="006A2DEB" w:rsidRPr="004D15C4" w14:paraId="4F3A294A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2F48C2A0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155F4AE5" w14:textId="77777777" w:rsidR="006A2DEB" w:rsidRPr="004D15C4" w:rsidRDefault="006A2DEB" w:rsidP="00805799">
            <w:r w:rsidRPr="004D15C4">
              <w:t>Связь</w:t>
            </w:r>
          </w:p>
        </w:tc>
        <w:tc>
          <w:tcPr>
            <w:tcW w:w="1039" w:type="pct"/>
            <w:vAlign w:val="center"/>
          </w:tcPr>
          <w:p w14:paraId="03C8F3B5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6.8</w:t>
            </w:r>
          </w:p>
        </w:tc>
      </w:tr>
      <w:tr w:rsidR="006A2DEB" w:rsidRPr="004D15C4" w14:paraId="507A8F09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54EE11D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3E1ED839" w14:textId="77777777" w:rsidR="006A2DEB" w:rsidRPr="004D15C4" w:rsidRDefault="006A2DEB" w:rsidP="00805799">
            <w:r w:rsidRPr="004D15C4">
              <w:t>Склады</w:t>
            </w:r>
          </w:p>
        </w:tc>
        <w:tc>
          <w:tcPr>
            <w:tcW w:w="1039" w:type="pct"/>
            <w:vAlign w:val="center"/>
          </w:tcPr>
          <w:p w14:paraId="4059CF82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6.9</w:t>
            </w:r>
          </w:p>
        </w:tc>
      </w:tr>
      <w:tr w:rsidR="006A2DEB" w:rsidRPr="004D15C4" w14:paraId="2C2A78E5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8CE19D3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65C1670D" w14:textId="77777777" w:rsidR="006A2DEB" w:rsidRPr="004D15C4" w:rsidRDefault="006A2DEB" w:rsidP="00805799">
            <w:r w:rsidRPr="004D15C4">
              <w:t>Целлюлозно-бумажная промышленность</w:t>
            </w:r>
          </w:p>
        </w:tc>
        <w:tc>
          <w:tcPr>
            <w:tcW w:w="1039" w:type="pct"/>
            <w:vAlign w:val="center"/>
          </w:tcPr>
          <w:p w14:paraId="479B4ECA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6.11</w:t>
            </w:r>
          </w:p>
        </w:tc>
      </w:tr>
      <w:tr w:rsidR="006A2DEB" w:rsidRPr="004D15C4" w14:paraId="2496EA0F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746CB70A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09B6F046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Транспорт</w:t>
            </w:r>
          </w:p>
        </w:tc>
        <w:tc>
          <w:tcPr>
            <w:tcW w:w="1039" w:type="pct"/>
            <w:vAlign w:val="center"/>
          </w:tcPr>
          <w:p w14:paraId="4A2C67CC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7.0</w:t>
            </w:r>
          </w:p>
        </w:tc>
      </w:tr>
      <w:tr w:rsidR="006A2DEB" w:rsidRPr="004D15C4" w14:paraId="6A0C172D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C9DF8F8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636532C9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039" w:type="pct"/>
            <w:vAlign w:val="center"/>
          </w:tcPr>
          <w:p w14:paraId="3C5A2A0D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7.2</w:t>
            </w:r>
          </w:p>
        </w:tc>
      </w:tr>
      <w:tr w:rsidR="006A2DEB" w:rsidRPr="004D15C4" w14:paraId="2248E1B2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6CE20D1C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371DDD5D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Трубопроводный транспорт</w:t>
            </w:r>
          </w:p>
        </w:tc>
        <w:tc>
          <w:tcPr>
            <w:tcW w:w="1039" w:type="pct"/>
            <w:vAlign w:val="center"/>
          </w:tcPr>
          <w:p w14:paraId="0FC20BBC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7.5</w:t>
            </w:r>
          </w:p>
        </w:tc>
      </w:tr>
      <w:tr w:rsidR="006A2DEB" w:rsidRPr="004D15C4" w14:paraId="3DB4A7D0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61073E8E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6DF7C611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039" w:type="pct"/>
            <w:vAlign w:val="center"/>
          </w:tcPr>
          <w:p w14:paraId="55767D60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12.0</w:t>
            </w:r>
          </w:p>
        </w:tc>
      </w:tr>
      <w:tr w:rsidR="006A2DEB" w:rsidRPr="004D15C4" w14:paraId="2373C86F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5696AB88" w14:textId="77777777" w:rsidR="006A2DEB" w:rsidRPr="004D15C4" w:rsidRDefault="006A2DEB" w:rsidP="00805799">
            <w:pPr>
              <w:tabs>
                <w:tab w:val="left" w:pos="382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6D3F597E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39" w:type="pct"/>
            <w:vAlign w:val="center"/>
          </w:tcPr>
          <w:p w14:paraId="325935DA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</w:p>
        </w:tc>
      </w:tr>
      <w:tr w:rsidR="006A2DEB" w:rsidRPr="004D15C4" w14:paraId="184186DB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2BDD14CE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5B73EB71" w14:textId="77777777" w:rsidR="006A2DEB" w:rsidRPr="004D15C4" w:rsidRDefault="006A2DEB" w:rsidP="00805799">
            <w:pPr>
              <w:jc w:val="both"/>
            </w:pPr>
            <w:r w:rsidRPr="004D15C4">
              <w:t>Здравоохранение</w:t>
            </w:r>
          </w:p>
        </w:tc>
        <w:tc>
          <w:tcPr>
            <w:tcW w:w="1039" w:type="pct"/>
            <w:vAlign w:val="center"/>
          </w:tcPr>
          <w:p w14:paraId="091C2845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3.4</w:t>
            </w:r>
          </w:p>
        </w:tc>
      </w:tr>
      <w:tr w:rsidR="006A2DEB" w:rsidRPr="004D15C4" w14:paraId="64AFA19D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24DF4458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244DB412" w14:textId="77777777" w:rsidR="006A2DEB" w:rsidRPr="004D15C4" w:rsidRDefault="006A2DEB" w:rsidP="00805799">
            <w:r w:rsidRPr="004D15C4">
              <w:t>Ветеринарное обслуживание</w:t>
            </w:r>
          </w:p>
        </w:tc>
        <w:tc>
          <w:tcPr>
            <w:tcW w:w="1039" w:type="pct"/>
            <w:vAlign w:val="center"/>
          </w:tcPr>
          <w:p w14:paraId="5401D0AF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3.10</w:t>
            </w:r>
          </w:p>
        </w:tc>
      </w:tr>
      <w:tr w:rsidR="006A2DEB" w:rsidRPr="004D15C4" w14:paraId="71A42D61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0D7EE49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36DD2FBA" w14:textId="77777777" w:rsidR="006A2DEB" w:rsidRPr="004D15C4" w:rsidRDefault="006A2DEB" w:rsidP="00805799">
            <w:r w:rsidRPr="004D15C4">
              <w:t>Магазины</w:t>
            </w:r>
          </w:p>
        </w:tc>
        <w:tc>
          <w:tcPr>
            <w:tcW w:w="1039" w:type="pct"/>
            <w:vAlign w:val="center"/>
          </w:tcPr>
          <w:p w14:paraId="5E7CB7CD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4.4</w:t>
            </w:r>
          </w:p>
        </w:tc>
      </w:tr>
      <w:tr w:rsidR="006A2DEB" w:rsidRPr="004D15C4" w14:paraId="2C1342B9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26DD062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09E01A0B" w14:textId="77777777" w:rsidR="006A2DEB" w:rsidRPr="004D15C4" w:rsidRDefault="006A2DEB" w:rsidP="00805799">
            <w:r w:rsidRPr="004D15C4">
              <w:t xml:space="preserve">Обеспечение внутреннего правопорядка </w:t>
            </w:r>
          </w:p>
        </w:tc>
        <w:tc>
          <w:tcPr>
            <w:tcW w:w="1039" w:type="pct"/>
            <w:vAlign w:val="center"/>
          </w:tcPr>
          <w:p w14:paraId="7553D4AF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8.3</w:t>
            </w:r>
          </w:p>
        </w:tc>
      </w:tr>
      <w:tr w:rsidR="006A2DEB" w:rsidRPr="004D15C4" w14:paraId="5708A5B8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79F38480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0E2F25C7" w14:textId="77777777" w:rsidR="006A2DEB" w:rsidRPr="004D15C4" w:rsidRDefault="006A2DEB" w:rsidP="00805799">
            <w:r w:rsidRPr="004D15C4">
              <w:t xml:space="preserve">Ритуальная деятельность </w:t>
            </w:r>
          </w:p>
        </w:tc>
        <w:tc>
          <w:tcPr>
            <w:tcW w:w="1039" w:type="pct"/>
            <w:vAlign w:val="center"/>
          </w:tcPr>
          <w:p w14:paraId="41C8FFC3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12.1</w:t>
            </w:r>
          </w:p>
        </w:tc>
      </w:tr>
      <w:tr w:rsidR="006A2DEB" w:rsidRPr="004D15C4" w14:paraId="0876892A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01CA616F" w14:textId="77777777" w:rsidR="006A2DEB" w:rsidRPr="004D15C4" w:rsidRDefault="006A2DEB" w:rsidP="00805799">
            <w:pPr>
              <w:tabs>
                <w:tab w:val="left" w:pos="382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4C088DC8" w14:textId="77777777" w:rsidR="006A2DEB" w:rsidRPr="004D15C4" w:rsidRDefault="006A2DE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39" w:type="pct"/>
            <w:vAlign w:val="center"/>
          </w:tcPr>
          <w:p w14:paraId="7F33FCCF" w14:textId="77777777" w:rsidR="006A2DEB" w:rsidRPr="004D15C4" w:rsidRDefault="006A2DEB" w:rsidP="00805799">
            <w:pPr>
              <w:jc w:val="center"/>
              <w:rPr>
                <w:bCs/>
                <w:szCs w:val="24"/>
              </w:rPr>
            </w:pPr>
          </w:p>
        </w:tc>
      </w:tr>
      <w:tr w:rsidR="006A2DEB" w:rsidRPr="004D15C4" w14:paraId="70313A66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4678BC64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20E021A5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Хранение автотранспорта</w:t>
            </w:r>
          </w:p>
        </w:tc>
        <w:tc>
          <w:tcPr>
            <w:tcW w:w="1039" w:type="pct"/>
            <w:vAlign w:val="center"/>
          </w:tcPr>
          <w:p w14:paraId="51777E33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2.7.1</w:t>
            </w:r>
          </w:p>
        </w:tc>
      </w:tr>
      <w:tr w:rsidR="006A2DEB" w:rsidRPr="004D15C4" w14:paraId="12857742" w14:textId="77777777" w:rsidTr="00805799">
        <w:trPr>
          <w:trHeight w:val="304"/>
          <w:jc w:val="center"/>
        </w:trPr>
        <w:tc>
          <w:tcPr>
            <w:tcW w:w="335" w:type="pct"/>
            <w:vAlign w:val="center"/>
          </w:tcPr>
          <w:p w14:paraId="2B9A4D06" w14:textId="77777777" w:rsidR="006A2DEB" w:rsidRPr="004D15C4" w:rsidRDefault="006A2DEB" w:rsidP="00805799">
            <w:pPr>
              <w:numPr>
                <w:ilvl w:val="1"/>
                <w:numId w:val="13"/>
              </w:numPr>
              <w:tabs>
                <w:tab w:val="left" w:pos="382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6" w:type="pct"/>
            <w:vAlign w:val="center"/>
          </w:tcPr>
          <w:p w14:paraId="59899D4B" w14:textId="77777777" w:rsidR="006A2DEB" w:rsidRPr="004D15C4" w:rsidRDefault="006A2DEB" w:rsidP="00805799">
            <w:pPr>
              <w:pStyle w:val="afffa"/>
              <w:spacing w:after="0"/>
              <w:ind w:firstLine="0"/>
              <w:rPr>
                <w:sz w:val="22"/>
                <w:szCs w:val="22"/>
              </w:rPr>
            </w:pPr>
            <w:r w:rsidRPr="004D15C4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039" w:type="pct"/>
            <w:vAlign w:val="center"/>
          </w:tcPr>
          <w:p w14:paraId="0F643658" w14:textId="77777777" w:rsidR="006A2DEB" w:rsidRPr="004D15C4" w:rsidRDefault="006A2DEB" w:rsidP="00805799">
            <w:pPr>
              <w:pStyle w:val="aff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D15C4">
              <w:rPr>
                <w:sz w:val="24"/>
                <w:szCs w:val="24"/>
              </w:rPr>
              <w:t>4.6</w:t>
            </w:r>
          </w:p>
        </w:tc>
      </w:tr>
    </w:tbl>
    <w:p w14:paraId="29DE1841" w14:textId="77777777" w:rsidR="00EA4B93" w:rsidRPr="004D15C4" w:rsidRDefault="00EA4B93" w:rsidP="009655A6">
      <w:pPr>
        <w:pStyle w:val="aff9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909"/>
        <w:gridCol w:w="1945"/>
        <w:gridCol w:w="2142"/>
      </w:tblGrid>
      <w:tr w:rsidR="00610058" w:rsidRPr="004D15C4" w14:paraId="2C821C38" w14:textId="77777777" w:rsidTr="00805799">
        <w:trPr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740" w14:textId="77777777" w:rsidR="00610058" w:rsidRPr="004D15C4" w:rsidRDefault="0061005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7097" w14:textId="77777777" w:rsidR="00610058" w:rsidRPr="004D15C4" w:rsidRDefault="0061005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Наименование параметра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F846" w14:textId="77777777" w:rsidR="00610058" w:rsidRPr="004D15C4" w:rsidRDefault="0061005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760" w14:textId="77777777" w:rsidR="00610058" w:rsidRPr="004D15C4" w:rsidRDefault="00610058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610058" w:rsidRPr="004D15C4" w14:paraId="3D9EE2A1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489E" w14:textId="77777777" w:rsidR="00610058" w:rsidRPr="004D15C4" w:rsidRDefault="0061005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98AE" w14:textId="77777777" w:rsidR="00610058" w:rsidRPr="004D15C4" w:rsidRDefault="00610058" w:rsidP="008057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4FC3" w14:textId="77777777" w:rsidR="00610058" w:rsidRPr="004D15C4" w:rsidRDefault="00610058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BC1" w14:textId="77777777" w:rsidR="00610058" w:rsidRPr="004D15C4" w:rsidRDefault="00610058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610058" w:rsidRPr="004D15C4" w14:paraId="670F00CB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53" w14:textId="77777777" w:rsidR="00610058" w:rsidRPr="004D15C4" w:rsidRDefault="00610058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A1D7" w14:textId="77777777" w:rsidR="00610058" w:rsidRPr="004D15C4" w:rsidRDefault="00610058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E14" w14:textId="77777777" w:rsidR="00610058" w:rsidRPr="004D15C4" w:rsidRDefault="00E059D9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5177" w14:textId="77777777" w:rsidR="00610058" w:rsidRPr="004D15C4" w:rsidRDefault="00610058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13CB07CD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5F49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50CE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CE24" w14:textId="39F2291C" w:rsidR="00DB624D" w:rsidRPr="004D15C4" w:rsidRDefault="00577F8E" w:rsidP="00DB6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3D15" w14:textId="77777777" w:rsidR="00DB624D" w:rsidRPr="004D15C4" w:rsidRDefault="00DB624D" w:rsidP="00DB62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</w:tr>
      <w:tr w:rsidR="00DB624D" w:rsidRPr="004D15C4" w14:paraId="7BD502C7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0DA6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92C4" w14:textId="3C8740DC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rPr>
                <w:rFonts w:eastAsia="Calibri"/>
                <w:szCs w:val="24"/>
              </w:rPr>
              <w:t xml:space="preserve"> </w:t>
            </w:r>
            <w:r w:rsidR="00E40DA9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2D9D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B3A8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675508" w:rsidRPr="004D15C4" w14:paraId="2FD582B5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88D3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DC4B" w14:textId="77777777" w:rsidR="00675508" w:rsidRPr="004D15C4" w:rsidRDefault="00675508" w:rsidP="0067550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1AB0" w14:textId="77777777" w:rsidR="00675508" w:rsidRPr="004D15C4" w:rsidRDefault="00675508" w:rsidP="0067550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ABEE" w14:textId="5F2B97C0" w:rsidR="00675508" w:rsidRPr="004D15C4" w:rsidRDefault="00577F8E" w:rsidP="00675508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0FA2FEFE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2AE7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AEE5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4BE7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60D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60</w:t>
            </w:r>
          </w:p>
        </w:tc>
      </w:tr>
      <w:tr w:rsidR="00DB624D" w:rsidRPr="004D15C4" w14:paraId="180388A4" w14:textId="77777777" w:rsidTr="00805799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0793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02D" w14:textId="77777777" w:rsidR="00DB624D" w:rsidRPr="004D15C4" w:rsidRDefault="00DB624D" w:rsidP="00DB624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Санитарно-защитная зона промышленных предприятий, объектов коммунально-складского назначения, объектов инженерной и транспортной инфраструктур, не должна превышать значения, 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F5DE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3658" w14:textId="77777777" w:rsidR="00DB624D" w:rsidRPr="004D15C4" w:rsidRDefault="00DB624D" w:rsidP="00DB624D">
            <w:pPr>
              <w:jc w:val="center"/>
              <w:rPr>
                <w:szCs w:val="24"/>
              </w:rPr>
            </w:pPr>
            <w:r w:rsidRPr="004D15C4">
              <w:rPr>
                <w:rFonts w:eastAsia="Calibri"/>
                <w:szCs w:val="24"/>
              </w:rPr>
              <w:t>100</w:t>
            </w:r>
          </w:p>
        </w:tc>
      </w:tr>
    </w:tbl>
    <w:p w14:paraId="30567F34" w14:textId="77777777" w:rsidR="00577F8E" w:rsidRPr="004D15C4" w:rsidRDefault="00577F8E" w:rsidP="00577F8E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5A9DB7AB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color w:val="000000"/>
          <w:sz w:val="28"/>
          <w:szCs w:val="28"/>
        </w:rPr>
      </w:pPr>
      <w:r w:rsidRPr="004D15C4">
        <w:rPr>
          <w:rFonts w:eastAsia="Calibri"/>
          <w:color w:val="000000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6F9C0EE2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color w:val="000000"/>
          <w:sz w:val="28"/>
          <w:szCs w:val="28"/>
        </w:rPr>
        <w:t xml:space="preserve">Оборот земельных участков осуществляется в соответствии с гражданским законодательством и Земельным кодексом. Содержание ограничений оборота </w:t>
      </w:r>
      <w:r w:rsidRPr="004D15C4">
        <w:rPr>
          <w:rFonts w:eastAsia="Calibri"/>
          <w:sz w:val="28"/>
          <w:szCs w:val="28"/>
        </w:rPr>
        <w:t>земельных участков устанавливается Земельным кодексом Российской Федерации, федеральными законами.</w:t>
      </w:r>
    </w:p>
    <w:p w14:paraId="50F3E64B" w14:textId="2C3F0F2D" w:rsidR="00FC69D3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B210DE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7D69E31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b/>
          <w:bCs/>
          <w:sz w:val="28"/>
          <w:szCs w:val="28"/>
        </w:rPr>
      </w:pPr>
    </w:p>
    <w:p w14:paraId="3F7F9A90" w14:textId="77777777" w:rsidR="002D10EB" w:rsidRPr="004D15C4" w:rsidRDefault="002D10EB" w:rsidP="00410740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4" w:name="_Toc87259588"/>
      <w:r w:rsidRPr="004D15C4">
        <w:rPr>
          <w:rFonts w:ascii="Times New Roman" w:hAnsi="Times New Roman"/>
          <w:sz w:val="28"/>
          <w:szCs w:val="28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4</w:t>
      </w:r>
      <w:r w:rsidRPr="004D15C4">
        <w:rPr>
          <w:rFonts w:ascii="Times New Roman" w:hAnsi="Times New Roman"/>
          <w:sz w:val="28"/>
          <w:szCs w:val="28"/>
        </w:rPr>
        <w:t>. Градостроительный регламент коммунальн</w:t>
      </w:r>
      <w:r w:rsidR="00E059D9" w:rsidRPr="004D15C4">
        <w:rPr>
          <w:rFonts w:ascii="Times New Roman" w:hAnsi="Times New Roman"/>
          <w:sz w:val="28"/>
          <w:szCs w:val="28"/>
        </w:rPr>
        <w:t>о-складской</w:t>
      </w:r>
      <w:r w:rsidRPr="004D15C4">
        <w:rPr>
          <w:rFonts w:ascii="Times New Roman" w:hAnsi="Times New Roman"/>
          <w:sz w:val="28"/>
          <w:szCs w:val="28"/>
        </w:rPr>
        <w:t xml:space="preserve"> зоны</w:t>
      </w:r>
      <w:bookmarkEnd w:id="64"/>
      <w:r w:rsidRPr="004D15C4">
        <w:rPr>
          <w:rFonts w:ascii="Times New Roman" w:hAnsi="Times New Roman"/>
          <w:sz w:val="28"/>
          <w:szCs w:val="28"/>
        </w:rPr>
        <w:t xml:space="preserve"> </w:t>
      </w:r>
    </w:p>
    <w:p w14:paraId="1D595B35" w14:textId="77777777" w:rsidR="00357AA6" w:rsidRPr="004D15C4" w:rsidRDefault="00357AA6" w:rsidP="00C61A67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 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ТП.</w:t>
      </w:r>
      <w:r w:rsidR="00E059D9" w:rsidRPr="004D15C4">
        <w:rPr>
          <w:b/>
          <w:bCs/>
          <w:sz w:val="28"/>
          <w:szCs w:val="28"/>
        </w:rPr>
        <w:t>2</w:t>
      </w:r>
    </w:p>
    <w:p w14:paraId="080CD261" w14:textId="77777777" w:rsidR="00357AA6" w:rsidRPr="004D15C4" w:rsidRDefault="00357AA6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6EEF89B5" w14:textId="5D907D0A" w:rsidR="00D20C89" w:rsidRPr="004D15C4" w:rsidRDefault="00357AA6" w:rsidP="00C61A67">
      <w:pPr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инфраструктур, </w:t>
      </w:r>
      <w:r w:rsidR="00A27487" w:rsidRPr="004D15C4">
        <w:rPr>
          <w:sz w:val="28"/>
          <w:szCs w:val="28"/>
        </w:rPr>
        <w:t>коммунально-складских объектов</w:t>
      </w:r>
      <w:r w:rsidRPr="004D15C4">
        <w:rPr>
          <w:sz w:val="28"/>
          <w:szCs w:val="28"/>
        </w:rPr>
        <w:t xml:space="preserve"> санитарно-защитная зона от которых не превышает размера равного </w:t>
      </w:r>
      <w:r w:rsidR="00675508" w:rsidRPr="004D15C4">
        <w:rPr>
          <w:sz w:val="28"/>
          <w:szCs w:val="28"/>
        </w:rPr>
        <w:t>100</w:t>
      </w:r>
      <w:r w:rsidRPr="004D15C4">
        <w:rPr>
          <w:sz w:val="28"/>
          <w:szCs w:val="28"/>
        </w:rPr>
        <w:t xml:space="preserve"> метров</w:t>
      </w:r>
      <w:r w:rsidR="00F427E3" w:rsidRPr="004D15C4">
        <w:rPr>
          <w:sz w:val="28"/>
          <w:szCs w:val="28"/>
        </w:rPr>
        <w:t>.</w:t>
      </w:r>
    </w:p>
    <w:p w14:paraId="7682E6FA" w14:textId="77777777" w:rsidR="002D6558" w:rsidRPr="004D15C4" w:rsidRDefault="002D6558" w:rsidP="00C61A67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 Виды разрешенного использования земельных участков и объектов капитального строительства приведены в таблице.</w:t>
      </w:r>
    </w:p>
    <w:tbl>
      <w:tblPr>
        <w:tblpPr w:leftFromText="180" w:rightFromText="180" w:vertAnchor="text" w:horzAnchor="margin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D20C89" w:rsidRPr="004D15C4" w14:paraId="44458EFA" w14:textId="77777777" w:rsidTr="00D20C89">
        <w:trPr>
          <w:trHeight w:val="304"/>
          <w:tblHeader/>
        </w:trPr>
        <w:tc>
          <w:tcPr>
            <w:tcW w:w="340" w:type="pct"/>
            <w:vAlign w:val="center"/>
          </w:tcPr>
          <w:p w14:paraId="16E3F956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42E11D1A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51264583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Код (числовое обозначение вида)</w:t>
            </w:r>
          </w:p>
        </w:tc>
      </w:tr>
      <w:tr w:rsidR="00D20C89" w:rsidRPr="004D15C4" w14:paraId="4EB8D10C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3B8AE53C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5A891586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580B90A4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/>
                <w:bCs/>
              </w:rPr>
            </w:pPr>
          </w:p>
        </w:tc>
      </w:tr>
      <w:tr w:rsidR="00D20C89" w:rsidRPr="004D15C4" w14:paraId="6CD96ABA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2338A1A9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4E9EA43D" w14:textId="77777777" w:rsidR="00D20C89" w:rsidRPr="004D15C4" w:rsidRDefault="007F4A4F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370F9BD1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3.1</w:t>
            </w:r>
            <w:r w:rsidR="007F4A4F" w:rsidRPr="004D15C4">
              <w:rPr>
                <w:rFonts w:eastAsia="Calibri"/>
                <w:bCs/>
              </w:rPr>
              <w:t>.1</w:t>
            </w:r>
          </w:p>
        </w:tc>
      </w:tr>
      <w:tr w:rsidR="00D20C89" w:rsidRPr="004D15C4" w14:paraId="0E553B9F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6BE05E8C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1998202A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Бытовое обслуживание</w:t>
            </w:r>
          </w:p>
        </w:tc>
        <w:tc>
          <w:tcPr>
            <w:tcW w:w="1070" w:type="pct"/>
            <w:vAlign w:val="center"/>
          </w:tcPr>
          <w:p w14:paraId="7C16B61C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3.3</w:t>
            </w:r>
          </w:p>
        </w:tc>
      </w:tr>
      <w:tr w:rsidR="00956D34" w:rsidRPr="004D15C4" w14:paraId="3DE6E402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76DD0884" w14:textId="77777777" w:rsidR="00956D34" w:rsidRPr="004D15C4" w:rsidRDefault="00956D34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189CB447" w14:textId="77777777" w:rsidR="00956D34" w:rsidRPr="004D15C4" w:rsidRDefault="00956D34" w:rsidP="00956D34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Ветеринарное обслуживание</w:t>
            </w:r>
          </w:p>
        </w:tc>
        <w:tc>
          <w:tcPr>
            <w:tcW w:w="1070" w:type="pct"/>
            <w:vAlign w:val="center"/>
          </w:tcPr>
          <w:p w14:paraId="4EBCD93D" w14:textId="77777777" w:rsidR="00956D34" w:rsidRPr="004D15C4" w:rsidRDefault="00956D34" w:rsidP="00956D34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bCs/>
              </w:rPr>
              <w:t>3.10</w:t>
            </w:r>
          </w:p>
        </w:tc>
      </w:tr>
      <w:tr w:rsidR="00D20C89" w:rsidRPr="004D15C4" w14:paraId="494A8A76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5DC5FB50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0F471D0F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Проведение научных исследований</w:t>
            </w:r>
          </w:p>
        </w:tc>
        <w:tc>
          <w:tcPr>
            <w:tcW w:w="1070" w:type="pct"/>
            <w:vAlign w:val="center"/>
          </w:tcPr>
          <w:p w14:paraId="363278A1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3.9.2</w:t>
            </w:r>
          </w:p>
        </w:tc>
      </w:tr>
      <w:tr w:rsidR="00D20C89" w:rsidRPr="004D15C4" w14:paraId="139D3B89" w14:textId="77777777" w:rsidTr="00B8166B">
        <w:trPr>
          <w:trHeight w:val="50"/>
        </w:trPr>
        <w:tc>
          <w:tcPr>
            <w:tcW w:w="340" w:type="pct"/>
            <w:vAlign w:val="center"/>
          </w:tcPr>
          <w:p w14:paraId="4BAE9FC4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05340650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Проведение научных испытаний</w:t>
            </w:r>
          </w:p>
        </w:tc>
        <w:tc>
          <w:tcPr>
            <w:tcW w:w="1070" w:type="pct"/>
            <w:vAlign w:val="center"/>
          </w:tcPr>
          <w:p w14:paraId="37E2D1F3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3.9.3</w:t>
            </w:r>
          </w:p>
        </w:tc>
      </w:tr>
      <w:tr w:rsidR="00D20C89" w:rsidRPr="004D15C4" w14:paraId="7E816A7A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1201AB99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6520C23B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Деловое управление</w:t>
            </w:r>
          </w:p>
        </w:tc>
        <w:tc>
          <w:tcPr>
            <w:tcW w:w="1070" w:type="pct"/>
            <w:vAlign w:val="center"/>
          </w:tcPr>
          <w:p w14:paraId="34C82D5F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4.1</w:t>
            </w:r>
          </w:p>
        </w:tc>
      </w:tr>
      <w:tr w:rsidR="00D20C89" w:rsidRPr="004D15C4" w14:paraId="437D2815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45DEC9C6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0EEF89B9" w14:textId="77777777" w:rsidR="00D20C89" w:rsidRPr="004D15C4" w:rsidRDefault="00D20C89" w:rsidP="00D20C8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Рынки</w:t>
            </w:r>
          </w:p>
        </w:tc>
        <w:tc>
          <w:tcPr>
            <w:tcW w:w="1070" w:type="pct"/>
            <w:vAlign w:val="center"/>
          </w:tcPr>
          <w:p w14:paraId="16833B0D" w14:textId="77777777" w:rsidR="00D20C89" w:rsidRPr="004D15C4" w:rsidRDefault="00D20C89" w:rsidP="00D20C8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4.3</w:t>
            </w:r>
          </w:p>
        </w:tc>
      </w:tr>
      <w:tr w:rsidR="00956D34" w:rsidRPr="004D15C4" w14:paraId="1B2E2353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3377769C" w14:textId="77777777" w:rsidR="00956D34" w:rsidRPr="004D15C4" w:rsidRDefault="00956D34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090E155E" w14:textId="77777777" w:rsidR="00956D34" w:rsidRPr="004D15C4" w:rsidRDefault="00956D34" w:rsidP="00956D34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t>Магазины</w:t>
            </w:r>
          </w:p>
        </w:tc>
        <w:tc>
          <w:tcPr>
            <w:tcW w:w="1070" w:type="pct"/>
            <w:vAlign w:val="center"/>
          </w:tcPr>
          <w:p w14:paraId="7C5670B1" w14:textId="77777777" w:rsidR="00956D34" w:rsidRPr="004D15C4" w:rsidRDefault="00956D34" w:rsidP="00956D34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bCs/>
              </w:rPr>
              <w:t>4.4</w:t>
            </w:r>
          </w:p>
        </w:tc>
      </w:tr>
      <w:tr w:rsidR="00D20C89" w:rsidRPr="004D15C4" w14:paraId="7411A6C0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540DE5B7" w14:textId="77777777" w:rsidR="00D20C89" w:rsidRPr="004D15C4" w:rsidRDefault="00D20C8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34329105" w14:textId="77777777" w:rsidR="00D20C89" w:rsidRPr="004D15C4" w:rsidRDefault="00D20C89" w:rsidP="00956D34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Объекты дорожного сервиса</w:t>
            </w:r>
          </w:p>
        </w:tc>
        <w:tc>
          <w:tcPr>
            <w:tcW w:w="1070" w:type="pct"/>
            <w:vAlign w:val="center"/>
          </w:tcPr>
          <w:p w14:paraId="12F24A1B" w14:textId="77777777" w:rsidR="00D20C89" w:rsidRPr="004D15C4" w:rsidRDefault="00D20C89" w:rsidP="00D20C8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4.9.1</w:t>
            </w:r>
          </w:p>
        </w:tc>
      </w:tr>
      <w:tr w:rsidR="00E059D9" w:rsidRPr="004D15C4" w14:paraId="72612E1F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643715C0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590" w:type="pct"/>
            <w:vAlign w:val="center"/>
          </w:tcPr>
          <w:p w14:paraId="304A4649" w14:textId="77777777" w:rsidR="00E059D9" w:rsidRPr="004D15C4" w:rsidRDefault="00E059D9" w:rsidP="00956D34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Энергетика</w:t>
            </w:r>
          </w:p>
        </w:tc>
        <w:tc>
          <w:tcPr>
            <w:tcW w:w="1070" w:type="pct"/>
            <w:vAlign w:val="center"/>
          </w:tcPr>
          <w:p w14:paraId="2C7728B3" w14:textId="77777777" w:rsidR="00E059D9" w:rsidRPr="004D15C4" w:rsidRDefault="00E059D9" w:rsidP="00E059D9">
            <w:pPr>
              <w:jc w:val="center"/>
              <w:rPr>
                <w:bCs/>
              </w:rPr>
            </w:pPr>
            <w:r w:rsidRPr="004D15C4">
              <w:rPr>
                <w:rFonts w:eastAsia="Calibri"/>
                <w:bCs/>
              </w:rPr>
              <w:t>6.7</w:t>
            </w:r>
          </w:p>
        </w:tc>
      </w:tr>
      <w:tr w:rsidR="00E059D9" w:rsidRPr="004D15C4" w14:paraId="242A12E2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153345F6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6B0FBB04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Связь</w:t>
            </w:r>
          </w:p>
        </w:tc>
        <w:tc>
          <w:tcPr>
            <w:tcW w:w="1070" w:type="pct"/>
            <w:vAlign w:val="center"/>
          </w:tcPr>
          <w:p w14:paraId="558681B0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6.8</w:t>
            </w:r>
          </w:p>
        </w:tc>
      </w:tr>
      <w:tr w:rsidR="00E059D9" w:rsidRPr="004D15C4" w14:paraId="219218D9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7D2328B0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48DCD7CE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Склады</w:t>
            </w:r>
          </w:p>
        </w:tc>
        <w:tc>
          <w:tcPr>
            <w:tcW w:w="1070" w:type="pct"/>
            <w:vAlign w:val="center"/>
          </w:tcPr>
          <w:p w14:paraId="5B4FDB04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6.9</w:t>
            </w:r>
          </w:p>
        </w:tc>
      </w:tr>
      <w:tr w:rsidR="00E059D9" w:rsidRPr="004D15C4" w14:paraId="097754BE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7CD001FD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52E939D9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Автомобильный транспорт</w:t>
            </w:r>
          </w:p>
        </w:tc>
        <w:tc>
          <w:tcPr>
            <w:tcW w:w="1070" w:type="pct"/>
            <w:vAlign w:val="center"/>
          </w:tcPr>
          <w:p w14:paraId="585D2C3F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7.2</w:t>
            </w:r>
          </w:p>
        </w:tc>
      </w:tr>
      <w:tr w:rsidR="00E059D9" w:rsidRPr="004D15C4" w14:paraId="53E7348D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41FAA70F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47E7C077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Трубопроводный транспорт</w:t>
            </w:r>
          </w:p>
        </w:tc>
        <w:tc>
          <w:tcPr>
            <w:tcW w:w="1070" w:type="pct"/>
            <w:vAlign w:val="center"/>
          </w:tcPr>
          <w:p w14:paraId="20CF8327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7.5</w:t>
            </w:r>
          </w:p>
        </w:tc>
      </w:tr>
      <w:tr w:rsidR="00E059D9" w:rsidRPr="004D15C4" w14:paraId="6E410B98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67D7E6B4" w14:textId="77777777" w:rsidR="00E059D9" w:rsidRPr="004D15C4" w:rsidRDefault="00E059D9" w:rsidP="009655A6">
            <w:pPr>
              <w:keepNext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60BA6D4B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6AFFB148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</w:p>
        </w:tc>
      </w:tr>
      <w:tr w:rsidR="00E059D9" w:rsidRPr="004D15C4" w14:paraId="71995A2B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5066AA8C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0DA99F18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lang w:bidi="ru-RU"/>
              </w:rPr>
            </w:pPr>
            <w:r w:rsidRPr="004D15C4">
              <w:rPr>
                <w:rFonts w:eastAsia="Calibri"/>
                <w:lang w:bidi="ru-RU"/>
              </w:rPr>
              <w:t>Объекты торговли (торговые центры, торгово-развлекательные центры (комплексы)</w:t>
            </w:r>
          </w:p>
        </w:tc>
        <w:tc>
          <w:tcPr>
            <w:tcW w:w="1070" w:type="pct"/>
            <w:vAlign w:val="center"/>
          </w:tcPr>
          <w:p w14:paraId="3F491437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4.2</w:t>
            </w:r>
          </w:p>
        </w:tc>
      </w:tr>
      <w:tr w:rsidR="00E059D9" w:rsidRPr="004D15C4" w14:paraId="13E74107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23251BCF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61A89529" w14:textId="77777777" w:rsidR="00E059D9" w:rsidRPr="004D15C4" w:rsidRDefault="00E059D9" w:rsidP="00E059D9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lang w:bidi="ru-RU"/>
              </w:rPr>
              <w:t>Общественное питание</w:t>
            </w:r>
          </w:p>
        </w:tc>
        <w:tc>
          <w:tcPr>
            <w:tcW w:w="1070" w:type="pct"/>
            <w:vAlign w:val="center"/>
          </w:tcPr>
          <w:p w14:paraId="1B6F323E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4.6</w:t>
            </w:r>
          </w:p>
        </w:tc>
      </w:tr>
      <w:tr w:rsidR="00E059D9" w:rsidRPr="004D15C4" w14:paraId="06FCF3F2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29B66E7B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56B91C5B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lang w:bidi="ru-RU"/>
              </w:rPr>
            </w:pPr>
            <w:r w:rsidRPr="004D15C4">
              <w:rPr>
                <w:rFonts w:eastAsia="Calibri"/>
                <w:lang w:bidi="ru-RU"/>
              </w:rPr>
              <w:t>Обеспечение внутреннего правопорядка</w:t>
            </w:r>
          </w:p>
        </w:tc>
        <w:tc>
          <w:tcPr>
            <w:tcW w:w="1070" w:type="pct"/>
            <w:vAlign w:val="center"/>
          </w:tcPr>
          <w:p w14:paraId="1681A754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8.3</w:t>
            </w:r>
          </w:p>
        </w:tc>
      </w:tr>
      <w:tr w:rsidR="00E059D9" w:rsidRPr="004D15C4" w14:paraId="2D5EBCE7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312747C2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4AF8A3D5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lang w:bidi="ru-RU"/>
              </w:rPr>
            </w:pPr>
            <w:r w:rsidRPr="004D15C4">
              <w:rPr>
                <w:rFonts w:eastAsia="Calibri"/>
                <w:lang w:bidi="ru-RU"/>
              </w:rPr>
              <w:t>Ритуальная деятельность</w:t>
            </w:r>
          </w:p>
        </w:tc>
        <w:tc>
          <w:tcPr>
            <w:tcW w:w="1070" w:type="pct"/>
            <w:vAlign w:val="center"/>
          </w:tcPr>
          <w:p w14:paraId="3FB211B9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  <w:r w:rsidRPr="004D15C4">
              <w:rPr>
                <w:rFonts w:eastAsia="Calibri"/>
                <w:bCs/>
              </w:rPr>
              <w:t>12.1</w:t>
            </w:r>
          </w:p>
        </w:tc>
      </w:tr>
      <w:tr w:rsidR="00E059D9" w:rsidRPr="004D15C4" w14:paraId="5B1096FF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2681A377" w14:textId="77777777" w:rsidR="00E059D9" w:rsidRPr="004D15C4" w:rsidRDefault="00E059D9" w:rsidP="009655A6">
            <w:pPr>
              <w:keepNext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5668D2E3" w14:textId="77777777" w:rsidR="00E059D9" w:rsidRPr="004D15C4" w:rsidRDefault="00E059D9" w:rsidP="00E059D9">
            <w:pPr>
              <w:keepNext/>
              <w:jc w:val="both"/>
              <w:rPr>
                <w:rFonts w:eastAsia="Calibri"/>
                <w:b/>
                <w:bCs/>
              </w:rPr>
            </w:pPr>
            <w:r w:rsidRPr="004D15C4">
              <w:rPr>
                <w:rFonts w:eastAsia="Calibri"/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0E6F3352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  <w:bCs/>
              </w:rPr>
            </w:pPr>
          </w:p>
        </w:tc>
      </w:tr>
      <w:tr w:rsidR="00E059D9" w:rsidRPr="004D15C4" w14:paraId="2199F877" w14:textId="77777777" w:rsidTr="00D20C89">
        <w:trPr>
          <w:trHeight w:val="304"/>
        </w:trPr>
        <w:tc>
          <w:tcPr>
            <w:tcW w:w="340" w:type="pct"/>
            <w:vAlign w:val="center"/>
          </w:tcPr>
          <w:p w14:paraId="267D960C" w14:textId="77777777" w:rsidR="00E059D9" w:rsidRPr="004D15C4" w:rsidRDefault="00E059D9" w:rsidP="009655A6">
            <w:pPr>
              <w:keepNext/>
              <w:numPr>
                <w:ilvl w:val="1"/>
                <w:numId w:val="7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3590" w:type="pct"/>
            <w:vAlign w:val="center"/>
          </w:tcPr>
          <w:p w14:paraId="3AF202EE" w14:textId="77777777" w:rsidR="00E059D9" w:rsidRPr="004D15C4" w:rsidRDefault="00E059D9" w:rsidP="00E059D9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Не установлены</w:t>
            </w:r>
          </w:p>
        </w:tc>
        <w:tc>
          <w:tcPr>
            <w:tcW w:w="1070" w:type="pct"/>
            <w:vAlign w:val="center"/>
          </w:tcPr>
          <w:p w14:paraId="7167439E" w14:textId="77777777" w:rsidR="00E059D9" w:rsidRPr="004D15C4" w:rsidRDefault="00E059D9" w:rsidP="00E059D9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-</w:t>
            </w:r>
          </w:p>
        </w:tc>
      </w:tr>
    </w:tbl>
    <w:p w14:paraId="1581B960" w14:textId="77777777" w:rsidR="002D10EB" w:rsidRPr="004D15C4" w:rsidRDefault="00AB70B5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4</w:t>
      </w:r>
      <w:r w:rsidR="002D10EB" w:rsidRPr="004D15C4">
        <w:rPr>
          <w:rFonts w:eastAsia="Calibri"/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2D10EB" w:rsidRPr="004D15C4" w14:paraId="152766A7" w14:textId="77777777" w:rsidTr="00577FE6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4BA7" w14:textId="77777777" w:rsidR="002D10EB" w:rsidRPr="004D15C4" w:rsidRDefault="002D10EB" w:rsidP="002D10EB">
            <w:pPr>
              <w:keepNext/>
              <w:jc w:val="both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CDA" w14:textId="16ADA0E0" w:rsidR="002D10EB" w:rsidRPr="004D15C4" w:rsidRDefault="00E922E6" w:rsidP="00E922E6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D01B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452C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2D10EB" w:rsidRPr="004D15C4" w14:paraId="1F3AC19A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AF4" w14:textId="77777777" w:rsidR="002D10EB" w:rsidRPr="004D15C4" w:rsidRDefault="002D10EB" w:rsidP="009133C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84A7" w14:textId="77777777" w:rsidR="002D10EB" w:rsidRPr="004D15C4" w:rsidRDefault="002D10EB" w:rsidP="002D10EB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D57A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AF38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2D10EB" w:rsidRPr="004D15C4" w14:paraId="4249C4FA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E4A6" w14:textId="77777777" w:rsidR="002D10EB" w:rsidRPr="004D15C4" w:rsidRDefault="002D10EB" w:rsidP="009133C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7485" w14:textId="77777777" w:rsidR="002D10EB" w:rsidRPr="004D15C4" w:rsidRDefault="002D10EB" w:rsidP="002D10EB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DF57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0252" w14:textId="77777777" w:rsidR="002D10EB" w:rsidRPr="004D15C4" w:rsidRDefault="002D10EB" w:rsidP="00350B45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DB624D" w:rsidRPr="004D15C4" w14:paraId="738262D5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85B6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5742" w14:textId="77777777" w:rsidR="00DB624D" w:rsidRPr="004D15C4" w:rsidRDefault="00DB624D" w:rsidP="00DB624D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509" w14:textId="4B092895" w:rsidR="00DB624D" w:rsidRPr="004D15C4" w:rsidRDefault="007C7195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DBE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66300BBD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8A26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CEEA" w14:textId="5B74D677" w:rsidR="00DB624D" w:rsidRPr="004D15C4" w:rsidRDefault="00DB624D" w:rsidP="00DB624D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AB45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3BBF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45046C6E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4D71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C497" w14:textId="77777777" w:rsidR="00DB624D" w:rsidRPr="004D15C4" w:rsidRDefault="00DB624D" w:rsidP="00DB624D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94D7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00F4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</w:t>
            </w:r>
          </w:p>
        </w:tc>
      </w:tr>
      <w:tr w:rsidR="00DB624D" w:rsidRPr="004D15C4" w14:paraId="75A1A884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7EFE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B79B" w14:textId="77777777" w:rsidR="00DB624D" w:rsidRPr="004D15C4" w:rsidRDefault="00DB624D" w:rsidP="00DB624D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Предельная высота зданий, строений, сооружений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D45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9B7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24</w:t>
            </w:r>
          </w:p>
        </w:tc>
      </w:tr>
      <w:tr w:rsidR="00DB624D" w:rsidRPr="004D15C4" w14:paraId="421344A7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C225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E3ED" w14:textId="77777777" w:rsidR="00DB624D" w:rsidRPr="004D15C4" w:rsidRDefault="00DB624D" w:rsidP="00DB624D">
            <w:pPr>
              <w:keepNext/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D6CF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9A0" w14:textId="77777777" w:rsidR="00DB624D" w:rsidRPr="004D15C4" w:rsidRDefault="00DB624D" w:rsidP="00DB624D">
            <w:pPr>
              <w:keepNext/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60</w:t>
            </w:r>
          </w:p>
        </w:tc>
      </w:tr>
      <w:tr w:rsidR="00DB624D" w:rsidRPr="004D15C4" w14:paraId="227924D7" w14:textId="77777777" w:rsidTr="00577FE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9939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8C0" w14:textId="77777777" w:rsidR="00DB624D" w:rsidRPr="004D15C4" w:rsidRDefault="00DB624D" w:rsidP="00DB624D">
            <w:pPr>
              <w:jc w:val="both"/>
              <w:rPr>
                <w:rFonts w:eastAsia="Calibri"/>
              </w:rPr>
            </w:pPr>
            <w:r w:rsidRPr="004D15C4">
              <w:t>Санитарно-защитная зона промышленных предприятий, объектов коммунально-складского назначения, объектов инженерной и транспортной инфраструктур, не должна превышать значения, 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3022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4EDD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100</w:t>
            </w:r>
          </w:p>
        </w:tc>
      </w:tr>
    </w:tbl>
    <w:p w14:paraId="6C9A3E1B" w14:textId="77777777" w:rsidR="00E40DA9" w:rsidRPr="004D15C4" w:rsidRDefault="00E40DA9" w:rsidP="00E40DA9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06129A3F" w14:textId="77777777" w:rsidR="009518AF" w:rsidRPr="004D15C4" w:rsidRDefault="009518AF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12B42281" w14:textId="77777777" w:rsidR="009518AF" w:rsidRPr="004D15C4" w:rsidRDefault="009518AF" w:rsidP="00C61A6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39C6A82" w14:textId="44068548" w:rsidR="00C55ADA" w:rsidRPr="004D15C4" w:rsidRDefault="00C55ADA" w:rsidP="00C55ADA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42AEC72E" w14:textId="77777777" w:rsidR="009518AF" w:rsidRPr="004D15C4" w:rsidRDefault="009518AF" w:rsidP="00C61A67">
      <w:pPr>
        <w:ind w:firstLine="851"/>
        <w:rPr>
          <w:color w:val="FF0000"/>
          <w:sz w:val="28"/>
          <w:szCs w:val="28"/>
        </w:rPr>
      </w:pPr>
    </w:p>
    <w:p w14:paraId="461C1444" w14:textId="77777777" w:rsidR="00664141" w:rsidRPr="004D15C4" w:rsidRDefault="00664141" w:rsidP="00C61A67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5" w:name="_Toc87259589"/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5</w:t>
      </w:r>
      <w:r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зоны </w:t>
      </w:r>
      <w:r w:rsidR="005758C4" w:rsidRPr="004D15C4">
        <w:rPr>
          <w:rFonts w:ascii="Times New Roman" w:hAnsi="Times New Roman"/>
          <w:sz w:val="28"/>
          <w:szCs w:val="28"/>
        </w:rPr>
        <w:t>объектов инженерной инфраструктуры</w:t>
      </w:r>
      <w:bookmarkEnd w:id="65"/>
    </w:p>
    <w:p w14:paraId="3E424567" w14:textId="77777777" w:rsidR="00357AA6" w:rsidRPr="004D15C4" w:rsidRDefault="00357AA6" w:rsidP="00C61A67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 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ТИ.1</w:t>
      </w:r>
    </w:p>
    <w:p w14:paraId="0F6D4BF3" w14:textId="77777777" w:rsidR="00357AA6" w:rsidRPr="004D15C4" w:rsidRDefault="00357AA6" w:rsidP="00C61A67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6F076059" w14:textId="77777777" w:rsidR="00357AA6" w:rsidRPr="004D15C4" w:rsidRDefault="00357AA6" w:rsidP="00C61A67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обеспечения правовых условий развития необходимых объектов инженерной инфраструктуры. </w:t>
      </w:r>
    </w:p>
    <w:p w14:paraId="09082395" w14:textId="77777777" w:rsidR="00357AA6" w:rsidRPr="004D15C4" w:rsidRDefault="00357AA6" w:rsidP="00C61A6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 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1"/>
        <w:gridCol w:w="7891"/>
        <w:gridCol w:w="2267"/>
      </w:tblGrid>
      <w:tr w:rsidR="008F75E4" w:rsidRPr="004D15C4" w14:paraId="353DBB99" w14:textId="77777777" w:rsidTr="00D63FB6">
        <w:trPr>
          <w:trHeight w:val="304"/>
          <w:tblHeader/>
          <w:jc w:val="center"/>
        </w:trPr>
        <w:tc>
          <w:tcPr>
            <w:tcW w:w="340" w:type="pct"/>
            <w:vAlign w:val="center"/>
          </w:tcPr>
          <w:p w14:paraId="1849B850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0" w:type="pct"/>
            <w:vAlign w:val="center"/>
          </w:tcPr>
          <w:p w14:paraId="5F309CD8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0" w:type="pct"/>
            <w:vAlign w:val="center"/>
          </w:tcPr>
          <w:p w14:paraId="66FDE4C1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8F75E4" w:rsidRPr="004D15C4" w14:paraId="1929E795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1C529D3F" w14:textId="77777777" w:rsidR="002D4E7D" w:rsidRPr="004D15C4" w:rsidRDefault="002D4E7D" w:rsidP="0070406C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28674A5D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0" w:type="pct"/>
            <w:vAlign w:val="center"/>
          </w:tcPr>
          <w:p w14:paraId="1D9C8869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</w:p>
        </w:tc>
      </w:tr>
      <w:tr w:rsidR="008F75E4" w:rsidRPr="004D15C4" w14:paraId="307741D8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77A604E2" w14:textId="77777777" w:rsidR="002D4E7D" w:rsidRPr="004D15C4" w:rsidRDefault="002D4E7D" w:rsidP="005D587B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620" w:type="pct"/>
            <w:vAlign w:val="center"/>
          </w:tcPr>
          <w:p w14:paraId="3716566D" w14:textId="77777777" w:rsidR="002D4E7D" w:rsidRPr="004D15C4" w:rsidRDefault="002D4E7D" w:rsidP="0070406C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40" w:type="pct"/>
            <w:vAlign w:val="center"/>
          </w:tcPr>
          <w:p w14:paraId="6EFE650B" w14:textId="77777777" w:rsidR="002D4E7D" w:rsidRPr="004D15C4" w:rsidRDefault="002D4E7D" w:rsidP="0070406C">
            <w:pPr>
              <w:jc w:val="center"/>
            </w:pPr>
            <w:r w:rsidRPr="004D15C4">
              <w:t>3.1.1</w:t>
            </w:r>
          </w:p>
        </w:tc>
      </w:tr>
      <w:tr w:rsidR="008F75E4" w:rsidRPr="004D15C4" w14:paraId="2340E094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6A25D634" w14:textId="77777777" w:rsidR="002D4E7D" w:rsidRPr="004D15C4" w:rsidRDefault="002D4E7D" w:rsidP="005D587B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489787D2" w14:textId="77777777" w:rsidR="002D4E7D" w:rsidRPr="004D15C4" w:rsidRDefault="002D4E7D" w:rsidP="0070406C">
            <w:pPr>
              <w:jc w:val="both"/>
            </w:pPr>
            <w:r w:rsidRPr="004D15C4">
              <w:t>Связь</w:t>
            </w:r>
          </w:p>
        </w:tc>
        <w:tc>
          <w:tcPr>
            <w:tcW w:w="1040" w:type="pct"/>
            <w:vAlign w:val="center"/>
          </w:tcPr>
          <w:p w14:paraId="78425196" w14:textId="77777777" w:rsidR="002D4E7D" w:rsidRPr="004D15C4" w:rsidRDefault="002D4E7D" w:rsidP="0070406C">
            <w:pPr>
              <w:jc w:val="center"/>
            </w:pPr>
            <w:r w:rsidRPr="004D15C4">
              <w:t>6.8</w:t>
            </w:r>
          </w:p>
        </w:tc>
      </w:tr>
      <w:tr w:rsidR="008F75E4" w:rsidRPr="004D15C4" w14:paraId="0F1A28F8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0AF455A0" w14:textId="77777777" w:rsidR="002D4E7D" w:rsidRPr="004D15C4" w:rsidRDefault="002D4E7D" w:rsidP="005D587B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5A859604" w14:textId="77777777" w:rsidR="002D4E7D" w:rsidRPr="004D15C4" w:rsidRDefault="002D4E7D" w:rsidP="0070406C">
            <w:pPr>
              <w:jc w:val="both"/>
            </w:pPr>
            <w:r w:rsidRPr="004D15C4">
              <w:t>Трубопроводный транспорт</w:t>
            </w:r>
          </w:p>
        </w:tc>
        <w:tc>
          <w:tcPr>
            <w:tcW w:w="1040" w:type="pct"/>
            <w:vAlign w:val="center"/>
          </w:tcPr>
          <w:p w14:paraId="51D90ED0" w14:textId="77777777" w:rsidR="002D4E7D" w:rsidRPr="004D15C4" w:rsidRDefault="002D4E7D" w:rsidP="0070406C">
            <w:pPr>
              <w:jc w:val="center"/>
            </w:pPr>
            <w:r w:rsidRPr="004D15C4">
              <w:t>7.5</w:t>
            </w:r>
          </w:p>
        </w:tc>
      </w:tr>
      <w:tr w:rsidR="00506265" w:rsidRPr="004D15C4" w14:paraId="6DC92451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79A258AE" w14:textId="77777777" w:rsidR="00506265" w:rsidRPr="004D15C4" w:rsidRDefault="00506265" w:rsidP="00506265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6430F9F4" w14:textId="77777777" w:rsidR="00506265" w:rsidRPr="004D15C4" w:rsidRDefault="00506265" w:rsidP="00506265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Обеспечение внутреннего правопорядка</w:t>
            </w:r>
          </w:p>
        </w:tc>
        <w:tc>
          <w:tcPr>
            <w:tcW w:w="1040" w:type="pct"/>
            <w:vAlign w:val="center"/>
          </w:tcPr>
          <w:p w14:paraId="45F1F176" w14:textId="77777777" w:rsidR="00506265" w:rsidRPr="004D15C4" w:rsidRDefault="00506265" w:rsidP="0050626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8.3</w:t>
            </w:r>
          </w:p>
        </w:tc>
      </w:tr>
      <w:tr w:rsidR="00506265" w:rsidRPr="004D15C4" w14:paraId="2D255150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58831935" w14:textId="77777777" w:rsidR="00506265" w:rsidRPr="004D15C4" w:rsidRDefault="00506265" w:rsidP="00506265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386AE1BE" w14:textId="77777777" w:rsidR="00506265" w:rsidRPr="004D15C4" w:rsidRDefault="00506265" w:rsidP="00506265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0" w:type="pct"/>
            <w:vAlign w:val="center"/>
          </w:tcPr>
          <w:p w14:paraId="7763078B" w14:textId="77777777" w:rsidR="00506265" w:rsidRPr="004D15C4" w:rsidRDefault="00506265" w:rsidP="00506265">
            <w:pPr>
              <w:jc w:val="center"/>
            </w:pPr>
            <w:r w:rsidRPr="004D15C4">
              <w:t>12.0.1</w:t>
            </w:r>
          </w:p>
        </w:tc>
      </w:tr>
      <w:tr w:rsidR="008F75E4" w:rsidRPr="004D15C4" w14:paraId="27E33E31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0BAD409C" w14:textId="77777777" w:rsidR="002D4E7D" w:rsidRPr="004D15C4" w:rsidRDefault="002D4E7D" w:rsidP="0070406C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10944C49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0" w:type="pct"/>
            <w:vAlign w:val="center"/>
          </w:tcPr>
          <w:p w14:paraId="243F350F" w14:textId="77777777" w:rsidR="002D4E7D" w:rsidRPr="004D15C4" w:rsidRDefault="002D4E7D" w:rsidP="0070406C">
            <w:pPr>
              <w:jc w:val="center"/>
              <w:rPr>
                <w:bCs/>
              </w:rPr>
            </w:pPr>
          </w:p>
        </w:tc>
      </w:tr>
      <w:tr w:rsidR="008F75E4" w:rsidRPr="004D15C4" w14:paraId="52E94FBD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53D5AB0D" w14:textId="77777777" w:rsidR="002D4E7D" w:rsidRPr="004D15C4" w:rsidRDefault="002D4E7D" w:rsidP="005D587B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470FF5FA" w14:textId="77777777" w:rsidR="002D4E7D" w:rsidRPr="004D15C4" w:rsidRDefault="002D4E7D" w:rsidP="0070406C">
            <w:pPr>
              <w:jc w:val="both"/>
            </w:pPr>
            <w:r w:rsidRPr="004D15C4">
              <w:rPr>
                <w:rFonts w:eastAsia="Calibri"/>
              </w:rPr>
              <w:t>Не установлен</w:t>
            </w:r>
            <w:r w:rsidR="00C80480" w:rsidRPr="004D15C4">
              <w:rPr>
                <w:rFonts w:eastAsia="Calibri"/>
              </w:rPr>
              <w:t>ы</w:t>
            </w:r>
          </w:p>
        </w:tc>
        <w:tc>
          <w:tcPr>
            <w:tcW w:w="1040" w:type="pct"/>
            <w:vAlign w:val="center"/>
          </w:tcPr>
          <w:p w14:paraId="4A5C5302" w14:textId="77777777" w:rsidR="002D4E7D" w:rsidRPr="004D15C4" w:rsidRDefault="002D4E7D" w:rsidP="0070406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  <w:tr w:rsidR="008F75E4" w:rsidRPr="004D15C4" w14:paraId="01DA5EC8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5BA4E199" w14:textId="77777777" w:rsidR="002D4E7D" w:rsidRPr="004D15C4" w:rsidRDefault="002D4E7D" w:rsidP="0070406C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5F6F7F8D" w14:textId="77777777" w:rsidR="002D4E7D" w:rsidRPr="004D15C4" w:rsidRDefault="002D4E7D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0" w:type="pct"/>
            <w:vAlign w:val="center"/>
          </w:tcPr>
          <w:p w14:paraId="537D1D50" w14:textId="77777777" w:rsidR="002D4E7D" w:rsidRPr="004D15C4" w:rsidRDefault="002D4E7D" w:rsidP="0070406C">
            <w:pPr>
              <w:jc w:val="center"/>
              <w:rPr>
                <w:bCs/>
              </w:rPr>
            </w:pPr>
          </w:p>
        </w:tc>
      </w:tr>
      <w:tr w:rsidR="00506265" w:rsidRPr="004D15C4" w14:paraId="3898650D" w14:textId="77777777" w:rsidTr="00D63FB6">
        <w:trPr>
          <w:trHeight w:val="304"/>
          <w:jc w:val="center"/>
        </w:trPr>
        <w:tc>
          <w:tcPr>
            <w:tcW w:w="340" w:type="pct"/>
            <w:vAlign w:val="center"/>
          </w:tcPr>
          <w:p w14:paraId="3172D488" w14:textId="77777777" w:rsidR="00506265" w:rsidRPr="004D15C4" w:rsidRDefault="00506265" w:rsidP="00506265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1D502FE4" w14:textId="77777777" w:rsidR="00506265" w:rsidRPr="004D15C4" w:rsidRDefault="00506265" w:rsidP="00506265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40" w:type="pct"/>
          </w:tcPr>
          <w:p w14:paraId="2849F713" w14:textId="77777777" w:rsidR="00506265" w:rsidRPr="004D15C4" w:rsidRDefault="00506265" w:rsidP="0071174E">
            <w:pPr>
              <w:jc w:val="center"/>
            </w:pPr>
            <w:r w:rsidRPr="004D15C4">
              <w:t>12.0.2</w:t>
            </w:r>
          </w:p>
        </w:tc>
      </w:tr>
    </w:tbl>
    <w:p w14:paraId="6D6201BC" w14:textId="77777777" w:rsidR="00836A10" w:rsidRPr="004D15C4" w:rsidRDefault="00357AA6" w:rsidP="00C61A67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674D1E" w:rsidRPr="004D15C4">
        <w:rPr>
          <w:sz w:val="28"/>
          <w:szCs w:val="28"/>
        </w:rPr>
        <w:t xml:space="preserve">. </w:t>
      </w:r>
      <w:r w:rsidR="00836A10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839"/>
        <w:gridCol w:w="1961"/>
        <w:gridCol w:w="2165"/>
      </w:tblGrid>
      <w:tr w:rsidR="00BA64B3" w:rsidRPr="004D15C4" w14:paraId="523474E9" w14:textId="77777777" w:rsidTr="0021192D">
        <w:trPr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78CA" w14:textId="77777777" w:rsidR="00BA64B3" w:rsidRPr="004D15C4" w:rsidRDefault="00BA64B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C204" w14:textId="148B1166" w:rsidR="00BA64B3" w:rsidRPr="004D15C4" w:rsidRDefault="00E922E6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C4C2" w14:textId="77777777" w:rsidR="00BA64B3" w:rsidRPr="004D15C4" w:rsidRDefault="00BA64B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DE2" w14:textId="77777777" w:rsidR="00BA64B3" w:rsidRPr="004D15C4" w:rsidRDefault="00BA64B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BA64B3" w:rsidRPr="004D15C4" w14:paraId="6CD35A28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85E" w14:textId="77777777" w:rsidR="00BA64B3" w:rsidRPr="004D15C4" w:rsidRDefault="00BA64B3" w:rsidP="00B7139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134D" w14:textId="77777777" w:rsidR="00BA64B3" w:rsidRPr="004D15C4" w:rsidRDefault="00BA64B3" w:rsidP="00B7139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530D" w14:textId="77777777" w:rsidR="00BA64B3" w:rsidRPr="004D15C4" w:rsidRDefault="00FC69D3" w:rsidP="00B7139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Не подлежит 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102" w14:textId="77777777" w:rsidR="00BA64B3" w:rsidRPr="004D15C4" w:rsidRDefault="00C80480" w:rsidP="00B7139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hAnsi="Times New Roman" w:cs="Times New Roman"/>
                <w:szCs w:val="24"/>
              </w:rPr>
              <w:t>Не подлежит установлению</w:t>
            </w:r>
          </w:p>
        </w:tc>
      </w:tr>
      <w:tr w:rsidR="00BA64B3" w:rsidRPr="004D15C4" w14:paraId="591EE6B6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A7F9" w14:textId="77777777" w:rsidR="00BA64B3" w:rsidRPr="004D15C4" w:rsidRDefault="00BA64B3" w:rsidP="00B7139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9D3F" w14:textId="77777777" w:rsidR="00BA64B3" w:rsidRPr="004D15C4" w:rsidRDefault="00BA64B3" w:rsidP="00B71396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Минимальные отступы от границ земельных участков </w:t>
            </w:r>
            <w:r w:rsidRPr="004D15C4">
              <w:rPr>
                <w:rFonts w:eastAsia="Calibri"/>
                <w:szCs w:val="24"/>
              </w:rPr>
              <w:lastRenderedPageBreak/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705" w14:textId="77777777" w:rsidR="00BA64B3" w:rsidRPr="004D15C4" w:rsidRDefault="00C80480" w:rsidP="00B7139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Не подлежит </w:t>
            </w: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>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D254" w14:textId="77777777" w:rsidR="00BA64B3" w:rsidRPr="004D15C4" w:rsidRDefault="00BA64B3" w:rsidP="00B7139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Не подлежит </w:t>
            </w:r>
            <w:r w:rsidRPr="004D15C4">
              <w:rPr>
                <w:rFonts w:ascii="Times New Roman" w:eastAsia="Calibri" w:hAnsi="Times New Roman" w:cs="Times New Roman"/>
                <w:szCs w:val="24"/>
              </w:rPr>
              <w:lastRenderedPageBreak/>
              <w:t>установлению</w:t>
            </w:r>
          </w:p>
        </w:tc>
      </w:tr>
      <w:tr w:rsidR="00DB624D" w:rsidRPr="004D15C4" w14:paraId="279EDF3C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BA3F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CC77" w14:textId="77777777" w:rsidR="00DB624D" w:rsidRPr="004D15C4" w:rsidRDefault="00DB624D" w:rsidP="0071174E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D94F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AA4" w14:textId="77777777" w:rsidR="00DB624D" w:rsidRPr="004D15C4" w:rsidRDefault="00DB624D" w:rsidP="00DB624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7759531B" w14:textId="77777777" w:rsidTr="00AA344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D4FB" w14:textId="77777777" w:rsidR="0021192D" w:rsidRPr="004D15C4" w:rsidRDefault="0021192D" w:rsidP="00DB624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6AA6" w14:textId="77777777" w:rsidR="0021192D" w:rsidRPr="004D15C4" w:rsidRDefault="0021192D" w:rsidP="0021192D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1192D" w:rsidRPr="004D15C4" w14:paraId="5E55A5F8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3183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E6D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6B4A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B87F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21192D" w:rsidRPr="004D15C4" w14:paraId="0690F16F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0006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35B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758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1A47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2EEED7F3" w14:textId="77777777" w:rsidTr="0021192D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E86C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A72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EA2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5C46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80</w:t>
            </w:r>
          </w:p>
        </w:tc>
      </w:tr>
    </w:tbl>
    <w:p w14:paraId="1BDF5C0C" w14:textId="77777777" w:rsidR="008C50B4" w:rsidRPr="004D15C4" w:rsidRDefault="00ED5616" w:rsidP="008C50B4">
      <w:pPr>
        <w:pStyle w:val="aff9"/>
        <w:keepNext/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62DAF8DF" w14:textId="77777777" w:rsidR="00ED5616" w:rsidRPr="004D15C4" w:rsidRDefault="00ED5616" w:rsidP="008C50B4">
      <w:pPr>
        <w:pStyle w:val="aff9"/>
        <w:keepNext/>
        <w:ind w:left="0"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Оборот земельных участков осуществляется в соответствии с гражданским законодательством и Земельным кодексом. Содержание ограничений </w:t>
      </w:r>
      <w:r w:rsidR="005F375A" w:rsidRPr="004D15C4">
        <w:rPr>
          <w:rFonts w:eastAsia="Calibri"/>
          <w:sz w:val="28"/>
          <w:szCs w:val="28"/>
        </w:rPr>
        <w:t>оборота земельных</w:t>
      </w:r>
      <w:r w:rsidRPr="004D15C4">
        <w:rPr>
          <w:rFonts w:eastAsia="Calibri"/>
          <w:sz w:val="28"/>
          <w:szCs w:val="28"/>
        </w:rPr>
        <w:t xml:space="preserve"> участков устанавливается Земельным кодексом Российской Федерации, федеральными законами.</w:t>
      </w:r>
    </w:p>
    <w:p w14:paraId="058A6BEA" w14:textId="4C833A1F" w:rsidR="00C55ADA" w:rsidRPr="004D15C4" w:rsidRDefault="00C55ADA" w:rsidP="008C50B4">
      <w:pPr>
        <w:keepNext/>
        <w:ind w:firstLine="709"/>
        <w:jc w:val="both"/>
        <w:rPr>
          <w:rFonts w:eastAsia="Calibri"/>
          <w:sz w:val="28"/>
          <w:szCs w:val="28"/>
        </w:rPr>
      </w:pPr>
      <w:bookmarkStart w:id="66" w:name="_Toc36648506"/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2A5AAEE0" w14:textId="77777777" w:rsidR="00FC69D3" w:rsidRPr="004D15C4" w:rsidRDefault="00FC69D3" w:rsidP="00FC69D3">
      <w:pPr>
        <w:keepNext/>
        <w:ind w:firstLine="709"/>
        <w:jc w:val="both"/>
        <w:rPr>
          <w:rFonts w:eastAsia="Calibri"/>
          <w:sz w:val="28"/>
          <w:szCs w:val="28"/>
        </w:rPr>
      </w:pPr>
    </w:p>
    <w:p w14:paraId="73F38A0F" w14:textId="77777777" w:rsidR="00661D16" w:rsidRPr="004D15C4" w:rsidRDefault="00661D16" w:rsidP="00661D16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7" w:name="_Toc87259590"/>
      <w:r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6</w:t>
      </w:r>
      <w:r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зоны </w:t>
      </w:r>
      <w:r w:rsidRPr="004D15C4">
        <w:rPr>
          <w:rFonts w:ascii="Times New Roman" w:hAnsi="Times New Roman"/>
          <w:sz w:val="28"/>
          <w:szCs w:val="28"/>
          <w:lang w:val="ru-RU"/>
        </w:rPr>
        <w:t>транспортной инфраструктуры для размещения сооружений и коммуникаций автомобильного транспорта</w:t>
      </w:r>
      <w:bookmarkEnd w:id="67"/>
    </w:p>
    <w:p w14:paraId="6104549D" w14:textId="77777777" w:rsidR="00661D16" w:rsidRPr="004D15C4" w:rsidRDefault="00661D16" w:rsidP="00661D16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ТТ.</w:t>
      </w:r>
      <w:r w:rsidR="00976E0B" w:rsidRPr="004D15C4">
        <w:rPr>
          <w:b/>
          <w:bCs/>
          <w:sz w:val="28"/>
          <w:szCs w:val="28"/>
        </w:rPr>
        <w:t>1</w:t>
      </w:r>
    </w:p>
    <w:p w14:paraId="7E2EEBEA" w14:textId="77777777" w:rsidR="00661D16" w:rsidRPr="004D15C4" w:rsidRDefault="00661D16" w:rsidP="00661D16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691D6AE3" w14:textId="77777777" w:rsidR="00661D16" w:rsidRPr="004D15C4" w:rsidRDefault="00661D16" w:rsidP="00661D16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инфраструктуры, для размещения сооружений и коммуникаций автомобильного, воздушного и трубопроводного транспорта. </w:t>
      </w:r>
    </w:p>
    <w:p w14:paraId="289A8279" w14:textId="77777777" w:rsidR="00661D16" w:rsidRPr="004D15C4" w:rsidRDefault="00661D16" w:rsidP="00661D16">
      <w:pPr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 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1"/>
        <w:gridCol w:w="7889"/>
        <w:gridCol w:w="2358"/>
      </w:tblGrid>
      <w:tr w:rsidR="00661D16" w:rsidRPr="004D15C4" w14:paraId="325BF0A4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4A8C2709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7DC25E41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3" w:type="pct"/>
            <w:vAlign w:val="center"/>
          </w:tcPr>
          <w:p w14:paraId="24A6E996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661D16" w:rsidRPr="004D15C4" w14:paraId="0AFA794B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0C2B928E" w14:textId="77777777" w:rsidR="00661D16" w:rsidRPr="004D15C4" w:rsidRDefault="00661D16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EA2164B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2B3E2ABE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</w:p>
        </w:tc>
      </w:tr>
      <w:tr w:rsidR="00661D16" w:rsidRPr="004D15C4" w14:paraId="23B72A56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460BE38D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51255FA1" w14:textId="77777777" w:rsidR="00661D16" w:rsidRPr="004D15C4" w:rsidRDefault="00661D16" w:rsidP="00805799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3" w:type="pct"/>
            <w:vAlign w:val="center"/>
          </w:tcPr>
          <w:p w14:paraId="21D2814D" w14:textId="77777777" w:rsidR="00661D16" w:rsidRPr="004D15C4" w:rsidRDefault="00661D16" w:rsidP="00805799">
            <w:pPr>
              <w:jc w:val="center"/>
              <w:rPr>
                <w:bCs/>
              </w:rPr>
            </w:pPr>
            <w:r w:rsidRPr="004D15C4">
              <w:t>3.1.1</w:t>
            </w:r>
          </w:p>
        </w:tc>
      </w:tr>
      <w:tr w:rsidR="00661D16" w:rsidRPr="004D15C4" w14:paraId="418785D0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44DFE408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5C3BE8FC" w14:textId="77777777" w:rsidR="00661D16" w:rsidRPr="004D15C4" w:rsidRDefault="00661D16" w:rsidP="00805799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73" w:type="pct"/>
            <w:vAlign w:val="center"/>
          </w:tcPr>
          <w:p w14:paraId="016602D6" w14:textId="77777777" w:rsidR="00661D16" w:rsidRPr="004D15C4" w:rsidRDefault="00661D16" w:rsidP="00805799">
            <w:pPr>
              <w:jc w:val="center"/>
            </w:pPr>
            <w:r w:rsidRPr="004D15C4">
              <w:t>2.7.1</w:t>
            </w:r>
          </w:p>
        </w:tc>
      </w:tr>
      <w:tr w:rsidR="00661D16" w:rsidRPr="004D15C4" w14:paraId="1682052A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07254DA4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D2039AF" w14:textId="77777777" w:rsidR="00661D16" w:rsidRPr="004D15C4" w:rsidRDefault="00661D16" w:rsidP="00805799">
            <w:pPr>
              <w:jc w:val="both"/>
            </w:pPr>
            <w:r w:rsidRPr="004D15C4">
              <w:t>Размещение автомобильных дорог</w:t>
            </w:r>
          </w:p>
        </w:tc>
        <w:tc>
          <w:tcPr>
            <w:tcW w:w="1073" w:type="pct"/>
            <w:vAlign w:val="center"/>
          </w:tcPr>
          <w:p w14:paraId="1851D5C1" w14:textId="77777777" w:rsidR="00661D16" w:rsidRPr="004D15C4" w:rsidRDefault="00661D16" w:rsidP="00805799">
            <w:pPr>
              <w:jc w:val="center"/>
            </w:pPr>
            <w:r w:rsidRPr="004D15C4">
              <w:t>7.2.1</w:t>
            </w:r>
          </w:p>
        </w:tc>
      </w:tr>
      <w:tr w:rsidR="00661D16" w:rsidRPr="004D15C4" w14:paraId="6966DC7B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150CCAA4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6C6B9C4" w14:textId="77777777" w:rsidR="00661D16" w:rsidRPr="004D15C4" w:rsidRDefault="00661D16" w:rsidP="00805799">
            <w:pPr>
              <w:jc w:val="both"/>
            </w:pPr>
            <w:r w:rsidRPr="004D15C4">
              <w:t>Обслуживание перевозок пассажиров</w:t>
            </w:r>
          </w:p>
        </w:tc>
        <w:tc>
          <w:tcPr>
            <w:tcW w:w="1073" w:type="pct"/>
            <w:vAlign w:val="center"/>
          </w:tcPr>
          <w:p w14:paraId="30D152EB" w14:textId="77777777" w:rsidR="00661D16" w:rsidRPr="004D15C4" w:rsidRDefault="00661D16" w:rsidP="00805799">
            <w:pPr>
              <w:jc w:val="center"/>
            </w:pPr>
            <w:r w:rsidRPr="004D15C4">
              <w:t>7.2.2</w:t>
            </w:r>
          </w:p>
        </w:tc>
      </w:tr>
      <w:tr w:rsidR="00661D16" w:rsidRPr="004D15C4" w14:paraId="11EE4D22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2A255618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5649069" w14:textId="77777777" w:rsidR="00661D16" w:rsidRPr="004D15C4" w:rsidRDefault="00661D16" w:rsidP="00805799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73" w:type="pct"/>
            <w:vAlign w:val="center"/>
          </w:tcPr>
          <w:p w14:paraId="2E05071A" w14:textId="77777777" w:rsidR="00661D16" w:rsidRPr="004D15C4" w:rsidRDefault="00661D16" w:rsidP="00805799">
            <w:pPr>
              <w:jc w:val="center"/>
            </w:pPr>
            <w:r w:rsidRPr="004D15C4">
              <w:t>7.2.3</w:t>
            </w:r>
          </w:p>
        </w:tc>
      </w:tr>
      <w:tr w:rsidR="00661D16" w:rsidRPr="004D15C4" w14:paraId="65452B30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7E11DF46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EAF7D0A" w14:textId="77777777" w:rsidR="00661D16" w:rsidRPr="004D15C4" w:rsidRDefault="00661D16" w:rsidP="00805799">
            <w:pPr>
              <w:jc w:val="both"/>
            </w:pPr>
            <w:r w:rsidRPr="004D15C4">
              <w:t>Воздушный транспорт</w:t>
            </w:r>
          </w:p>
        </w:tc>
        <w:tc>
          <w:tcPr>
            <w:tcW w:w="1073" w:type="pct"/>
            <w:vAlign w:val="center"/>
          </w:tcPr>
          <w:p w14:paraId="7D5C9ECD" w14:textId="77777777" w:rsidR="00661D16" w:rsidRPr="004D15C4" w:rsidRDefault="00661D16" w:rsidP="00805799">
            <w:pPr>
              <w:jc w:val="center"/>
            </w:pPr>
            <w:r w:rsidRPr="004D15C4">
              <w:t>7.4</w:t>
            </w:r>
          </w:p>
        </w:tc>
      </w:tr>
      <w:tr w:rsidR="00C0026F" w:rsidRPr="004D15C4" w14:paraId="5ABF13F6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2996AF13" w14:textId="77777777" w:rsidR="00C0026F" w:rsidRPr="004D15C4" w:rsidRDefault="00C0026F" w:rsidP="00C0026F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4C72F31" w14:textId="77777777" w:rsidR="00C0026F" w:rsidRPr="004D15C4" w:rsidRDefault="00C0026F" w:rsidP="00C0026F">
            <w:pPr>
              <w:jc w:val="both"/>
              <w:rPr>
                <w:bCs/>
                <w:color w:val="000000"/>
              </w:rPr>
            </w:pPr>
            <w:r w:rsidRPr="004D15C4">
              <w:t>Трубопроводный транспорт</w:t>
            </w:r>
          </w:p>
        </w:tc>
        <w:tc>
          <w:tcPr>
            <w:tcW w:w="1073" w:type="pct"/>
            <w:vAlign w:val="center"/>
          </w:tcPr>
          <w:p w14:paraId="386A22A0" w14:textId="77777777" w:rsidR="00C0026F" w:rsidRPr="004D15C4" w:rsidRDefault="00C0026F" w:rsidP="00C0026F">
            <w:pPr>
              <w:jc w:val="center"/>
              <w:rPr>
                <w:bCs/>
                <w:color w:val="000000"/>
              </w:rPr>
            </w:pPr>
            <w:r w:rsidRPr="004D15C4">
              <w:t>7.5</w:t>
            </w:r>
          </w:p>
        </w:tc>
      </w:tr>
      <w:tr w:rsidR="00661D16" w:rsidRPr="004D15C4" w14:paraId="0849090E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6F6DBB47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FB676BF" w14:textId="77777777" w:rsidR="00661D16" w:rsidRPr="004D15C4" w:rsidRDefault="00661D16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Обеспечение внутреннего правопорядка</w:t>
            </w:r>
          </w:p>
        </w:tc>
        <w:tc>
          <w:tcPr>
            <w:tcW w:w="1073" w:type="pct"/>
            <w:vAlign w:val="center"/>
          </w:tcPr>
          <w:p w14:paraId="75F66336" w14:textId="77777777" w:rsidR="00661D16" w:rsidRPr="004D15C4" w:rsidRDefault="00661D16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8.3</w:t>
            </w:r>
          </w:p>
        </w:tc>
      </w:tr>
      <w:tr w:rsidR="00661D16" w:rsidRPr="004D15C4" w14:paraId="446D7EE1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74ED0A11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4A81FEB" w14:textId="77777777" w:rsidR="00661D16" w:rsidRPr="004D15C4" w:rsidRDefault="00661D16" w:rsidP="00805799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3" w:type="pct"/>
            <w:vAlign w:val="center"/>
          </w:tcPr>
          <w:p w14:paraId="00DD4A06" w14:textId="77777777" w:rsidR="00661D16" w:rsidRPr="004D15C4" w:rsidRDefault="00661D16" w:rsidP="00805799">
            <w:pPr>
              <w:jc w:val="center"/>
            </w:pPr>
            <w:r w:rsidRPr="004D15C4">
              <w:t>12.0.1</w:t>
            </w:r>
          </w:p>
        </w:tc>
      </w:tr>
      <w:tr w:rsidR="00661D16" w:rsidRPr="004D15C4" w14:paraId="189050FF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37A94825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441808A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3" w:type="pct"/>
            <w:vAlign w:val="center"/>
          </w:tcPr>
          <w:p w14:paraId="0FED2AD1" w14:textId="77777777" w:rsidR="00661D16" w:rsidRPr="004D15C4" w:rsidRDefault="00661D16" w:rsidP="00805799">
            <w:pPr>
              <w:jc w:val="center"/>
              <w:rPr>
                <w:bCs/>
              </w:rPr>
            </w:pPr>
          </w:p>
        </w:tc>
      </w:tr>
      <w:tr w:rsidR="00661D16" w:rsidRPr="004D15C4" w14:paraId="53A799E4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737FFB89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FE199C1" w14:textId="77777777" w:rsidR="00661D16" w:rsidRPr="004D15C4" w:rsidRDefault="00661D16" w:rsidP="00805799">
            <w:r w:rsidRPr="004D15C4">
              <w:t>Заправка транспортных средств</w:t>
            </w:r>
          </w:p>
        </w:tc>
        <w:tc>
          <w:tcPr>
            <w:tcW w:w="1073" w:type="pct"/>
            <w:vAlign w:val="center"/>
          </w:tcPr>
          <w:p w14:paraId="5CD432A4" w14:textId="77777777" w:rsidR="00661D16" w:rsidRPr="004D15C4" w:rsidRDefault="00661D16" w:rsidP="00805799">
            <w:pPr>
              <w:jc w:val="center"/>
              <w:rPr>
                <w:bCs/>
              </w:rPr>
            </w:pPr>
            <w:r w:rsidRPr="004D15C4">
              <w:t>4.9.1.1</w:t>
            </w:r>
          </w:p>
        </w:tc>
      </w:tr>
      <w:tr w:rsidR="00661D16" w:rsidRPr="004D15C4" w14:paraId="5FAEBD3B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5FC79146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61D1548" w14:textId="77777777" w:rsidR="00661D16" w:rsidRPr="004D15C4" w:rsidRDefault="00661D16" w:rsidP="00805799">
            <w:r w:rsidRPr="004D15C4">
              <w:t>Обеспечение дорожного отдыха</w:t>
            </w:r>
          </w:p>
        </w:tc>
        <w:tc>
          <w:tcPr>
            <w:tcW w:w="1073" w:type="pct"/>
            <w:vAlign w:val="center"/>
          </w:tcPr>
          <w:p w14:paraId="24C61F62" w14:textId="77777777" w:rsidR="00661D16" w:rsidRPr="004D15C4" w:rsidRDefault="00661D16" w:rsidP="00805799">
            <w:pPr>
              <w:jc w:val="center"/>
            </w:pPr>
            <w:r w:rsidRPr="004D15C4">
              <w:t>4.9.1.2</w:t>
            </w:r>
          </w:p>
        </w:tc>
      </w:tr>
      <w:tr w:rsidR="00661D16" w:rsidRPr="004D15C4" w14:paraId="2F5FE60C" w14:textId="77777777" w:rsidTr="00805799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4D9E56FA" w14:textId="77777777" w:rsidR="00661D16" w:rsidRPr="004D15C4" w:rsidRDefault="00661D16" w:rsidP="00805799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E7B86CB" w14:textId="77777777" w:rsidR="00661D16" w:rsidRPr="004D15C4" w:rsidRDefault="00661D1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73EEE8A5" w14:textId="77777777" w:rsidR="00661D16" w:rsidRPr="004D15C4" w:rsidRDefault="00661D16" w:rsidP="00805799">
            <w:pPr>
              <w:jc w:val="center"/>
              <w:rPr>
                <w:bCs/>
              </w:rPr>
            </w:pPr>
          </w:p>
        </w:tc>
      </w:tr>
      <w:tr w:rsidR="00AF3FAB" w:rsidRPr="004D15C4" w14:paraId="08177689" w14:textId="77777777" w:rsidTr="00734E38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0D09279D" w14:textId="77777777" w:rsidR="00AF3FAB" w:rsidRPr="004D15C4" w:rsidRDefault="00AF3FAB" w:rsidP="00AF3FAB">
            <w:pPr>
              <w:pStyle w:val="aff9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33416FED" w14:textId="77777777" w:rsidR="00AF3FAB" w:rsidRPr="004D15C4" w:rsidRDefault="00AF3FAB" w:rsidP="00AF3FAB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73" w:type="pct"/>
          </w:tcPr>
          <w:p w14:paraId="706FB248" w14:textId="77777777" w:rsidR="00AF3FAB" w:rsidRPr="004D15C4" w:rsidRDefault="00AF3FAB" w:rsidP="0071174E">
            <w:pPr>
              <w:jc w:val="center"/>
              <w:rPr>
                <w:bCs/>
              </w:rPr>
            </w:pPr>
            <w:r w:rsidRPr="004D15C4">
              <w:t>12.0.2</w:t>
            </w:r>
          </w:p>
        </w:tc>
      </w:tr>
    </w:tbl>
    <w:p w14:paraId="1BC4D3F1" w14:textId="77777777" w:rsidR="00661D16" w:rsidRPr="004D15C4" w:rsidRDefault="00661D16" w:rsidP="00661D16">
      <w:pPr>
        <w:pStyle w:val="aff9"/>
        <w:ind w:left="0" w:firstLine="851"/>
        <w:jc w:val="both"/>
        <w:rPr>
          <w:color w:val="000000"/>
          <w:sz w:val="28"/>
          <w:szCs w:val="28"/>
        </w:rPr>
      </w:pPr>
      <w:r w:rsidRPr="004D15C4">
        <w:rPr>
          <w:color w:val="000000"/>
          <w:sz w:val="28"/>
          <w:szCs w:val="28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661D16" w:rsidRPr="004D15C4" w14:paraId="2B8BB3B9" w14:textId="77777777" w:rsidTr="0021192D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7746" w14:textId="77777777" w:rsidR="00661D16" w:rsidRPr="004D15C4" w:rsidRDefault="00661D16" w:rsidP="00805799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rFonts w:eastAsia="Calibri"/>
                <w:b/>
                <w:color w:val="000000"/>
                <w:szCs w:val="24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B782" w14:textId="08C6520C" w:rsidR="00661D16" w:rsidRPr="004D15C4" w:rsidRDefault="00E922E6" w:rsidP="00805799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D277" w14:textId="77777777" w:rsidR="00661D16" w:rsidRPr="004D15C4" w:rsidRDefault="00661D16" w:rsidP="00805799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rFonts w:eastAsia="Calibri"/>
                <w:b/>
                <w:color w:val="000000"/>
                <w:szCs w:val="24"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E9B6" w14:textId="77777777" w:rsidR="00661D16" w:rsidRPr="004D15C4" w:rsidRDefault="00661D16" w:rsidP="00805799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rFonts w:eastAsia="Calibri"/>
                <w:b/>
                <w:color w:val="000000"/>
                <w:szCs w:val="24"/>
              </w:rPr>
              <w:t>Максимальное значение</w:t>
            </w:r>
          </w:p>
        </w:tc>
      </w:tr>
      <w:tr w:rsidR="00A430D0" w:rsidRPr="004D15C4" w14:paraId="78F6B9F2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4BEF" w14:textId="703FA0FC" w:rsidR="00A430D0" w:rsidRPr="004D15C4" w:rsidRDefault="00A430D0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6A87" w14:textId="51C7922D" w:rsidR="00A430D0" w:rsidRPr="004D15C4" w:rsidRDefault="00A430D0" w:rsidP="009B1343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661D16" w:rsidRPr="004D15C4" w14:paraId="5A0B1B57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A6C" w14:textId="7FF1B675" w:rsidR="00661D16" w:rsidRPr="004D15C4" w:rsidRDefault="00661D16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1</w:t>
            </w:r>
            <w:r w:rsidR="00A430D0"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F62" w14:textId="3F8B1257" w:rsidR="00661D16" w:rsidRPr="004D15C4" w:rsidRDefault="00661D16" w:rsidP="0080579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Предельные (минимальные и (или) максимальные) размеры земельных участков, </w:t>
            </w:r>
            <w:r w:rsidR="009B1343"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с кодами 7.2.1, 7.2.2, 7.2.3, 7.4</w:t>
            </w: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, кв.м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6DC0" w14:textId="77777777" w:rsidR="00661D16" w:rsidRPr="004D15C4" w:rsidRDefault="00661D16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2500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2EDA" w14:textId="77777777" w:rsidR="00661D16" w:rsidRPr="004D15C4" w:rsidRDefault="00661D16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Не подлежит установлению</w:t>
            </w:r>
          </w:p>
        </w:tc>
      </w:tr>
      <w:tr w:rsidR="009B1343" w:rsidRPr="004D15C4" w14:paraId="6ED8C63E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6E9E" w14:textId="52D9959F" w:rsidR="009B1343" w:rsidRPr="004D15C4" w:rsidRDefault="009B1343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9750" w14:textId="1D4E8259" w:rsidR="009B1343" w:rsidRPr="004D15C4" w:rsidRDefault="009B1343" w:rsidP="0080579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Предельные (минимальные и (или) максимальные) размеры земельных участков, с иными кодами, кв.м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B1E6" w14:textId="290EFC2D" w:rsidR="009B1343" w:rsidRPr="004D15C4" w:rsidRDefault="009B1343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C96" w14:textId="79AAD088" w:rsidR="009B1343" w:rsidRPr="004D15C4" w:rsidRDefault="009B1343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Не подлежит установлению</w:t>
            </w:r>
          </w:p>
        </w:tc>
      </w:tr>
      <w:tr w:rsidR="00661D16" w:rsidRPr="004D15C4" w14:paraId="1DCE7ED9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B0A5" w14:textId="77777777" w:rsidR="00661D16" w:rsidRPr="004D15C4" w:rsidRDefault="00661D16" w:rsidP="00805799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430" w14:textId="77777777" w:rsidR="00661D16" w:rsidRPr="004D15C4" w:rsidRDefault="00661D16" w:rsidP="00805799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527" w14:textId="77777777" w:rsidR="00661D16" w:rsidRPr="004D15C4" w:rsidRDefault="00661D16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hAnsi="Times New Roman" w:cs="Times New Roman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02B3" w14:textId="77777777" w:rsidR="00661D16" w:rsidRPr="004D15C4" w:rsidRDefault="00661D16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Не подлежит установлению</w:t>
            </w:r>
          </w:p>
        </w:tc>
      </w:tr>
      <w:tr w:rsidR="00DB624D" w:rsidRPr="004D15C4" w14:paraId="5854B1F5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FB04" w14:textId="77777777" w:rsidR="00DB624D" w:rsidRPr="004D15C4" w:rsidRDefault="00DB624D" w:rsidP="00DB624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7411" w14:textId="77777777" w:rsidR="00DB624D" w:rsidRPr="004D15C4" w:rsidRDefault="00DB624D" w:rsidP="00FA2508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B6" w14:textId="77777777" w:rsidR="00DB624D" w:rsidRPr="004D15C4" w:rsidRDefault="00DB624D" w:rsidP="00DB624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2238" w14:textId="77777777" w:rsidR="00DB624D" w:rsidRPr="004D15C4" w:rsidRDefault="00DB624D" w:rsidP="00DB624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Не подлежит установлению</w:t>
            </w:r>
          </w:p>
        </w:tc>
      </w:tr>
      <w:tr w:rsidR="0021192D" w:rsidRPr="004D15C4" w14:paraId="3801B245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E842" w14:textId="77777777" w:rsidR="0021192D" w:rsidRPr="004D15C4" w:rsidRDefault="0021192D" w:rsidP="00DB624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072A" w14:textId="77777777" w:rsidR="0021192D" w:rsidRPr="004D15C4" w:rsidRDefault="0021192D" w:rsidP="0021192D">
            <w:pPr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1192D" w:rsidRPr="004D15C4" w14:paraId="31D4CC62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DD01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454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49F7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7E3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21192D" w:rsidRPr="004D15C4" w14:paraId="11A61813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98ED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A751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CBDC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6D19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097951C5" w14:textId="77777777" w:rsidTr="0021192D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4906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4.3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46E5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7F41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C611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80</w:t>
            </w:r>
          </w:p>
        </w:tc>
      </w:tr>
    </w:tbl>
    <w:p w14:paraId="0E42B302" w14:textId="77777777" w:rsidR="00661D16" w:rsidRPr="004D15C4" w:rsidRDefault="00661D16" w:rsidP="00661D16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2FDA0F4C" w14:textId="77777777" w:rsidR="00661D16" w:rsidRPr="004D15C4" w:rsidRDefault="00661D16" w:rsidP="00661D16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5B899998" w14:textId="1A72A436" w:rsidR="00661D16" w:rsidRPr="004D15C4" w:rsidRDefault="00661D16" w:rsidP="00661D16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48D644E5" w14:textId="77777777" w:rsidR="00661D16" w:rsidRPr="004D15C4" w:rsidRDefault="00661D16" w:rsidP="00FC69D3">
      <w:pPr>
        <w:keepNext/>
        <w:ind w:firstLine="709"/>
        <w:jc w:val="both"/>
        <w:rPr>
          <w:rFonts w:eastAsia="Calibri"/>
          <w:sz w:val="28"/>
          <w:szCs w:val="28"/>
        </w:rPr>
      </w:pPr>
    </w:p>
    <w:p w14:paraId="5F1DD583" w14:textId="77777777" w:rsidR="0089103E" w:rsidRPr="004D15C4" w:rsidRDefault="0089103E" w:rsidP="00976E0B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8" w:name="_Toc80623273"/>
      <w:bookmarkStart w:id="69" w:name="_Toc87259591"/>
      <w:r w:rsidRPr="004D15C4">
        <w:rPr>
          <w:rFonts w:ascii="Times New Roman" w:hAnsi="Times New Roman"/>
          <w:sz w:val="28"/>
          <w:szCs w:val="28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7</w:t>
      </w:r>
      <w:r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</w:t>
      </w:r>
      <w:r w:rsidR="00661D16" w:rsidRPr="004D15C4">
        <w:rPr>
          <w:rFonts w:ascii="Times New Roman" w:hAnsi="Times New Roman"/>
          <w:sz w:val="28"/>
          <w:szCs w:val="28"/>
        </w:rPr>
        <w:t xml:space="preserve">зоны транспортной инфраструктуры для размещения </w:t>
      </w:r>
      <w:r w:rsidRPr="004D15C4">
        <w:rPr>
          <w:rFonts w:ascii="Times New Roman" w:hAnsi="Times New Roman"/>
          <w:sz w:val="28"/>
          <w:szCs w:val="28"/>
        </w:rPr>
        <w:t>объектов обслуживания автомобильного транспорта</w:t>
      </w:r>
      <w:bookmarkEnd w:id="68"/>
      <w:bookmarkEnd w:id="69"/>
    </w:p>
    <w:p w14:paraId="1694F801" w14:textId="77777777" w:rsidR="0089103E" w:rsidRPr="004D15C4" w:rsidRDefault="0089103E" w:rsidP="0089103E">
      <w:pPr>
        <w:ind w:firstLine="709"/>
        <w:jc w:val="both"/>
        <w:rPr>
          <w:b/>
          <w:bCs/>
          <w:sz w:val="28"/>
          <w:szCs w:val="28"/>
        </w:rPr>
      </w:pPr>
      <w:r w:rsidRPr="004D15C4">
        <w:rPr>
          <w:sz w:val="28"/>
          <w:szCs w:val="28"/>
        </w:rPr>
        <w:t xml:space="preserve">1. Кодовое обозначение зоны – </w:t>
      </w:r>
      <w:r w:rsidRPr="004D15C4">
        <w:rPr>
          <w:b/>
          <w:bCs/>
          <w:sz w:val="28"/>
          <w:szCs w:val="28"/>
        </w:rPr>
        <w:t>ТТ.2</w:t>
      </w:r>
    </w:p>
    <w:p w14:paraId="6BFB0A0A" w14:textId="77777777" w:rsidR="00661D16" w:rsidRPr="004D15C4" w:rsidRDefault="00661D16" w:rsidP="00661D16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2. Цели выделения зоны: </w:t>
      </w:r>
    </w:p>
    <w:p w14:paraId="18BD0D02" w14:textId="77777777" w:rsidR="00661D16" w:rsidRPr="004D15C4" w:rsidRDefault="00661D16" w:rsidP="00661D16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инфраструктуры, для размещения сооружений и коммуникаций автомобильного, воздушного и трубопроводного транспорта, объектов придорожного сервиса. </w:t>
      </w:r>
    </w:p>
    <w:p w14:paraId="27A8C471" w14:textId="77777777" w:rsidR="0089103E" w:rsidRPr="004D15C4" w:rsidRDefault="00661D16" w:rsidP="0089103E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89103E" w:rsidRPr="004D15C4">
        <w:rPr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1"/>
        <w:gridCol w:w="7889"/>
        <w:gridCol w:w="2358"/>
      </w:tblGrid>
      <w:tr w:rsidR="0089103E" w:rsidRPr="004D15C4" w14:paraId="66559F80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1084FE2B" w14:textId="77777777" w:rsidR="0089103E" w:rsidRPr="004D15C4" w:rsidRDefault="0089103E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5917664D" w14:textId="77777777" w:rsidR="0089103E" w:rsidRPr="004D15C4" w:rsidRDefault="0089103E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3" w:type="pct"/>
            <w:vAlign w:val="center"/>
          </w:tcPr>
          <w:p w14:paraId="71BC7807" w14:textId="77777777" w:rsidR="0089103E" w:rsidRPr="004D15C4" w:rsidRDefault="0089103E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89103E" w:rsidRPr="004D15C4" w14:paraId="343A1401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7DD4CE2F" w14:textId="77777777" w:rsidR="0089103E" w:rsidRPr="004D15C4" w:rsidRDefault="0089103E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7F6D55C" w14:textId="77777777" w:rsidR="0089103E" w:rsidRPr="004D15C4" w:rsidRDefault="0089103E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03642708" w14:textId="77777777" w:rsidR="0089103E" w:rsidRPr="004D15C4" w:rsidRDefault="0089103E" w:rsidP="00805799">
            <w:pPr>
              <w:jc w:val="center"/>
              <w:rPr>
                <w:b/>
                <w:bCs/>
              </w:rPr>
            </w:pPr>
          </w:p>
        </w:tc>
      </w:tr>
      <w:tr w:rsidR="0089103E" w:rsidRPr="004D15C4" w14:paraId="15F85FA0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331E49C0" w14:textId="77777777" w:rsidR="0089103E" w:rsidRPr="004D15C4" w:rsidRDefault="0089103E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2C0006FE" w14:textId="77777777" w:rsidR="0089103E" w:rsidRPr="004D15C4" w:rsidRDefault="0089103E" w:rsidP="0089103E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73" w:type="pct"/>
            <w:vAlign w:val="center"/>
          </w:tcPr>
          <w:p w14:paraId="1819199D" w14:textId="77777777" w:rsidR="0089103E" w:rsidRPr="004D15C4" w:rsidRDefault="0089103E" w:rsidP="0089103E">
            <w:pPr>
              <w:jc w:val="center"/>
            </w:pPr>
            <w:r w:rsidRPr="004D15C4">
              <w:t>2.7.1</w:t>
            </w:r>
          </w:p>
        </w:tc>
      </w:tr>
      <w:tr w:rsidR="0089103E" w:rsidRPr="004D15C4" w14:paraId="02FFCDFC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74792A74" w14:textId="77777777" w:rsidR="0089103E" w:rsidRPr="004D15C4" w:rsidRDefault="0089103E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675EA038" w14:textId="77777777" w:rsidR="0089103E" w:rsidRPr="004D15C4" w:rsidRDefault="0089103E" w:rsidP="0089103E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3" w:type="pct"/>
            <w:vAlign w:val="center"/>
          </w:tcPr>
          <w:p w14:paraId="34357CC1" w14:textId="77777777" w:rsidR="0089103E" w:rsidRPr="004D15C4" w:rsidRDefault="0089103E" w:rsidP="0089103E">
            <w:pPr>
              <w:jc w:val="center"/>
            </w:pPr>
            <w:r w:rsidRPr="004D15C4">
              <w:t>3.1.1</w:t>
            </w:r>
          </w:p>
        </w:tc>
      </w:tr>
      <w:tr w:rsidR="00C0026F" w:rsidRPr="004D15C4" w14:paraId="3D4DC4A4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2A8DF62B" w14:textId="77777777" w:rsidR="00C0026F" w:rsidRPr="004D15C4" w:rsidRDefault="00C0026F" w:rsidP="00C0026F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23299D40" w14:textId="77777777" w:rsidR="00C0026F" w:rsidRPr="004D15C4" w:rsidRDefault="00C0026F" w:rsidP="00C0026F">
            <w:pPr>
              <w:jc w:val="both"/>
            </w:pPr>
            <w:r w:rsidRPr="004D15C4">
              <w:t>Магазины</w:t>
            </w:r>
          </w:p>
        </w:tc>
        <w:tc>
          <w:tcPr>
            <w:tcW w:w="1073" w:type="pct"/>
            <w:vAlign w:val="center"/>
          </w:tcPr>
          <w:p w14:paraId="0E8271A0" w14:textId="77777777" w:rsidR="00C0026F" w:rsidRPr="004D15C4" w:rsidRDefault="00C0026F" w:rsidP="00C0026F">
            <w:pPr>
              <w:jc w:val="center"/>
            </w:pPr>
            <w:r w:rsidRPr="004D15C4">
              <w:t>4.4</w:t>
            </w:r>
          </w:p>
        </w:tc>
      </w:tr>
      <w:tr w:rsidR="00C0026F" w:rsidRPr="004D15C4" w14:paraId="7B5137BD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6B7DA649" w14:textId="77777777" w:rsidR="00C0026F" w:rsidRPr="004D15C4" w:rsidRDefault="00C0026F" w:rsidP="00C0026F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4E612F23" w14:textId="77777777" w:rsidR="00C0026F" w:rsidRPr="004D15C4" w:rsidRDefault="00C0026F" w:rsidP="00C0026F">
            <w:pPr>
              <w:jc w:val="both"/>
            </w:pPr>
            <w:r w:rsidRPr="004D15C4">
              <w:t>Общественное питание</w:t>
            </w:r>
          </w:p>
        </w:tc>
        <w:tc>
          <w:tcPr>
            <w:tcW w:w="1073" w:type="pct"/>
            <w:vAlign w:val="center"/>
          </w:tcPr>
          <w:p w14:paraId="015A2BDC" w14:textId="77777777" w:rsidR="00C0026F" w:rsidRPr="004D15C4" w:rsidRDefault="00C0026F" w:rsidP="00C0026F">
            <w:pPr>
              <w:jc w:val="center"/>
            </w:pPr>
            <w:r w:rsidRPr="004D15C4">
              <w:t>4.6</w:t>
            </w:r>
          </w:p>
        </w:tc>
      </w:tr>
      <w:tr w:rsidR="0089103E" w:rsidRPr="004D15C4" w14:paraId="64949803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75D43CED" w14:textId="77777777" w:rsidR="0089103E" w:rsidRPr="004D15C4" w:rsidRDefault="0089103E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6A3251CC" w14:textId="77777777" w:rsidR="0089103E" w:rsidRPr="004D15C4" w:rsidRDefault="0089103E" w:rsidP="0089103E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73" w:type="pct"/>
            <w:vAlign w:val="center"/>
          </w:tcPr>
          <w:p w14:paraId="2778E922" w14:textId="77777777" w:rsidR="0089103E" w:rsidRPr="004D15C4" w:rsidRDefault="0089103E" w:rsidP="0089103E">
            <w:pPr>
              <w:jc w:val="center"/>
            </w:pPr>
            <w:r w:rsidRPr="004D15C4">
              <w:t>4.9</w:t>
            </w:r>
          </w:p>
        </w:tc>
      </w:tr>
      <w:tr w:rsidR="004C0EFB" w:rsidRPr="004D15C4" w14:paraId="6601B5C3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3398A30D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01B3FC26" w14:textId="77777777" w:rsidR="004C0EFB" w:rsidRPr="004D15C4" w:rsidRDefault="00C63878" w:rsidP="004C0EFB">
            <w:pPr>
              <w:jc w:val="both"/>
            </w:pPr>
            <w:r w:rsidRPr="004D15C4">
              <w:t>Объекты дорожного сервиса</w:t>
            </w:r>
          </w:p>
        </w:tc>
        <w:tc>
          <w:tcPr>
            <w:tcW w:w="1073" w:type="pct"/>
            <w:vAlign w:val="center"/>
          </w:tcPr>
          <w:p w14:paraId="70DCE9C9" w14:textId="77777777" w:rsidR="004C0EFB" w:rsidRPr="004D15C4" w:rsidRDefault="004C0EFB" w:rsidP="004C0EFB">
            <w:pPr>
              <w:jc w:val="center"/>
            </w:pPr>
            <w:r w:rsidRPr="004D15C4">
              <w:t>4.9.1</w:t>
            </w:r>
          </w:p>
        </w:tc>
      </w:tr>
      <w:tr w:rsidR="004C0EFB" w:rsidRPr="004D15C4" w14:paraId="11E69079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6AA6E06A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EFC35E6" w14:textId="77777777" w:rsidR="004C0EFB" w:rsidRPr="004D15C4" w:rsidRDefault="004C0EFB" w:rsidP="004C0EFB">
            <w:pPr>
              <w:jc w:val="both"/>
            </w:pPr>
            <w:r w:rsidRPr="004D15C4">
              <w:t>Размещение автомобильных дорог</w:t>
            </w:r>
          </w:p>
        </w:tc>
        <w:tc>
          <w:tcPr>
            <w:tcW w:w="1073" w:type="pct"/>
            <w:vAlign w:val="center"/>
          </w:tcPr>
          <w:p w14:paraId="4CAC87E7" w14:textId="77777777" w:rsidR="004C0EFB" w:rsidRPr="004D15C4" w:rsidRDefault="004C0EFB" w:rsidP="004C0EFB">
            <w:pPr>
              <w:jc w:val="center"/>
            </w:pPr>
            <w:r w:rsidRPr="004D15C4">
              <w:t>7.2.1</w:t>
            </w:r>
          </w:p>
        </w:tc>
      </w:tr>
      <w:tr w:rsidR="004C0EFB" w:rsidRPr="004D15C4" w14:paraId="225B119C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5541267B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F6E2330" w14:textId="77777777" w:rsidR="004C0EFB" w:rsidRPr="004D15C4" w:rsidRDefault="004C0EFB" w:rsidP="004C0EFB">
            <w:pPr>
              <w:jc w:val="both"/>
            </w:pPr>
            <w:r w:rsidRPr="004D15C4">
              <w:t>Обслуживание перевозок пассажиров</w:t>
            </w:r>
          </w:p>
        </w:tc>
        <w:tc>
          <w:tcPr>
            <w:tcW w:w="1073" w:type="pct"/>
            <w:vAlign w:val="center"/>
          </w:tcPr>
          <w:p w14:paraId="7F48AE7E" w14:textId="77777777" w:rsidR="004C0EFB" w:rsidRPr="004D15C4" w:rsidRDefault="004C0EFB" w:rsidP="004C0EFB">
            <w:pPr>
              <w:jc w:val="center"/>
            </w:pPr>
            <w:r w:rsidRPr="004D15C4">
              <w:t>7.2.2</w:t>
            </w:r>
          </w:p>
        </w:tc>
      </w:tr>
      <w:tr w:rsidR="004C0EFB" w:rsidRPr="004D15C4" w14:paraId="12C995D8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1ABF4EA3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8388933" w14:textId="77777777" w:rsidR="004C0EFB" w:rsidRPr="004D15C4" w:rsidRDefault="004C0EFB" w:rsidP="004C0EFB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73" w:type="pct"/>
            <w:vAlign w:val="center"/>
          </w:tcPr>
          <w:p w14:paraId="6BF43607" w14:textId="77777777" w:rsidR="004C0EFB" w:rsidRPr="004D15C4" w:rsidRDefault="004C0EFB" w:rsidP="004C0EFB">
            <w:pPr>
              <w:jc w:val="center"/>
            </w:pPr>
            <w:r w:rsidRPr="004D15C4">
              <w:t>7.2.3</w:t>
            </w:r>
          </w:p>
        </w:tc>
      </w:tr>
      <w:tr w:rsidR="004C0EFB" w:rsidRPr="004D15C4" w14:paraId="00C0D5B0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5A863724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9FE3857" w14:textId="77777777" w:rsidR="004C0EFB" w:rsidRPr="004D15C4" w:rsidRDefault="004C0EFB" w:rsidP="004C0EFB">
            <w:pPr>
              <w:jc w:val="both"/>
            </w:pPr>
            <w:r w:rsidRPr="004D15C4">
              <w:t>Воздушный транспорт</w:t>
            </w:r>
          </w:p>
        </w:tc>
        <w:tc>
          <w:tcPr>
            <w:tcW w:w="1073" w:type="pct"/>
            <w:vAlign w:val="center"/>
          </w:tcPr>
          <w:p w14:paraId="58C460C2" w14:textId="77777777" w:rsidR="004C0EFB" w:rsidRPr="004D15C4" w:rsidRDefault="004C0EFB" w:rsidP="004C0EFB">
            <w:pPr>
              <w:jc w:val="center"/>
            </w:pPr>
            <w:r w:rsidRPr="004D15C4">
              <w:t>7.4</w:t>
            </w:r>
          </w:p>
        </w:tc>
      </w:tr>
      <w:tr w:rsidR="004C0EFB" w:rsidRPr="004D15C4" w14:paraId="58D20218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00D260F0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1DD79CF" w14:textId="77777777" w:rsidR="004C0EFB" w:rsidRPr="004D15C4" w:rsidRDefault="004C0EFB" w:rsidP="004C0EFB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Обеспечение внутреннего правопорядка</w:t>
            </w:r>
          </w:p>
        </w:tc>
        <w:tc>
          <w:tcPr>
            <w:tcW w:w="1073" w:type="pct"/>
            <w:vAlign w:val="center"/>
          </w:tcPr>
          <w:p w14:paraId="4896B607" w14:textId="77777777" w:rsidR="004C0EFB" w:rsidRPr="004D15C4" w:rsidRDefault="004C0EFB" w:rsidP="004C0EFB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8.3</w:t>
            </w:r>
          </w:p>
        </w:tc>
      </w:tr>
      <w:tr w:rsidR="004C0EFB" w:rsidRPr="004D15C4" w14:paraId="0849D00E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0BA74942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BB22A17" w14:textId="77777777" w:rsidR="004C0EFB" w:rsidRPr="004D15C4" w:rsidRDefault="004C0EFB" w:rsidP="004C0EFB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3" w:type="pct"/>
            <w:vAlign w:val="center"/>
          </w:tcPr>
          <w:p w14:paraId="6D058846" w14:textId="77777777" w:rsidR="004C0EFB" w:rsidRPr="004D15C4" w:rsidRDefault="004C0EFB" w:rsidP="004C0EFB">
            <w:pPr>
              <w:jc w:val="center"/>
            </w:pPr>
            <w:r w:rsidRPr="004D15C4">
              <w:t>12.0.1</w:t>
            </w:r>
          </w:p>
        </w:tc>
      </w:tr>
      <w:tr w:rsidR="004C0EFB" w:rsidRPr="004D15C4" w14:paraId="63A6FBE3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12BF6ED9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50C326E" w14:textId="77777777" w:rsidR="004C0EFB" w:rsidRPr="004D15C4" w:rsidRDefault="004C0EFB" w:rsidP="004C0EF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3" w:type="pct"/>
            <w:vAlign w:val="center"/>
          </w:tcPr>
          <w:p w14:paraId="4FF77742" w14:textId="77777777" w:rsidR="004C0EFB" w:rsidRPr="004D15C4" w:rsidRDefault="004C0EFB" w:rsidP="004C0EFB">
            <w:pPr>
              <w:jc w:val="center"/>
              <w:rPr>
                <w:bCs/>
              </w:rPr>
            </w:pPr>
          </w:p>
        </w:tc>
      </w:tr>
      <w:tr w:rsidR="00C0026F" w:rsidRPr="004D15C4" w14:paraId="54240674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181A164C" w14:textId="77777777" w:rsidR="00C0026F" w:rsidRPr="004D15C4" w:rsidRDefault="00C0026F" w:rsidP="00C0026F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3BD62B7D" w14:textId="77777777" w:rsidR="00C0026F" w:rsidRPr="004D15C4" w:rsidRDefault="00C0026F" w:rsidP="00C0026F">
            <w:r w:rsidRPr="004D15C4">
              <w:rPr>
                <w:rFonts w:eastAsia="Calibri"/>
              </w:rPr>
              <w:t>Не установлены</w:t>
            </w:r>
          </w:p>
        </w:tc>
        <w:tc>
          <w:tcPr>
            <w:tcW w:w="1073" w:type="pct"/>
            <w:vAlign w:val="center"/>
          </w:tcPr>
          <w:p w14:paraId="224F37FF" w14:textId="77777777" w:rsidR="00C0026F" w:rsidRPr="004D15C4" w:rsidRDefault="00C0026F" w:rsidP="00C0026F">
            <w:pPr>
              <w:jc w:val="center"/>
            </w:pPr>
            <w:r w:rsidRPr="004D15C4">
              <w:rPr>
                <w:bCs/>
              </w:rPr>
              <w:t>-</w:t>
            </w:r>
          </w:p>
        </w:tc>
      </w:tr>
      <w:tr w:rsidR="004C0EFB" w:rsidRPr="004D15C4" w14:paraId="32876594" w14:textId="77777777" w:rsidTr="00C0026F">
        <w:trPr>
          <w:trHeight w:val="304"/>
          <w:jc w:val="center"/>
        </w:trPr>
        <w:tc>
          <w:tcPr>
            <w:tcW w:w="337" w:type="pct"/>
            <w:vAlign w:val="center"/>
          </w:tcPr>
          <w:p w14:paraId="051881A9" w14:textId="77777777" w:rsidR="004C0EFB" w:rsidRPr="004D15C4" w:rsidRDefault="004C0EFB" w:rsidP="00C63878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832EAFE" w14:textId="77777777" w:rsidR="004C0EFB" w:rsidRPr="004D15C4" w:rsidRDefault="004C0EFB" w:rsidP="004C0EF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746DC765" w14:textId="77777777" w:rsidR="004C0EFB" w:rsidRPr="004D15C4" w:rsidRDefault="004C0EFB" w:rsidP="004C0EFB">
            <w:pPr>
              <w:jc w:val="center"/>
              <w:rPr>
                <w:bCs/>
              </w:rPr>
            </w:pPr>
          </w:p>
        </w:tc>
      </w:tr>
      <w:tr w:rsidR="00FF64FC" w:rsidRPr="004D15C4" w14:paraId="257EC7B3" w14:textId="77777777" w:rsidTr="00734E38">
        <w:trPr>
          <w:trHeight w:val="304"/>
          <w:jc w:val="center"/>
        </w:trPr>
        <w:tc>
          <w:tcPr>
            <w:tcW w:w="337" w:type="pct"/>
            <w:vAlign w:val="center"/>
          </w:tcPr>
          <w:p w14:paraId="0F50AA39" w14:textId="77777777" w:rsidR="00FF64FC" w:rsidRPr="004D15C4" w:rsidRDefault="00FF64FC" w:rsidP="00FF64FC">
            <w:pPr>
              <w:pStyle w:val="aff9"/>
              <w:numPr>
                <w:ilvl w:val="0"/>
                <w:numId w:val="33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249EFCD0" w14:textId="77777777" w:rsidR="00FF64FC" w:rsidRPr="004D15C4" w:rsidRDefault="00FF64FC" w:rsidP="00FF64FC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73" w:type="pct"/>
          </w:tcPr>
          <w:p w14:paraId="02558292" w14:textId="77777777" w:rsidR="00FF64FC" w:rsidRPr="004D15C4" w:rsidRDefault="00FF64FC" w:rsidP="00FF64FC">
            <w:pPr>
              <w:jc w:val="center"/>
              <w:rPr>
                <w:bCs/>
              </w:rPr>
            </w:pPr>
            <w:r w:rsidRPr="004D15C4">
              <w:t>12.0.2</w:t>
            </w:r>
          </w:p>
        </w:tc>
      </w:tr>
    </w:tbl>
    <w:p w14:paraId="5A509977" w14:textId="77777777" w:rsidR="0089103E" w:rsidRPr="004D15C4" w:rsidRDefault="0031075C" w:rsidP="0031075C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89103E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2011"/>
        <w:gridCol w:w="2157"/>
      </w:tblGrid>
      <w:tr w:rsidR="00F54D0E" w:rsidRPr="004D15C4" w14:paraId="19219E83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A06" w14:textId="77777777" w:rsidR="00F54D0E" w:rsidRPr="004D15C4" w:rsidRDefault="00F54D0E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7252" w14:textId="77777777" w:rsidR="00F54D0E" w:rsidRPr="004D15C4" w:rsidRDefault="00F54D0E" w:rsidP="00E922E6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7AF8" w14:textId="77777777" w:rsidR="00F54D0E" w:rsidRPr="004D15C4" w:rsidRDefault="00F54D0E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Минимальное значение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6B5E" w14:textId="77777777" w:rsidR="00F54D0E" w:rsidRPr="004D15C4" w:rsidRDefault="00F54D0E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Максимальное значение</w:t>
            </w:r>
          </w:p>
        </w:tc>
      </w:tr>
      <w:tr w:rsidR="00F54D0E" w:rsidRPr="004D15C4" w14:paraId="682D48C2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542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3B43" w14:textId="77777777" w:rsidR="00F54D0E" w:rsidRPr="004D15C4" w:rsidRDefault="00F54D0E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3B5A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683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F54D0E" w:rsidRPr="004D15C4" w14:paraId="716D64A1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2B05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1EA" w14:textId="77777777" w:rsidR="00F54D0E" w:rsidRPr="004D15C4" w:rsidRDefault="00A126B5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Минимальные</w:t>
            </w:r>
            <w:r w:rsidRPr="004D15C4">
              <w:rPr>
                <w:bCs/>
                <w:color w:val="000000"/>
              </w:rPr>
              <w:t xml:space="preserve"> о</w:t>
            </w:r>
            <w:r w:rsidR="00F54D0E" w:rsidRPr="004D15C4">
              <w:rPr>
                <w:bCs/>
                <w:color w:val="000000"/>
              </w:rPr>
              <w:t>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A258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D69E" w14:textId="77777777" w:rsidR="00F54D0E" w:rsidRPr="004D15C4" w:rsidRDefault="00F54D0E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DB624D" w:rsidRPr="004D15C4" w14:paraId="2D7FAC7B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70A6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4307" w14:textId="77777777" w:rsidR="00DB624D" w:rsidRPr="004D15C4" w:rsidRDefault="00DB624D" w:rsidP="00DB624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629F" w14:textId="3F122EE3" w:rsidR="00DB624D" w:rsidRPr="004D15C4" w:rsidRDefault="00E40DA9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49FF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210ED9F8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B371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B7D6" w14:textId="52918007" w:rsidR="00DB624D" w:rsidRPr="004D15C4" w:rsidRDefault="00DB624D" w:rsidP="00DB624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rPr>
                <w:rFonts w:eastAsia="Calibri"/>
                <w:szCs w:val="24"/>
              </w:rPr>
              <w:t xml:space="preserve"> </w:t>
            </w:r>
            <w:r w:rsidR="00E40DA9" w:rsidRPr="004D15C4">
              <w:t>&lt;*&gt;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7904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53FC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68369514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B677" w14:textId="77777777" w:rsidR="0021192D" w:rsidRPr="004D15C4" w:rsidRDefault="0021192D" w:rsidP="0021192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5FD" w14:textId="77777777" w:rsidR="0021192D" w:rsidRPr="004D15C4" w:rsidRDefault="0021192D" w:rsidP="0021192D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Предельное количество этажей, эт.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0DD3" w14:textId="77777777" w:rsidR="0021192D" w:rsidRPr="004D15C4" w:rsidRDefault="0021192D" w:rsidP="0021192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1300" w14:textId="77777777" w:rsidR="0021192D" w:rsidRPr="004D15C4" w:rsidRDefault="0021192D" w:rsidP="0021192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Не подлежит установлению</w:t>
            </w:r>
          </w:p>
        </w:tc>
      </w:tr>
      <w:tr w:rsidR="0021192D" w:rsidRPr="004D15C4" w14:paraId="25050163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154F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08A" w14:textId="77777777" w:rsidR="0021192D" w:rsidRPr="004D15C4" w:rsidRDefault="0021192D" w:rsidP="0021192D">
            <w:pPr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1192D" w:rsidRPr="004D15C4" w14:paraId="2B0239B5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FBB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BEB1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330B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DCF3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21192D" w:rsidRPr="004D15C4" w14:paraId="4F3DFCCD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B005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C6F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B625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586C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31B4E1CD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2EF3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D805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3D69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E041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80</w:t>
            </w:r>
          </w:p>
        </w:tc>
      </w:tr>
    </w:tbl>
    <w:p w14:paraId="6105C833" w14:textId="77777777" w:rsidR="00E40DA9" w:rsidRPr="004D15C4" w:rsidRDefault="00E40DA9" w:rsidP="00E40DA9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5DA9F08C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5B7E2644" w14:textId="77777777" w:rsidR="0031075C" w:rsidRPr="004D15C4" w:rsidRDefault="0031075C" w:rsidP="0031075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118EF5C4" w14:textId="70EB6EA5" w:rsidR="0031075C" w:rsidRPr="004D15C4" w:rsidRDefault="0031075C" w:rsidP="0031075C">
      <w:pPr>
        <w:keepNext/>
        <w:ind w:firstLine="709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4772BBB" w14:textId="77777777" w:rsidR="0031075C" w:rsidRPr="004D15C4" w:rsidRDefault="0031075C" w:rsidP="0031075C">
      <w:pPr>
        <w:keepNext/>
        <w:ind w:firstLine="709"/>
        <w:jc w:val="both"/>
        <w:rPr>
          <w:rFonts w:eastAsia="Calibri"/>
          <w:sz w:val="28"/>
          <w:szCs w:val="28"/>
        </w:rPr>
      </w:pPr>
    </w:p>
    <w:p w14:paraId="5AD5825E" w14:textId="77777777" w:rsidR="002E18E2" w:rsidRPr="004D15C4" w:rsidRDefault="002E18E2" w:rsidP="002E18E2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0" w:name="_Toc87259592"/>
      <w:r w:rsidRPr="004D15C4">
        <w:rPr>
          <w:rFonts w:ascii="Times New Roman" w:hAnsi="Times New Roman"/>
          <w:sz w:val="28"/>
          <w:szCs w:val="28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8</w:t>
      </w:r>
      <w:r w:rsidRPr="004D15C4">
        <w:rPr>
          <w:rFonts w:ascii="Times New Roman" w:hAnsi="Times New Roman"/>
          <w:sz w:val="28"/>
          <w:szCs w:val="28"/>
        </w:rPr>
        <w:t>. Градостроительный регламент зоны транспортной инфраструктуры для размещения сооружений и коммуникаций железнодорожного транспорта</w:t>
      </w:r>
      <w:bookmarkEnd w:id="70"/>
    </w:p>
    <w:p w14:paraId="4BF73D65" w14:textId="77777777" w:rsidR="002E18E2" w:rsidRPr="004D15C4" w:rsidRDefault="002E18E2" w:rsidP="002E18E2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ТТ.3</w:t>
      </w:r>
    </w:p>
    <w:p w14:paraId="66FB1F16" w14:textId="77777777" w:rsidR="002E18E2" w:rsidRPr="004D15C4" w:rsidRDefault="002E18E2" w:rsidP="002E18E2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4AE46F33" w14:textId="77777777" w:rsidR="002E18E2" w:rsidRPr="004D15C4" w:rsidRDefault="002E18E2" w:rsidP="002E18E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инфраструктур, для размещения сооружений и коммуникаций железнодорожного транспорта. </w:t>
      </w:r>
    </w:p>
    <w:p w14:paraId="388ADA0F" w14:textId="77777777" w:rsidR="002E18E2" w:rsidRPr="004D15C4" w:rsidRDefault="002E18E2" w:rsidP="002E18E2">
      <w:pPr>
        <w:keepNext/>
        <w:ind w:firstLine="851"/>
        <w:jc w:val="both"/>
        <w:rPr>
          <w:sz w:val="28"/>
          <w:szCs w:val="28"/>
        </w:rPr>
      </w:pPr>
      <w:r w:rsidRPr="004D15C4">
        <w:rPr>
          <w:bCs/>
          <w:sz w:val="28"/>
          <w:szCs w:val="28"/>
        </w:rPr>
        <w:t>3. 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46"/>
        <w:gridCol w:w="6147"/>
        <w:gridCol w:w="3906"/>
      </w:tblGrid>
      <w:tr w:rsidR="002E18E2" w:rsidRPr="004D15C4" w14:paraId="4F87A53E" w14:textId="77777777" w:rsidTr="00805799">
        <w:trPr>
          <w:trHeight w:val="304"/>
          <w:jc w:val="center"/>
        </w:trPr>
        <w:tc>
          <w:tcPr>
            <w:tcW w:w="0" w:type="auto"/>
            <w:vAlign w:val="center"/>
          </w:tcPr>
          <w:p w14:paraId="41DC45D2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</w:tcPr>
          <w:p w14:paraId="3A6F50FF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vAlign w:val="center"/>
          </w:tcPr>
          <w:p w14:paraId="5B8319F5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2E18E2" w:rsidRPr="004D15C4" w14:paraId="53C5E117" w14:textId="77777777" w:rsidTr="00805799">
        <w:trPr>
          <w:trHeight w:val="304"/>
          <w:jc w:val="center"/>
        </w:trPr>
        <w:tc>
          <w:tcPr>
            <w:tcW w:w="0" w:type="auto"/>
            <w:vAlign w:val="center"/>
          </w:tcPr>
          <w:p w14:paraId="21DB222D" w14:textId="77777777" w:rsidR="002E18E2" w:rsidRPr="004D15C4" w:rsidRDefault="002E18E2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EBAEC57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0" w:type="auto"/>
            <w:vAlign w:val="center"/>
          </w:tcPr>
          <w:p w14:paraId="1409B733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</w:p>
        </w:tc>
      </w:tr>
      <w:tr w:rsidR="002E18E2" w:rsidRPr="004D15C4" w14:paraId="737922E2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695906B8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763B91B" w14:textId="77777777" w:rsidR="002E18E2" w:rsidRPr="004D15C4" w:rsidRDefault="002E18E2" w:rsidP="00805799">
            <w:r w:rsidRPr="004D15C4">
              <w:t>Предоставление коммунальных услуг</w:t>
            </w:r>
          </w:p>
        </w:tc>
        <w:tc>
          <w:tcPr>
            <w:tcW w:w="0" w:type="auto"/>
            <w:vAlign w:val="center"/>
          </w:tcPr>
          <w:p w14:paraId="67C108BD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t>3.1.1</w:t>
            </w:r>
          </w:p>
        </w:tc>
      </w:tr>
      <w:tr w:rsidR="002E18E2" w:rsidRPr="004D15C4" w14:paraId="429BE5D4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093C2B58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4579087" w14:textId="77777777" w:rsidR="002E18E2" w:rsidRPr="004D15C4" w:rsidRDefault="002E18E2" w:rsidP="00805799">
            <w:pPr>
              <w:rPr>
                <w:bCs/>
              </w:rPr>
            </w:pPr>
            <w:r w:rsidRPr="004D15C4">
              <w:rPr>
                <w:bCs/>
              </w:rPr>
              <w:t>Транспорт</w:t>
            </w:r>
          </w:p>
        </w:tc>
        <w:tc>
          <w:tcPr>
            <w:tcW w:w="0" w:type="auto"/>
            <w:vAlign w:val="center"/>
          </w:tcPr>
          <w:p w14:paraId="0E5088C7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7.0</w:t>
            </w:r>
          </w:p>
        </w:tc>
      </w:tr>
      <w:tr w:rsidR="002E18E2" w:rsidRPr="004D15C4" w14:paraId="12D5624A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71CCBDF2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9FD523" w14:textId="77777777" w:rsidR="002E18E2" w:rsidRPr="004D15C4" w:rsidRDefault="002E18E2" w:rsidP="00805799">
            <w:pPr>
              <w:rPr>
                <w:bCs/>
              </w:rPr>
            </w:pPr>
            <w:r w:rsidRPr="004D15C4">
              <w:rPr>
                <w:bCs/>
              </w:rPr>
              <w:t>Железнодорожный транспорт</w:t>
            </w:r>
          </w:p>
        </w:tc>
        <w:tc>
          <w:tcPr>
            <w:tcW w:w="0" w:type="auto"/>
            <w:vAlign w:val="center"/>
          </w:tcPr>
          <w:p w14:paraId="4CC09307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7.1</w:t>
            </w:r>
          </w:p>
        </w:tc>
      </w:tr>
      <w:tr w:rsidR="002E18E2" w:rsidRPr="004D15C4" w14:paraId="1925A1BC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1F287632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E4B1050" w14:textId="77777777" w:rsidR="002E18E2" w:rsidRPr="004D15C4" w:rsidRDefault="002E18E2" w:rsidP="00805799">
            <w:pPr>
              <w:rPr>
                <w:bCs/>
              </w:rPr>
            </w:pPr>
            <w:r w:rsidRPr="004D15C4">
              <w:rPr>
                <w:bCs/>
              </w:rPr>
              <w:t>Железнодорожные пути</w:t>
            </w:r>
          </w:p>
        </w:tc>
        <w:tc>
          <w:tcPr>
            <w:tcW w:w="0" w:type="auto"/>
            <w:vAlign w:val="center"/>
          </w:tcPr>
          <w:p w14:paraId="50BDB716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7.1.1</w:t>
            </w:r>
          </w:p>
        </w:tc>
      </w:tr>
      <w:tr w:rsidR="002E18E2" w:rsidRPr="004D15C4" w14:paraId="186C6806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53BA5B7F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F550BCD" w14:textId="77777777" w:rsidR="002E18E2" w:rsidRPr="004D15C4" w:rsidRDefault="002E18E2" w:rsidP="00805799">
            <w:pPr>
              <w:rPr>
                <w:bCs/>
              </w:rPr>
            </w:pPr>
            <w:r w:rsidRPr="004D15C4">
              <w:rPr>
                <w:bCs/>
              </w:rPr>
              <w:t>Обслуживание железнодорожных перевозок</w:t>
            </w:r>
          </w:p>
        </w:tc>
        <w:tc>
          <w:tcPr>
            <w:tcW w:w="0" w:type="auto"/>
            <w:vAlign w:val="center"/>
          </w:tcPr>
          <w:p w14:paraId="6CB28A31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7.1.2</w:t>
            </w:r>
          </w:p>
        </w:tc>
      </w:tr>
      <w:tr w:rsidR="002E18E2" w:rsidRPr="004D15C4" w14:paraId="5B1CB828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11DF6927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2D1AEC5" w14:textId="77777777" w:rsidR="002E18E2" w:rsidRPr="004D15C4" w:rsidRDefault="002E18E2" w:rsidP="00805799">
            <w:pPr>
              <w:rPr>
                <w:bCs/>
              </w:rPr>
            </w:pPr>
            <w:r w:rsidRPr="004D15C4">
              <w:rPr>
                <w:bCs/>
              </w:rPr>
              <w:t>Обеспечение внутреннего правопорядка</w:t>
            </w:r>
          </w:p>
        </w:tc>
        <w:tc>
          <w:tcPr>
            <w:tcW w:w="0" w:type="auto"/>
            <w:vAlign w:val="center"/>
          </w:tcPr>
          <w:p w14:paraId="012A9EDA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8.3</w:t>
            </w:r>
          </w:p>
        </w:tc>
      </w:tr>
      <w:tr w:rsidR="00FF64FC" w:rsidRPr="004D15C4" w14:paraId="369DBDA4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77D1C1C0" w14:textId="77777777" w:rsidR="00FF64FC" w:rsidRPr="004D15C4" w:rsidRDefault="00FF64FC" w:rsidP="00FF64FC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502EBA5" w14:textId="77777777" w:rsidR="00FF64FC" w:rsidRPr="004D15C4" w:rsidRDefault="00FF64FC" w:rsidP="00FF64FC">
            <w:pPr>
              <w:rPr>
                <w:bCs/>
              </w:rPr>
            </w:pPr>
            <w:r w:rsidRPr="004D15C4">
              <w:t>Улично-дорожная сеть</w:t>
            </w:r>
          </w:p>
        </w:tc>
        <w:tc>
          <w:tcPr>
            <w:tcW w:w="0" w:type="auto"/>
            <w:vAlign w:val="center"/>
          </w:tcPr>
          <w:p w14:paraId="1C16ED63" w14:textId="77777777" w:rsidR="00FF64FC" w:rsidRPr="004D15C4" w:rsidRDefault="00FF64FC" w:rsidP="00FF64FC">
            <w:pPr>
              <w:jc w:val="center"/>
              <w:rPr>
                <w:bCs/>
              </w:rPr>
            </w:pPr>
            <w:r w:rsidRPr="004D15C4">
              <w:t>12.0.1</w:t>
            </w:r>
          </w:p>
        </w:tc>
      </w:tr>
      <w:tr w:rsidR="002E18E2" w:rsidRPr="004D15C4" w14:paraId="2812C6E6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5C810BC7" w14:textId="77777777" w:rsidR="002E18E2" w:rsidRPr="004D15C4" w:rsidRDefault="002E18E2" w:rsidP="00737AD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DADAAE8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0" w:type="auto"/>
            <w:vAlign w:val="center"/>
          </w:tcPr>
          <w:p w14:paraId="6A826969" w14:textId="77777777" w:rsidR="002E18E2" w:rsidRPr="004D15C4" w:rsidRDefault="002E18E2" w:rsidP="00805799">
            <w:pPr>
              <w:jc w:val="center"/>
              <w:rPr>
                <w:bCs/>
              </w:rPr>
            </w:pPr>
          </w:p>
        </w:tc>
      </w:tr>
      <w:tr w:rsidR="002E18E2" w:rsidRPr="004D15C4" w14:paraId="7C401E19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736532A7" w14:textId="77777777" w:rsidR="002E18E2" w:rsidRPr="004D15C4" w:rsidRDefault="002E18E2" w:rsidP="00805799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C552D5A" w14:textId="77777777" w:rsidR="002E18E2" w:rsidRPr="004D15C4" w:rsidRDefault="002E18E2" w:rsidP="00805799">
            <w:pPr>
              <w:jc w:val="both"/>
            </w:pPr>
            <w:r w:rsidRPr="004D15C4">
              <w:rPr>
                <w:rFonts w:eastAsia="Calibri"/>
                <w:bCs/>
              </w:rPr>
              <w:t>Не установлены</w:t>
            </w:r>
          </w:p>
        </w:tc>
        <w:tc>
          <w:tcPr>
            <w:tcW w:w="0" w:type="auto"/>
            <w:vAlign w:val="center"/>
          </w:tcPr>
          <w:p w14:paraId="3AB992C3" w14:textId="77777777" w:rsidR="002E18E2" w:rsidRPr="004D15C4" w:rsidRDefault="002E18E2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  <w:tr w:rsidR="002E18E2" w:rsidRPr="004D15C4" w14:paraId="052C20A8" w14:textId="77777777" w:rsidTr="00805799">
        <w:trPr>
          <w:trHeight w:val="304"/>
          <w:jc w:val="center"/>
        </w:trPr>
        <w:tc>
          <w:tcPr>
            <w:tcW w:w="846" w:type="dxa"/>
            <w:vAlign w:val="center"/>
          </w:tcPr>
          <w:p w14:paraId="42CFAE6D" w14:textId="77777777" w:rsidR="002E18E2" w:rsidRPr="004D15C4" w:rsidRDefault="002E18E2" w:rsidP="00737ADE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63637D" w14:textId="77777777" w:rsidR="002E18E2" w:rsidRPr="004D15C4" w:rsidRDefault="002E18E2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0" w:type="auto"/>
            <w:vAlign w:val="center"/>
          </w:tcPr>
          <w:p w14:paraId="63EC8EB8" w14:textId="77777777" w:rsidR="002E18E2" w:rsidRPr="004D15C4" w:rsidRDefault="002E18E2" w:rsidP="00805799">
            <w:pPr>
              <w:jc w:val="center"/>
              <w:rPr>
                <w:bCs/>
              </w:rPr>
            </w:pPr>
          </w:p>
        </w:tc>
      </w:tr>
      <w:tr w:rsidR="00FF64FC" w:rsidRPr="004D15C4" w14:paraId="7F076C2A" w14:textId="77777777" w:rsidTr="00734E38">
        <w:trPr>
          <w:trHeight w:val="304"/>
          <w:jc w:val="center"/>
        </w:trPr>
        <w:tc>
          <w:tcPr>
            <w:tcW w:w="846" w:type="dxa"/>
            <w:vAlign w:val="center"/>
          </w:tcPr>
          <w:p w14:paraId="08ED9185" w14:textId="77777777" w:rsidR="00FF64FC" w:rsidRPr="004D15C4" w:rsidRDefault="00FF64FC" w:rsidP="00FF64FC">
            <w:pPr>
              <w:numPr>
                <w:ilvl w:val="1"/>
                <w:numId w:val="16"/>
              </w:numPr>
              <w:tabs>
                <w:tab w:val="left" w:pos="243"/>
              </w:tabs>
              <w:ind w:left="99" w:firstLine="0"/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F44F8B" w14:textId="77777777" w:rsidR="00FF64FC" w:rsidRPr="004D15C4" w:rsidRDefault="00FF64FC" w:rsidP="00FF64FC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0" w:type="auto"/>
          </w:tcPr>
          <w:p w14:paraId="639C521F" w14:textId="77777777" w:rsidR="00FF64FC" w:rsidRPr="004D15C4" w:rsidRDefault="00FF64FC" w:rsidP="00FA2508">
            <w:pPr>
              <w:jc w:val="center"/>
              <w:rPr>
                <w:bCs/>
              </w:rPr>
            </w:pPr>
            <w:r w:rsidRPr="004D15C4">
              <w:t>12.0.2</w:t>
            </w:r>
          </w:p>
        </w:tc>
      </w:tr>
    </w:tbl>
    <w:p w14:paraId="18A4B945" w14:textId="77777777" w:rsidR="002E18E2" w:rsidRPr="004D15C4" w:rsidRDefault="002E18E2" w:rsidP="002E18E2">
      <w:pPr>
        <w:ind w:firstLine="851"/>
        <w:jc w:val="both"/>
        <w:rPr>
          <w:bCs/>
          <w:color w:val="000000"/>
          <w:sz w:val="28"/>
          <w:szCs w:val="28"/>
        </w:rPr>
      </w:pPr>
      <w:r w:rsidRPr="004D15C4">
        <w:rPr>
          <w:bCs/>
          <w:color w:val="000000"/>
          <w:sz w:val="28"/>
          <w:szCs w:val="28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2011"/>
        <w:gridCol w:w="2157"/>
      </w:tblGrid>
      <w:tr w:rsidR="002E18E2" w:rsidRPr="004D15C4" w14:paraId="08FF50D0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57C0" w14:textId="77777777" w:rsidR="002E18E2" w:rsidRPr="004D15C4" w:rsidRDefault="002E18E2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FF65" w14:textId="77777777" w:rsidR="002E18E2" w:rsidRPr="004D15C4" w:rsidRDefault="002E18E2" w:rsidP="00805799">
            <w:pPr>
              <w:jc w:val="both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AAB2" w14:textId="77777777" w:rsidR="002E18E2" w:rsidRPr="004D15C4" w:rsidRDefault="002E18E2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Минимальное значение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59D0" w14:textId="77777777" w:rsidR="002E18E2" w:rsidRPr="004D15C4" w:rsidRDefault="002E18E2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Максимальное значение</w:t>
            </w:r>
          </w:p>
        </w:tc>
      </w:tr>
      <w:tr w:rsidR="002E18E2" w:rsidRPr="004D15C4" w14:paraId="1E06D657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3A5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A0BE" w14:textId="77777777" w:rsidR="002E18E2" w:rsidRPr="004D15C4" w:rsidRDefault="002E18E2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 xml:space="preserve">Предельные (минимальные и (или) максимальные) </w:t>
            </w:r>
            <w:r w:rsidRPr="004D15C4">
              <w:rPr>
                <w:bCs/>
                <w:color w:val="000000"/>
              </w:rPr>
              <w:lastRenderedPageBreak/>
              <w:t>размеры земельных участков, в том числе их площадь, кв.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5DA9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lastRenderedPageBreak/>
              <w:t xml:space="preserve">Не подлежит </w:t>
            </w:r>
            <w:r w:rsidRPr="004D15C4">
              <w:rPr>
                <w:bCs/>
                <w:color w:val="000000"/>
              </w:rPr>
              <w:lastRenderedPageBreak/>
              <w:t>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E8F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lastRenderedPageBreak/>
              <w:t xml:space="preserve">Не подлежит </w:t>
            </w:r>
            <w:r w:rsidRPr="004D15C4">
              <w:rPr>
                <w:bCs/>
                <w:color w:val="000000"/>
              </w:rPr>
              <w:lastRenderedPageBreak/>
              <w:t>установлению</w:t>
            </w:r>
          </w:p>
        </w:tc>
      </w:tr>
      <w:tr w:rsidR="002E18E2" w:rsidRPr="004D15C4" w14:paraId="24AAA34C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788A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AB4" w14:textId="610D5FFF" w:rsidR="002E18E2" w:rsidRPr="004D15C4" w:rsidRDefault="00536FBD" w:rsidP="00536FBD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Минимальные о</w:t>
            </w:r>
            <w:r w:rsidR="002E18E2" w:rsidRPr="004D15C4">
              <w:rPr>
                <w:bCs/>
                <w:color w:val="000000"/>
              </w:rPr>
              <w:t>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114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641D" w14:textId="77777777" w:rsidR="002E18E2" w:rsidRPr="004D15C4" w:rsidRDefault="002E18E2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A126B5" w:rsidRPr="004D15C4" w14:paraId="695F7D82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70A1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80B" w14:textId="77777777" w:rsidR="00A126B5" w:rsidRPr="004D15C4" w:rsidRDefault="00A126B5" w:rsidP="00A126B5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Предельное количество этажей, эт.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C9BF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5FA8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21192D" w:rsidRPr="004D15C4" w14:paraId="1E9861A7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C287" w14:textId="77777777" w:rsidR="0021192D" w:rsidRPr="004D15C4" w:rsidRDefault="0021192D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C31" w14:textId="77777777" w:rsidR="0021192D" w:rsidRPr="004D15C4" w:rsidRDefault="0021192D" w:rsidP="0021192D">
            <w:pPr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1192D" w:rsidRPr="004D15C4" w14:paraId="0A8C14CF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2F1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8821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5F5D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328D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21192D" w:rsidRPr="004D15C4" w14:paraId="61659466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B8D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2C76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7559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9FF1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1192D" w:rsidRPr="004D15C4" w14:paraId="6EDC7204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192" w14:textId="77777777" w:rsidR="0021192D" w:rsidRPr="004D15C4" w:rsidRDefault="0021192D" w:rsidP="0021192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02D4" w14:textId="77777777" w:rsidR="0021192D" w:rsidRPr="004D15C4" w:rsidRDefault="0021192D" w:rsidP="0021192D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8BF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E42" w14:textId="77777777" w:rsidR="0021192D" w:rsidRPr="004D15C4" w:rsidRDefault="0021192D" w:rsidP="0021192D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  <w:lang w:val="en-US"/>
              </w:rPr>
              <w:t>80</w:t>
            </w:r>
          </w:p>
        </w:tc>
      </w:tr>
    </w:tbl>
    <w:p w14:paraId="1A0EEDB4" w14:textId="77777777" w:rsidR="002E18E2" w:rsidRPr="004D15C4" w:rsidRDefault="002E18E2" w:rsidP="002E18E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49C1DBBF" w14:textId="77777777" w:rsidR="002E18E2" w:rsidRPr="004D15C4" w:rsidRDefault="002E18E2" w:rsidP="002E18E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D18018F" w14:textId="045FE21B" w:rsidR="002E18E2" w:rsidRPr="004D15C4" w:rsidRDefault="002E18E2" w:rsidP="002E18E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</w:t>
      </w:r>
      <w:r w:rsidR="00A27487" w:rsidRPr="004D15C4">
        <w:rPr>
          <w:rFonts w:eastAsia="Calibri"/>
          <w:sz w:val="28"/>
          <w:szCs w:val="28"/>
        </w:rPr>
        <w:t>21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0D009641" w14:textId="77777777" w:rsidR="002E18E2" w:rsidRPr="004D15C4" w:rsidRDefault="002E18E2" w:rsidP="002E18E2">
      <w:pPr>
        <w:rPr>
          <w:lang w:val="x-none" w:eastAsia="x-none"/>
        </w:rPr>
      </w:pPr>
    </w:p>
    <w:p w14:paraId="6A910424" w14:textId="77777777" w:rsidR="004C0EFB" w:rsidRPr="004D15C4" w:rsidRDefault="004C0EFB" w:rsidP="00C0026F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1" w:name="_Toc87259593"/>
      <w:r w:rsidRPr="004D15C4">
        <w:rPr>
          <w:rFonts w:ascii="Times New Roman" w:hAnsi="Times New Roman"/>
          <w:sz w:val="28"/>
          <w:szCs w:val="28"/>
        </w:rPr>
        <w:t>1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9</w:t>
      </w:r>
      <w:r w:rsidRPr="004D15C4">
        <w:rPr>
          <w:rFonts w:ascii="Times New Roman" w:hAnsi="Times New Roman"/>
          <w:sz w:val="28"/>
          <w:szCs w:val="28"/>
        </w:rPr>
        <w:t>. Градостроительный регламент</w:t>
      </w:r>
      <w:r w:rsidR="00C63878" w:rsidRPr="004D15C4">
        <w:rPr>
          <w:rFonts w:ascii="Times New Roman" w:hAnsi="Times New Roman"/>
          <w:sz w:val="28"/>
          <w:szCs w:val="28"/>
        </w:rPr>
        <w:t xml:space="preserve"> </w:t>
      </w:r>
      <w:r w:rsidRPr="004D15C4">
        <w:rPr>
          <w:rFonts w:ascii="Times New Roman" w:hAnsi="Times New Roman"/>
          <w:sz w:val="28"/>
          <w:szCs w:val="28"/>
        </w:rPr>
        <w:t>зоны транспортной инфраструктуры для размещения объектов обслуживания автомобильного транспорта с возможностью осуществления историко-культурной деятельности</w:t>
      </w:r>
      <w:bookmarkEnd w:id="71"/>
    </w:p>
    <w:p w14:paraId="5858D2B0" w14:textId="77777777" w:rsidR="004C0EFB" w:rsidRPr="004D15C4" w:rsidRDefault="004C0EFB" w:rsidP="004C0EFB">
      <w:pPr>
        <w:ind w:firstLine="709"/>
        <w:jc w:val="both"/>
        <w:rPr>
          <w:b/>
          <w:bCs/>
          <w:sz w:val="28"/>
          <w:szCs w:val="28"/>
        </w:rPr>
      </w:pPr>
      <w:r w:rsidRPr="004D15C4">
        <w:rPr>
          <w:sz w:val="28"/>
          <w:szCs w:val="28"/>
        </w:rPr>
        <w:t xml:space="preserve">1. Кодовое обозначение зоны – </w:t>
      </w:r>
      <w:r w:rsidRPr="004D15C4">
        <w:rPr>
          <w:b/>
          <w:bCs/>
          <w:sz w:val="28"/>
          <w:szCs w:val="28"/>
        </w:rPr>
        <w:t>ТТ.</w:t>
      </w:r>
      <w:r w:rsidR="002E18E2" w:rsidRPr="004D15C4">
        <w:rPr>
          <w:b/>
          <w:bCs/>
          <w:sz w:val="28"/>
          <w:szCs w:val="28"/>
        </w:rPr>
        <w:t>4</w:t>
      </w:r>
    </w:p>
    <w:p w14:paraId="62977C35" w14:textId="77777777" w:rsidR="00737ADE" w:rsidRPr="004D15C4" w:rsidRDefault="00737ADE" w:rsidP="00737ADE">
      <w:pPr>
        <w:ind w:firstLine="709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</w:t>
      </w:r>
      <w:r w:rsidRPr="004D15C4">
        <w:rPr>
          <w:sz w:val="28"/>
          <w:szCs w:val="28"/>
        </w:rPr>
        <w:t>Цели</w:t>
      </w:r>
      <w:r w:rsidRPr="004D15C4">
        <w:rPr>
          <w:bCs/>
          <w:sz w:val="28"/>
          <w:szCs w:val="28"/>
        </w:rPr>
        <w:t xml:space="preserve"> выделения зоны: </w:t>
      </w:r>
    </w:p>
    <w:p w14:paraId="6884E806" w14:textId="77777777" w:rsidR="00737ADE" w:rsidRPr="004D15C4" w:rsidRDefault="00737ADE" w:rsidP="00737ADE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инфраструктуры, для размещения сооружений и коммуникаций автомобильного, воздушного и трубопроводного транспорта, объектов придорожного сервиса, объектов </w:t>
      </w:r>
      <w:r w:rsidR="00CD00CA" w:rsidRPr="004D15C4">
        <w:rPr>
          <w:sz w:val="28"/>
          <w:szCs w:val="28"/>
        </w:rPr>
        <w:t>историко-культурной деятельности</w:t>
      </w:r>
      <w:r w:rsidRPr="004D15C4">
        <w:rPr>
          <w:sz w:val="28"/>
          <w:szCs w:val="28"/>
        </w:rPr>
        <w:t xml:space="preserve">. </w:t>
      </w:r>
    </w:p>
    <w:p w14:paraId="4DC6282A" w14:textId="77777777" w:rsidR="004C0EFB" w:rsidRPr="004D15C4" w:rsidRDefault="00737ADE" w:rsidP="004C0EFB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4C0EFB" w:rsidRPr="004D15C4">
        <w:rPr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1"/>
        <w:gridCol w:w="7889"/>
        <w:gridCol w:w="2358"/>
      </w:tblGrid>
      <w:tr w:rsidR="004C0EFB" w:rsidRPr="004D15C4" w14:paraId="62E3C727" w14:textId="77777777" w:rsidTr="002E18E2">
        <w:trPr>
          <w:trHeight w:val="304"/>
          <w:tblHeader/>
          <w:jc w:val="center"/>
        </w:trPr>
        <w:tc>
          <w:tcPr>
            <w:tcW w:w="337" w:type="pct"/>
            <w:vAlign w:val="center"/>
          </w:tcPr>
          <w:p w14:paraId="45FFA202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590" w:type="pct"/>
            <w:vAlign w:val="center"/>
          </w:tcPr>
          <w:p w14:paraId="7AF6FCE4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3" w:type="pct"/>
            <w:vAlign w:val="center"/>
          </w:tcPr>
          <w:p w14:paraId="7050B2AF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4C0EFB" w:rsidRPr="004D15C4" w14:paraId="30B14669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575C0C71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526"/>
              </w:tabs>
              <w:ind w:left="0" w:firstLine="0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1562CC3" w14:textId="77777777" w:rsidR="004C0EFB" w:rsidRPr="004D15C4" w:rsidRDefault="004C0EFB" w:rsidP="00C63878">
            <w:pPr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61FFE2EB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</w:p>
        </w:tc>
      </w:tr>
      <w:tr w:rsidR="004C0EFB" w:rsidRPr="004D15C4" w14:paraId="19C8A1C1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1BE704CF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08B04ACD" w14:textId="77777777" w:rsidR="004C0EFB" w:rsidRPr="004D15C4" w:rsidRDefault="004C0EFB" w:rsidP="00805799">
            <w:pPr>
              <w:jc w:val="both"/>
            </w:pPr>
            <w:r w:rsidRPr="004D15C4">
              <w:t>Хранение автотранспорта</w:t>
            </w:r>
          </w:p>
        </w:tc>
        <w:tc>
          <w:tcPr>
            <w:tcW w:w="1073" w:type="pct"/>
            <w:vAlign w:val="center"/>
          </w:tcPr>
          <w:p w14:paraId="6E324687" w14:textId="77777777" w:rsidR="004C0EFB" w:rsidRPr="004D15C4" w:rsidRDefault="004C0EFB" w:rsidP="00805799">
            <w:pPr>
              <w:jc w:val="center"/>
            </w:pPr>
            <w:r w:rsidRPr="004D15C4">
              <w:t>2.7.1</w:t>
            </w:r>
          </w:p>
        </w:tc>
      </w:tr>
      <w:tr w:rsidR="004C0EFB" w:rsidRPr="004D15C4" w14:paraId="05170370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40F23491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26D77525" w14:textId="77777777" w:rsidR="004C0EFB" w:rsidRPr="004D15C4" w:rsidRDefault="004C0EFB" w:rsidP="00805799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3" w:type="pct"/>
            <w:vAlign w:val="center"/>
          </w:tcPr>
          <w:p w14:paraId="32B5D772" w14:textId="77777777" w:rsidR="004C0EFB" w:rsidRPr="004D15C4" w:rsidRDefault="004C0EFB" w:rsidP="00805799">
            <w:pPr>
              <w:jc w:val="center"/>
            </w:pPr>
            <w:r w:rsidRPr="004D15C4">
              <w:t>3.1.1</w:t>
            </w:r>
          </w:p>
        </w:tc>
      </w:tr>
      <w:tr w:rsidR="00FF64FC" w:rsidRPr="004D15C4" w14:paraId="32B74630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5EEB9D0D" w14:textId="77777777" w:rsidR="00FF64FC" w:rsidRPr="004D15C4" w:rsidRDefault="00FF64FC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</w:pPr>
          </w:p>
        </w:tc>
        <w:tc>
          <w:tcPr>
            <w:tcW w:w="3590" w:type="pct"/>
            <w:vAlign w:val="center"/>
          </w:tcPr>
          <w:p w14:paraId="0FF4F2DD" w14:textId="77777777" w:rsidR="00FF64FC" w:rsidRPr="004D15C4" w:rsidRDefault="00FF64FC" w:rsidP="00805799">
            <w:pPr>
              <w:jc w:val="both"/>
            </w:pPr>
            <w:r w:rsidRPr="004D15C4">
              <w:t>Объекты культурно-досуговой деятельности</w:t>
            </w:r>
          </w:p>
        </w:tc>
        <w:tc>
          <w:tcPr>
            <w:tcW w:w="1073" w:type="pct"/>
            <w:vAlign w:val="center"/>
          </w:tcPr>
          <w:p w14:paraId="4315B46B" w14:textId="77777777" w:rsidR="00FF64FC" w:rsidRPr="004D15C4" w:rsidRDefault="00FF64FC" w:rsidP="00805799">
            <w:pPr>
              <w:jc w:val="center"/>
            </w:pPr>
            <w:r w:rsidRPr="004D15C4">
              <w:t>3.6.1</w:t>
            </w:r>
          </w:p>
        </w:tc>
      </w:tr>
      <w:tr w:rsidR="004C0EFB" w:rsidRPr="004D15C4" w14:paraId="6BB3845F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33DE3F27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0298EEF" w14:textId="77777777" w:rsidR="004C0EFB" w:rsidRPr="004D15C4" w:rsidRDefault="004C0EFB" w:rsidP="00805799">
            <w:pPr>
              <w:jc w:val="both"/>
            </w:pPr>
            <w:r w:rsidRPr="004D15C4">
              <w:t>Обслуживание перевозок пассажиров</w:t>
            </w:r>
          </w:p>
        </w:tc>
        <w:tc>
          <w:tcPr>
            <w:tcW w:w="1073" w:type="pct"/>
            <w:vAlign w:val="center"/>
          </w:tcPr>
          <w:p w14:paraId="055D69E1" w14:textId="77777777" w:rsidR="004C0EFB" w:rsidRPr="004D15C4" w:rsidRDefault="004C0EFB" w:rsidP="00805799">
            <w:pPr>
              <w:jc w:val="center"/>
            </w:pPr>
            <w:r w:rsidRPr="004D15C4">
              <w:t>7.2.2</w:t>
            </w:r>
          </w:p>
        </w:tc>
      </w:tr>
      <w:tr w:rsidR="004C0EFB" w:rsidRPr="004D15C4" w14:paraId="000E404E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60EA3416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3DD0856" w14:textId="77777777" w:rsidR="004C0EFB" w:rsidRPr="004D15C4" w:rsidRDefault="004C0EFB" w:rsidP="00805799">
            <w:pPr>
              <w:jc w:val="both"/>
            </w:pPr>
            <w:r w:rsidRPr="004D15C4">
              <w:t>Стоянки транспорта общего пользования</w:t>
            </w:r>
          </w:p>
        </w:tc>
        <w:tc>
          <w:tcPr>
            <w:tcW w:w="1073" w:type="pct"/>
            <w:vAlign w:val="center"/>
          </w:tcPr>
          <w:p w14:paraId="219584A4" w14:textId="77777777" w:rsidR="004C0EFB" w:rsidRPr="004D15C4" w:rsidRDefault="004C0EFB" w:rsidP="00805799">
            <w:pPr>
              <w:jc w:val="center"/>
            </w:pPr>
            <w:r w:rsidRPr="004D15C4">
              <w:t>7.2.3</w:t>
            </w:r>
          </w:p>
        </w:tc>
      </w:tr>
      <w:tr w:rsidR="004C0EFB" w:rsidRPr="004D15C4" w14:paraId="707B336B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3DC590B5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F4D3536" w14:textId="77777777" w:rsidR="004C0EFB" w:rsidRPr="004D15C4" w:rsidRDefault="004C0EFB" w:rsidP="00805799">
            <w:pPr>
              <w:jc w:val="both"/>
            </w:pPr>
            <w:r w:rsidRPr="004D15C4">
              <w:t>Обеспечение внутреннего правопорядка</w:t>
            </w:r>
          </w:p>
        </w:tc>
        <w:tc>
          <w:tcPr>
            <w:tcW w:w="1073" w:type="pct"/>
            <w:vAlign w:val="center"/>
          </w:tcPr>
          <w:p w14:paraId="2FFF4EB5" w14:textId="77777777" w:rsidR="004C0EFB" w:rsidRPr="004D15C4" w:rsidRDefault="004C0EFB" w:rsidP="00805799">
            <w:pPr>
              <w:jc w:val="center"/>
            </w:pPr>
            <w:r w:rsidRPr="004D15C4">
              <w:t>8.3</w:t>
            </w:r>
          </w:p>
        </w:tc>
      </w:tr>
      <w:tr w:rsidR="004C0EFB" w:rsidRPr="004D15C4" w14:paraId="3156F2D5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41707C84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365BC7B" w14:textId="77777777" w:rsidR="004C0EFB" w:rsidRPr="004D15C4" w:rsidRDefault="004C0EFB" w:rsidP="00805799">
            <w:pPr>
              <w:jc w:val="both"/>
            </w:pPr>
            <w:r w:rsidRPr="004D15C4">
              <w:t>Историко-культурная деятельность</w:t>
            </w:r>
          </w:p>
        </w:tc>
        <w:tc>
          <w:tcPr>
            <w:tcW w:w="1073" w:type="pct"/>
            <w:vAlign w:val="center"/>
          </w:tcPr>
          <w:p w14:paraId="40FC7D12" w14:textId="77777777" w:rsidR="004C0EFB" w:rsidRPr="004D15C4" w:rsidRDefault="004C0EFB" w:rsidP="00805799">
            <w:pPr>
              <w:jc w:val="center"/>
            </w:pPr>
            <w:r w:rsidRPr="004D15C4">
              <w:t>9.3</w:t>
            </w:r>
          </w:p>
        </w:tc>
      </w:tr>
      <w:tr w:rsidR="004C0EFB" w:rsidRPr="004D15C4" w14:paraId="7852EF36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6FAEA04E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948C2C1" w14:textId="77777777" w:rsidR="004C0EFB" w:rsidRPr="004D15C4" w:rsidRDefault="004C0EFB" w:rsidP="00805799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3" w:type="pct"/>
            <w:vAlign w:val="center"/>
          </w:tcPr>
          <w:p w14:paraId="176427AE" w14:textId="77777777" w:rsidR="004C0EFB" w:rsidRPr="004D15C4" w:rsidRDefault="004C0EFB" w:rsidP="00805799">
            <w:pPr>
              <w:jc w:val="center"/>
            </w:pPr>
            <w:r w:rsidRPr="004D15C4">
              <w:t>12.0.1</w:t>
            </w:r>
          </w:p>
        </w:tc>
      </w:tr>
      <w:tr w:rsidR="00C63878" w:rsidRPr="004D15C4" w14:paraId="5CD41619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20AFE2E1" w14:textId="77777777" w:rsidR="00C63878" w:rsidRPr="004D15C4" w:rsidRDefault="00C63878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69F99BF" w14:textId="77777777" w:rsidR="00C63878" w:rsidRPr="004D15C4" w:rsidRDefault="00C63878" w:rsidP="00805799">
            <w:pPr>
              <w:jc w:val="both"/>
            </w:pPr>
            <w:r w:rsidRPr="004D15C4">
              <w:t>Благоустройство территории</w:t>
            </w:r>
          </w:p>
        </w:tc>
        <w:tc>
          <w:tcPr>
            <w:tcW w:w="1073" w:type="pct"/>
            <w:vAlign w:val="center"/>
          </w:tcPr>
          <w:p w14:paraId="03D9FD39" w14:textId="77777777" w:rsidR="00C63878" w:rsidRPr="004D15C4" w:rsidRDefault="00C63878" w:rsidP="00805799">
            <w:pPr>
              <w:jc w:val="center"/>
            </w:pPr>
            <w:r w:rsidRPr="004D15C4">
              <w:t>12.0.2</w:t>
            </w:r>
          </w:p>
        </w:tc>
      </w:tr>
      <w:tr w:rsidR="004C0EFB" w:rsidRPr="004D15C4" w14:paraId="436C64F0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4F60A53B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9AFB4B4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3" w:type="pct"/>
            <w:vAlign w:val="center"/>
          </w:tcPr>
          <w:p w14:paraId="74B44949" w14:textId="77777777" w:rsidR="004C0EFB" w:rsidRPr="004D15C4" w:rsidRDefault="004C0EFB" w:rsidP="00805799">
            <w:pPr>
              <w:jc w:val="center"/>
              <w:rPr>
                <w:bCs/>
              </w:rPr>
            </w:pPr>
          </w:p>
        </w:tc>
      </w:tr>
      <w:tr w:rsidR="00FF64FC" w:rsidRPr="004D15C4" w14:paraId="716DB747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306928ED" w14:textId="77777777" w:rsidR="00FF64FC" w:rsidRPr="004D15C4" w:rsidRDefault="00FF64FC" w:rsidP="00FF64FC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D53C87D" w14:textId="77777777" w:rsidR="00FF64FC" w:rsidRPr="004D15C4" w:rsidRDefault="00FF64FC" w:rsidP="00FF64FC">
            <w:r w:rsidRPr="004D15C4">
              <w:rPr>
                <w:rFonts w:eastAsia="Calibri"/>
              </w:rPr>
              <w:t>Не установлены</w:t>
            </w:r>
          </w:p>
        </w:tc>
        <w:tc>
          <w:tcPr>
            <w:tcW w:w="1073" w:type="pct"/>
            <w:vAlign w:val="center"/>
          </w:tcPr>
          <w:p w14:paraId="223F4CB0" w14:textId="77777777" w:rsidR="00FF64FC" w:rsidRPr="004D15C4" w:rsidRDefault="00FF64FC" w:rsidP="00FF64F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  <w:tr w:rsidR="004C0EFB" w:rsidRPr="004D15C4" w14:paraId="14F2E9E0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191D199A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C6BF7B3" w14:textId="77777777" w:rsidR="004C0EFB" w:rsidRPr="004D15C4" w:rsidRDefault="004C0EFB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3" w:type="pct"/>
            <w:vAlign w:val="center"/>
          </w:tcPr>
          <w:p w14:paraId="250A3DD5" w14:textId="77777777" w:rsidR="004C0EFB" w:rsidRPr="004D15C4" w:rsidRDefault="004C0EFB" w:rsidP="00805799">
            <w:pPr>
              <w:jc w:val="center"/>
              <w:rPr>
                <w:bCs/>
              </w:rPr>
            </w:pPr>
          </w:p>
        </w:tc>
      </w:tr>
      <w:tr w:rsidR="004C0EFB" w:rsidRPr="004D15C4" w14:paraId="1B10872B" w14:textId="77777777" w:rsidTr="002E18E2">
        <w:trPr>
          <w:trHeight w:val="304"/>
          <w:jc w:val="center"/>
        </w:trPr>
        <w:tc>
          <w:tcPr>
            <w:tcW w:w="337" w:type="pct"/>
            <w:vAlign w:val="center"/>
          </w:tcPr>
          <w:p w14:paraId="4602F384" w14:textId="77777777" w:rsidR="004C0EFB" w:rsidRPr="004D15C4" w:rsidRDefault="004C0EFB" w:rsidP="00C63878">
            <w:pPr>
              <w:pStyle w:val="aff9"/>
              <w:numPr>
                <w:ilvl w:val="0"/>
                <w:numId w:val="34"/>
              </w:numPr>
              <w:tabs>
                <w:tab w:val="left" w:pos="243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7A44F12E" w14:textId="77777777" w:rsidR="004C0EFB" w:rsidRPr="004D15C4" w:rsidRDefault="004C0EFB" w:rsidP="00805799">
            <w:pPr>
              <w:jc w:val="both"/>
            </w:pPr>
            <w:r w:rsidRPr="004D15C4">
              <w:rPr>
                <w:rFonts w:eastAsia="Calibri"/>
              </w:rPr>
              <w:t>Не установлены</w:t>
            </w:r>
          </w:p>
        </w:tc>
        <w:tc>
          <w:tcPr>
            <w:tcW w:w="1073" w:type="pct"/>
            <w:vAlign w:val="center"/>
          </w:tcPr>
          <w:p w14:paraId="41E576EF" w14:textId="77777777" w:rsidR="004C0EFB" w:rsidRPr="004D15C4" w:rsidRDefault="004C0EFB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p w14:paraId="760B1689" w14:textId="1C1C31EC" w:rsidR="004C0EFB" w:rsidRPr="004D15C4" w:rsidRDefault="00A27487" w:rsidP="008C50B4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4C0EFB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2011"/>
        <w:gridCol w:w="2157"/>
      </w:tblGrid>
      <w:tr w:rsidR="004C0EFB" w:rsidRPr="004D15C4" w14:paraId="5E3E56F6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72DE" w14:textId="77777777" w:rsidR="004C0EFB" w:rsidRPr="004D15C4" w:rsidRDefault="004C0EFB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741C" w14:textId="77777777" w:rsidR="004C0EFB" w:rsidRPr="004D15C4" w:rsidRDefault="004C0EFB" w:rsidP="007C7195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1841" w14:textId="77777777" w:rsidR="004C0EFB" w:rsidRPr="004D15C4" w:rsidRDefault="004C0EFB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Минимальное значение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7DC3" w14:textId="77777777" w:rsidR="004C0EFB" w:rsidRPr="004D15C4" w:rsidRDefault="004C0EFB" w:rsidP="00805799">
            <w:pPr>
              <w:jc w:val="center"/>
              <w:rPr>
                <w:b/>
                <w:bCs/>
                <w:color w:val="000000"/>
              </w:rPr>
            </w:pPr>
            <w:r w:rsidRPr="004D15C4">
              <w:rPr>
                <w:b/>
                <w:bCs/>
                <w:color w:val="000000"/>
              </w:rPr>
              <w:t>Максимальное значение</w:t>
            </w:r>
          </w:p>
        </w:tc>
      </w:tr>
      <w:tr w:rsidR="004C0EFB" w:rsidRPr="004D15C4" w14:paraId="2A902CF0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1341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7012" w14:textId="77777777" w:rsidR="004C0EFB" w:rsidRPr="004D15C4" w:rsidRDefault="004C0EFB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2A5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0EF2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4C0EFB" w:rsidRPr="004D15C4" w14:paraId="793EA5F9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B08D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085B" w14:textId="77777777" w:rsidR="004C0EFB" w:rsidRPr="004D15C4" w:rsidRDefault="00FA2508" w:rsidP="00805799">
            <w:pPr>
              <w:jc w:val="both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 xml:space="preserve">Минимальные </w:t>
            </w:r>
            <w:r w:rsidR="00A126B5" w:rsidRPr="004D15C4">
              <w:rPr>
                <w:bCs/>
                <w:color w:val="000000"/>
              </w:rPr>
              <w:t>о</w:t>
            </w:r>
            <w:r w:rsidR="004C0EFB" w:rsidRPr="004D15C4">
              <w:rPr>
                <w:bCs/>
                <w:color w:val="000000"/>
              </w:rPr>
              <w:t>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411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676C" w14:textId="77777777" w:rsidR="004C0EFB" w:rsidRPr="004D15C4" w:rsidRDefault="004C0EFB" w:rsidP="00805799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DB624D" w:rsidRPr="004D15C4" w14:paraId="0395DF9F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3884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</w:rPr>
              <w:t>2.1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11EA" w14:textId="77777777" w:rsidR="00DB624D" w:rsidRPr="004D15C4" w:rsidRDefault="00DB624D" w:rsidP="00DB624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48DA" w14:textId="18A0E6C9" w:rsidR="00DB624D" w:rsidRPr="004D15C4" w:rsidRDefault="00E40DA9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D00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DB624D" w:rsidRPr="004D15C4" w14:paraId="5DA99D12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8957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962" w14:textId="265D865E" w:rsidR="00DB624D" w:rsidRPr="004D15C4" w:rsidRDefault="00DB624D" w:rsidP="00DB624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rPr>
                <w:rFonts w:eastAsia="Calibri"/>
                <w:szCs w:val="24"/>
              </w:rPr>
              <w:t xml:space="preserve"> </w:t>
            </w:r>
            <w:r w:rsidR="00E40DA9" w:rsidRPr="004D15C4">
              <w:t>&lt;*&gt;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914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D45C" w14:textId="77777777" w:rsidR="00DB624D" w:rsidRPr="004D15C4" w:rsidRDefault="00DB624D" w:rsidP="00DB624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A126B5" w:rsidRPr="004D15C4" w14:paraId="667776D4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9899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165A" w14:textId="77777777" w:rsidR="00A126B5" w:rsidRPr="004D15C4" w:rsidRDefault="00A126B5" w:rsidP="00A126B5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Предельное количество этажей, эт.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3C54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737" w14:textId="77777777" w:rsidR="00A126B5" w:rsidRPr="004D15C4" w:rsidRDefault="00A126B5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Не подлежит установлению</w:t>
            </w:r>
          </w:p>
        </w:tc>
      </w:tr>
      <w:tr w:rsidR="00CE1A9D" w:rsidRPr="004D15C4" w14:paraId="7AE47863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8A8" w14:textId="77777777" w:rsidR="00CE1A9D" w:rsidRPr="004D15C4" w:rsidRDefault="00CE1A9D" w:rsidP="00A126B5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FF1B" w14:textId="376CC076" w:rsidR="00CE1A9D" w:rsidRPr="004D15C4" w:rsidRDefault="00CE1A9D" w:rsidP="00CE1A9D">
            <w:pPr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CE1A9D" w:rsidRPr="004D15C4" w14:paraId="1C35AE6F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057E" w14:textId="0289E76D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A737" w14:textId="7F7FFBF0" w:rsidR="00CE1A9D" w:rsidRPr="004D15C4" w:rsidRDefault="00CE1A9D" w:rsidP="00CE1A9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с кодом 12.0.2</w:t>
            </w:r>
            <w:r w:rsidRPr="004D15C4">
              <w:rPr>
                <w:szCs w:val="24"/>
              </w:rPr>
              <w:t xml:space="preserve">, </w:t>
            </w:r>
            <w:r w:rsidRPr="004D15C4">
              <w:rPr>
                <w:rFonts w:eastAsia="Calibri"/>
                <w:szCs w:val="24"/>
              </w:rPr>
              <w:t>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A6F3" w14:textId="6BF120FF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7412" w14:textId="1C8BBC51" w:rsidR="00CE1A9D" w:rsidRPr="004D15C4" w:rsidRDefault="00CE1A9D" w:rsidP="00CE1A9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10</w:t>
            </w:r>
          </w:p>
        </w:tc>
      </w:tr>
      <w:tr w:rsidR="00CE1A9D" w:rsidRPr="004D15C4" w14:paraId="26751E98" w14:textId="77777777" w:rsidTr="00CE1A9D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D565" w14:textId="37C435A2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33DF" w14:textId="7D4A6941" w:rsidR="00CE1A9D" w:rsidRPr="004D15C4" w:rsidRDefault="00CE1A9D" w:rsidP="00CE1A9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12.0.1</w:t>
            </w:r>
            <w:r w:rsidRPr="004D15C4">
              <w:rPr>
                <w:szCs w:val="24"/>
              </w:rPr>
              <w:t>,</w:t>
            </w:r>
            <w:r w:rsidRPr="004D15C4">
              <w:rPr>
                <w:rFonts w:eastAsia="Calibri"/>
                <w:szCs w:val="24"/>
              </w:rPr>
              <w:t xml:space="preserve">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C3FB" w14:textId="2AB4E7EA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973" w14:textId="7931B4E0" w:rsidR="00CE1A9D" w:rsidRPr="004D15C4" w:rsidRDefault="00CE1A9D" w:rsidP="00CE1A9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CE1A9D" w:rsidRPr="004D15C4" w14:paraId="54B81A61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EC29" w14:textId="02F4F069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bCs/>
                <w:color w:val="000000"/>
              </w:rPr>
              <w:t>4.3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B830" w14:textId="09B7A984" w:rsidR="00CE1A9D" w:rsidRPr="004D15C4" w:rsidRDefault="00CE1A9D" w:rsidP="00CE1A9D">
            <w:pPr>
              <w:jc w:val="both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D45E" w14:textId="65EED75D" w:rsidR="00CE1A9D" w:rsidRPr="004D15C4" w:rsidRDefault="00CE1A9D" w:rsidP="00CE1A9D">
            <w:pPr>
              <w:jc w:val="center"/>
              <w:rPr>
                <w:bCs/>
                <w:color w:val="000000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E634" w14:textId="16C8F447" w:rsidR="00CE1A9D" w:rsidRPr="004D15C4" w:rsidRDefault="00CE1A9D" w:rsidP="00CE1A9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  <w:lang w:val="en-US"/>
              </w:rPr>
              <w:t>80</w:t>
            </w:r>
          </w:p>
        </w:tc>
      </w:tr>
    </w:tbl>
    <w:bookmarkEnd w:id="66"/>
    <w:p w14:paraId="39BDE62E" w14:textId="77777777" w:rsidR="00E40DA9" w:rsidRPr="004D15C4" w:rsidRDefault="00E40DA9" w:rsidP="00E40DA9">
      <w:pPr>
        <w:rPr>
          <w:szCs w:val="24"/>
        </w:rPr>
      </w:pPr>
      <w:r w:rsidRPr="004D15C4">
        <w:lastRenderedPageBreak/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053B98A8" w14:textId="77777777" w:rsidR="00A27487" w:rsidRPr="004D15C4" w:rsidRDefault="00A27487" w:rsidP="00A2748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5A5C22C5" w14:textId="77777777" w:rsidR="00A27487" w:rsidRPr="004D15C4" w:rsidRDefault="00A27487" w:rsidP="00A2748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1BAED32F" w14:textId="77777777" w:rsidR="00A27487" w:rsidRPr="004D15C4" w:rsidRDefault="00A27487" w:rsidP="00A2748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21 настоящих Правил соответственно.</w:t>
      </w:r>
    </w:p>
    <w:p w14:paraId="29EB560B" w14:textId="77777777" w:rsidR="00102C3F" w:rsidRPr="004D15C4" w:rsidRDefault="00102C3F" w:rsidP="00102C3F">
      <w:pPr>
        <w:jc w:val="center"/>
        <w:rPr>
          <w:szCs w:val="24"/>
        </w:rPr>
      </w:pPr>
    </w:p>
    <w:p w14:paraId="4450A303" w14:textId="77777777" w:rsidR="00014C18" w:rsidRPr="004D15C4" w:rsidRDefault="00410740" w:rsidP="00532862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2" w:name="_Toc87259594"/>
      <w:r w:rsidRPr="004D15C4">
        <w:rPr>
          <w:rFonts w:ascii="Times New Roman" w:hAnsi="Times New Roman"/>
          <w:sz w:val="28"/>
          <w:szCs w:val="28"/>
          <w:lang w:val="ru-RU"/>
        </w:rPr>
        <w:t>20</w:t>
      </w:r>
      <w:r w:rsidR="00014C18" w:rsidRPr="004D15C4">
        <w:rPr>
          <w:rFonts w:ascii="Times New Roman" w:hAnsi="Times New Roman"/>
          <w:sz w:val="28"/>
          <w:szCs w:val="28"/>
        </w:rPr>
        <w:t>. Градостроительный регламент зоны</w:t>
      </w:r>
      <w:r w:rsidR="00E60C7A" w:rsidRPr="004D15C4">
        <w:rPr>
          <w:rFonts w:ascii="Times New Roman" w:hAnsi="Times New Roman"/>
          <w:sz w:val="28"/>
          <w:szCs w:val="28"/>
        </w:rPr>
        <w:t xml:space="preserve"> </w:t>
      </w:r>
      <w:r w:rsidR="00BA7114" w:rsidRPr="004D15C4">
        <w:rPr>
          <w:rFonts w:ascii="Times New Roman" w:hAnsi="Times New Roman"/>
          <w:sz w:val="28"/>
          <w:szCs w:val="28"/>
          <w:lang w:val="ru-RU"/>
        </w:rPr>
        <w:t>сельскохозяйственного использования</w:t>
      </w:r>
      <w:bookmarkEnd w:id="72"/>
      <w:r w:rsidR="00E60C7A" w:rsidRPr="004D15C4">
        <w:rPr>
          <w:rFonts w:ascii="Times New Roman" w:hAnsi="Times New Roman"/>
          <w:sz w:val="28"/>
          <w:szCs w:val="28"/>
        </w:rPr>
        <w:t xml:space="preserve"> </w:t>
      </w:r>
    </w:p>
    <w:p w14:paraId="648A7AB6" w14:textId="77777777" w:rsidR="00014C18" w:rsidRPr="004D15C4" w:rsidRDefault="004E0499" w:rsidP="00532862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1. </w:t>
      </w:r>
      <w:r w:rsidR="00014C18" w:rsidRPr="004D15C4">
        <w:rPr>
          <w:bCs/>
          <w:sz w:val="28"/>
          <w:szCs w:val="28"/>
        </w:rPr>
        <w:t>Кодовое обозначение зоны</w:t>
      </w:r>
      <w:r w:rsidR="00014C18" w:rsidRPr="004D15C4">
        <w:rPr>
          <w:b/>
          <w:bCs/>
          <w:sz w:val="28"/>
          <w:szCs w:val="28"/>
        </w:rPr>
        <w:t xml:space="preserve"> </w:t>
      </w:r>
      <w:r w:rsidR="00014C18" w:rsidRPr="004D15C4">
        <w:rPr>
          <w:b/>
          <w:bCs/>
          <w:sz w:val="28"/>
          <w:szCs w:val="28"/>
        </w:rPr>
        <w:sym w:font="Symbol" w:char="F02D"/>
      </w:r>
      <w:r w:rsidR="00014C18" w:rsidRPr="004D15C4">
        <w:rPr>
          <w:b/>
          <w:bCs/>
          <w:sz w:val="28"/>
          <w:szCs w:val="28"/>
        </w:rPr>
        <w:t xml:space="preserve"> </w:t>
      </w:r>
      <w:r w:rsidR="00D54BEA" w:rsidRPr="004D15C4">
        <w:rPr>
          <w:b/>
          <w:bCs/>
          <w:sz w:val="28"/>
          <w:szCs w:val="28"/>
        </w:rPr>
        <w:t>Т</w:t>
      </w:r>
      <w:r w:rsidR="00014C18" w:rsidRPr="004D15C4">
        <w:rPr>
          <w:b/>
          <w:bCs/>
          <w:sz w:val="28"/>
          <w:szCs w:val="28"/>
        </w:rPr>
        <w:t>CХ</w:t>
      </w:r>
      <w:r w:rsidR="00BA7114" w:rsidRPr="004D15C4">
        <w:rPr>
          <w:b/>
          <w:bCs/>
          <w:sz w:val="28"/>
          <w:szCs w:val="28"/>
        </w:rPr>
        <w:t>.</w:t>
      </w:r>
      <w:r w:rsidR="00014C18" w:rsidRPr="004D15C4">
        <w:rPr>
          <w:b/>
          <w:bCs/>
          <w:sz w:val="28"/>
          <w:szCs w:val="28"/>
        </w:rPr>
        <w:t>1</w:t>
      </w:r>
    </w:p>
    <w:p w14:paraId="2F92830B" w14:textId="77777777" w:rsidR="004E0499" w:rsidRPr="004D15C4" w:rsidRDefault="004E0499" w:rsidP="00532862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 Цели выделения зоны: </w:t>
      </w:r>
    </w:p>
    <w:p w14:paraId="22B9F831" w14:textId="77777777" w:rsidR="004E0499" w:rsidRPr="004D15C4" w:rsidRDefault="004E0499" w:rsidP="0053286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предназначенных для ведения растениеводства и личного подсобного хозяйства;</w:t>
      </w:r>
    </w:p>
    <w:p w14:paraId="5373364F" w14:textId="77777777" w:rsidR="004E0499" w:rsidRPr="004D15C4" w:rsidRDefault="004E0499" w:rsidP="0053286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05F74B9F" w14:textId="77777777" w:rsidR="004E0499" w:rsidRPr="004D15C4" w:rsidRDefault="004E0499" w:rsidP="00532862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 Виды разрешенного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1"/>
        <w:gridCol w:w="7891"/>
        <w:gridCol w:w="2267"/>
      </w:tblGrid>
      <w:tr w:rsidR="00575279" w:rsidRPr="004D15C4" w14:paraId="0399E3B7" w14:textId="77777777" w:rsidTr="00F71E51">
        <w:trPr>
          <w:trHeight w:val="304"/>
          <w:tblHeader/>
          <w:jc w:val="center"/>
        </w:trPr>
        <w:tc>
          <w:tcPr>
            <w:tcW w:w="340" w:type="pct"/>
            <w:vAlign w:val="center"/>
          </w:tcPr>
          <w:p w14:paraId="7B1CBAD8" w14:textId="77777777" w:rsidR="0064171B" w:rsidRPr="004D15C4" w:rsidRDefault="0064171B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620" w:type="pct"/>
            <w:vAlign w:val="center"/>
          </w:tcPr>
          <w:p w14:paraId="1838F77E" w14:textId="77777777" w:rsidR="0064171B" w:rsidRPr="004D15C4" w:rsidRDefault="0064171B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40" w:type="pct"/>
            <w:vAlign w:val="center"/>
          </w:tcPr>
          <w:p w14:paraId="5C7B5C89" w14:textId="77777777" w:rsidR="0064171B" w:rsidRPr="004D15C4" w:rsidRDefault="0064171B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575279" w:rsidRPr="004D15C4" w14:paraId="37771CE9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41C1A531" w14:textId="77777777" w:rsidR="0064171B" w:rsidRPr="004D15C4" w:rsidRDefault="0064171B" w:rsidP="0070406C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3CEB2E1B" w14:textId="77777777" w:rsidR="0064171B" w:rsidRPr="004D15C4" w:rsidRDefault="0064171B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40" w:type="pct"/>
            <w:vAlign w:val="center"/>
          </w:tcPr>
          <w:p w14:paraId="25548B77" w14:textId="77777777" w:rsidR="0064171B" w:rsidRPr="004D15C4" w:rsidRDefault="0064171B" w:rsidP="0070406C">
            <w:pPr>
              <w:jc w:val="center"/>
              <w:rPr>
                <w:b/>
                <w:bCs/>
              </w:rPr>
            </w:pPr>
          </w:p>
        </w:tc>
      </w:tr>
      <w:tr w:rsidR="004F6AFD" w:rsidRPr="004D15C4" w14:paraId="4CA73569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5B4BD9F7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07F5AE87" w14:textId="77777777" w:rsidR="004F6AFD" w:rsidRPr="004D15C4" w:rsidRDefault="004F6AFD" w:rsidP="004F6AFD">
            <w:pPr>
              <w:jc w:val="both"/>
            </w:pPr>
            <w:r w:rsidRPr="004D15C4">
              <w:t>Растениеводство</w:t>
            </w:r>
          </w:p>
        </w:tc>
        <w:tc>
          <w:tcPr>
            <w:tcW w:w="1040" w:type="pct"/>
            <w:vAlign w:val="center"/>
          </w:tcPr>
          <w:p w14:paraId="773523B1" w14:textId="77777777" w:rsidR="004F6AFD" w:rsidRPr="004D15C4" w:rsidRDefault="004F6AFD" w:rsidP="004F6AFD">
            <w:pPr>
              <w:jc w:val="center"/>
            </w:pPr>
            <w:r w:rsidRPr="004D15C4">
              <w:rPr>
                <w:bCs/>
              </w:rPr>
              <w:t>1.1</w:t>
            </w:r>
          </w:p>
        </w:tc>
      </w:tr>
      <w:tr w:rsidR="004F6AFD" w:rsidRPr="004D15C4" w14:paraId="3EADE05E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45B8DD94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601947D6" w14:textId="77777777" w:rsidR="004F6AFD" w:rsidRPr="004D15C4" w:rsidRDefault="004F6AFD" w:rsidP="004F6AFD">
            <w:pPr>
              <w:jc w:val="both"/>
            </w:pPr>
            <w:r w:rsidRPr="004D15C4">
              <w:t>Выращивание зерновых и иных сельскохозяйственных культур</w:t>
            </w:r>
          </w:p>
        </w:tc>
        <w:tc>
          <w:tcPr>
            <w:tcW w:w="1040" w:type="pct"/>
            <w:vAlign w:val="center"/>
          </w:tcPr>
          <w:p w14:paraId="44E5CB1D" w14:textId="77777777" w:rsidR="004F6AFD" w:rsidRPr="004D15C4" w:rsidRDefault="004F6AFD" w:rsidP="004F6AFD">
            <w:pPr>
              <w:jc w:val="center"/>
            </w:pPr>
            <w:r w:rsidRPr="004D15C4">
              <w:rPr>
                <w:bCs/>
              </w:rPr>
              <w:t>1.2</w:t>
            </w:r>
          </w:p>
        </w:tc>
      </w:tr>
      <w:tr w:rsidR="004F6AFD" w:rsidRPr="004D15C4" w14:paraId="43D50550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2F853EE8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25CB0C12" w14:textId="77777777" w:rsidR="004F6AFD" w:rsidRPr="004D15C4" w:rsidRDefault="004F6AFD" w:rsidP="004F6AFD">
            <w:pPr>
              <w:jc w:val="both"/>
            </w:pPr>
            <w:r w:rsidRPr="004D15C4">
              <w:t>Овощеводство</w:t>
            </w:r>
          </w:p>
        </w:tc>
        <w:tc>
          <w:tcPr>
            <w:tcW w:w="1040" w:type="pct"/>
          </w:tcPr>
          <w:p w14:paraId="799AD472" w14:textId="77777777" w:rsidR="004F6AFD" w:rsidRPr="004D15C4" w:rsidRDefault="004F6AFD" w:rsidP="004F6AFD">
            <w:pPr>
              <w:jc w:val="center"/>
            </w:pPr>
            <w:r w:rsidRPr="004D15C4">
              <w:rPr>
                <w:bCs/>
              </w:rPr>
              <w:t>1.3</w:t>
            </w:r>
          </w:p>
        </w:tc>
      </w:tr>
      <w:tr w:rsidR="004F6AFD" w:rsidRPr="004D15C4" w14:paraId="0D18CDB2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5E39971E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6267378F" w14:textId="77777777" w:rsidR="004F6AFD" w:rsidRPr="004D15C4" w:rsidRDefault="004F6AFD" w:rsidP="004F6AFD">
            <w:pPr>
              <w:jc w:val="both"/>
            </w:pPr>
            <w:r w:rsidRPr="004D15C4">
              <w:t>Выращивание тонизирующих, лекарственных, цветочных культур</w:t>
            </w:r>
          </w:p>
        </w:tc>
        <w:tc>
          <w:tcPr>
            <w:tcW w:w="1040" w:type="pct"/>
          </w:tcPr>
          <w:p w14:paraId="2CCB44BD" w14:textId="77777777" w:rsidR="004F6AFD" w:rsidRPr="004D15C4" w:rsidRDefault="004F6AFD" w:rsidP="004F6AFD">
            <w:pPr>
              <w:jc w:val="center"/>
            </w:pPr>
            <w:r w:rsidRPr="004D15C4">
              <w:rPr>
                <w:bCs/>
              </w:rPr>
              <w:t>1.4</w:t>
            </w:r>
          </w:p>
        </w:tc>
      </w:tr>
      <w:tr w:rsidR="004F6AFD" w:rsidRPr="004D15C4" w14:paraId="2443ED95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0B97E0A3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5C917ED1" w14:textId="77777777" w:rsidR="004F6AFD" w:rsidRPr="004D15C4" w:rsidRDefault="004F6AFD" w:rsidP="004F6AFD">
            <w:pPr>
              <w:jc w:val="both"/>
            </w:pPr>
            <w:r w:rsidRPr="004D15C4">
              <w:rPr>
                <w:spacing w:val="-6"/>
              </w:rPr>
              <w:t>Ведение личного подсобного хозяйства на полевых участках</w:t>
            </w:r>
          </w:p>
        </w:tc>
        <w:tc>
          <w:tcPr>
            <w:tcW w:w="1040" w:type="pct"/>
          </w:tcPr>
          <w:p w14:paraId="54BAFB34" w14:textId="77777777" w:rsidR="004F6AFD" w:rsidRPr="004D15C4" w:rsidRDefault="004F6AFD" w:rsidP="004F6AFD">
            <w:pPr>
              <w:jc w:val="center"/>
            </w:pPr>
            <w:r w:rsidRPr="004D15C4">
              <w:t>1.16</w:t>
            </w:r>
          </w:p>
        </w:tc>
      </w:tr>
      <w:tr w:rsidR="004F6AFD" w:rsidRPr="004D15C4" w14:paraId="5186A5AB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5CFE31FD" w14:textId="77777777" w:rsidR="004F6AFD" w:rsidRPr="004D15C4" w:rsidRDefault="004F6AFD" w:rsidP="004F6AFD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1ED08DFB" w14:textId="77777777" w:rsidR="004F6AFD" w:rsidRPr="004D15C4" w:rsidRDefault="004F6AFD" w:rsidP="004F6AFD">
            <w:pPr>
              <w:jc w:val="both"/>
            </w:pPr>
            <w:r w:rsidRPr="004D15C4">
              <w:t>Питомники</w:t>
            </w:r>
          </w:p>
        </w:tc>
        <w:tc>
          <w:tcPr>
            <w:tcW w:w="1040" w:type="pct"/>
          </w:tcPr>
          <w:p w14:paraId="41E38C35" w14:textId="77777777" w:rsidR="004F6AFD" w:rsidRPr="004D15C4" w:rsidRDefault="004F6AFD" w:rsidP="004F6AFD">
            <w:pPr>
              <w:jc w:val="center"/>
            </w:pPr>
            <w:r w:rsidRPr="004D15C4">
              <w:rPr>
                <w:bCs/>
              </w:rPr>
              <w:t>1.17</w:t>
            </w:r>
          </w:p>
        </w:tc>
      </w:tr>
      <w:tr w:rsidR="00363655" w:rsidRPr="004D15C4" w14:paraId="0D8D6549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358E77D9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35989ACC" w14:textId="77777777" w:rsidR="00363655" w:rsidRPr="004D15C4" w:rsidRDefault="00363655" w:rsidP="00363655">
            <w:pPr>
              <w:jc w:val="both"/>
            </w:pPr>
            <w:r w:rsidRPr="004D15C4">
              <w:t>Обеспечение сельскохозяйственного производства</w:t>
            </w:r>
          </w:p>
        </w:tc>
        <w:tc>
          <w:tcPr>
            <w:tcW w:w="1040" w:type="pct"/>
          </w:tcPr>
          <w:p w14:paraId="3A774B38" w14:textId="77777777" w:rsidR="00363655" w:rsidRPr="004D15C4" w:rsidRDefault="00363655" w:rsidP="0036365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1.18</w:t>
            </w:r>
          </w:p>
        </w:tc>
      </w:tr>
      <w:tr w:rsidR="00363655" w:rsidRPr="004D15C4" w14:paraId="01290C5D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04734F01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56AA96A7" w14:textId="77777777" w:rsidR="00363655" w:rsidRPr="004D15C4" w:rsidRDefault="00363655" w:rsidP="00363655">
            <w:pPr>
              <w:jc w:val="both"/>
            </w:pPr>
            <w:r w:rsidRPr="004D15C4">
              <w:t>Сенокошение</w:t>
            </w:r>
          </w:p>
        </w:tc>
        <w:tc>
          <w:tcPr>
            <w:tcW w:w="1040" w:type="pct"/>
          </w:tcPr>
          <w:p w14:paraId="696274D5" w14:textId="77777777" w:rsidR="00363655" w:rsidRPr="004D15C4" w:rsidRDefault="00363655" w:rsidP="00363655">
            <w:pPr>
              <w:jc w:val="center"/>
            </w:pPr>
            <w:r w:rsidRPr="004D15C4">
              <w:rPr>
                <w:bCs/>
              </w:rPr>
              <w:t>1.19</w:t>
            </w:r>
          </w:p>
        </w:tc>
      </w:tr>
      <w:tr w:rsidR="00363655" w:rsidRPr="004D15C4" w14:paraId="31F409A0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1ECBFE5D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12EA0091" w14:textId="77777777" w:rsidR="00363655" w:rsidRPr="004D15C4" w:rsidRDefault="00363655" w:rsidP="00363655">
            <w:pPr>
              <w:jc w:val="both"/>
            </w:pPr>
            <w:r w:rsidRPr="004D15C4">
              <w:t>Выпас сельскохозяйственных животных</w:t>
            </w:r>
          </w:p>
        </w:tc>
        <w:tc>
          <w:tcPr>
            <w:tcW w:w="1040" w:type="pct"/>
          </w:tcPr>
          <w:p w14:paraId="3624844B" w14:textId="77777777" w:rsidR="00363655" w:rsidRPr="004D15C4" w:rsidRDefault="00363655" w:rsidP="00363655">
            <w:pPr>
              <w:jc w:val="center"/>
            </w:pPr>
            <w:r w:rsidRPr="004D15C4">
              <w:rPr>
                <w:bCs/>
              </w:rPr>
              <w:t>1.20</w:t>
            </w:r>
          </w:p>
        </w:tc>
      </w:tr>
      <w:tr w:rsidR="00363655" w:rsidRPr="004D15C4" w14:paraId="53E385BB" w14:textId="77777777" w:rsidTr="0086439B">
        <w:trPr>
          <w:trHeight w:val="304"/>
          <w:jc w:val="center"/>
        </w:trPr>
        <w:tc>
          <w:tcPr>
            <w:tcW w:w="340" w:type="pct"/>
            <w:vAlign w:val="center"/>
          </w:tcPr>
          <w:p w14:paraId="7A220F25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</w:tcPr>
          <w:p w14:paraId="07ABFE59" w14:textId="77777777" w:rsidR="00363655" w:rsidRPr="004D15C4" w:rsidRDefault="00363655" w:rsidP="00363655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40" w:type="pct"/>
          </w:tcPr>
          <w:p w14:paraId="6C495234" w14:textId="77777777" w:rsidR="00363655" w:rsidRPr="004D15C4" w:rsidRDefault="00363655" w:rsidP="00363655">
            <w:pPr>
              <w:jc w:val="center"/>
            </w:pPr>
            <w:r w:rsidRPr="004D15C4">
              <w:t>3.1.1</w:t>
            </w:r>
          </w:p>
        </w:tc>
      </w:tr>
      <w:tr w:rsidR="00363655" w:rsidRPr="004D15C4" w14:paraId="237A3FB5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491F5E8E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537B43D4" w14:textId="77777777" w:rsidR="00363655" w:rsidRPr="004D15C4" w:rsidRDefault="00363655" w:rsidP="00363655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40" w:type="pct"/>
            <w:vAlign w:val="center"/>
          </w:tcPr>
          <w:p w14:paraId="3AE5F87A" w14:textId="77777777" w:rsidR="00363655" w:rsidRPr="004D15C4" w:rsidRDefault="00363655" w:rsidP="00363655">
            <w:pPr>
              <w:jc w:val="center"/>
            </w:pPr>
            <w:r w:rsidRPr="004D15C4">
              <w:t>12.0.1</w:t>
            </w:r>
          </w:p>
        </w:tc>
      </w:tr>
      <w:tr w:rsidR="00363655" w:rsidRPr="004D15C4" w14:paraId="60A28AA0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23EABF00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7FAE17F9" w14:textId="77777777" w:rsidR="00363655" w:rsidRPr="004D15C4" w:rsidRDefault="00363655" w:rsidP="00363655">
            <w:pPr>
              <w:jc w:val="both"/>
            </w:pPr>
            <w:r w:rsidRPr="004D15C4">
              <w:t>Ведение огородничества</w:t>
            </w:r>
          </w:p>
        </w:tc>
        <w:tc>
          <w:tcPr>
            <w:tcW w:w="1040" w:type="pct"/>
            <w:vAlign w:val="center"/>
          </w:tcPr>
          <w:p w14:paraId="54DA9568" w14:textId="77777777" w:rsidR="00363655" w:rsidRPr="004D15C4" w:rsidRDefault="00363655" w:rsidP="00363655">
            <w:pPr>
              <w:jc w:val="center"/>
            </w:pPr>
            <w:r w:rsidRPr="004D15C4">
              <w:t>13.1</w:t>
            </w:r>
          </w:p>
        </w:tc>
      </w:tr>
      <w:tr w:rsidR="00363655" w:rsidRPr="004D15C4" w14:paraId="26590BFD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56ACFFC7" w14:textId="77777777" w:rsidR="00363655" w:rsidRPr="004D15C4" w:rsidRDefault="00363655" w:rsidP="00363655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45DD6576" w14:textId="77777777" w:rsidR="00363655" w:rsidRPr="004D15C4" w:rsidRDefault="00363655" w:rsidP="0036365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40" w:type="pct"/>
            <w:vAlign w:val="center"/>
          </w:tcPr>
          <w:p w14:paraId="598A367C" w14:textId="77777777" w:rsidR="00363655" w:rsidRPr="004D15C4" w:rsidRDefault="00363655" w:rsidP="00363655">
            <w:pPr>
              <w:jc w:val="center"/>
              <w:rPr>
                <w:bCs/>
              </w:rPr>
            </w:pPr>
          </w:p>
        </w:tc>
      </w:tr>
      <w:tr w:rsidR="009876FC" w:rsidRPr="004D15C4" w14:paraId="498D1098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412DB3B0" w14:textId="77777777" w:rsidR="009876FC" w:rsidRPr="004D15C4" w:rsidRDefault="009876FC" w:rsidP="009876FC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11534B6B" w14:textId="77777777" w:rsidR="009876FC" w:rsidRPr="004D15C4" w:rsidRDefault="009876FC" w:rsidP="009876FC">
            <w:pPr>
              <w:jc w:val="both"/>
            </w:pPr>
            <w:r w:rsidRPr="004D15C4">
              <w:t>Не установлены</w:t>
            </w:r>
          </w:p>
        </w:tc>
        <w:tc>
          <w:tcPr>
            <w:tcW w:w="1040" w:type="pct"/>
            <w:vAlign w:val="center"/>
          </w:tcPr>
          <w:p w14:paraId="4381119A" w14:textId="77777777" w:rsidR="009876FC" w:rsidRPr="004D15C4" w:rsidRDefault="009876FC" w:rsidP="009876F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  <w:tr w:rsidR="00363655" w:rsidRPr="004D15C4" w14:paraId="027BA19E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43C27448" w14:textId="77777777" w:rsidR="00363655" w:rsidRPr="004D15C4" w:rsidRDefault="00363655" w:rsidP="00363655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15F3B890" w14:textId="77777777" w:rsidR="00363655" w:rsidRPr="004D15C4" w:rsidRDefault="00363655" w:rsidP="0036365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40" w:type="pct"/>
            <w:vAlign w:val="center"/>
          </w:tcPr>
          <w:p w14:paraId="41FC2DF3" w14:textId="77777777" w:rsidR="00363655" w:rsidRPr="004D15C4" w:rsidRDefault="00363655" w:rsidP="00363655">
            <w:pPr>
              <w:jc w:val="center"/>
              <w:rPr>
                <w:bCs/>
              </w:rPr>
            </w:pPr>
          </w:p>
        </w:tc>
      </w:tr>
      <w:tr w:rsidR="00363655" w:rsidRPr="004D15C4" w14:paraId="775B98A0" w14:textId="77777777" w:rsidTr="00F71E51">
        <w:trPr>
          <w:trHeight w:val="304"/>
          <w:jc w:val="center"/>
        </w:trPr>
        <w:tc>
          <w:tcPr>
            <w:tcW w:w="340" w:type="pct"/>
            <w:vAlign w:val="center"/>
          </w:tcPr>
          <w:p w14:paraId="5BF3D1CF" w14:textId="77777777" w:rsidR="00363655" w:rsidRPr="004D15C4" w:rsidRDefault="00363655" w:rsidP="00363655">
            <w:pPr>
              <w:numPr>
                <w:ilvl w:val="1"/>
                <w:numId w:val="1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620" w:type="pct"/>
            <w:vAlign w:val="center"/>
          </w:tcPr>
          <w:p w14:paraId="33C4E0DF" w14:textId="77777777" w:rsidR="00363655" w:rsidRPr="004D15C4" w:rsidRDefault="00363655" w:rsidP="00363655">
            <w:r w:rsidRPr="004D15C4">
              <w:t>Не установлены</w:t>
            </w:r>
          </w:p>
        </w:tc>
        <w:tc>
          <w:tcPr>
            <w:tcW w:w="1040" w:type="pct"/>
            <w:vAlign w:val="center"/>
          </w:tcPr>
          <w:p w14:paraId="22F3A05B" w14:textId="77777777" w:rsidR="00363655" w:rsidRPr="004D15C4" w:rsidRDefault="00363655" w:rsidP="0036365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p w14:paraId="0FFB1C9A" w14:textId="77777777" w:rsidR="00BF67C7" w:rsidRPr="004D15C4" w:rsidRDefault="00BF67C7" w:rsidP="004E0499">
      <w:pPr>
        <w:rPr>
          <w:b/>
          <w:bCs/>
          <w:color w:val="000000"/>
        </w:rPr>
      </w:pPr>
    </w:p>
    <w:p w14:paraId="2F84F7C5" w14:textId="77777777" w:rsidR="0064171B" w:rsidRPr="004D15C4" w:rsidRDefault="004E0499" w:rsidP="00532862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674D1E" w:rsidRPr="004D15C4">
        <w:rPr>
          <w:sz w:val="28"/>
          <w:szCs w:val="28"/>
        </w:rPr>
        <w:t xml:space="preserve">. </w:t>
      </w:r>
      <w:r w:rsidR="0064171B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66"/>
        <w:gridCol w:w="1941"/>
        <w:gridCol w:w="2215"/>
      </w:tblGrid>
      <w:tr w:rsidR="00577BC9" w:rsidRPr="004D15C4" w14:paraId="44C7DF91" w14:textId="77777777" w:rsidTr="00DB624D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068" w14:textId="77777777" w:rsidR="0064171B" w:rsidRPr="004D15C4" w:rsidRDefault="0064171B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6655" w14:textId="65935204" w:rsidR="0064171B" w:rsidRPr="004D15C4" w:rsidRDefault="00121A82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8879" w14:textId="77777777" w:rsidR="0064171B" w:rsidRPr="004D15C4" w:rsidRDefault="0064171B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4946" w14:textId="77777777" w:rsidR="0064171B" w:rsidRPr="004D15C4" w:rsidRDefault="0064171B" w:rsidP="0070406C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9B1343" w:rsidRPr="004D15C4" w14:paraId="69DFA1D9" w14:textId="77777777" w:rsidTr="00AA344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8673" w14:textId="41030367" w:rsidR="009B1343" w:rsidRPr="004D15C4" w:rsidRDefault="009B1343" w:rsidP="00765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15C4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88F3" w14:textId="33FE6204" w:rsidR="009B1343" w:rsidRPr="004D15C4" w:rsidRDefault="009B1343" w:rsidP="009B1343">
            <w:pPr>
              <w:rPr>
                <w:rFonts w:eastAsia="Calibri"/>
                <w:sz w:val="22"/>
                <w:szCs w:val="22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</w:t>
            </w:r>
          </w:p>
        </w:tc>
      </w:tr>
      <w:tr w:rsidR="009B1343" w:rsidRPr="004D15C4" w14:paraId="7D9F0CC3" w14:textId="77777777" w:rsidTr="009B1343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8F0C" w14:textId="209F1328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A33E" w14:textId="7364458F" w:rsidR="009B1343" w:rsidRPr="004D15C4" w:rsidRDefault="009B1343" w:rsidP="00E40DA9">
            <w:pPr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 с кодами 1.1-1.20, кв.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39DF" w14:textId="19849376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10000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A43" w14:textId="38770AD9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9B1343" w:rsidRPr="004D15C4" w14:paraId="63759692" w14:textId="77777777" w:rsidTr="00DB624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74E2" w14:textId="49E7E9F8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1.2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BB20" w14:textId="61079F57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участков, с иными кодами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76DD" w14:textId="7C78BB0C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FDFD" w14:textId="3EACB186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765FC9" w:rsidRPr="004D15C4" w14:paraId="320B6D59" w14:textId="77777777" w:rsidTr="00DB624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A1EE" w14:textId="77777777" w:rsidR="00765FC9" w:rsidRPr="004D15C4" w:rsidRDefault="00765FC9" w:rsidP="00765FC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0280" w14:textId="77777777" w:rsidR="00765FC9" w:rsidRPr="004D15C4" w:rsidRDefault="00765FC9" w:rsidP="00765FC9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B693" w14:textId="77777777" w:rsidR="00765FC9" w:rsidRPr="004D15C4" w:rsidRDefault="008B508C" w:rsidP="00765FC9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0996" w14:textId="77777777" w:rsidR="00765FC9" w:rsidRPr="004D15C4" w:rsidRDefault="00765FC9" w:rsidP="00765FC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DB624D" w:rsidRPr="004D15C4" w14:paraId="5D8ABE65" w14:textId="77777777" w:rsidTr="00DB624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CF76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E3CA" w14:textId="03967F97" w:rsidR="00DB624D" w:rsidRPr="004D15C4" w:rsidRDefault="00DB624D" w:rsidP="00FA2508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количество этажей, эт.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BB63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9A3C" w14:textId="77777777" w:rsidR="00DB624D" w:rsidRPr="004D15C4" w:rsidRDefault="00DB624D" w:rsidP="00DB624D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DB624D" w:rsidRPr="004D15C4" w14:paraId="66CB2104" w14:textId="77777777" w:rsidTr="00DB624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1749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2941" w14:textId="77777777" w:rsidR="00DB624D" w:rsidRPr="004D15C4" w:rsidRDefault="00DB624D" w:rsidP="00DB624D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855E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506C" w14:textId="77777777" w:rsidR="00DB624D" w:rsidRPr="004D15C4" w:rsidRDefault="00DB624D" w:rsidP="00DB624D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</w:tbl>
    <w:p w14:paraId="3A231C34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6FFDC676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75B39952" w14:textId="4C22FE33" w:rsidR="009B607C" w:rsidRPr="004D15C4" w:rsidRDefault="009B607C" w:rsidP="009B607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060DD3C2" w14:textId="77777777" w:rsidR="00991508" w:rsidRPr="004D15C4" w:rsidRDefault="00991508" w:rsidP="00532862">
      <w:pPr>
        <w:ind w:firstLine="851"/>
        <w:rPr>
          <w:b/>
          <w:bCs/>
          <w:color w:val="000000"/>
          <w:sz w:val="28"/>
          <w:szCs w:val="28"/>
        </w:rPr>
      </w:pPr>
    </w:p>
    <w:p w14:paraId="5B815B6B" w14:textId="77777777" w:rsidR="004E0499" w:rsidRPr="004D15C4" w:rsidRDefault="00E00028" w:rsidP="00532862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3" w:name="_Toc67747217"/>
      <w:bookmarkStart w:id="74" w:name="_Toc87259595"/>
      <w:r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1</w:t>
      </w:r>
      <w:r w:rsidR="004E0499" w:rsidRPr="004D15C4">
        <w:rPr>
          <w:rFonts w:ascii="Times New Roman" w:hAnsi="Times New Roman"/>
          <w:sz w:val="28"/>
          <w:szCs w:val="28"/>
        </w:rPr>
        <w:t xml:space="preserve">. Градостроительный регламент </w:t>
      </w:r>
      <w:r w:rsidR="002629D2" w:rsidRPr="004D15C4">
        <w:rPr>
          <w:rFonts w:ascii="Times New Roman" w:hAnsi="Times New Roman"/>
          <w:sz w:val="28"/>
          <w:szCs w:val="28"/>
        </w:rPr>
        <w:t>зоны, предназначенн</w:t>
      </w:r>
      <w:r w:rsidR="002629D2" w:rsidRPr="004D15C4">
        <w:rPr>
          <w:rFonts w:ascii="Times New Roman" w:hAnsi="Times New Roman"/>
          <w:sz w:val="28"/>
          <w:szCs w:val="28"/>
          <w:lang w:val="ru-RU"/>
        </w:rPr>
        <w:t>ой</w:t>
      </w:r>
      <w:r w:rsidR="002629D2" w:rsidRPr="004D15C4">
        <w:rPr>
          <w:rFonts w:ascii="Times New Roman" w:hAnsi="Times New Roman"/>
          <w:sz w:val="28"/>
          <w:szCs w:val="28"/>
        </w:rPr>
        <w:t xml:space="preserve"> для ведения сельского хозяйства в том числе крестьянских (фермерских) хозяйств</w:t>
      </w:r>
      <w:bookmarkEnd w:id="73"/>
      <w:bookmarkEnd w:id="74"/>
    </w:p>
    <w:p w14:paraId="0C9CFC94" w14:textId="77777777" w:rsidR="004E0499" w:rsidRPr="004D15C4" w:rsidRDefault="004E0499" w:rsidP="00532862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 Кодовое обозначение зоны</w:t>
      </w:r>
      <w:r w:rsidRPr="004D15C4">
        <w:rPr>
          <w:b/>
          <w:bCs/>
          <w:sz w:val="28"/>
          <w:szCs w:val="28"/>
        </w:rPr>
        <w:t xml:space="preserve"> </w:t>
      </w:r>
      <w:r w:rsidRPr="004D15C4">
        <w:rPr>
          <w:b/>
          <w:bCs/>
          <w:sz w:val="28"/>
          <w:szCs w:val="28"/>
        </w:rPr>
        <w:sym w:font="Symbol" w:char="F02D"/>
      </w:r>
      <w:r w:rsidRPr="004D15C4">
        <w:rPr>
          <w:b/>
          <w:bCs/>
          <w:sz w:val="28"/>
          <w:szCs w:val="28"/>
        </w:rPr>
        <w:t xml:space="preserve"> ТCХ.2</w:t>
      </w:r>
    </w:p>
    <w:p w14:paraId="7D927209" w14:textId="77777777" w:rsidR="004E0499" w:rsidRPr="004D15C4" w:rsidRDefault="004E0499" w:rsidP="00532862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2. Цели выделения зоны: </w:t>
      </w:r>
    </w:p>
    <w:p w14:paraId="762DACEA" w14:textId="77777777" w:rsidR="004E0499" w:rsidRPr="004D15C4" w:rsidRDefault="004E0499" w:rsidP="0053286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инфраструктур, объектов для размещения сельскохозяйственных предприятий и комплексов, санитарно-защитная зона от которых не превышает размера равного </w:t>
      </w:r>
      <w:r w:rsidR="00A71EDD" w:rsidRPr="004D15C4">
        <w:rPr>
          <w:sz w:val="28"/>
          <w:szCs w:val="28"/>
        </w:rPr>
        <w:t>10</w:t>
      </w:r>
      <w:r w:rsidRPr="004D15C4">
        <w:rPr>
          <w:sz w:val="28"/>
          <w:szCs w:val="28"/>
        </w:rPr>
        <w:t>0 метров.</w:t>
      </w:r>
    </w:p>
    <w:p w14:paraId="514F91B5" w14:textId="77777777" w:rsidR="004E0499" w:rsidRPr="004D15C4" w:rsidRDefault="004E0499" w:rsidP="00532862">
      <w:pPr>
        <w:keepNext/>
        <w:ind w:firstLine="851"/>
        <w:jc w:val="both"/>
        <w:rPr>
          <w:sz w:val="28"/>
          <w:szCs w:val="28"/>
        </w:rPr>
      </w:pPr>
      <w:r w:rsidRPr="004D15C4">
        <w:rPr>
          <w:bCs/>
          <w:sz w:val="28"/>
          <w:szCs w:val="28"/>
        </w:rPr>
        <w:lastRenderedPageBreak/>
        <w:t>3. Виды</w:t>
      </w:r>
      <w:r w:rsidRPr="004D15C4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приведены в таблице.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663"/>
        <w:gridCol w:w="2287"/>
      </w:tblGrid>
      <w:tr w:rsidR="00933F14" w:rsidRPr="004D15C4" w14:paraId="66DBDBDE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74959A9A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  <w:bookmarkStart w:id="75" w:name="_Hlk82426996"/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88" w:type="pct"/>
            <w:vAlign w:val="center"/>
          </w:tcPr>
          <w:p w14:paraId="2A58FB96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1" w:type="pct"/>
            <w:vAlign w:val="center"/>
          </w:tcPr>
          <w:p w14:paraId="32B863DD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933F14" w:rsidRPr="004D15C4" w14:paraId="63A031FD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B8EB189" w14:textId="77777777" w:rsidR="00933F14" w:rsidRPr="004D15C4" w:rsidRDefault="00933F14" w:rsidP="00E67D85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4C3D9F19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1" w:type="pct"/>
            <w:vAlign w:val="center"/>
          </w:tcPr>
          <w:p w14:paraId="730D631D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</w:p>
        </w:tc>
      </w:tr>
      <w:tr w:rsidR="00933F14" w:rsidRPr="004D15C4" w14:paraId="439515EA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3AAAAD4" w14:textId="77777777" w:rsidR="00933F14" w:rsidRPr="004D15C4" w:rsidRDefault="00933F14" w:rsidP="00E67D85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vAlign w:val="center"/>
          </w:tcPr>
          <w:p w14:paraId="15683A6B" w14:textId="77777777" w:rsidR="00933F14" w:rsidRPr="004D15C4" w:rsidRDefault="00933F14" w:rsidP="00E67D85">
            <w:r w:rsidRPr="004D15C4">
              <w:t>Растениеводство</w:t>
            </w:r>
          </w:p>
        </w:tc>
        <w:tc>
          <w:tcPr>
            <w:tcW w:w="1071" w:type="pct"/>
            <w:vAlign w:val="center"/>
          </w:tcPr>
          <w:p w14:paraId="5A95E593" w14:textId="77777777" w:rsidR="00933F14" w:rsidRPr="004D15C4" w:rsidRDefault="00933F14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</w:t>
            </w:r>
          </w:p>
        </w:tc>
      </w:tr>
      <w:tr w:rsidR="00933F14" w:rsidRPr="004D15C4" w14:paraId="42E85E65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49767FDC" w14:textId="77777777" w:rsidR="00933F14" w:rsidRPr="004D15C4" w:rsidRDefault="00933F14" w:rsidP="00E67D85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vAlign w:val="center"/>
          </w:tcPr>
          <w:p w14:paraId="6213EA32" w14:textId="77777777" w:rsidR="00933F14" w:rsidRPr="004D15C4" w:rsidRDefault="00933F14" w:rsidP="00E67D85">
            <w:r w:rsidRPr="004D15C4">
              <w:t>Выращивание зерновых и иных сельскохозяйственных культур</w:t>
            </w:r>
          </w:p>
        </w:tc>
        <w:tc>
          <w:tcPr>
            <w:tcW w:w="1071" w:type="pct"/>
            <w:vAlign w:val="center"/>
          </w:tcPr>
          <w:p w14:paraId="310C60BF" w14:textId="77777777" w:rsidR="00933F14" w:rsidRPr="004D15C4" w:rsidRDefault="00933F14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1.2</w:t>
            </w:r>
          </w:p>
        </w:tc>
      </w:tr>
      <w:tr w:rsidR="0093073E" w:rsidRPr="004D15C4" w14:paraId="39858983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677A2ED1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5562F7DE" w14:textId="77777777" w:rsidR="0093073E" w:rsidRPr="004D15C4" w:rsidRDefault="0093073E" w:rsidP="0093073E">
            <w:r w:rsidRPr="004D15C4">
              <w:t>Овощеводство</w:t>
            </w:r>
          </w:p>
        </w:tc>
        <w:tc>
          <w:tcPr>
            <w:tcW w:w="1071" w:type="pct"/>
          </w:tcPr>
          <w:p w14:paraId="50CBE7B9" w14:textId="77777777" w:rsidR="0093073E" w:rsidRPr="004D15C4" w:rsidRDefault="0093073E" w:rsidP="0093073E">
            <w:pPr>
              <w:jc w:val="center"/>
            </w:pPr>
            <w:r w:rsidRPr="004D15C4">
              <w:rPr>
                <w:bCs/>
              </w:rPr>
              <w:t>1.3</w:t>
            </w:r>
          </w:p>
        </w:tc>
      </w:tr>
      <w:tr w:rsidR="0093073E" w:rsidRPr="004D15C4" w14:paraId="29A7C1F4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52F9303E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3CBCA991" w14:textId="77777777" w:rsidR="0093073E" w:rsidRPr="004D15C4" w:rsidRDefault="0093073E" w:rsidP="0093073E">
            <w:r w:rsidRPr="004D15C4">
              <w:t>Выращивание тонизирующих, лекарственных, цветочных культур</w:t>
            </w:r>
          </w:p>
        </w:tc>
        <w:tc>
          <w:tcPr>
            <w:tcW w:w="1071" w:type="pct"/>
          </w:tcPr>
          <w:p w14:paraId="2CC200DC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1.4</w:t>
            </w:r>
          </w:p>
        </w:tc>
      </w:tr>
      <w:tr w:rsidR="0093073E" w:rsidRPr="004D15C4" w14:paraId="130A810B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23C872CD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5BE8EF0C" w14:textId="77777777" w:rsidR="0093073E" w:rsidRPr="004D15C4" w:rsidRDefault="0093073E" w:rsidP="0093073E">
            <w:r w:rsidRPr="004D15C4">
              <w:t>Животноводство</w:t>
            </w:r>
          </w:p>
        </w:tc>
        <w:tc>
          <w:tcPr>
            <w:tcW w:w="1071" w:type="pct"/>
          </w:tcPr>
          <w:p w14:paraId="122791A1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1.7</w:t>
            </w:r>
          </w:p>
        </w:tc>
      </w:tr>
      <w:tr w:rsidR="0093073E" w:rsidRPr="004D15C4" w14:paraId="2ECBD0B8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505354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03D993B4" w14:textId="77777777" w:rsidR="0093073E" w:rsidRPr="004D15C4" w:rsidRDefault="0093073E" w:rsidP="0093073E">
            <w:r w:rsidRPr="004D15C4">
              <w:t>Скотоводство</w:t>
            </w:r>
          </w:p>
        </w:tc>
        <w:tc>
          <w:tcPr>
            <w:tcW w:w="1071" w:type="pct"/>
          </w:tcPr>
          <w:p w14:paraId="4D0408A0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1.8</w:t>
            </w:r>
          </w:p>
        </w:tc>
      </w:tr>
      <w:tr w:rsidR="0093073E" w:rsidRPr="004D15C4" w14:paraId="1BB22D91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5C130094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600A1085" w14:textId="77777777" w:rsidR="0093073E" w:rsidRPr="004D15C4" w:rsidRDefault="0093073E" w:rsidP="0093073E">
            <w:r w:rsidRPr="004D15C4">
              <w:t>Звероводство</w:t>
            </w:r>
          </w:p>
        </w:tc>
        <w:tc>
          <w:tcPr>
            <w:tcW w:w="1071" w:type="pct"/>
          </w:tcPr>
          <w:p w14:paraId="7D28A796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1.9</w:t>
            </w:r>
          </w:p>
        </w:tc>
      </w:tr>
      <w:tr w:rsidR="0093073E" w:rsidRPr="004D15C4" w14:paraId="612808D6" w14:textId="77777777" w:rsidTr="003E5F40">
        <w:trPr>
          <w:trHeight w:val="70"/>
          <w:jc w:val="center"/>
        </w:trPr>
        <w:tc>
          <w:tcPr>
            <w:tcW w:w="341" w:type="pct"/>
            <w:vAlign w:val="center"/>
          </w:tcPr>
          <w:p w14:paraId="1D8AC1C2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6F37FE26" w14:textId="77777777" w:rsidR="0093073E" w:rsidRPr="004D15C4" w:rsidRDefault="0093073E" w:rsidP="0093073E">
            <w:r w:rsidRPr="004D15C4">
              <w:t>Птицеводство</w:t>
            </w:r>
          </w:p>
        </w:tc>
        <w:tc>
          <w:tcPr>
            <w:tcW w:w="1071" w:type="pct"/>
          </w:tcPr>
          <w:p w14:paraId="521DED5E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1.10</w:t>
            </w:r>
          </w:p>
        </w:tc>
      </w:tr>
      <w:tr w:rsidR="0093073E" w:rsidRPr="004D15C4" w14:paraId="567FC1A9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57E7E3D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761C90BC" w14:textId="77777777" w:rsidR="0093073E" w:rsidRPr="004D15C4" w:rsidRDefault="0093073E" w:rsidP="0093073E">
            <w:r w:rsidRPr="004D15C4">
              <w:t>Пчеловодство</w:t>
            </w:r>
          </w:p>
        </w:tc>
        <w:tc>
          <w:tcPr>
            <w:tcW w:w="1071" w:type="pct"/>
          </w:tcPr>
          <w:p w14:paraId="40E97023" w14:textId="77777777" w:rsidR="0093073E" w:rsidRPr="004D15C4" w:rsidRDefault="0093073E" w:rsidP="0093073E">
            <w:pPr>
              <w:jc w:val="center"/>
            </w:pPr>
            <w:r w:rsidRPr="004D15C4">
              <w:t>1.12</w:t>
            </w:r>
          </w:p>
        </w:tc>
      </w:tr>
      <w:tr w:rsidR="0093073E" w:rsidRPr="004D15C4" w14:paraId="6F4DA68C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7E354D2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5DDDCC6C" w14:textId="77777777" w:rsidR="0093073E" w:rsidRPr="004D15C4" w:rsidRDefault="0093073E" w:rsidP="0093073E">
            <w:pPr>
              <w:rPr>
                <w:spacing w:val="-6"/>
              </w:rPr>
            </w:pPr>
            <w:r w:rsidRPr="004D15C4">
              <w:rPr>
                <w:spacing w:val="-6"/>
              </w:rPr>
              <w:t>Рыбоводство</w:t>
            </w:r>
          </w:p>
        </w:tc>
        <w:tc>
          <w:tcPr>
            <w:tcW w:w="1071" w:type="pct"/>
          </w:tcPr>
          <w:p w14:paraId="20F843CC" w14:textId="77777777" w:rsidR="0093073E" w:rsidRPr="004D15C4" w:rsidRDefault="0093073E" w:rsidP="0093073E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1.13</w:t>
            </w:r>
          </w:p>
        </w:tc>
      </w:tr>
      <w:tr w:rsidR="0093073E" w:rsidRPr="004D15C4" w14:paraId="0647CD21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0FB46F8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12DE402F" w14:textId="77777777" w:rsidR="0093073E" w:rsidRPr="004D15C4" w:rsidRDefault="0093073E" w:rsidP="0093073E">
            <w:pPr>
              <w:rPr>
                <w:spacing w:val="-6"/>
              </w:rPr>
            </w:pPr>
            <w:r w:rsidRPr="004D15C4">
              <w:rPr>
                <w:spacing w:val="-6"/>
              </w:rPr>
              <w:t>Научное обеспечение сельского хозяйства</w:t>
            </w:r>
          </w:p>
        </w:tc>
        <w:tc>
          <w:tcPr>
            <w:tcW w:w="1071" w:type="pct"/>
          </w:tcPr>
          <w:p w14:paraId="7351055E" w14:textId="77777777" w:rsidR="0093073E" w:rsidRPr="004D15C4" w:rsidRDefault="0093073E" w:rsidP="0093073E">
            <w:pPr>
              <w:jc w:val="center"/>
            </w:pPr>
            <w:r w:rsidRPr="004D15C4">
              <w:t>1.14</w:t>
            </w:r>
          </w:p>
        </w:tc>
      </w:tr>
      <w:tr w:rsidR="0093073E" w:rsidRPr="004D15C4" w14:paraId="2AC3424E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0B9526B6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73FABEAC" w14:textId="77777777" w:rsidR="0093073E" w:rsidRPr="004D15C4" w:rsidRDefault="0093073E" w:rsidP="0093073E">
            <w:pPr>
              <w:rPr>
                <w:spacing w:val="-6"/>
              </w:rPr>
            </w:pPr>
            <w:r w:rsidRPr="004D15C4">
              <w:rPr>
                <w:spacing w:val="-6"/>
              </w:rPr>
              <w:t>Хранение и переработка сельскохозяйственной продукции</w:t>
            </w:r>
          </w:p>
        </w:tc>
        <w:tc>
          <w:tcPr>
            <w:tcW w:w="1071" w:type="pct"/>
          </w:tcPr>
          <w:p w14:paraId="7571D347" w14:textId="77777777" w:rsidR="0093073E" w:rsidRPr="004D15C4" w:rsidRDefault="0093073E" w:rsidP="0093073E">
            <w:pPr>
              <w:jc w:val="center"/>
            </w:pPr>
            <w:r w:rsidRPr="004D15C4">
              <w:t>1.15</w:t>
            </w:r>
          </w:p>
        </w:tc>
      </w:tr>
      <w:tr w:rsidR="0093073E" w:rsidRPr="004D15C4" w14:paraId="66BBDB47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FD37963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0EE496A5" w14:textId="77777777" w:rsidR="0093073E" w:rsidRPr="004D15C4" w:rsidRDefault="0093073E" w:rsidP="0093073E">
            <w:pPr>
              <w:rPr>
                <w:spacing w:val="-6"/>
              </w:rPr>
            </w:pPr>
            <w:r w:rsidRPr="004D15C4">
              <w:rPr>
                <w:spacing w:val="-6"/>
              </w:rPr>
              <w:t>Ведение личного подсобного хозяйства на полевых участках</w:t>
            </w:r>
          </w:p>
        </w:tc>
        <w:tc>
          <w:tcPr>
            <w:tcW w:w="1071" w:type="pct"/>
          </w:tcPr>
          <w:p w14:paraId="7273FCF3" w14:textId="77777777" w:rsidR="0093073E" w:rsidRPr="004D15C4" w:rsidRDefault="0093073E" w:rsidP="0093073E">
            <w:pPr>
              <w:jc w:val="center"/>
            </w:pPr>
            <w:r w:rsidRPr="004D15C4">
              <w:t>1.16</w:t>
            </w:r>
          </w:p>
        </w:tc>
      </w:tr>
      <w:tr w:rsidR="0093073E" w:rsidRPr="004D15C4" w14:paraId="4EC2A32B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4FD82D4D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334EBC23" w14:textId="77777777" w:rsidR="0093073E" w:rsidRPr="004D15C4" w:rsidRDefault="0093073E" w:rsidP="0093073E">
            <w:r w:rsidRPr="004D15C4">
              <w:t>Питомники</w:t>
            </w:r>
          </w:p>
        </w:tc>
        <w:tc>
          <w:tcPr>
            <w:tcW w:w="1071" w:type="pct"/>
          </w:tcPr>
          <w:p w14:paraId="6E946A65" w14:textId="77777777" w:rsidR="0093073E" w:rsidRPr="004D15C4" w:rsidRDefault="0093073E" w:rsidP="0093073E">
            <w:pPr>
              <w:jc w:val="center"/>
            </w:pPr>
            <w:r w:rsidRPr="004D15C4">
              <w:rPr>
                <w:bCs/>
              </w:rPr>
              <w:t>1.17</w:t>
            </w:r>
          </w:p>
        </w:tc>
      </w:tr>
      <w:tr w:rsidR="0093073E" w:rsidRPr="004D15C4" w14:paraId="2C41B73F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1BFA99D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77EC9230" w14:textId="77777777" w:rsidR="0093073E" w:rsidRPr="004D15C4" w:rsidRDefault="0093073E" w:rsidP="0093073E">
            <w:r w:rsidRPr="004D15C4">
              <w:t>Обеспечение сельскохозяйственного производства</w:t>
            </w:r>
          </w:p>
        </w:tc>
        <w:tc>
          <w:tcPr>
            <w:tcW w:w="1071" w:type="pct"/>
          </w:tcPr>
          <w:p w14:paraId="49B12769" w14:textId="77777777" w:rsidR="0093073E" w:rsidRPr="004D15C4" w:rsidRDefault="0093073E" w:rsidP="0093073E">
            <w:pPr>
              <w:jc w:val="center"/>
            </w:pPr>
            <w:r w:rsidRPr="004D15C4">
              <w:rPr>
                <w:bCs/>
              </w:rPr>
              <w:t>1.18</w:t>
            </w:r>
          </w:p>
        </w:tc>
      </w:tr>
      <w:tr w:rsidR="0093073E" w:rsidRPr="004D15C4" w14:paraId="167DC256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701FA60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093158F3" w14:textId="77777777" w:rsidR="0093073E" w:rsidRPr="004D15C4" w:rsidRDefault="0093073E" w:rsidP="0093073E">
            <w:r w:rsidRPr="004D15C4">
              <w:t>Сенокошение</w:t>
            </w:r>
          </w:p>
        </w:tc>
        <w:tc>
          <w:tcPr>
            <w:tcW w:w="1071" w:type="pct"/>
          </w:tcPr>
          <w:p w14:paraId="452E263D" w14:textId="77777777" w:rsidR="0093073E" w:rsidRPr="004D15C4" w:rsidRDefault="0093073E" w:rsidP="0093073E">
            <w:pPr>
              <w:jc w:val="center"/>
            </w:pPr>
            <w:r w:rsidRPr="004D15C4">
              <w:rPr>
                <w:bCs/>
              </w:rPr>
              <w:t>1.19</w:t>
            </w:r>
          </w:p>
        </w:tc>
      </w:tr>
      <w:tr w:rsidR="0093073E" w:rsidRPr="004D15C4" w14:paraId="430F5419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71951E5A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</w:tcPr>
          <w:p w14:paraId="00BA5CFC" w14:textId="77777777" w:rsidR="0093073E" w:rsidRPr="004D15C4" w:rsidRDefault="0093073E" w:rsidP="0093073E">
            <w:r w:rsidRPr="004D15C4">
              <w:t>Выпас сельскохозяйственных животных</w:t>
            </w:r>
          </w:p>
        </w:tc>
        <w:tc>
          <w:tcPr>
            <w:tcW w:w="1071" w:type="pct"/>
            <w:shd w:val="clear" w:color="auto" w:fill="auto"/>
          </w:tcPr>
          <w:p w14:paraId="088DCD72" w14:textId="77777777" w:rsidR="0093073E" w:rsidRPr="004D15C4" w:rsidRDefault="0093073E" w:rsidP="0093073E">
            <w:pPr>
              <w:jc w:val="center"/>
            </w:pPr>
            <w:r w:rsidRPr="004D15C4">
              <w:rPr>
                <w:bCs/>
              </w:rPr>
              <w:t>1.20</w:t>
            </w:r>
          </w:p>
        </w:tc>
      </w:tr>
      <w:tr w:rsidR="0068345E" w:rsidRPr="004D15C4" w14:paraId="4DDD9093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3E1A2593" w14:textId="77777777" w:rsidR="0068345E" w:rsidRPr="004D15C4" w:rsidRDefault="0068345E" w:rsidP="0068345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0C205C83" w14:textId="77777777" w:rsidR="0068345E" w:rsidRPr="004D15C4" w:rsidRDefault="0068345E" w:rsidP="0068345E">
            <w:pPr>
              <w:rPr>
                <w:b/>
              </w:rPr>
            </w:pPr>
            <w:r w:rsidRPr="004D15C4">
              <w:t>Хранение автотранспорта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089B47A" w14:textId="77777777" w:rsidR="0068345E" w:rsidRPr="004D15C4" w:rsidRDefault="0068345E" w:rsidP="0068345E">
            <w:pPr>
              <w:jc w:val="center"/>
              <w:rPr>
                <w:b/>
                <w:bCs/>
              </w:rPr>
            </w:pPr>
            <w:r w:rsidRPr="004D15C4">
              <w:t>2.7.1</w:t>
            </w:r>
          </w:p>
        </w:tc>
      </w:tr>
      <w:tr w:rsidR="0093073E" w:rsidRPr="004D15C4" w14:paraId="1E1E4577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48003297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</w:tcPr>
          <w:p w14:paraId="4AA1A6DE" w14:textId="77777777" w:rsidR="0093073E" w:rsidRPr="004D15C4" w:rsidRDefault="0093073E" w:rsidP="0093073E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1" w:type="pct"/>
            <w:shd w:val="clear" w:color="auto" w:fill="auto"/>
          </w:tcPr>
          <w:p w14:paraId="368B6E96" w14:textId="77777777" w:rsidR="0093073E" w:rsidRPr="004D15C4" w:rsidRDefault="0093073E" w:rsidP="0093073E">
            <w:pPr>
              <w:jc w:val="center"/>
            </w:pPr>
            <w:r w:rsidRPr="004D15C4">
              <w:t>3.1.1</w:t>
            </w:r>
          </w:p>
        </w:tc>
      </w:tr>
      <w:tr w:rsidR="0093073E" w:rsidRPr="004D15C4" w14:paraId="06A0A88C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36CF14A6" w14:textId="77777777" w:rsidR="0093073E" w:rsidRPr="004D15C4" w:rsidRDefault="0093073E" w:rsidP="0093073E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shd w:val="clear" w:color="auto" w:fill="auto"/>
          </w:tcPr>
          <w:p w14:paraId="415805E6" w14:textId="77777777" w:rsidR="0093073E" w:rsidRPr="004D15C4" w:rsidRDefault="0093073E" w:rsidP="0093073E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1" w:type="pct"/>
            <w:shd w:val="clear" w:color="auto" w:fill="auto"/>
          </w:tcPr>
          <w:p w14:paraId="68E725C3" w14:textId="77777777" w:rsidR="0093073E" w:rsidRPr="004D15C4" w:rsidRDefault="0093073E" w:rsidP="0093073E">
            <w:pPr>
              <w:jc w:val="center"/>
            </w:pPr>
            <w:r w:rsidRPr="004D15C4">
              <w:t>12.0.1</w:t>
            </w:r>
          </w:p>
        </w:tc>
      </w:tr>
      <w:tr w:rsidR="00933F14" w:rsidRPr="004D15C4" w14:paraId="7838BB4C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5C6EBC41" w14:textId="77777777" w:rsidR="00933F14" w:rsidRPr="004D15C4" w:rsidRDefault="00933F14" w:rsidP="00E67D85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1F38E8B3" w14:textId="77777777" w:rsidR="00933F14" w:rsidRPr="004D15C4" w:rsidRDefault="00933F14" w:rsidP="00E67D85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1" w:type="pct"/>
            <w:vAlign w:val="center"/>
          </w:tcPr>
          <w:p w14:paraId="6543E1C2" w14:textId="77777777" w:rsidR="00933F14" w:rsidRPr="004D15C4" w:rsidRDefault="00933F14" w:rsidP="00E67D85">
            <w:pPr>
              <w:jc w:val="center"/>
              <w:rPr>
                <w:bCs/>
              </w:rPr>
            </w:pPr>
          </w:p>
        </w:tc>
      </w:tr>
      <w:tr w:rsidR="00933F14" w:rsidRPr="004D15C4" w14:paraId="51F38827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52AD8AF2" w14:textId="77777777" w:rsidR="00933F14" w:rsidRPr="004D15C4" w:rsidRDefault="00933F14" w:rsidP="00E67D85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66B834F6" w14:textId="77777777" w:rsidR="00933F14" w:rsidRPr="004D15C4" w:rsidRDefault="00933F14" w:rsidP="00E67D85">
            <w:r w:rsidRPr="004D15C4">
              <w:t>Оборудованные площадки для занятий спортом</w:t>
            </w:r>
          </w:p>
        </w:tc>
        <w:tc>
          <w:tcPr>
            <w:tcW w:w="1071" w:type="pct"/>
            <w:vAlign w:val="center"/>
          </w:tcPr>
          <w:p w14:paraId="43D4B368" w14:textId="77777777" w:rsidR="00933F14" w:rsidRPr="004D15C4" w:rsidRDefault="00933F14" w:rsidP="00E67D85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5.1.4</w:t>
            </w:r>
          </w:p>
        </w:tc>
      </w:tr>
      <w:tr w:rsidR="004F6AFD" w:rsidRPr="004D15C4" w14:paraId="276F931D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3368B250" w14:textId="77777777" w:rsidR="004F6AFD" w:rsidRPr="004D15C4" w:rsidRDefault="004F6AFD" w:rsidP="004F6AFD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528D71EA" w14:textId="77777777" w:rsidR="004F6AFD" w:rsidRPr="004D15C4" w:rsidRDefault="004F6AFD" w:rsidP="004F6AFD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1" w:type="pct"/>
            <w:vAlign w:val="center"/>
          </w:tcPr>
          <w:p w14:paraId="17580975" w14:textId="77777777" w:rsidR="004F6AFD" w:rsidRPr="004D15C4" w:rsidRDefault="004F6AFD" w:rsidP="004F6AFD">
            <w:pPr>
              <w:jc w:val="center"/>
              <w:rPr>
                <w:bCs/>
              </w:rPr>
            </w:pPr>
          </w:p>
        </w:tc>
      </w:tr>
      <w:tr w:rsidR="004F6AFD" w:rsidRPr="004D15C4" w14:paraId="18300FDC" w14:textId="77777777" w:rsidTr="003E5F40">
        <w:trPr>
          <w:trHeight w:val="304"/>
          <w:jc w:val="center"/>
        </w:trPr>
        <w:tc>
          <w:tcPr>
            <w:tcW w:w="341" w:type="pct"/>
            <w:vAlign w:val="center"/>
          </w:tcPr>
          <w:p w14:paraId="7E6B8F8E" w14:textId="77777777" w:rsidR="004F6AFD" w:rsidRPr="004D15C4" w:rsidRDefault="004F6AFD" w:rsidP="004F6AFD">
            <w:pPr>
              <w:numPr>
                <w:ilvl w:val="1"/>
                <w:numId w:val="11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7F6F3A7C" w14:textId="77777777" w:rsidR="004F6AFD" w:rsidRPr="004D15C4" w:rsidRDefault="004F6AFD" w:rsidP="004F6AFD">
            <w:r w:rsidRPr="004D15C4">
              <w:t>Не установлены</w:t>
            </w:r>
          </w:p>
        </w:tc>
        <w:tc>
          <w:tcPr>
            <w:tcW w:w="1071" w:type="pct"/>
            <w:vAlign w:val="center"/>
          </w:tcPr>
          <w:p w14:paraId="6923A9A5" w14:textId="77777777" w:rsidR="004F6AFD" w:rsidRPr="004D15C4" w:rsidRDefault="004F6AFD" w:rsidP="004F6AFD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bookmarkEnd w:id="75"/>
    <w:p w14:paraId="7019F03A" w14:textId="77777777" w:rsidR="00933F14" w:rsidRPr="004D15C4" w:rsidRDefault="00532862" w:rsidP="00532862">
      <w:pPr>
        <w:pStyle w:val="aff9"/>
        <w:ind w:left="0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4. </w:t>
      </w:r>
      <w:r w:rsidR="00933F14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070"/>
        <w:gridCol w:w="1768"/>
        <w:gridCol w:w="1856"/>
        <w:gridCol w:w="14"/>
      </w:tblGrid>
      <w:tr w:rsidR="00933F14" w:rsidRPr="004D15C4" w14:paraId="5E815A34" w14:textId="77777777" w:rsidTr="00DB624D">
        <w:trPr>
          <w:gridAfter w:val="1"/>
          <w:wAfter w:w="14" w:type="dxa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D5F6" w14:textId="77777777" w:rsidR="00933F14" w:rsidRPr="004D15C4" w:rsidRDefault="00933F14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FFA1" w14:textId="77777777" w:rsidR="00933F14" w:rsidRPr="004D15C4" w:rsidRDefault="00933F14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A557" w14:textId="77777777" w:rsidR="00933F14" w:rsidRPr="004D15C4" w:rsidRDefault="00933F14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035A" w14:textId="77777777" w:rsidR="00933F14" w:rsidRPr="004D15C4" w:rsidRDefault="00933F14" w:rsidP="00E67D85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933F14" w:rsidRPr="004D15C4" w14:paraId="2D4992F7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53CF" w14:textId="77777777" w:rsidR="00933F14" w:rsidRPr="004D15C4" w:rsidRDefault="00933F14" w:rsidP="00E67D85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FAA6" w14:textId="77777777" w:rsidR="00933F14" w:rsidRPr="004D15C4" w:rsidRDefault="00933F14" w:rsidP="00E67D85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</w:t>
            </w:r>
          </w:p>
        </w:tc>
      </w:tr>
      <w:tr w:rsidR="009B1343" w:rsidRPr="004D15C4" w14:paraId="2FDDA7BF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CD57" w14:textId="6D5B2313" w:rsidR="009B1343" w:rsidRPr="004D15C4" w:rsidRDefault="009B1343" w:rsidP="009B1343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1.1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8AFA" w14:textId="078BC5BE" w:rsidR="009B1343" w:rsidRPr="004D15C4" w:rsidRDefault="009B1343" w:rsidP="009B1343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 с кодами 1.1-1.20, кв.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2C7" w14:textId="2C2ADBED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20000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2A7C" w14:textId="5D6481B3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9B1343" w:rsidRPr="004D15C4" w14:paraId="03CBF5B2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A485" w14:textId="73D087B1" w:rsidR="009B1343" w:rsidRPr="004D15C4" w:rsidRDefault="009B1343" w:rsidP="009B1343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1.2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96C" w14:textId="21F29613" w:rsidR="009B1343" w:rsidRPr="004D15C4" w:rsidRDefault="009B1343" w:rsidP="009B1343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Предельные (минимальные и (или) максимальные) размеры земельных участков, с иными кодами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9C89" w14:textId="72742BA5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079C" w14:textId="6DBB437D" w:rsidR="009B1343" w:rsidRPr="004D15C4" w:rsidRDefault="009B1343" w:rsidP="009B1343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933F14" w:rsidRPr="004D15C4" w14:paraId="58134850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5EA" w14:textId="77777777" w:rsidR="00933F14" w:rsidRPr="004D15C4" w:rsidRDefault="00933F14" w:rsidP="00E67D85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8F71" w14:textId="2F6B4168" w:rsidR="00933F14" w:rsidRPr="004D15C4" w:rsidRDefault="003A408F" w:rsidP="00E67D85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 xml:space="preserve">Минимальные </w:t>
            </w:r>
            <w:r w:rsidR="00CE1A9D" w:rsidRPr="004D15C4">
              <w:rPr>
                <w:rFonts w:eastAsia="Calibri"/>
              </w:rPr>
              <w:t>о</w:t>
            </w:r>
            <w:r w:rsidR="00933F14" w:rsidRPr="004D15C4">
              <w:rPr>
                <w:rFonts w:eastAsia="Calibri"/>
              </w:rPr>
              <w:t xml:space="preserve">тступы от границ земельных участков в целях определения мест допустимого размещения </w:t>
            </w:r>
            <w:r w:rsidR="00933F14" w:rsidRPr="004D15C4">
              <w:rPr>
                <w:rFonts w:eastAsia="Calibri"/>
              </w:rPr>
              <w:lastRenderedPageBreak/>
              <w:t>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CF4C" w14:textId="77777777" w:rsidR="00933F14" w:rsidRPr="004D15C4" w:rsidRDefault="00F31E7D" w:rsidP="00E67D85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lastRenderedPageBreak/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6A28" w14:textId="77777777" w:rsidR="00933F14" w:rsidRPr="004D15C4" w:rsidRDefault="00933F14" w:rsidP="00E67D85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4A5A3C" w:rsidRPr="004D15C4" w14:paraId="00F16682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FF59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lastRenderedPageBreak/>
              <w:t>2.1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F4D0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B698" w14:textId="2D5D923F" w:rsidR="004A5A3C" w:rsidRPr="004D15C4" w:rsidRDefault="00E40DA9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F53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60644DDF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3D4D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9607" w14:textId="62EBF7FC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rPr>
                <w:rFonts w:eastAsia="Calibri"/>
                <w:szCs w:val="24"/>
              </w:rPr>
              <w:t xml:space="preserve"> </w:t>
            </w:r>
            <w:r w:rsidR="00E40DA9" w:rsidRPr="004D15C4">
              <w:t>&lt;*&gt;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74CA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8F4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3ACFB1EB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5DED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E85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количество этажей, эт.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83F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EEA3" w14:textId="77777777" w:rsidR="004A5A3C" w:rsidRPr="004D15C4" w:rsidRDefault="004A5A3C" w:rsidP="004A5A3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4A5A3C" w:rsidRPr="004D15C4" w14:paraId="247DC5EB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5AFD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74DA" w14:textId="77777777" w:rsidR="004A5A3C" w:rsidRPr="004D15C4" w:rsidRDefault="004A5A3C" w:rsidP="004A5A3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Предельная высота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99F9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9F0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4A5A3C" w:rsidRPr="004D15C4" w14:paraId="52858624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806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D4E1" w14:textId="616B1F89" w:rsidR="004A5A3C" w:rsidRPr="004D15C4" w:rsidRDefault="003A408F" w:rsidP="004A5A3C">
            <w:pPr>
              <w:rPr>
                <w:rFonts w:eastAsia="Calibri"/>
              </w:rPr>
            </w:pPr>
            <w:r w:rsidRPr="004D15C4">
              <w:rPr>
                <w:rFonts w:eastAsia="Calibri"/>
              </w:rPr>
              <w:t xml:space="preserve">Максимальный </w:t>
            </w:r>
            <w:r w:rsidR="001118B1" w:rsidRPr="004D15C4">
              <w:rPr>
                <w:rFonts w:eastAsia="Calibri"/>
              </w:rPr>
              <w:t>п</w:t>
            </w:r>
            <w:r w:rsidR="004A5A3C" w:rsidRPr="004D15C4">
              <w:rPr>
                <w:rFonts w:eastAsia="Calibri"/>
              </w:rPr>
              <w:t>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A5A3C" w:rsidRPr="004D15C4" w14:paraId="592E53C2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FB14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C9B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вида использования «</w:t>
            </w:r>
            <w:r w:rsidRPr="004D15C4">
              <w:t>Улично-дорожная сеть»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3DB8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AA84" w14:textId="77777777" w:rsidR="004A5A3C" w:rsidRPr="004D15C4" w:rsidRDefault="004A5A3C" w:rsidP="004A5A3C">
            <w:pPr>
              <w:jc w:val="center"/>
              <w:rPr>
                <w:rFonts w:eastAsia="Calibri"/>
                <w:lang w:val="en-US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4A5A3C" w:rsidRPr="004D15C4" w14:paraId="58157DF5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1018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1A8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Для иных видов разрешенного использования, 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BB2C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6B76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60</w:t>
            </w:r>
          </w:p>
        </w:tc>
      </w:tr>
      <w:tr w:rsidR="004A5A3C" w:rsidRPr="004D15C4" w14:paraId="1155B65C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1604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7484" w14:textId="77777777" w:rsidR="004A5A3C" w:rsidRPr="004D15C4" w:rsidRDefault="004A5A3C" w:rsidP="004A5A3C">
            <w:pPr>
              <w:rPr>
                <w:rFonts w:eastAsia="Calibri"/>
              </w:rPr>
            </w:pPr>
            <w:r w:rsidRPr="004D15C4">
              <w:rPr>
                <w:rFonts w:eastAsia="Calibri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A5A3C" w:rsidRPr="004D15C4" w14:paraId="1FB54F37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A910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82C9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t>Санитарно-защитная зона промышленных предприятий, объектов коммунально-складского назначения, объектов инженерной и транспортной инфраструктур, животноводства, скотоводства, птицеводства не должна превышать значения, м.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6CC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286B" w14:textId="37068A53" w:rsidR="004A5A3C" w:rsidRPr="004D15C4" w:rsidRDefault="00CE1A9D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100</w:t>
            </w:r>
          </w:p>
        </w:tc>
      </w:tr>
      <w:tr w:rsidR="004A5A3C" w:rsidRPr="004D15C4" w14:paraId="71B186BD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941" w14:textId="77777777" w:rsidR="004A5A3C" w:rsidRPr="004D15C4" w:rsidRDefault="004A5A3C" w:rsidP="004A5A3C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6.2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E5E6" w14:textId="77777777" w:rsidR="004A5A3C" w:rsidRPr="004D15C4" w:rsidRDefault="004A5A3C" w:rsidP="004A5A3C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Суммарная доля площади зданий, строений и сооружений (помещений), занимаемых объектами вспомогательных видов разрешенного использования, расположенных на одном земельном участке, не должна превышать 50 % общей площади зданий, строений и сооружений на данном земельном участке, включая подземную часть</w:t>
            </w:r>
          </w:p>
        </w:tc>
      </w:tr>
    </w:tbl>
    <w:p w14:paraId="18987653" w14:textId="77777777" w:rsidR="00E40DA9" w:rsidRPr="004D15C4" w:rsidRDefault="00E40DA9" w:rsidP="00E40DA9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65C77CD5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10CDB56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5547318E" w14:textId="096A95E9" w:rsidR="00F37B27" w:rsidRPr="004D15C4" w:rsidRDefault="009B607C" w:rsidP="00F37B2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27450115" w14:textId="77777777" w:rsidR="00991508" w:rsidRPr="004D15C4" w:rsidRDefault="00991508" w:rsidP="00F37B27">
      <w:pPr>
        <w:rPr>
          <w:b/>
          <w:bCs/>
          <w:color w:val="FF0000"/>
          <w:sz w:val="28"/>
          <w:szCs w:val="28"/>
        </w:rPr>
      </w:pPr>
    </w:p>
    <w:p w14:paraId="1D475D12" w14:textId="77777777" w:rsidR="00F37B27" w:rsidRPr="004D15C4" w:rsidRDefault="00F37B27" w:rsidP="00410740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6" w:name="_Toc87259596"/>
      <w:bookmarkStart w:id="77" w:name="_Toc80623279"/>
      <w:r w:rsidRPr="004D15C4">
        <w:rPr>
          <w:rFonts w:ascii="Times New Roman" w:hAnsi="Times New Roman"/>
          <w:sz w:val="28"/>
          <w:szCs w:val="28"/>
        </w:rPr>
        <w:t>2</w:t>
      </w:r>
      <w:r w:rsidR="00410740" w:rsidRPr="004D15C4">
        <w:rPr>
          <w:rFonts w:ascii="Times New Roman" w:hAnsi="Times New Roman"/>
          <w:sz w:val="28"/>
          <w:szCs w:val="28"/>
        </w:rPr>
        <w:t>2</w:t>
      </w:r>
      <w:r w:rsidRPr="004D15C4">
        <w:rPr>
          <w:rFonts w:ascii="Times New Roman" w:hAnsi="Times New Roman"/>
          <w:sz w:val="28"/>
          <w:szCs w:val="28"/>
        </w:rPr>
        <w:t>. Градостроительный регламент зоны, занятой объектами сельскохозяйственного назначения</w:t>
      </w:r>
      <w:bookmarkEnd w:id="76"/>
    </w:p>
    <w:p w14:paraId="55CA383B" w14:textId="77777777" w:rsidR="0031075C" w:rsidRPr="004D15C4" w:rsidRDefault="0031075C" w:rsidP="0031075C">
      <w:pPr>
        <w:keepNext/>
        <w:ind w:firstLine="709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 xml:space="preserve">1. </w:t>
      </w:r>
      <w:r w:rsidR="00F37B27" w:rsidRPr="004D15C4">
        <w:rPr>
          <w:bCs/>
          <w:sz w:val="28"/>
          <w:szCs w:val="28"/>
        </w:rPr>
        <w:t>Кодовое обозначение зоны</w:t>
      </w:r>
      <w:r w:rsidR="00F37B27" w:rsidRPr="004D15C4">
        <w:rPr>
          <w:b/>
          <w:bCs/>
          <w:sz w:val="28"/>
          <w:szCs w:val="28"/>
        </w:rPr>
        <w:t xml:space="preserve"> </w:t>
      </w:r>
      <w:r w:rsidR="00F37B27" w:rsidRPr="004D15C4">
        <w:rPr>
          <w:b/>
          <w:bCs/>
          <w:sz w:val="28"/>
          <w:szCs w:val="28"/>
        </w:rPr>
        <w:sym w:font="Symbol" w:char="F02D"/>
      </w:r>
      <w:r w:rsidR="00F37B27" w:rsidRPr="004D15C4">
        <w:rPr>
          <w:b/>
          <w:bCs/>
          <w:sz w:val="28"/>
          <w:szCs w:val="28"/>
        </w:rPr>
        <w:t xml:space="preserve"> ТCХ.3</w:t>
      </w:r>
    </w:p>
    <w:p w14:paraId="49DC0E38" w14:textId="77777777" w:rsidR="00F37B27" w:rsidRPr="004D15C4" w:rsidRDefault="0031075C" w:rsidP="0031075C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2. </w:t>
      </w:r>
      <w:r w:rsidR="00F37B27" w:rsidRPr="004D15C4">
        <w:rPr>
          <w:sz w:val="28"/>
          <w:szCs w:val="28"/>
        </w:rPr>
        <w:t xml:space="preserve">Цели выделения зоны: </w:t>
      </w:r>
    </w:p>
    <w:p w14:paraId="1A1A4B92" w14:textId="15DE24AB" w:rsidR="0031075C" w:rsidRPr="004D15C4" w:rsidRDefault="00CD00CA" w:rsidP="0031075C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инфраструктур, объектов для размещения сельскохозяйственных предприятий и комплексов, санитарно-защитная зона от которых не превышает размера равного </w:t>
      </w:r>
      <w:r w:rsidR="00CE1A9D" w:rsidRPr="004D15C4">
        <w:rPr>
          <w:sz w:val="28"/>
          <w:szCs w:val="28"/>
        </w:rPr>
        <w:t>5</w:t>
      </w:r>
      <w:r w:rsidRPr="004D15C4">
        <w:rPr>
          <w:sz w:val="28"/>
          <w:szCs w:val="28"/>
        </w:rPr>
        <w:t>0 метров.</w:t>
      </w:r>
    </w:p>
    <w:p w14:paraId="7DD1CF9D" w14:textId="77777777" w:rsidR="00F37B27" w:rsidRPr="004D15C4" w:rsidRDefault="0031075C" w:rsidP="0031075C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</w:t>
      </w:r>
      <w:r w:rsidR="00F37B27" w:rsidRPr="004D15C4">
        <w:rPr>
          <w:sz w:val="28"/>
          <w:szCs w:val="28"/>
        </w:rPr>
        <w:t xml:space="preserve">Виды </w:t>
      </w:r>
      <w:r w:rsidR="00F37B27" w:rsidRPr="004D15C4">
        <w:rPr>
          <w:bCs/>
          <w:sz w:val="28"/>
          <w:szCs w:val="28"/>
        </w:rPr>
        <w:t>разрешенного</w:t>
      </w:r>
      <w:r w:rsidR="00F37B27" w:rsidRPr="004D15C4">
        <w:rPr>
          <w:sz w:val="28"/>
          <w:szCs w:val="28"/>
        </w:rPr>
        <w:t xml:space="preserve"> использования земельных участков и объектов капитального строительства приведены в таблице.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9"/>
        <w:gridCol w:w="7663"/>
        <w:gridCol w:w="2287"/>
      </w:tblGrid>
      <w:tr w:rsidR="005D417D" w:rsidRPr="004D15C4" w14:paraId="5B200DED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7516C759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88" w:type="pct"/>
            <w:vAlign w:val="center"/>
          </w:tcPr>
          <w:p w14:paraId="05EA915B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1" w:type="pct"/>
            <w:vAlign w:val="center"/>
          </w:tcPr>
          <w:p w14:paraId="12D6F274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5D417D" w:rsidRPr="004D15C4" w14:paraId="6A0D402A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77C3295E" w14:textId="77777777" w:rsidR="005D417D" w:rsidRPr="004D15C4" w:rsidRDefault="005D417D" w:rsidP="00734E38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1516E70C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1" w:type="pct"/>
            <w:vAlign w:val="center"/>
          </w:tcPr>
          <w:p w14:paraId="2AAA806B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</w:p>
        </w:tc>
      </w:tr>
      <w:tr w:rsidR="005D417D" w:rsidRPr="004D15C4" w14:paraId="6A154A2D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19638D69" w14:textId="77777777" w:rsidR="005D417D" w:rsidRPr="004D15C4" w:rsidRDefault="005D417D" w:rsidP="009B1343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vAlign w:val="center"/>
          </w:tcPr>
          <w:p w14:paraId="1B34BC2E" w14:textId="77777777" w:rsidR="005D417D" w:rsidRPr="004D15C4" w:rsidRDefault="005D417D" w:rsidP="00734E38">
            <w:r w:rsidRPr="004D15C4">
              <w:t>Растениеводство</w:t>
            </w:r>
          </w:p>
        </w:tc>
        <w:tc>
          <w:tcPr>
            <w:tcW w:w="1071" w:type="pct"/>
            <w:vAlign w:val="center"/>
          </w:tcPr>
          <w:p w14:paraId="5123EBAE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</w:t>
            </w:r>
          </w:p>
        </w:tc>
      </w:tr>
      <w:tr w:rsidR="005D417D" w:rsidRPr="004D15C4" w14:paraId="67BB9816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4DCB83A1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vAlign w:val="center"/>
          </w:tcPr>
          <w:p w14:paraId="138584D1" w14:textId="77777777" w:rsidR="005D417D" w:rsidRPr="004D15C4" w:rsidRDefault="005D417D" w:rsidP="00734E38">
            <w:r w:rsidRPr="004D15C4">
              <w:t>Выращивание зерновых и иных сельскохозяйственных культур</w:t>
            </w:r>
          </w:p>
        </w:tc>
        <w:tc>
          <w:tcPr>
            <w:tcW w:w="1071" w:type="pct"/>
            <w:vAlign w:val="center"/>
          </w:tcPr>
          <w:p w14:paraId="04450ACA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1.2</w:t>
            </w:r>
          </w:p>
        </w:tc>
      </w:tr>
      <w:tr w:rsidR="005D417D" w:rsidRPr="004D15C4" w14:paraId="400D1FA8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22C66062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2F6C41A8" w14:textId="77777777" w:rsidR="005D417D" w:rsidRPr="004D15C4" w:rsidRDefault="005D417D" w:rsidP="00734E38">
            <w:r w:rsidRPr="004D15C4">
              <w:t>Животноводство</w:t>
            </w:r>
          </w:p>
        </w:tc>
        <w:tc>
          <w:tcPr>
            <w:tcW w:w="1071" w:type="pct"/>
          </w:tcPr>
          <w:p w14:paraId="671F8A65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1.7</w:t>
            </w:r>
          </w:p>
        </w:tc>
      </w:tr>
      <w:tr w:rsidR="005D417D" w:rsidRPr="004D15C4" w14:paraId="6ABF9243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52843723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35442204" w14:textId="77777777" w:rsidR="005D417D" w:rsidRPr="004D15C4" w:rsidRDefault="005D417D" w:rsidP="00734E38">
            <w:r w:rsidRPr="004D15C4">
              <w:t>Скотоводство</w:t>
            </w:r>
          </w:p>
        </w:tc>
        <w:tc>
          <w:tcPr>
            <w:tcW w:w="1071" w:type="pct"/>
          </w:tcPr>
          <w:p w14:paraId="11D9C74D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1.8</w:t>
            </w:r>
          </w:p>
        </w:tc>
      </w:tr>
      <w:tr w:rsidR="005D417D" w:rsidRPr="004D15C4" w14:paraId="4AC72EEC" w14:textId="77777777" w:rsidTr="00734E38">
        <w:trPr>
          <w:trHeight w:val="70"/>
          <w:jc w:val="center"/>
        </w:trPr>
        <w:tc>
          <w:tcPr>
            <w:tcW w:w="341" w:type="pct"/>
            <w:vAlign w:val="center"/>
          </w:tcPr>
          <w:p w14:paraId="525B0482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08C8C5D9" w14:textId="77777777" w:rsidR="005D417D" w:rsidRPr="004D15C4" w:rsidRDefault="005D417D" w:rsidP="00734E38">
            <w:r w:rsidRPr="004D15C4">
              <w:t>Птицеводство</w:t>
            </w:r>
          </w:p>
        </w:tc>
        <w:tc>
          <w:tcPr>
            <w:tcW w:w="1071" w:type="pct"/>
          </w:tcPr>
          <w:p w14:paraId="195AC869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1.10</w:t>
            </w:r>
          </w:p>
        </w:tc>
      </w:tr>
      <w:tr w:rsidR="005D417D" w:rsidRPr="004D15C4" w14:paraId="00253445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565FF836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3AC21FB6" w14:textId="77777777" w:rsidR="005D417D" w:rsidRPr="004D15C4" w:rsidRDefault="005D417D" w:rsidP="00734E38">
            <w:pPr>
              <w:rPr>
                <w:spacing w:val="-6"/>
              </w:rPr>
            </w:pPr>
            <w:r w:rsidRPr="004D15C4">
              <w:rPr>
                <w:spacing w:val="-6"/>
              </w:rPr>
              <w:t>Научное обеспечение сельского хозяйства</w:t>
            </w:r>
          </w:p>
        </w:tc>
        <w:tc>
          <w:tcPr>
            <w:tcW w:w="1071" w:type="pct"/>
          </w:tcPr>
          <w:p w14:paraId="444758C4" w14:textId="77777777" w:rsidR="005D417D" w:rsidRPr="004D15C4" w:rsidRDefault="005D417D" w:rsidP="00734E38">
            <w:pPr>
              <w:jc w:val="center"/>
            </w:pPr>
            <w:r w:rsidRPr="004D15C4">
              <w:t>1.14</w:t>
            </w:r>
          </w:p>
        </w:tc>
      </w:tr>
      <w:tr w:rsidR="005D417D" w:rsidRPr="004D15C4" w14:paraId="0378D9B8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2E52DF1C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3C45F6D0" w14:textId="77777777" w:rsidR="005D417D" w:rsidRPr="004D15C4" w:rsidRDefault="005D417D" w:rsidP="00734E38">
            <w:pPr>
              <w:rPr>
                <w:spacing w:val="-6"/>
              </w:rPr>
            </w:pPr>
            <w:r w:rsidRPr="004D15C4">
              <w:rPr>
                <w:spacing w:val="-6"/>
              </w:rPr>
              <w:t>Хранение и переработка сельскохозяйственной продукции</w:t>
            </w:r>
          </w:p>
        </w:tc>
        <w:tc>
          <w:tcPr>
            <w:tcW w:w="1071" w:type="pct"/>
          </w:tcPr>
          <w:p w14:paraId="631A4FEB" w14:textId="77777777" w:rsidR="005D417D" w:rsidRPr="004D15C4" w:rsidRDefault="005D417D" w:rsidP="00734E38">
            <w:pPr>
              <w:jc w:val="center"/>
            </w:pPr>
            <w:r w:rsidRPr="004D15C4">
              <w:t>1.15</w:t>
            </w:r>
          </w:p>
        </w:tc>
      </w:tr>
      <w:tr w:rsidR="005D417D" w:rsidRPr="004D15C4" w14:paraId="2CEFABB0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4E45182C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4BBD2FE4" w14:textId="77777777" w:rsidR="005D417D" w:rsidRPr="004D15C4" w:rsidRDefault="005D417D" w:rsidP="00734E38">
            <w:pPr>
              <w:rPr>
                <w:spacing w:val="-6"/>
              </w:rPr>
            </w:pPr>
            <w:r w:rsidRPr="004D15C4">
              <w:rPr>
                <w:spacing w:val="-6"/>
              </w:rPr>
              <w:t>Ведение личного подсобного хозяйства на полевых участках</w:t>
            </w:r>
          </w:p>
        </w:tc>
        <w:tc>
          <w:tcPr>
            <w:tcW w:w="1071" w:type="pct"/>
          </w:tcPr>
          <w:p w14:paraId="33E32ADA" w14:textId="77777777" w:rsidR="005D417D" w:rsidRPr="004D15C4" w:rsidRDefault="005D417D" w:rsidP="00734E38">
            <w:pPr>
              <w:jc w:val="center"/>
            </w:pPr>
            <w:r w:rsidRPr="004D15C4">
              <w:t>1.16</w:t>
            </w:r>
          </w:p>
        </w:tc>
      </w:tr>
      <w:tr w:rsidR="005D417D" w:rsidRPr="004D15C4" w14:paraId="137765DE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019A4526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165B7DDA" w14:textId="77777777" w:rsidR="005D417D" w:rsidRPr="004D15C4" w:rsidRDefault="005D417D" w:rsidP="00734E38">
            <w:r w:rsidRPr="004D15C4">
              <w:t>Питомники</w:t>
            </w:r>
          </w:p>
        </w:tc>
        <w:tc>
          <w:tcPr>
            <w:tcW w:w="1071" w:type="pct"/>
          </w:tcPr>
          <w:p w14:paraId="4EF7CCC4" w14:textId="77777777" w:rsidR="005D417D" w:rsidRPr="004D15C4" w:rsidRDefault="005D417D" w:rsidP="00734E38">
            <w:pPr>
              <w:jc w:val="center"/>
            </w:pPr>
            <w:r w:rsidRPr="004D15C4">
              <w:rPr>
                <w:bCs/>
              </w:rPr>
              <w:t>1.17</w:t>
            </w:r>
          </w:p>
        </w:tc>
      </w:tr>
      <w:tr w:rsidR="005D417D" w:rsidRPr="004D15C4" w14:paraId="453EDFEB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668BAB98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1742DE08" w14:textId="77777777" w:rsidR="005D417D" w:rsidRPr="004D15C4" w:rsidRDefault="005D417D" w:rsidP="00734E38">
            <w:r w:rsidRPr="004D15C4">
              <w:t>Обеспечение сельскохозяйственного производства</w:t>
            </w:r>
          </w:p>
        </w:tc>
        <w:tc>
          <w:tcPr>
            <w:tcW w:w="1071" w:type="pct"/>
          </w:tcPr>
          <w:p w14:paraId="7B4C9D63" w14:textId="77777777" w:rsidR="005D417D" w:rsidRPr="004D15C4" w:rsidRDefault="005D417D" w:rsidP="00734E38">
            <w:pPr>
              <w:jc w:val="center"/>
            </w:pPr>
            <w:r w:rsidRPr="004D15C4">
              <w:rPr>
                <w:bCs/>
              </w:rPr>
              <w:t>1.18</w:t>
            </w:r>
          </w:p>
        </w:tc>
      </w:tr>
      <w:tr w:rsidR="005D417D" w:rsidRPr="004D15C4" w14:paraId="3CE787B2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18210514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</w:tcPr>
          <w:p w14:paraId="45CC876A" w14:textId="77777777" w:rsidR="005D417D" w:rsidRPr="004D15C4" w:rsidRDefault="005D417D" w:rsidP="00734E38">
            <w:r w:rsidRPr="004D15C4">
              <w:t>Сенокошение</w:t>
            </w:r>
          </w:p>
        </w:tc>
        <w:tc>
          <w:tcPr>
            <w:tcW w:w="1071" w:type="pct"/>
          </w:tcPr>
          <w:p w14:paraId="5273BB5C" w14:textId="77777777" w:rsidR="005D417D" w:rsidRPr="004D15C4" w:rsidRDefault="005D417D" w:rsidP="00734E38">
            <w:pPr>
              <w:jc w:val="center"/>
            </w:pPr>
            <w:r w:rsidRPr="004D15C4">
              <w:rPr>
                <w:bCs/>
              </w:rPr>
              <w:t>1.19</w:t>
            </w:r>
          </w:p>
        </w:tc>
      </w:tr>
      <w:tr w:rsidR="005D417D" w:rsidRPr="004D15C4" w14:paraId="10850D5F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194D9840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</w:tcPr>
          <w:p w14:paraId="50D687E5" w14:textId="77777777" w:rsidR="005D417D" w:rsidRPr="004D15C4" w:rsidRDefault="005D417D" w:rsidP="00734E38">
            <w:r w:rsidRPr="004D15C4">
              <w:t>Выпас сельскохозяйственных животных</w:t>
            </w:r>
          </w:p>
        </w:tc>
        <w:tc>
          <w:tcPr>
            <w:tcW w:w="1071" w:type="pct"/>
            <w:shd w:val="clear" w:color="auto" w:fill="auto"/>
          </w:tcPr>
          <w:p w14:paraId="51284251" w14:textId="77777777" w:rsidR="005D417D" w:rsidRPr="004D15C4" w:rsidRDefault="005D417D" w:rsidP="00734E38">
            <w:pPr>
              <w:jc w:val="center"/>
            </w:pPr>
            <w:r w:rsidRPr="004D15C4">
              <w:rPr>
                <w:bCs/>
              </w:rPr>
              <w:t>1.20</w:t>
            </w:r>
          </w:p>
        </w:tc>
      </w:tr>
      <w:tr w:rsidR="005D417D" w:rsidRPr="004D15C4" w14:paraId="2A36B712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5B5EB739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5BA7EB02" w14:textId="77777777" w:rsidR="005D417D" w:rsidRPr="004D15C4" w:rsidRDefault="005D417D" w:rsidP="00734E38">
            <w:pPr>
              <w:rPr>
                <w:b/>
              </w:rPr>
            </w:pPr>
            <w:r w:rsidRPr="004D15C4">
              <w:t>Хранение автотранспорта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EF9BBE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t>2.7.1</w:t>
            </w:r>
          </w:p>
        </w:tc>
      </w:tr>
      <w:tr w:rsidR="005D417D" w:rsidRPr="004D15C4" w14:paraId="47FC748D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1019E85C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</w:tcPr>
          <w:p w14:paraId="4CF3DB73" w14:textId="77777777" w:rsidR="005D417D" w:rsidRPr="004D15C4" w:rsidRDefault="005D417D" w:rsidP="00734E38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1" w:type="pct"/>
            <w:shd w:val="clear" w:color="auto" w:fill="auto"/>
          </w:tcPr>
          <w:p w14:paraId="4236B64D" w14:textId="77777777" w:rsidR="005D417D" w:rsidRPr="004D15C4" w:rsidRDefault="005D417D" w:rsidP="00734E38">
            <w:pPr>
              <w:jc w:val="center"/>
            </w:pPr>
            <w:r w:rsidRPr="004D15C4">
              <w:t>3.1.1</w:t>
            </w:r>
          </w:p>
        </w:tc>
      </w:tr>
      <w:tr w:rsidR="00303A58" w:rsidRPr="004D15C4" w14:paraId="0A801147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3B101120" w14:textId="77777777" w:rsidR="00303A58" w:rsidRPr="004D15C4" w:rsidRDefault="00303A58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726DD289" w14:textId="77777777" w:rsidR="00303A58" w:rsidRPr="004D15C4" w:rsidRDefault="00303A58" w:rsidP="00303A58">
            <w:pPr>
              <w:jc w:val="both"/>
            </w:pPr>
            <w:r w:rsidRPr="004D15C4">
              <w:t>Служебные гаражи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A32D0C5" w14:textId="77777777" w:rsidR="00303A58" w:rsidRPr="004D15C4" w:rsidRDefault="00303A58" w:rsidP="00303A58">
            <w:pPr>
              <w:jc w:val="center"/>
            </w:pPr>
            <w:r w:rsidRPr="004D15C4">
              <w:rPr>
                <w:bCs/>
              </w:rPr>
              <w:t>4.9</w:t>
            </w:r>
          </w:p>
        </w:tc>
      </w:tr>
      <w:tr w:rsidR="00303A58" w:rsidRPr="004D15C4" w14:paraId="4467ED56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6E238012" w14:textId="77777777" w:rsidR="00303A58" w:rsidRPr="004D15C4" w:rsidRDefault="00303A58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62F523FB" w14:textId="77777777" w:rsidR="00303A58" w:rsidRPr="004D15C4" w:rsidRDefault="00303A58" w:rsidP="00303A58">
            <w:pPr>
              <w:jc w:val="both"/>
            </w:pPr>
            <w:r w:rsidRPr="004D15C4">
              <w:t>Автомобильные мойки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1722E52" w14:textId="77777777" w:rsidR="00303A58" w:rsidRPr="004D15C4" w:rsidRDefault="00303A58" w:rsidP="00303A58">
            <w:pPr>
              <w:jc w:val="center"/>
            </w:pPr>
            <w:r w:rsidRPr="004D15C4">
              <w:t>4.9.1.3</w:t>
            </w:r>
          </w:p>
        </w:tc>
      </w:tr>
      <w:tr w:rsidR="00303A58" w:rsidRPr="004D15C4" w14:paraId="3422A497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6208C54C" w14:textId="77777777" w:rsidR="00303A58" w:rsidRPr="004D15C4" w:rsidRDefault="00303A58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0585D246" w14:textId="77777777" w:rsidR="00303A58" w:rsidRPr="004D15C4" w:rsidRDefault="00303A58" w:rsidP="00303A58">
            <w:pPr>
              <w:jc w:val="both"/>
            </w:pPr>
            <w:r w:rsidRPr="004D15C4">
              <w:t>Ремонт автомобилей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E07CDA" w14:textId="77777777" w:rsidR="00303A58" w:rsidRPr="004D15C4" w:rsidRDefault="00303A58" w:rsidP="00303A58">
            <w:pPr>
              <w:jc w:val="center"/>
            </w:pPr>
            <w:r w:rsidRPr="004D15C4">
              <w:t>4.9.1.4</w:t>
            </w:r>
          </w:p>
        </w:tc>
      </w:tr>
      <w:tr w:rsidR="005D417D" w:rsidRPr="004D15C4" w14:paraId="5882E95A" w14:textId="77777777" w:rsidTr="00734E38">
        <w:trPr>
          <w:trHeight w:val="50"/>
          <w:jc w:val="center"/>
        </w:trPr>
        <w:tc>
          <w:tcPr>
            <w:tcW w:w="341" w:type="pct"/>
            <w:vAlign w:val="center"/>
          </w:tcPr>
          <w:p w14:paraId="30111630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88" w:type="pct"/>
            <w:shd w:val="clear" w:color="auto" w:fill="auto"/>
            <w:vAlign w:val="center"/>
          </w:tcPr>
          <w:p w14:paraId="1A8D0768" w14:textId="77777777" w:rsidR="005D417D" w:rsidRPr="004D15C4" w:rsidRDefault="005D417D" w:rsidP="00734E38">
            <w:pPr>
              <w:jc w:val="both"/>
              <w:rPr>
                <w:b/>
              </w:rPr>
            </w:pPr>
            <w:r w:rsidRPr="004D15C4">
              <w:t>Склады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F61DDB3" w14:textId="77777777" w:rsidR="005D417D" w:rsidRPr="004D15C4" w:rsidRDefault="005D417D" w:rsidP="00734E38">
            <w:pPr>
              <w:jc w:val="center"/>
              <w:rPr>
                <w:b/>
              </w:rPr>
            </w:pPr>
            <w:r w:rsidRPr="004D15C4">
              <w:rPr>
                <w:bCs/>
              </w:rPr>
              <w:t>6.9</w:t>
            </w:r>
          </w:p>
        </w:tc>
      </w:tr>
      <w:tr w:rsidR="005D417D" w:rsidRPr="004D15C4" w14:paraId="3BFEDC51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313F0CEB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shd w:val="clear" w:color="auto" w:fill="auto"/>
          </w:tcPr>
          <w:p w14:paraId="5ADF6A70" w14:textId="77777777" w:rsidR="005D417D" w:rsidRPr="004D15C4" w:rsidRDefault="005D417D" w:rsidP="00734E38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1" w:type="pct"/>
            <w:shd w:val="clear" w:color="auto" w:fill="auto"/>
          </w:tcPr>
          <w:p w14:paraId="48032713" w14:textId="77777777" w:rsidR="005D417D" w:rsidRPr="004D15C4" w:rsidRDefault="005D417D" w:rsidP="00734E38">
            <w:pPr>
              <w:jc w:val="center"/>
            </w:pPr>
            <w:r w:rsidRPr="004D15C4">
              <w:t>12.0.1</w:t>
            </w:r>
          </w:p>
        </w:tc>
      </w:tr>
      <w:tr w:rsidR="005D417D" w:rsidRPr="004D15C4" w14:paraId="0F6ECCCF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3B56F627" w14:textId="77777777" w:rsidR="005D417D" w:rsidRPr="004D15C4" w:rsidRDefault="005D417D" w:rsidP="00734E38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122E1122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1" w:type="pct"/>
            <w:vAlign w:val="center"/>
          </w:tcPr>
          <w:p w14:paraId="0C540C76" w14:textId="77777777" w:rsidR="005D417D" w:rsidRPr="004D15C4" w:rsidRDefault="005D417D" w:rsidP="00734E38">
            <w:pPr>
              <w:jc w:val="center"/>
              <w:rPr>
                <w:bCs/>
              </w:rPr>
            </w:pPr>
          </w:p>
        </w:tc>
      </w:tr>
      <w:tr w:rsidR="005D417D" w:rsidRPr="004D15C4" w14:paraId="7E957AC1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28B3CEAF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150CCCDE" w14:textId="77777777" w:rsidR="005D417D" w:rsidRPr="004D15C4" w:rsidRDefault="005D417D" w:rsidP="00734E38">
            <w:pPr>
              <w:jc w:val="both"/>
            </w:pPr>
            <w:r w:rsidRPr="004D15C4">
              <w:t>Оказание услуг связи</w:t>
            </w:r>
          </w:p>
        </w:tc>
        <w:tc>
          <w:tcPr>
            <w:tcW w:w="1071" w:type="pct"/>
            <w:vAlign w:val="center"/>
          </w:tcPr>
          <w:p w14:paraId="271C2A74" w14:textId="77777777" w:rsidR="005D417D" w:rsidRPr="004D15C4" w:rsidRDefault="005D417D" w:rsidP="00734E38">
            <w:pPr>
              <w:jc w:val="center"/>
            </w:pPr>
            <w:r w:rsidRPr="004D15C4">
              <w:t>3.2.3</w:t>
            </w:r>
          </w:p>
        </w:tc>
      </w:tr>
      <w:tr w:rsidR="005D417D" w:rsidRPr="004D15C4" w14:paraId="343262CA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47933D6B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76A7FCB9" w14:textId="77777777" w:rsidR="005D417D" w:rsidRPr="004D15C4" w:rsidRDefault="005D417D" w:rsidP="00734E38">
            <w:r w:rsidRPr="004D15C4">
              <w:t>Оборудованные площадки для занятий спортом</w:t>
            </w:r>
          </w:p>
        </w:tc>
        <w:tc>
          <w:tcPr>
            <w:tcW w:w="1071" w:type="pct"/>
            <w:vAlign w:val="center"/>
          </w:tcPr>
          <w:p w14:paraId="259730A8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5.1.4</w:t>
            </w:r>
          </w:p>
        </w:tc>
      </w:tr>
      <w:tr w:rsidR="005D417D" w:rsidRPr="004D15C4" w14:paraId="4E599CDD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0C04BD59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2CE0AA44" w14:textId="77777777" w:rsidR="005D417D" w:rsidRPr="004D15C4" w:rsidRDefault="005D417D" w:rsidP="00734E38">
            <w:r w:rsidRPr="004D15C4">
              <w:t>Туристическое обслуживание</w:t>
            </w:r>
          </w:p>
        </w:tc>
        <w:tc>
          <w:tcPr>
            <w:tcW w:w="1071" w:type="pct"/>
            <w:vAlign w:val="center"/>
          </w:tcPr>
          <w:p w14:paraId="41F0CF9D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5.2.1</w:t>
            </w:r>
          </w:p>
        </w:tc>
      </w:tr>
      <w:tr w:rsidR="005D417D" w:rsidRPr="004D15C4" w14:paraId="295A1CDB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5EE3BA87" w14:textId="77777777" w:rsidR="005D417D" w:rsidRPr="004D15C4" w:rsidRDefault="005D417D" w:rsidP="00734E38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6177AAA0" w14:textId="77777777" w:rsidR="005D417D" w:rsidRPr="004D15C4" w:rsidRDefault="005D417D" w:rsidP="00734E38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1" w:type="pct"/>
            <w:vAlign w:val="center"/>
          </w:tcPr>
          <w:p w14:paraId="46D9B74F" w14:textId="77777777" w:rsidR="005D417D" w:rsidRPr="004D15C4" w:rsidRDefault="005D417D" w:rsidP="00734E38">
            <w:pPr>
              <w:jc w:val="center"/>
              <w:rPr>
                <w:bCs/>
              </w:rPr>
            </w:pPr>
          </w:p>
        </w:tc>
      </w:tr>
      <w:tr w:rsidR="005D417D" w:rsidRPr="004D15C4" w14:paraId="3D91878A" w14:textId="77777777" w:rsidTr="00734E38">
        <w:trPr>
          <w:trHeight w:val="304"/>
          <w:jc w:val="center"/>
        </w:trPr>
        <w:tc>
          <w:tcPr>
            <w:tcW w:w="341" w:type="pct"/>
            <w:vAlign w:val="center"/>
          </w:tcPr>
          <w:p w14:paraId="0111B828" w14:textId="77777777" w:rsidR="005D417D" w:rsidRPr="004D15C4" w:rsidRDefault="005D417D" w:rsidP="0031075C">
            <w:pPr>
              <w:numPr>
                <w:ilvl w:val="1"/>
                <w:numId w:val="4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88" w:type="pct"/>
            <w:vAlign w:val="center"/>
          </w:tcPr>
          <w:p w14:paraId="1FD28BA8" w14:textId="77777777" w:rsidR="005D417D" w:rsidRPr="004D15C4" w:rsidRDefault="005D417D" w:rsidP="00734E38">
            <w:r w:rsidRPr="004D15C4">
              <w:t>Не установлены</w:t>
            </w:r>
          </w:p>
        </w:tc>
        <w:tc>
          <w:tcPr>
            <w:tcW w:w="1071" w:type="pct"/>
            <w:vAlign w:val="center"/>
          </w:tcPr>
          <w:p w14:paraId="6B447D8D" w14:textId="77777777" w:rsidR="005D417D" w:rsidRPr="004D15C4" w:rsidRDefault="005D417D" w:rsidP="00734E38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p w14:paraId="730D1878" w14:textId="77777777" w:rsidR="00F37B27" w:rsidRPr="004D15C4" w:rsidRDefault="00F37B27" w:rsidP="00F37B27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4. 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070"/>
        <w:gridCol w:w="1768"/>
        <w:gridCol w:w="1856"/>
        <w:gridCol w:w="14"/>
      </w:tblGrid>
      <w:tr w:rsidR="005D417D" w:rsidRPr="004D15C4" w14:paraId="2E281A3E" w14:textId="77777777" w:rsidTr="00DB624D">
        <w:trPr>
          <w:gridAfter w:val="1"/>
          <w:wAfter w:w="14" w:type="dxa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A6C2" w14:textId="77777777" w:rsidR="005D417D" w:rsidRPr="004D15C4" w:rsidRDefault="005D417D" w:rsidP="00734E38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415B" w14:textId="77777777" w:rsidR="005D417D" w:rsidRPr="004D15C4" w:rsidRDefault="005D417D" w:rsidP="00734E38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3AF1" w14:textId="77777777" w:rsidR="005D417D" w:rsidRPr="004D15C4" w:rsidRDefault="005D417D" w:rsidP="00734E38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532" w14:textId="77777777" w:rsidR="005D417D" w:rsidRPr="004D15C4" w:rsidRDefault="005D417D" w:rsidP="00734E38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5D417D" w:rsidRPr="004D15C4" w14:paraId="6B1818AC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683" w14:textId="77777777" w:rsidR="005D417D" w:rsidRPr="004D15C4" w:rsidRDefault="005D417D" w:rsidP="00734E3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1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FF32" w14:textId="77777777" w:rsidR="005D417D" w:rsidRPr="004D15C4" w:rsidRDefault="005D417D" w:rsidP="00734E3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5D417D" w:rsidRPr="004D15C4" w14:paraId="02B47733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73E6" w14:textId="77777777" w:rsidR="005D417D" w:rsidRPr="004D15C4" w:rsidRDefault="005D417D" w:rsidP="00734E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A4E" w14:textId="67F93117" w:rsidR="005D417D" w:rsidRPr="004D15C4" w:rsidRDefault="009B1343" w:rsidP="009B1343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 с кодами 1.1-1.20</w:t>
            </w:r>
            <w:r w:rsidR="005D417D" w:rsidRPr="004D15C4">
              <w:rPr>
                <w:rFonts w:eastAsia="Calibri"/>
                <w:szCs w:val="24"/>
              </w:rPr>
              <w:t>, кв.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4AE" w14:textId="77777777" w:rsidR="005D417D" w:rsidRPr="004D15C4" w:rsidRDefault="005D417D" w:rsidP="009B1343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20000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81E1" w14:textId="77777777" w:rsidR="005D417D" w:rsidRPr="004D15C4" w:rsidRDefault="005D417D" w:rsidP="009B1343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9B1343" w:rsidRPr="004D15C4" w14:paraId="5E3A77E2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67BD" w14:textId="7F855C34" w:rsidR="009B1343" w:rsidRPr="004D15C4" w:rsidRDefault="009B1343" w:rsidP="009B134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9FF7" w14:textId="7AD83C8E" w:rsidR="009B1343" w:rsidRPr="004D15C4" w:rsidRDefault="009B1343" w:rsidP="009B1343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участков, с иными кодами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AC90" w14:textId="1FAC5BEB" w:rsidR="009B1343" w:rsidRPr="004D15C4" w:rsidRDefault="009B1343" w:rsidP="009B1343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E18" w14:textId="324EF73A" w:rsidR="009B1343" w:rsidRPr="004D15C4" w:rsidRDefault="009B1343" w:rsidP="009B1343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5D417D" w:rsidRPr="004D15C4" w14:paraId="60940EB1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8690" w14:textId="77777777" w:rsidR="005D417D" w:rsidRPr="004D15C4" w:rsidRDefault="005D417D" w:rsidP="00734E3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482" w14:textId="6CFDABD4" w:rsidR="005D417D" w:rsidRPr="004D15C4" w:rsidRDefault="003A408F" w:rsidP="00734E38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Минимальные </w:t>
            </w:r>
            <w:r w:rsidR="00A430D0" w:rsidRPr="004D15C4">
              <w:rPr>
                <w:rFonts w:eastAsia="Calibri"/>
                <w:szCs w:val="24"/>
              </w:rPr>
              <w:t>о</w:t>
            </w:r>
            <w:r w:rsidR="005D417D" w:rsidRPr="004D15C4">
              <w:rPr>
                <w:rFonts w:eastAsia="Calibri"/>
                <w:szCs w:val="24"/>
              </w:rPr>
              <w:t>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22CF" w14:textId="77777777" w:rsidR="005D417D" w:rsidRPr="004D15C4" w:rsidRDefault="005D417D" w:rsidP="00734E3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5941" w14:textId="77777777" w:rsidR="005D417D" w:rsidRPr="004D15C4" w:rsidRDefault="005D417D" w:rsidP="00734E3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51587CA4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94B6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DFFC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A689" w14:textId="19425888" w:rsidR="004A5A3C" w:rsidRPr="004D15C4" w:rsidRDefault="00E40DA9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7D07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31ADAC91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71C6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9CBC" w14:textId="414A07E2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t>&lt;*&gt;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B009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3E03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6118E934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0859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33A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1EB2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561A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011002BD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4DDB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57D" w14:textId="77777777" w:rsidR="004A5A3C" w:rsidRPr="004D15C4" w:rsidRDefault="004A5A3C" w:rsidP="004A5A3C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3FAE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FF68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7BE4712E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CAD9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DE5" w14:textId="0977DE2C" w:rsidR="004A5A3C" w:rsidRPr="004D15C4" w:rsidRDefault="003A408F" w:rsidP="004A5A3C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Максимальный </w:t>
            </w:r>
            <w:r w:rsidR="009B1343" w:rsidRPr="004D15C4">
              <w:rPr>
                <w:rFonts w:eastAsia="Calibri"/>
                <w:szCs w:val="24"/>
              </w:rPr>
              <w:t>п</w:t>
            </w:r>
            <w:r w:rsidR="004A5A3C" w:rsidRPr="004D15C4">
              <w:rPr>
                <w:rFonts w:eastAsia="Calibri"/>
                <w:szCs w:val="24"/>
              </w:rPr>
              <w:t>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A5A3C" w:rsidRPr="004D15C4" w14:paraId="7B5351F6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ED7F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D750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вида использования «</w:t>
            </w:r>
            <w:r w:rsidRPr="004D15C4">
              <w:rPr>
                <w:szCs w:val="24"/>
              </w:rPr>
              <w:t>Улично-дорожная сеть»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D80D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934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4A5A3C" w:rsidRPr="004D15C4" w14:paraId="55E79416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728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7F10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Для иных видов разрешенного использования, 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4102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CC68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  <w:r w:rsidRPr="004D15C4">
              <w:rPr>
                <w:rFonts w:eastAsia="Calibri"/>
                <w:szCs w:val="24"/>
                <w:lang w:val="en-US"/>
              </w:rPr>
              <w:t>0</w:t>
            </w:r>
          </w:p>
        </w:tc>
      </w:tr>
      <w:tr w:rsidR="004A5A3C" w:rsidRPr="004D15C4" w14:paraId="6583949E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F5D2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4D5C" w14:textId="77777777" w:rsidR="004A5A3C" w:rsidRPr="004D15C4" w:rsidRDefault="004A5A3C" w:rsidP="004A5A3C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A5A3C" w:rsidRPr="004D15C4" w14:paraId="5EC02A93" w14:textId="77777777" w:rsidTr="00DB624D">
        <w:trPr>
          <w:gridAfter w:val="1"/>
          <w:wAfter w:w="14" w:type="dxa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5535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83A2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Санитарно-защитная зона промышленных предприятий, объектов коммунально-складского назначения, объектов инженерной и транспортной инфраструктур, животноводства, скотоводства, птицеводства не должна превышать значения, м.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AC3A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06C2" w14:textId="343FDDA3" w:rsidR="004A5A3C" w:rsidRPr="004D15C4" w:rsidRDefault="00CE1A9D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  <w:r w:rsidR="004A5A3C" w:rsidRPr="004D15C4">
              <w:rPr>
                <w:rFonts w:eastAsia="Calibri"/>
                <w:szCs w:val="24"/>
              </w:rPr>
              <w:t>0</w:t>
            </w:r>
          </w:p>
        </w:tc>
      </w:tr>
      <w:tr w:rsidR="004A5A3C" w:rsidRPr="004D15C4" w14:paraId="0CF00330" w14:textId="77777777" w:rsidTr="00DB624D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2B0A" w14:textId="77777777" w:rsidR="004A5A3C" w:rsidRPr="004D15C4" w:rsidRDefault="004A5A3C" w:rsidP="004A5A3C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6.2</w:t>
            </w:r>
          </w:p>
        </w:tc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C5BF" w14:textId="77777777" w:rsidR="004A5A3C" w:rsidRPr="004D15C4" w:rsidRDefault="004A5A3C" w:rsidP="004A5A3C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Суммарная доля площади зданий, строений и сооружений (помещений), занимаемых объектами вспомогательных видов разрешенного использования, расположенных на одном </w:t>
            </w:r>
            <w:r w:rsidRPr="004D15C4">
              <w:rPr>
                <w:rFonts w:eastAsia="Calibri"/>
                <w:szCs w:val="24"/>
              </w:rPr>
              <w:lastRenderedPageBreak/>
              <w:t>земельном участке, не должна превышать 50 % общей площади зданий, строений и сооружений на данном земельном участке, включая подземную часть</w:t>
            </w:r>
          </w:p>
        </w:tc>
      </w:tr>
    </w:tbl>
    <w:p w14:paraId="214B1427" w14:textId="77777777" w:rsidR="00E40DA9" w:rsidRPr="004D15C4" w:rsidRDefault="00E40DA9" w:rsidP="00E40DA9">
      <w:pPr>
        <w:rPr>
          <w:szCs w:val="24"/>
        </w:rPr>
      </w:pPr>
      <w:r w:rsidRPr="004D15C4">
        <w:lastRenderedPageBreak/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7B4484B0" w14:textId="77777777" w:rsidR="00F37B27" w:rsidRPr="004D15C4" w:rsidRDefault="00F37B27" w:rsidP="00F37B2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EA34BC0" w14:textId="77777777" w:rsidR="00F37B27" w:rsidRPr="004D15C4" w:rsidRDefault="00F37B27" w:rsidP="00F37B2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99DC950" w14:textId="747F0F20" w:rsidR="00F37B27" w:rsidRPr="004D15C4" w:rsidRDefault="00F37B27" w:rsidP="00F37B27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2540BD42" w14:textId="77777777" w:rsidR="00F37B27" w:rsidRPr="004D15C4" w:rsidRDefault="00F37B27" w:rsidP="001A3C31">
      <w:pPr>
        <w:rPr>
          <w:sz w:val="28"/>
          <w:szCs w:val="28"/>
        </w:rPr>
      </w:pPr>
    </w:p>
    <w:p w14:paraId="3FA9537C" w14:textId="77777777" w:rsidR="003E5F40" w:rsidRPr="004D15C4" w:rsidRDefault="00410740" w:rsidP="00410740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8" w:name="_Toc87259597"/>
      <w:r w:rsidRPr="004D15C4">
        <w:rPr>
          <w:rFonts w:ascii="Times New Roman" w:hAnsi="Times New Roman"/>
          <w:sz w:val="28"/>
          <w:szCs w:val="28"/>
        </w:rPr>
        <w:t>23</w:t>
      </w:r>
      <w:r w:rsidR="00E00028" w:rsidRPr="004D15C4">
        <w:rPr>
          <w:rFonts w:ascii="Times New Roman" w:hAnsi="Times New Roman"/>
          <w:sz w:val="28"/>
          <w:szCs w:val="28"/>
        </w:rPr>
        <w:t xml:space="preserve">. </w:t>
      </w:r>
      <w:r w:rsidR="003E5F40" w:rsidRPr="004D15C4">
        <w:rPr>
          <w:rFonts w:ascii="Times New Roman" w:hAnsi="Times New Roman"/>
          <w:sz w:val="28"/>
          <w:szCs w:val="28"/>
        </w:rPr>
        <w:t>Градостроительный регламент</w:t>
      </w:r>
      <w:r w:rsidR="007B0344" w:rsidRPr="004D15C4">
        <w:rPr>
          <w:rFonts w:ascii="Times New Roman" w:hAnsi="Times New Roman"/>
          <w:sz w:val="28"/>
          <w:szCs w:val="28"/>
        </w:rPr>
        <w:t xml:space="preserve"> з</w:t>
      </w:r>
      <w:r w:rsidR="003E5F40" w:rsidRPr="004D15C4">
        <w:rPr>
          <w:rFonts w:ascii="Times New Roman" w:hAnsi="Times New Roman"/>
          <w:sz w:val="28"/>
          <w:szCs w:val="28"/>
        </w:rPr>
        <w:t>он</w:t>
      </w:r>
      <w:r w:rsidR="007B0344" w:rsidRPr="004D15C4">
        <w:rPr>
          <w:rFonts w:ascii="Times New Roman" w:hAnsi="Times New Roman"/>
          <w:sz w:val="28"/>
          <w:szCs w:val="28"/>
        </w:rPr>
        <w:t>ы</w:t>
      </w:r>
      <w:r w:rsidR="003E5F40" w:rsidRPr="004D15C4">
        <w:rPr>
          <w:rFonts w:ascii="Times New Roman" w:hAnsi="Times New Roman"/>
          <w:sz w:val="28"/>
          <w:szCs w:val="28"/>
        </w:rPr>
        <w:t xml:space="preserve"> ведения садоводства</w:t>
      </w:r>
      <w:bookmarkEnd w:id="77"/>
      <w:bookmarkEnd w:id="78"/>
      <w:r w:rsidR="00F37B27" w:rsidRPr="004D15C4">
        <w:rPr>
          <w:rFonts w:ascii="Times New Roman" w:hAnsi="Times New Roman"/>
          <w:sz w:val="28"/>
          <w:szCs w:val="28"/>
        </w:rPr>
        <w:t xml:space="preserve"> </w:t>
      </w:r>
    </w:p>
    <w:p w14:paraId="5DF492F6" w14:textId="77777777" w:rsidR="003E5F40" w:rsidRPr="004D15C4" w:rsidRDefault="00410740" w:rsidP="0041074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1. </w:t>
      </w:r>
      <w:r w:rsidR="003E5F40" w:rsidRPr="004D15C4">
        <w:rPr>
          <w:rFonts w:eastAsia="Calibri"/>
          <w:sz w:val="28"/>
          <w:szCs w:val="28"/>
        </w:rPr>
        <w:t>Кодовое обозначение зоны – ТСХ.4.</w:t>
      </w:r>
    </w:p>
    <w:p w14:paraId="0AB6DC2F" w14:textId="77777777" w:rsidR="00C0026F" w:rsidRPr="004D15C4" w:rsidRDefault="00410740" w:rsidP="0041074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2. </w:t>
      </w:r>
      <w:r w:rsidR="00C0026F" w:rsidRPr="004D15C4">
        <w:rPr>
          <w:rFonts w:eastAsia="Calibri"/>
          <w:sz w:val="28"/>
          <w:szCs w:val="28"/>
        </w:rPr>
        <w:t xml:space="preserve">Цели выделения зоны: </w:t>
      </w:r>
    </w:p>
    <w:p w14:paraId="2429B15F" w14:textId="77777777" w:rsidR="00C0026F" w:rsidRPr="004D15C4" w:rsidRDefault="00C0026F" w:rsidP="0041074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– обеспечение правовых условий развития территорий, предназначенных для ведения садоводческих (дачных) объединений;</w:t>
      </w:r>
    </w:p>
    <w:p w14:paraId="6E864920" w14:textId="77777777" w:rsidR="00C0026F" w:rsidRPr="004D15C4" w:rsidRDefault="00C0026F" w:rsidP="0041074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30B032A2" w14:textId="77777777" w:rsidR="003E5F40" w:rsidRPr="004D15C4" w:rsidRDefault="00705AD1" w:rsidP="0041074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3</w:t>
      </w:r>
      <w:r w:rsidR="003E5F40" w:rsidRPr="004D15C4">
        <w:rPr>
          <w:rFonts w:eastAsia="Calibri"/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7B0344" w:rsidRPr="004D15C4" w14:paraId="461E4DD0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72933ACE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№ п/п</w:t>
            </w:r>
          </w:p>
        </w:tc>
        <w:tc>
          <w:tcPr>
            <w:tcW w:w="3590" w:type="pct"/>
            <w:vAlign w:val="center"/>
          </w:tcPr>
          <w:p w14:paraId="1543D565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665E2E2C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Код (числовое обозначение вида)</w:t>
            </w:r>
          </w:p>
        </w:tc>
      </w:tr>
      <w:tr w:rsidR="007B0344" w:rsidRPr="004D15C4" w14:paraId="4D633F0A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39BF9C2" w14:textId="77777777" w:rsidR="007B0344" w:rsidRPr="004D15C4" w:rsidRDefault="007B0344" w:rsidP="00805799">
            <w:pPr>
              <w:tabs>
                <w:tab w:val="left" w:pos="52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61C94F1B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02ECB187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0344" w:rsidRPr="004D15C4" w14:paraId="5C65CFED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737648E9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1BD8012B" w14:textId="77777777" w:rsidR="007B0344" w:rsidRPr="004D15C4" w:rsidRDefault="007B0344" w:rsidP="00805799">
            <w:pPr>
              <w:jc w:val="both"/>
              <w:rPr>
                <w:szCs w:val="24"/>
                <w:lang w:val="en-US"/>
              </w:rPr>
            </w:pPr>
            <w:r w:rsidRPr="004D15C4">
              <w:rPr>
                <w:szCs w:val="24"/>
              </w:rPr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48B17F19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szCs w:val="24"/>
              </w:rPr>
              <w:t>3.1.1</w:t>
            </w:r>
          </w:p>
        </w:tc>
      </w:tr>
      <w:tr w:rsidR="007B0344" w:rsidRPr="004D15C4" w14:paraId="7B3F4DE3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8E69BE0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</w:tcPr>
          <w:p w14:paraId="51F6C5FA" w14:textId="77777777" w:rsidR="007B0344" w:rsidRPr="004D15C4" w:rsidRDefault="007B0344" w:rsidP="00805799">
            <w:pPr>
              <w:jc w:val="both"/>
              <w:rPr>
                <w:szCs w:val="24"/>
              </w:rPr>
            </w:pPr>
            <w:r w:rsidRPr="004D15C4">
              <w:rPr>
                <w:szCs w:val="24"/>
              </w:rPr>
              <w:t>Улично-дорожная сеть</w:t>
            </w:r>
          </w:p>
        </w:tc>
        <w:tc>
          <w:tcPr>
            <w:tcW w:w="1070" w:type="pct"/>
          </w:tcPr>
          <w:p w14:paraId="0315ED5A" w14:textId="77777777" w:rsidR="007B0344" w:rsidRPr="004D15C4" w:rsidRDefault="007B0344" w:rsidP="00805799">
            <w:pPr>
              <w:jc w:val="center"/>
              <w:rPr>
                <w:szCs w:val="24"/>
              </w:rPr>
            </w:pPr>
            <w:r w:rsidRPr="004D15C4">
              <w:rPr>
                <w:szCs w:val="24"/>
              </w:rPr>
              <w:t>12.0.1</w:t>
            </w:r>
          </w:p>
        </w:tc>
      </w:tr>
      <w:tr w:rsidR="007B0344" w:rsidRPr="004D15C4" w14:paraId="339FE5EE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E45A819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714E7D8D" w14:textId="77777777" w:rsidR="007B0344" w:rsidRPr="004D15C4" w:rsidRDefault="007B0344" w:rsidP="00805799">
            <w:pPr>
              <w:rPr>
                <w:szCs w:val="24"/>
              </w:rPr>
            </w:pPr>
            <w:r w:rsidRPr="004D15C4">
              <w:rPr>
                <w:szCs w:val="24"/>
              </w:rPr>
              <w:t>Земельные участки общего назначения</w:t>
            </w:r>
          </w:p>
        </w:tc>
        <w:tc>
          <w:tcPr>
            <w:tcW w:w="1070" w:type="pct"/>
            <w:vAlign w:val="center"/>
          </w:tcPr>
          <w:p w14:paraId="6B338C72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13.0</w:t>
            </w:r>
          </w:p>
        </w:tc>
      </w:tr>
      <w:tr w:rsidR="007B0344" w:rsidRPr="004D15C4" w14:paraId="6C28355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844A053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1BC740DC" w14:textId="77777777" w:rsidR="007B0344" w:rsidRPr="004D15C4" w:rsidRDefault="007B0344" w:rsidP="00805799">
            <w:pPr>
              <w:rPr>
                <w:szCs w:val="24"/>
              </w:rPr>
            </w:pPr>
            <w:r w:rsidRPr="004D15C4">
              <w:rPr>
                <w:szCs w:val="24"/>
              </w:rPr>
              <w:t>Ведение садоводства</w:t>
            </w:r>
          </w:p>
        </w:tc>
        <w:tc>
          <w:tcPr>
            <w:tcW w:w="1070" w:type="pct"/>
            <w:vAlign w:val="center"/>
          </w:tcPr>
          <w:p w14:paraId="460FEDF2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13.2</w:t>
            </w:r>
          </w:p>
        </w:tc>
      </w:tr>
      <w:tr w:rsidR="007B0344" w:rsidRPr="004D15C4" w14:paraId="5C27172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D92BE3E" w14:textId="77777777" w:rsidR="007B0344" w:rsidRPr="004D15C4" w:rsidRDefault="007B0344" w:rsidP="00805799">
            <w:pPr>
              <w:tabs>
                <w:tab w:val="left" w:pos="243"/>
              </w:tabs>
              <w:ind w:left="709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61992B8F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4C290163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</w:p>
        </w:tc>
      </w:tr>
      <w:tr w:rsidR="007B0344" w:rsidRPr="004D15C4" w14:paraId="75D0BDCC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2AFBAA9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0A98C588" w14:textId="77777777" w:rsidR="007B0344" w:rsidRPr="004D15C4" w:rsidRDefault="007B0344" w:rsidP="00805799">
            <w:pPr>
              <w:rPr>
                <w:szCs w:val="24"/>
              </w:rPr>
            </w:pPr>
            <w:r w:rsidRPr="004D15C4">
              <w:rPr>
                <w:szCs w:val="24"/>
              </w:rPr>
              <w:t>Бытовое обслуживание</w:t>
            </w:r>
          </w:p>
        </w:tc>
        <w:tc>
          <w:tcPr>
            <w:tcW w:w="1070" w:type="pct"/>
            <w:vAlign w:val="center"/>
          </w:tcPr>
          <w:p w14:paraId="21DEA79C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szCs w:val="24"/>
              </w:rPr>
              <w:t>3.3</w:t>
            </w:r>
          </w:p>
        </w:tc>
      </w:tr>
      <w:tr w:rsidR="007B0344" w:rsidRPr="004D15C4" w14:paraId="5D19821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40E28CD" w14:textId="77777777" w:rsidR="007B0344" w:rsidRPr="004D15C4" w:rsidRDefault="007B0344" w:rsidP="00805799">
            <w:pPr>
              <w:tabs>
                <w:tab w:val="left" w:pos="243"/>
              </w:tabs>
              <w:ind w:left="709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0E403DAE" w14:textId="77777777" w:rsidR="007B0344" w:rsidRPr="004D15C4" w:rsidRDefault="007B0344" w:rsidP="00805799">
            <w:pPr>
              <w:jc w:val="center"/>
              <w:rPr>
                <w:b/>
                <w:bCs/>
                <w:szCs w:val="24"/>
              </w:rPr>
            </w:pPr>
            <w:r w:rsidRPr="004D15C4">
              <w:rPr>
                <w:b/>
                <w:bCs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518B03B1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</w:p>
        </w:tc>
      </w:tr>
      <w:tr w:rsidR="00805060" w:rsidRPr="004D15C4" w14:paraId="7F48E2F5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36A01EDF" w14:textId="77777777" w:rsidR="00805060" w:rsidRPr="004D15C4" w:rsidRDefault="00805060" w:rsidP="00805060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37CD102D" w14:textId="77777777" w:rsidR="00805060" w:rsidRPr="004D15C4" w:rsidRDefault="00805060" w:rsidP="00805060">
            <w:pPr>
              <w:rPr>
                <w:b/>
                <w:bCs/>
                <w:szCs w:val="24"/>
              </w:rPr>
            </w:pPr>
            <w:r w:rsidRPr="004D15C4">
              <w:rPr>
                <w:szCs w:val="24"/>
              </w:rPr>
              <w:t>Магазины</w:t>
            </w:r>
            <w:r w:rsidR="00760B0A" w:rsidRPr="004D15C4">
              <w:rPr>
                <w:szCs w:val="24"/>
              </w:rPr>
              <w:t xml:space="preserve"> </w:t>
            </w:r>
            <w:r w:rsidRPr="004D15C4">
              <w:rPr>
                <w:szCs w:val="24"/>
              </w:rPr>
              <w:t>&lt;*&gt;</w:t>
            </w:r>
          </w:p>
        </w:tc>
        <w:tc>
          <w:tcPr>
            <w:tcW w:w="1070" w:type="pct"/>
            <w:vAlign w:val="center"/>
          </w:tcPr>
          <w:p w14:paraId="50F26CE8" w14:textId="77777777" w:rsidR="00805060" w:rsidRPr="004D15C4" w:rsidRDefault="00805060" w:rsidP="00805060">
            <w:pPr>
              <w:jc w:val="center"/>
              <w:rPr>
                <w:bCs/>
                <w:szCs w:val="24"/>
              </w:rPr>
            </w:pPr>
            <w:r w:rsidRPr="004D15C4">
              <w:rPr>
                <w:szCs w:val="24"/>
              </w:rPr>
              <w:t>4.4</w:t>
            </w:r>
          </w:p>
        </w:tc>
      </w:tr>
      <w:tr w:rsidR="007B0344" w:rsidRPr="004D15C4" w14:paraId="2414208D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2A37D9AD" w14:textId="77777777" w:rsidR="007B0344" w:rsidRPr="004D15C4" w:rsidRDefault="007B0344" w:rsidP="00805799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  <w:vAlign w:val="center"/>
          </w:tcPr>
          <w:p w14:paraId="3BA68150" w14:textId="77777777" w:rsidR="007B0344" w:rsidRPr="004D15C4" w:rsidRDefault="007B0344" w:rsidP="00805799">
            <w:pPr>
              <w:rPr>
                <w:szCs w:val="24"/>
              </w:rPr>
            </w:pPr>
            <w:r w:rsidRPr="004D15C4">
              <w:rPr>
                <w:szCs w:val="24"/>
              </w:rPr>
              <w:t>Площадки для занятий спортом</w:t>
            </w:r>
          </w:p>
        </w:tc>
        <w:tc>
          <w:tcPr>
            <w:tcW w:w="1070" w:type="pct"/>
            <w:vAlign w:val="center"/>
          </w:tcPr>
          <w:p w14:paraId="7DBBAE21" w14:textId="77777777" w:rsidR="007B0344" w:rsidRPr="004D15C4" w:rsidRDefault="007B0344" w:rsidP="00805799">
            <w:pPr>
              <w:jc w:val="center"/>
              <w:rPr>
                <w:bCs/>
                <w:szCs w:val="24"/>
              </w:rPr>
            </w:pPr>
            <w:r w:rsidRPr="004D15C4">
              <w:rPr>
                <w:bCs/>
                <w:szCs w:val="24"/>
              </w:rPr>
              <w:t>5.1.3</w:t>
            </w:r>
          </w:p>
        </w:tc>
      </w:tr>
      <w:tr w:rsidR="00C0026F" w:rsidRPr="004D15C4" w14:paraId="46CB564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33317EBD" w14:textId="77777777" w:rsidR="00C0026F" w:rsidRPr="004D15C4" w:rsidRDefault="00C0026F" w:rsidP="00C0026F">
            <w:pPr>
              <w:numPr>
                <w:ilvl w:val="1"/>
                <w:numId w:val="12"/>
              </w:numPr>
              <w:tabs>
                <w:tab w:val="left" w:pos="243"/>
              </w:tabs>
              <w:ind w:left="93" w:firstLine="0"/>
              <w:jc w:val="center"/>
              <w:rPr>
                <w:bCs/>
                <w:szCs w:val="24"/>
              </w:rPr>
            </w:pPr>
          </w:p>
        </w:tc>
        <w:tc>
          <w:tcPr>
            <w:tcW w:w="3590" w:type="pct"/>
          </w:tcPr>
          <w:p w14:paraId="0CD7F75F" w14:textId="77777777" w:rsidR="00C0026F" w:rsidRPr="004D15C4" w:rsidRDefault="00C0026F" w:rsidP="00C0026F">
            <w:pPr>
              <w:rPr>
                <w:szCs w:val="24"/>
              </w:rPr>
            </w:pPr>
            <w:r w:rsidRPr="004D15C4">
              <w:rPr>
                <w:spacing w:val="-6"/>
                <w:szCs w:val="24"/>
              </w:rPr>
              <w:t>Ведение огородничества</w:t>
            </w:r>
          </w:p>
        </w:tc>
        <w:tc>
          <w:tcPr>
            <w:tcW w:w="1070" w:type="pct"/>
          </w:tcPr>
          <w:p w14:paraId="5439C1C4" w14:textId="77777777" w:rsidR="00C0026F" w:rsidRPr="004D15C4" w:rsidRDefault="00C0026F" w:rsidP="00C0026F">
            <w:pPr>
              <w:jc w:val="center"/>
              <w:rPr>
                <w:bCs/>
                <w:szCs w:val="24"/>
              </w:rPr>
            </w:pPr>
            <w:r w:rsidRPr="004D15C4">
              <w:rPr>
                <w:spacing w:val="-6"/>
                <w:szCs w:val="24"/>
              </w:rPr>
              <w:t>13.1</w:t>
            </w:r>
          </w:p>
        </w:tc>
      </w:tr>
    </w:tbl>
    <w:p w14:paraId="01B95549" w14:textId="5891330E" w:rsidR="00C0026F" w:rsidRPr="004D15C4" w:rsidRDefault="00C0026F" w:rsidP="00C0026F">
      <w:pPr>
        <w:jc w:val="both"/>
      </w:pPr>
      <w:r w:rsidRPr="004D15C4">
        <w:lastRenderedPageBreak/>
        <w:t xml:space="preserve">Объекты вида использования, отмеченного в таблице 4 настоящих Правил знаком &lt;*&gt;, </w:t>
      </w:r>
      <w:r w:rsidR="00D57BC4" w:rsidRPr="004D15C4">
        <w:t>допускаются</w:t>
      </w:r>
      <w:r w:rsidRPr="004D15C4">
        <w:t xml:space="preserve"> </w:t>
      </w:r>
      <w:r w:rsidR="00D57BC4" w:rsidRPr="004D15C4">
        <w:t>во вспомогательных</w:t>
      </w:r>
      <w:r w:rsidRPr="004D15C4">
        <w:t xml:space="preserve"> вида</w:t>
      </w:r>
      <w:r w:rsidR="00D57BC4" w:rsidRPr="004D15C4">
        <w:t>х</w:t>
      </w:r>
      <w:r w:rsidRPr="004D15C4">
        <w:t xml:space="preserve">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</w:t>
      </w:r>
    </w:p>
    <w:p w14:paraId="3E09782F" w14:textId="77777777" w:rsidR="007B0344" w:rsidRPr="004D15C4" w:rsidRDefault="007B0344" w:rsidP="003E5F40">
      <w:pPr>
        <w:ind w:firstLine="709"/>
        <w:rPr>
          <w:szCs w:val="24"/>
        </w:rPr>
      </w:pPr>
    </w:p>
    <w:p w14:paraId="0C54726E" w14:textId="77777777" w:rsidR="003E5F40" w:rsidRPr="004D15C4" w:rsidRDefault="00705AD1" w:rsidP="00705AD1">
      <w:pPr>
        <w:ind w:firstLine="709"/>
        <w:rPr>
          <w:szCs w:val="24"/>
        </w:rPr>
      </w:pPr>
      <w:r w:rsidRPr="004D15C4">
        <w:rPr>
          <w:sz w:val="28"/>
          <w:szCs w:val="28"/>
        </w:rPr>
        <w:t>4</w:t>
      </w:r>
      <w:r w:rsidR="003E5F40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760B0A" w:rsidRPr="004D15C4" w14:paraId="7F51212A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97CA" w14:textId="77777777" w:rsidR="003E5F40" w:rsidRPr="004D15C4" w:rsidRDefault="003E5F40" w:rsidP="00805799">
            <w:pPr>
              <w:jc w:val="center"/>
              <w:rPr>
                <w:rFonts w:eastAsia="Calibri"/>
                <w:b/>
                <w:color w:val="000000"/>
              </w:rPr>
            </w:pPr>
            <w:r w:rsidRPr="004D15C4">
              <w:rPr>
                <w:rFonts w:eastAsia="Calibri"/>
                <w:b/>
                <w:color w:val="000000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234" w14:textId="7C4CB45F" w:rsidR="003E5F40" w:rsidRPr="004D15C4" w:rsidRDefault="007C7195" w:rsidP="0080579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9C37" w14:textId="77777777" w:rsidR="003E5F40" w:rsidRPr="004D15C4" w:rsidRDefault="003E5F40" w:rsidP="00805799">
            <w:pPr>
              <w:jc w:val="center"/>
              <w:rPr>
                <w:rFonts w:eastAsia="Calibri"/>
                <w:b/>
                <w:color w:val="000000"/>
              </w:rPr>
            </w:pPr>
            <w:r w:rsidRPr="004D15C4">
              <w:rPr>
                <w:rFonts w:eastAsia="Calibri"/>
                <w:b/>
                <w:color w:val="000000"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D655" w14:textId="77777777" w:rsidR="003E5F40" w:rsidRPr="004D15C4" w:rsidRDefault="003E5F40" w:rsidP="00805799">
            <w:pPr>
              <w:jc w:val="center"/>
              <w:rPr>
                <w:rFonts w:eastAsia="Calibri"/>
                <w:b/>
                <w:color w:val="000000"/>
              </w:rPr>
            </w:pPr>
            <w:r w:rsidRPr="004D15C4">
              <w:rPr>
                <w:rFonts w:eastAsia="Calibri"/>
                <w:b/>
                <w:color w:val="000000"/>
              </w:rPr>
              <w:t>Максимальное значение</w:t>
            </w:r>
          </w:p>
        </w:tc>
      </w:tr>
      <w:tr w:rsidR="00A430D0" w:rsidRPr="004D15C4" w14:paraId="559FC704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568" w14:textId="712364A0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0DAF" w14:textId="6B230E2A" w:rsidR="00A430D0" w:rsidRPr="004D15C4" w:rsidRDefault="00A430D0" w:rsidP="00A430D0">
            <w:pPr>
              <w:rPr>
                <w:bCs/>
                <w:color w:val="000000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A430D0" w:rsidRPr="004D15C4" w14:paraId="36B35433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17D" w14:textId="020BCEB0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1.1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54B7" w14:textId="07F52D90" w:rsidR="00A430D0" w:rsidRPr="004D15C4" w:rsidRDefault="009B1343" w:rsidP="00A430D0">
            <w:pPr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  <w:r w:rsidRPr="004D15C4">
              <w:rPr>
                <w:rFonts w:eastAsia="Calibri"/>
                <w:color w:val="000000"/>
                <w:szCs w:val="24"/>
              </w:rPr>
              <w:t xml:space="preserve"> </w:t>
            </w:r>
            <w:r w:rsidR="00A430D0" w:rsidRPr="004D15C4">
              <w:rPr>
                <w:rFonts w:eastAsia="Calibri"/>
                <w:color w:val="000000"/>
                <w:szCs w:val="24"/>
              </w:rPr>
              <w:t>с кодом 3.1.1,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D76E" w14:textId="77777777" w:rsidR="00A430D0" w:rsidRPr="004D15C4" w:rsidRDefault="00A430D0" w:rsidP="00A430D0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bCs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6D5" w14:textId="77777777" w:rsidR="00A430D0" w:rsidRPr="004D15C4" w:rsidRDefault="00A430D0" w:rsidP="00A430D0">
            <w:pPr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4D15C4">
              <w:rPr>
                <w:bCs/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3CD04C53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F28F" w14:textId="4B0DC713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  <w:lang w:val="en-US"/>
              </w:rPr>
              <w:t>1.</w:t>
            </w:r>
            <w:r w:rsidRPr="004D15C4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1D1B" w14:textId="17251330" w:rsidR="00A430D0" w:rsidRPr="004D15C4" w:rsidRDefault="009B1343" w:rsidP="00224698">
            <w:pPr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  <w:r w:rsidRPr="004D15C4">
              <w:rPr>
                <w:rFonts w:eastAsia="Calibri"/>
                <w:color w:val="000000"/>
                <w:szCs w:val="24"/>
              </w:rPr>
              <w:t xml:space="preserve"> </w:t>
            </w:r>
            <w:r w:rsidR="00A430D0" w:rsidRPr="004D15C4">
              <w:rPr>
                <w:rFonts w:eastAsia="Calibri"/>
                <w:color w:val="000000"/>
                <w:szCs w:val="24"/>
              </w:rPr>
              <w:t>с кодами 12.0.1</w:t>
            </w:r>
            <w:r w:rsidR="00224698" w:rsidRPr="004D15C4">
              <w:rPr>
                <w:rFonts w:eastAsia="Calibri"/>
                <w:color w:val="000000"/>
                <w:szCs w:val="24"/>
              </w:rPr>
              <w:t xml:space="preserve"> </w:t>
            </w:r>
            <w:r w:rsidR="00A430D0" w:rsidRPr="004D15C4">
              <w:rPr>
                <w:rFonts w:eastAsia="Calibri"/>
                <w:color w:val="000000"/>
                <w:szCs w:val="24"/>
              </w:rPr>
              <w:t>и 13.0</w:t>
            </w:r>
            <w:r w:rsidR="00224698" w:rsidRPr="004D15C4">
              <w:rPr>
                <w:rFonts w:eastAsia="Calibri"/>
                <w:color w:val="000000"/>
                <w:szCs w:val="24"/>
              </w:rPr>
              <w:t>,</w:t>
            </w:r>
            <w:r w:rsidR="00A430D0" w:rsidRPr="004D15C4">
              <w:rPr>
                <w:rFonts w:eastAsia="Calibri"/>
                <w:color w:val="000000"/>
                <w:szCs w:val="24"/>
              </w:rPr>
              <w:t xml:space="preserve">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87BF" w14:textId="77777777" w:rsidR="00A430D0" w:rsidRPr="004D15C4" w:rsidRDefault="00A430D0" w:rsidP="00A430D0">
            <w:pPr>
              <w:jc w:val="center"/>
              <w:rPr>
                <w:bCs/>
                <w:color w:val="000000"/>
                <w:szCs w:val="24"/>
              </w:rPr>
            </w:pPr>
            <w:r w:rsidRPr="004D15C4">
              <w:rPr>
                <w:bCs/>
                <w:color w:val="000000"/>
                <w:szCs w:val="24"/>
              </w:rPr>
              <w:t>2500 кв.м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9CCE" w14:textId="77777777" w:rsidR="00A430D0" w:rsidRPr="004D15C4" w:rsidRDefault="00A430D0" w:rsidP="00A430D0">
            <w:pPr>
              <w:jc w:val="center"/>
              <w:rPr>
                <w:bCs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24FE2472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DC8E" w14:textId="5A2CEF5A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1.3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E33D" w14:textId="77777777" w:rsidR="00A430D0" w:rsidRPr="004D15C4" w:rsidRDefault="00A430D0" w:rsidP="00A430D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color w:val="000000"/>
                <w:szCs w:val="24"/>
              </w:rPr>
              <w:t>Площадь земельных участков для иных видов использования,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8915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500 кв.м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B016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2500 кв.м</w:t>
            </w:r>
          </w:p>
        </w:tc>
      </w:tr>
      <w:tr w:rsidR="00A430D0" w:rsidRPr="004D15C4" w14:paraId="46498DF4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E4D5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ACA" w14:textId="77777777" w:rsidR="00A430D0" w:rsidRPr="004D15C4" w:rsidRDefault="00A430D0" w:rsidP="00A430D0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284E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E18C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4D2DFA23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982B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</w:rPr>
              <w:t>2.1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6AE1" w14:textId="77777777" w:rsidR="00A430D0" w:rsidRPr="004D15C4" w:rsidRDefault="00A430D0" w:rsidP="00A430D0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Минимальный отступ от границ красных линий улиц, проездов до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1F6" w14:textId="7D96E8A5" w:rsidR="00A430D0" w:rsidRPr="004D15C4" w:rsidRDefault="00E40DA9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3689" w14:textId="77777777" w:rsidR="00A430D0" w:rsidRPr="004D15C4" w:rsidRDefault="00A430D0" w:rsidP="00A430D0">
            <w:pPr>
              <w:jc w:val="center"/>
              <w:rPr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4B871442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FEC8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</w:rPr>
              <w:t>2.2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3857" w14:textId="4D52DC1C" w:rsidR="00A430D0" w:rsidRPr="004D15C4" w:rsidRDefault="00A430D0" w:rsidP="00A430D0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Минимальный отступ от границы земельного участка, выходящей на улично-дорожную сеть, м</w:t>
            </w:r>
            <w:r w:rsidR="00E40DA9" w:rsidRPr="004D15C4">
              <w:rPr>
                <w:rFonts w:eastAsia="Calibri"/>
                <w:color w:val="000000"/>
                <w:szCs w:val="24"/>
              </w:rPr>
              <w:t xml:space="preserve"> </w:t>
            </w:r>
            <w:r w:rsidR="00E40DA9" w:rsidRPr="004D15C4">
              <w:t>&lt;*&gt;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3AD8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571F" w14:textId="77777777" w:rsidR="00A430D0" w:rsidRPr="004D15C4" w:rsidRDefault="00A430D0" w:rsidP="00A430D0">
            <w:pPr>
              <w:jc w:val="center"/>
              <w:rPr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491DD45F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F335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F9D1" w14:textId="77777777" w:rsidR="00A430D0" w:rsidRPr="004D15C4" w:rsidRDefault="00A430D0" w:rsidP="00A430D0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9E4C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7524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3 этажа</w:t>
            </w:r>
          </w:p>
        </w:tc>
      </w:tr>
      <w:tr w:rsidR="00A430D0" w:rsidRPr="004D15C4" w14:paraId="389E8F06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28BD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78A" w14:textId="77777777" w:rsidR="00A430D0" w:rsidRPr="004D15C4" w:rsidRDefault="00A430D0" w:rsidP="00A430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1A8C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364A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</w:tr>
      <w:tr w:rsidR="00A430D0" w:rsidRPr="004D15C4" w14:paraId="554CFDE6" w14:textId="77777777" w:rsidTr="00B8166B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A05D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D8B1" w14:textId="77777777" w:rsidR="00A430D0" w:rsidRPr="004D15C4" w:rsidRDefault="00A430D0" w:rsidP="00A430D0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E07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rFonts w:eastAsia="Calibri"/>
                <w:color w:val="000000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A035" w14:textId="77777777" w:rsidR="00A430D0" w:rsidRPr="004D15C4" w:rsidRDefault="00A430D0" w:rsidP="00A430D0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15C4">
              <w:rPr>
                <w:color w:val="000000"/>
                <w:szCs w:val="24"/>
              </w:rPr>
              <w:t>50</w:t>
            </w:r>
          </w:p>
        </w:tc>
      </w:tr>
    </w:tbl>
    <w:p w14:paraId="0C33114C" w14:textId="77777777" w:rsidR="00E40DA9" w:rsidRPr="004D15C4" w:rsidRDefault="00E40DA9" w:rsidP="00E40DA9">
      <w:pPr>
        <w:rPr>
          <w:szCs w:val="24"/>
        </w:rPr>
      </w:pPr>
      <w:r w:rsidRPr="004D15C4">
        <w:t>&lt;*&gt;</w:t>
      </w:r>
      <w:r w:rsidRPr="004D15C4">
        <w:rPr>
          <w:szCs w:val="24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Федерации.</w:t>
      </w:r>
    </w:p>
    <w:p w14:paraId="16BBAD47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8F335F7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656A0EE8" w14:textId="20B76240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0CAD3BE" w14:textId="77777777" w:rsidR="00AB28D5" w:rsidRPr="004D15C4" w:rsidRDefault="00AB28D5" w:rsidP="00AB28D5">
      <w:pPr>
        <w:ind w:firstLine="709"/>
        <w:rPr>
          <w:b/>
          <w:bCs/>
          <w:color w:val="FF0000"/>
          <w:sz w:val="28"/>
          <w:szCs w:val="28"/>
        </w:rPr>
      </w:pPr>
    </w:p>
    <w:p w14:paraId="7029E45B" w14:textId="77777777" w:rsidR="00E8781E" w:rsidRPr="004D15C4" w:rsidRDefault="003D0208" w:rsidP="00532862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9" w:name="_Toc87259598"/>
      <w:r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4</w:t>
      </w:r>
      <w:r w:rsidR="00E8781E" w:rsidRPr="004D15C4">
        <w:rPr>
          <w:rFonts w:ascii="Times New Roman" w:hAnsi="Times New Roman"/>
          <w:sz w:val="28"/>
          <w:szCs w:val="28"/>
        </w:rPr>
        <w:t>. Градостроительный регламент зоны</w:t>
      </w:r>
      <w:r w:rsidR="00BA7114" w:rsidRPr="004D15C4">
        <w:rPr>
          <w:rFonts w:ascii="Times New Roman" w:hAnsi="Times New Roman"/>
          <w:sz w:val="28"/>
          <w:szCs w:val="28"/>
          <w:lang w:val="ru-RU"/>
        </w:rPr>
        <w:t>, занятой кладбищем</w:t>
      </w:r>
      <w:bookmarkEnd w:id="79"/>
    </w:p>
    <w:p w14:paraId="122A6A14" w14:textId="77777777" w:rsidR="00E8781E" w:rsidRPr="004D15C4" w:rsidRDefault="00AD0A8D" w:rsidP="00532862">
      <w:pPr>
        <w:keepNext/>
        <w:ind w:firstLine="851"/>
        <w:jc w:val="both"/>
        <w:rPr>
          <w:b/>
          <w:bCs/>
          <w:sz w:val="28"/>
          <w:szCs w:val="28"/>
        </w:rPr>
      </w:pPr>
      <w:r w:rsidRPr="004D15C4">
        <w:rPr>
          <w:bCs/>
          <w:sz w:val="28"/>
          <w:szCs w:val="28"/>
        </w:rPr>
        <w:t>1.</w:t>
      </w:r>
      <w:r w:rsidRPr="004D15C4">
        <w:rPr>
          <w:bCs/>
          <w:sz w:val="28"/>
          <w:szCs w:val="28"/>
          <w:lang w:val="en-US"/>
        </w:rPr>
        <w:t> </w:t>
      </w:r>
      <w:r w:rsidR="00E8781E" w:rsidRPr="004D15C4">
        <w:rPr>
          <w:bCs/>
          <w:sz w:val="28"/>
          <w:szCs w:val="28"/>
        </w:rPr>
        <w:t>Кодовое обозначение зоны</w:t>
      </w:r>
      <w:r w:rsidR="00E8781E" w:rsidRPr="004D15C4">
        <w:rPr>
          <w:b/>
          <w:bCs/>
          <w:sz w:val="28"/>
          <w:szCs w:val="28"/>
        </w:rPr>
        <w:t xml:space="preserve"> </w:t>
      </w:r>
      <w:r w:rsidR="00E8781E" w:rsidRPr="004D15C4">
        <w:rPr>
          <w:b/>
          <w:bCs/>
          <w:sz w:val="28"/>
          <w:szCs w:val="28"/>
        </w:rPr>
        <w:sym w:font="Symbol" w:char="F02D"/>
      </w:r>
      <w:r w:rsidR="00E8781E" w:rsidRPr="004D15C4">
        <w:rPr>
          <w:b/>
          <w:bCs/>
          <w:sz w:val="28"/>
          <w:szCs w:val="28"/>
        </w:rPr>
        <w:t xml:space="preserve"> </w:t>
      </w:r>
      <w:r w:rsidR="00D54BEA" w:rsidRPr="004D15C4">
        <w:rPr>
          <w:b/>
          <w:bCs/>
          <w:sz w:val="28"/>
          <w:szCs w:val="28"/>
        </w:rPr>
        <w:t>Т</w:t>
      </w:r>
      <w:r w:rsidR="00E8781E" w:rsidRPr="004D15C4">
        <w:rPr>
          <w:b/>
          <w:bCs/>
          <w:sz w:val="28"/>
          <w:szCs w:val="28"/>
        </w:rPr>
        <w:t>С</w:t>
      </w:r>
      <w:r w:rsidR="008A141E" w:rsidRPr="004D15C4">
        <w:rPr>
          <w:b/>
          <w:bCs/>
          <w:sz w:val="28"/>
          <w:szCs w:val="28"/>
        </w:rPr>
        <w:t>Н</w:t>
      </w:r>
      <w:r w:rsidR="00BA7114" w:rsidRPr="004D15C4">
        <w:rPr>
          <w:b/>
          <w:bCs/>
          <w:sz w:val="28"/>
          <w:szCs w:val="28"/>
        </w:rPr>
        <w:t>.</w:t>
      </w:r>
      <w:r w:rsidR="00E8781E" w:rsidRPr="004D15C4">
        <w:rPr>
          <w:b/>
          <w:bCs/>
          <w:sz w:val="28"/>
          <w:szCs w:val="28"/>
        </w:rPr>
        <w:t>1</w:t>
      </w:r>
    </w:p>
    <w:p w14:paraId="00342DDA" w14:textId="77777777" w:rsidR="00AD0A8D" w:rsidRPr="004D15C4" w:rsidRDefault="00AD0A8D" w:rsidP="00532862">
      <w:pPr>
        <w:keepNext/>
        <w:ind w:firstLine="851"/>
        <w:jc w:val="both"/>
        <w:rPr>
          <w:bCs/>
          <w:sz w:val="28"/>
          <w:szCs w:val="28"/>
        </w:rPr>
      </w:pPr>
      <w:r w:rsidRPr="004D15C4">
        <w:rPr>
          <w:bCs/>
          <w:sz w:val="28"/>
          <w:szCs w:val="28"/>
        </w:rPr>
        <w:t>2.</w:t>
      </w:r>
      <w:r w:rsidRPr="004D15C4">
        <w:rPr>
          <w:bCs/>
          <w:sz w:val="28"/>
          <w:szCs w:val="28"/>
          <w:lang w:val="en-US"/>
        </w:rPr>
        <w:t> </w:t>
      </w:r>
      <w:r w:rsidRPr="004D15C4">
        <w:rPr>
          <w:bCs/>
          <w:sz w:val="28"/>
          <w:szCs w:val="28"/>
        </w:rPr>
        <w:t xml:space="preserve">Цели выделения зоны: </w:t>
      </w:r>
    </w:p>
    <w:p w14:paraId="6CCFBA97" w14:textId="77777777" w:rsidR="00AD0A8D" w:rsidRPr="004D15C4" w:rsidRDefault="00AD0A8D" w:rsidP="0053286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– обеспечение правовых условий развития территорий, занятых кладбищем;</w:t>
      </w:r>
    </w:p>
    <w:p w14:paraId="78362E1C" w14:textId="77777777" w:rsidR="00AD0A8D" w:rsidRPr="004D15C4" w:rsidRDefault="00AD0A8D" w:rsidP="00532862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5193EF1E" w14:textId="77777777" w:rsidR="00AD0A8D" w:rsidRPr="004D15C4" w:rsidRDefault="00AD0A8D" w:rsidP="00532862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3.</w:t>
      </w:r>
      <w:r w:rsidRPr="004D15C4">
        <w:rPr>
          <w:sz w:val="28"/>
          <w:szCs w:val="28"/>
          <w:lang w:val="en-US"/>
        </w:rPr>
        <w:t> </w:t>
      </w:r>
      <w:r w:rsidRPr="004D15C4">
        <w:rPr>
          <w:sz w:val="28"/>
          <w:szCs w:val="28"/>
        </w:rPr>
        <w:t xml:space="preserve">Виды </w:t>
      </w:r>
      <w:r w:rsidRPr="004D15C4">
        <w:rPr>
          <w:bCs/>
          <w:sz w:val="28"/>
          <w:szCs w:val="28"/>
        </w:rPr>
        <w:t>разрешенного</w:t>
      </w:r>
      <w:r w:rsidRPr="004D15C4">
        <w:rPr>
          <w:sz w:val="28"/>
          <w:szCs w:val="28"/>
        </w:rPr>
        <w:t xml:space="preserve"> использования земельных участков и объектов капитального строительства приведены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CE10F2" w:rsidRPr="004D15C4" w14:paraId="506BAC7C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334930FC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19E8FA48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19D6619E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CE10F2" w:rsidRPr="004D15C4" w14:paraId="4D395F87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4DC4F2D4" w14:textId="77777777" w:rsidR="00CE10F2" w:rsidRPr="004D15C4" w:rsidRDefault="00CE10F2" w:rsidP="0070406C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7A48A6E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1E5F6884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</w:p>
        </w:tc>
      </w:tr>
      <w:tr w:rsidR="00CE10F2" w:rsidRPr="004D15C4" w14:paraId="609118E0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2D129423" w14:textId="77777777" w:rsidR="00CE10F2" w:rsidRPr="004D15C4" w:rsidRDefault="00CE10F2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3CC9D13D" w14:textId="77777777" w:rsidR="00CE10F2" w:rsidRPr="004D15C4" w:rsidRDefault="007F4A4F" w:rsidP="007F4A4F">
            <w:r w:rsidRPr="004D15C4"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256CF8CA" w14:textId="77777777" w:rsidR="00CE10F2" w:rsidRPr="004D15C4" w:rsidRDefault="00CE10F2" w:rsidP="00CE10F2">
            <w:pPr>
              <w:jc w:val="center"/>
              <w:rPr>
                <w:bCs/>
              </w:rPr>
            </w:pPr>
            <w:r w:rsidRPr="004D15C4">
              <w:t>3.1.1</w:t>
            </w:r>
          </w:p>
        </w:tc>
      </w:tr>
      <w:tr w:rsidR="00CE10F2" w:rsidRPr="004D15C4" w14:paraId="43459ACA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39742BC2" w14:textId="77777777" w:rsidR="00CE10F2" w:rsidRPr="004D15C4" w:rsidRDefault="00CE10F2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38BF77E9" w14:textId="77777777" w:rsidR="00CE10F2" w:rsidRPr="004D15C4" w:rsidRDefault="00CE10F2" w:rsidP="00CE10F2">
            <w:r w:rsidRPr="004D15C4">
              <w:t>Осуществление религиозных обрядов</w:t>
            </w:r>
          </w:p>
        </w:tc>
        <w:tc>
          <w:tcPr>
            <w:tcW w:w="1070" w:type="pct"/>
            <w:vAlign w:val="center"/>
          </w:tcPr>
          <w:p w14:paraId="2467F598" w14:textId="77777777" w:rsidR="00CE10F2" w:rsidRPr="004D15C4" w:rsidRDefault="00CE10F2" w:rsidP="00CE10F2">
            <w:pPr>
              <w:jc w:val="center"/>
              <w:rPr>
                <w:bCs/>
              </w:rPr>
            </w:pPr>
            <w:r w:rsidRPr="004D15C4">
              <w:t>3.7.1</w:t>
            </w:r>
          </w:p>
        </w:tc>
      </w:tr>
      <w:tr w:rsidR="00AD0A8D" w:rsidRPr="004D15C4" w14:paraId="3ED00B3A" w14:textId="77777777" w:rsidTr="00BD1551">
        <w:trPr>
          <w:trHeight w:val="304"/>
          <w:jc w:val="center"/>
        </w:trPr>
        <w:tc>
          <w:tcPr>
            <w:tcW w:w="340" w:type="pct"/>
            <w:vAlign w:val="center"/>
          </w:tcPr>
          <w:p w14:paraId="605017AA" w14:textId="77777777" w:rsidR="00AD0A8D" w:rsidRPr="004D15C4" w:rsidRDefault="00AD0A8D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7BA8BE41" w14:textId="77777777" w:rsidR="00AD0A8D" w:rsidRPr="004D15C4" w:rsidRDefault="00AD0A8D" w:rsidP="00AD0A8D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0" w:type="pct"/>
          </w:tcPr>
          <w:p w14:paraId="1397BA3A" w14:textId="77777777" w:rsidR="00AD0A8D" w:rsidRPr="004D15C4" w:rsidRDefault="00AD0A8D" w:rsidP="00AD0A8D">
            <w:pPr>
              <w:jc w:val="center"/>
            </w:pPr>
            <w:r w:rsidRPr="004D15C4">
              <w:t>12.0.1</w:t>
            </w:r>
          </w:p>
        </w:tc>
      </w:tr>
      <w:tr w:rsidR="00CE10F2" w:rsidRPr="004D15C4" w14:paraId="71371CD6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4E4B86D6" w14:textId="77777777" w:rsidR="00CE10F2" w:rsidRPr="004D15C4" w:rsidRDefault="00CE10F2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280A69E" w14:textId="77777777" w:rsidR="00CE10F2" w:rsidRPr="004D15C4" w:rsidRDefault="00CE10F2" w:rsidP="0070406C"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5C84E44C" w14:textId="77777777" w:rsidR="00CE10F2" w:rsidRPr="004D15C4" w:rsidRDefault="00CE10F2" w:rsidP="0070406C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AD0A8D" w:rsidRPr="004D15C4" w14:paraId="323B8674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6A5A26CA" w14:textId="77777777" w:rsidR="00AD0A8D" w:rsidRPr="004D15C4" w:rsidRDefault="00AD0A8D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F8F06B3" w14:textId="77777777" w:rsidR="00AD0A8D" w:rsidRPr="004D15C4" w:rsidRDefault="00AD0A8D" w:rsidP="00AD0A8D">
            <w:r w:rsidRPr="004D15C4">
              <w:t>Ритуальная деятельность</w:t>
            </w:r>
          </w:p>
        </w:tc>
        <w:tc>
          <w:tcPr>
            <w:tcW w:w="1070" w:type="pct"/>
            <w:vAlign w:val="center"/>
          </w:tcPr>
          <w:p w14:paraId="4D00C968" w14:textId="77777777" w:rsidR="00AD0A8D" w:rsidRPr="004D15C4" w:rsidRDefault="00AD0A8D" w:rsidP="00AD0A8D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12.1</w:t>
            </w:r>
          </w:p>
        </w:tc>
      </w:tr>
      <w:tr w:rsidR="00CE10F2" w:rsidRPr="004D15C4" w14:paraId="03B2B755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30A1EAA8" w14:textId="77777777" w:rsidR="00CE10F2" w:rsidRPr="004D15C4" w:rsidRDefault="00CE10F2" w:rsidP="0070406C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EB3F2B1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68724AF6" w14:textId="77777777" w:rsidR="00CE10F2" w:rsidRPr="004D15C4" w:rsidRDefault="00CE10F2" w:rsidP="0070406C">
            <w:pPr>
              <w:jc w:val="center"/>
              <w:rPr>
                <w:bCs/>
              </w:rPr>
            </w:pPr>
          </w:p>
        </w:tc>
      </w:tr>
      <w:tr w:rsidR="00CE10F2" w:rsidRPr="004D15C4" w14:paraId="227CC82D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7A2FE3EF" w14:textId="77777777" w:rsidR="00CE10F2" w:rsidRPr="004D15C4" w:rsidRDefault="00CE10F2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A484089" w14:textId="77777777" w:rsidR="00CE10F2" w:rsidRPr="004D15C4" w:rsidRDefault="00CE10F2" w:rsidP="0070406C">
            <w:r w:rsidRPr="004D15C4">
              <w:t>Бытовое обслуживание</w:t>
            </w:r>
          </w:p>
        </w:tc>
        <w:tc>
          <w:tcPr>
            <w:tcW w:w="1070" w:type="pct"/>
            <w:vAlign w:val="center"/>
          </w:tcPr>
          <w:p w14:paraId="60E09338" w14:textId="77777777" w:rsidR="00CE10F2" w:rsidRPr="004D15C4" w:rsidRDefault="00CE10F2" w:rsidP="0070406C">
            <w:pPr>
              <w:jc w:val="center"/>
              <w:rPr>
                <w:bCs/>
              </w:rPr>
            </w:pPr>
            <w:r w:rsidRPr="004D15C4">
              <w:t>3.3</w:t>
            </w:r>
          </w:p>
        </w:tc>
      </w:tr>
      <w:tr w:rsidR="00CE10F2" w:rsidRPr="004D15C4" w14:paraId="2B55F464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2818315A" w14:textId="77777777" w:rsidR="00CE10F2" w:rsidRPr="004D15C4" w:rsidRDefault="00CE10F2" w:rsidP="0070406C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32A1CB7" w14:textId="77777777" w:rsidR="00CE10F2" w:rsidRPr="004D15C4" w:rsidRDefault="00CE10F2" w:rsidP="0070406C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419C7C36" w14:textId="77777777" w:rsidR="00CE10F2" w:rsidRPr="004D15C4" w:rsidRDefault="00CE10F2" w:rsidP="0070406C">
            <w:pPr>
              <w:jc w:val="center"/>
              <w:rPr>
                <w:bCs/>
              </w:rPr>
            </w:pPr>
          </w:p>
        </w:tc>
      </w:tr>
      <w:tr w:rsidR="00307FF5" w:rsidRPr="004D15C4" w14:paraId="599C8291" w14:textId="77777777" w:rsidTr="00FE1B77">
        <w:trPr>
          <w:trHeight w:val="304"/>
          <w:jc w:val="center"/>
        </w:trPr>
        <w:tc>
          <w:tcPr>
            <w:tcW w:w="340" w:type="pct"/>
            <w:vAlign w:val="center"/>
          </w:tcPr>
          <w:p w14:paraId="1B8D72D4" w14:textId="77777777" w:rsidR="00307FF5" w:rsidRPr="004D15C4" w:rsidRDefault="00307FF5" w:rsidP="00B8166B">
            <w:pPr>
              <w:numPr>
                <w:ilvl w:val="1"/>
                <w:numId w:val="40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C7AE1F8" w14:textId="77777777" w:rsidR="00307FF5" w:rsidRPr="004D15C4" w:rsidRDefault="00307FF5" w:rsidP="00307FF5">
            <w:r w:rsidRPr="004D15C4">
              <w:t>Магазины</w:t>
            </w:r>
            <w:r w:rsidR="005F375A" w:rsidRPr="004D15C4">
              <w:t>&lt;*&gt;</w:t>
            </w:r>
          </w:p>
        </w:tc>
        <w:tc>
          <w:tcPr>
            <w:tcW w:w="1070" w:type="pct"/>
            <w:vAlign w:val="center"/>
          </w:tcPr>
          <w:p w14:paraId="313BAE5A" w14:textId="77777777" w:rsidR="00307FF5" w:rsidRPr="004D15C4" w:rsidRDefault="00307FF5" w:rsidP="00307FF5">
            <w:pPr>
              <w:jc w:val="center"/>
              <w:rPr>
                <w:bCs/>
              </w:rPr>
            </w:pPr>
            <w:r w:rsidRPr="004D15C4">
              <w:t>4.4</w:t>
            </w:r>
          </w:p>
        </w:tc>
      </w:tr>
    </w:tbl>
    <w:p w14:paraId="56871706" w14:textId="77777777" w:rsidR="00D57BC4" w:rsidRPr="004D15C4" w:rsidRDefault="00D57BC4" w:rsidP="00D57BC4">
      <w:pPr>
        <w:jc w:val="both"/>
      </w:pPr>
      <w:r w:rsidRPr="004D15C4">
        <w:t>Объекты вида использования, отмеченного в таблице 4 настоящих Правил знаком &lt;*&gt;, допускаются во вспомогательных видах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</w:t>
      </w:r>
    </w:p>
    <w:p w14:paraId="022205FC" w14:textId="77777777" w:rsidR="00873A25" w:rsidRPr="004D15C4" w:rsidRDefault="00873A25" w:rsidP="009008EB"/>
    <w:p w14:paraId="6E4C574E" w14:textId="77777777" w:rsidR="00873A25" w:rsidRPr="004D15C4" w:rsidRDefault="00AD0A8D" w:rsidP="00532862">
      <w:pPr>
        <w:keepNext/>
        <w:ind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4.</w:t>
      </w:r>
      <w:r w:rsidRPr="004D15C4">
        <w:rPr>
          <w:sz w:val="28"/>
          <w:szCs w:val="28"/>
          <w:lang w:val="en-US"/>
        </w:rPr>
        <w:t> </w:t>
      </w:r>
      <w:r w:rsidR="00873A25" w:rsidRPr="004D15C4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9C7EE3" w:rsidRPr="004D15C4" w14:paraId="25B63218" w14:textId="77777777" w:rsidTr="00B71396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457A" w14:textId="77777777" w:rsidR="009C7EE3" w:rsidRPr="004D15C4" w:rsidRDefault="009C7EE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005B" w14:textId="03A80317" w:rsidR="009C7EE3" w:rsidRPr="004D15C4" w:rsidRDefault="007C7195" w:rsidP="00B7139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9540" w14:textId="77777777" w:rsidR="009C7EE3" w:rsidRPr="004D15C4" w:rsidRDefault="009C7EE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A246" w14:textId="77777777" w:rsidR="009C7EE3" w:rsidRPr="004D15C4" w:rsidRDefault="009C7EE3" w:rsidP="00B71396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EC23FF" w:rsidRPr="004D15C4" w14:paraId="373D6A7E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1B34" w14:textId="2AD47D21" w:rsidR="00EC23FF" w:rsidRPr="004D15C4" w:rsidRDefault="00EC23FF" w:rsidP="00EC23F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7C0B" w14:textId="5E17737E" w:rsidR="00EC23FF" w:rsidRPr="004D15C4" w:rsidRDefault="009B1343" w:rsidP="009B134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EC23FF" w:rsidRPr="004D15C4" w14:paraId="546EBD17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CD5A" w14:textId="3A7AA260" w:rsidR="00EC23FF" w:rsidRPr="004D15C4" w:rsidRDefault="00EC23FF" w:rsidP="00EC23F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E5A3" w14:textId="7BDF5118" w:rsidR="00EC23FF" w:rsidRPr="004D15C4" w:rsidRDefault="009B1343" w:rsidP="00EC23F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 xml:space="preserve">Предельные (минимальные и (или) максимальные) размеры земельных участков </w:t>
            </w:r>
            <w:r w:rsidR="00EC23FF" w:rsidRPr="004D15C4">
              <w:rPr>
                <w:rFonts w:ascii="Times New Roman" w:eastAsia="Calibri" w:hAnsi="Times New Roman" w:cs="Times New Roman"/>
                <w:szCs w:val="24"/>
              </w:rPr>
              <w:t>с кодом 4.4,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864A" w14:textId="56FCB345" w:rsidR="00EC23FF" w:rsidRPr="004D15C4" w:rsidRDefault="00EC23FF" w:rsidP="00EC23FF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A30" w14:textId="52C0A441" w:rsidR="00EC23FF" w:rsidRPr="004D15C4" w:rsidRDefault="00EC23FF" w:rsidP="00EC23FF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500 кв.м</w:t>
            </w:r>
          </w:p>
        </w:tc>
      </w:tr>
      <w:tr w:rsidR="00B80029" w:rsidRPr="004D15C4" w14:paraId="31811DDB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9450" w14:textId="4E517940" w:rsidR="00B80029" w:rsidRPr="004D15C4" w:rsidRDefault="00B80029" w:rsidP="00B8002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CE1A9D" w:rsidRPr="004D15C4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EC23FF" w:rsidRPr="004D15C4">
              <w:rPr>
                <w:rFonts w:ascii="Times New Roman" w:eastAsia="Calibri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B9D9" w14:textId="77413C99" w:rsidR="00B80029" w:rsidRPr="004D15C4" w:rsidRDefault="009B1343" w:rsidP="00BB798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Предельные (минимальные и (или) максимальные) размеры земельных участков</w:t>
            </w:r>
            <w:r w:rsidR="00B80029" w:rsidRPr="004D15C4">
              <w:rPr>
                <w:rFonts w:ascii="Times New Roman" w:eastAsia="Calibri" w:hAnsi="Times New Roman" w:cs="Times New Roman"/>
                <w:szCs w:val="24"/>
              </w:rPr>
              <w:t xml:space="preserve"> для иных видов использования, в том числе их площадь, кв.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8C2D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8C17" w14:textId="77777777" w:rsidR="00B80029" w:rsidRPr="004D15C4" w:rsidRDefault="000F3C5F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B80029" w:rsidRPr="004D15C4" w14:paraId="084ED235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9AF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F139" w14:textId="77777777" w:rsidR="00B80029" w:rsidRPr="004D15C4" w:rsidRDefault="00B80029" w:rsidP="00B8002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D898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499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</w:tr>
      <w:tr w:rsidR="009C7EE3" w:rsidRPr="004D15C4" w14:paraId="3DC6427F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FFD0" w14:textId="77777777" w:rsidR="009C7EE3" w:rsidRPr="004D15C4" w:rsidRDefault="009C7EE3" w:rsidP="00B7139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B01E" w14:textId="77777777" w:rsidR="009C7EE3" w:rsidRPr="004D15C4" w:rsidRDefault="009C7EE3" w:rsidP="00B71396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5BC4" w14:textId="77777777" w:rsidR="009C7EE3" w:rsidRPr="004D15C4" w:rsidRDefault="009C7EE3" w:rsidP="00B7139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6B7C" w14:textId="77777777" w:rsidR="009C7EE3" w:rsidRPr="004D15C4" w:rsidRDefault="00B80029" w:rsidP="00B71396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</w:tr>
      <w:tr w:rsidR="00837B78" w:rsidRPr="004D15C4" w14:paraId="33FD7445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E2CA" w14:textId="77777777" w:rsidR="00837B78" w:rsidRPr="004D15C4" w:rsidRDefault="00837B78" w:rsidP="00837B7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BB9" w14:textId="77777777" w:rsidR="00837B78" w:rsidRPr="004D15C4" w:rsidRDefault="00837B78" w:rsidP="00837B7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7A49" w14:textId="77777777" w:rsidR="00837B78" w:rsidRPr="004D15C4" w:rsidRDefault="00837B78" w:rsidP="00837B7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39CE" w14:textId="77777777" w:rsidR="00837B78" w:rsidRPr="004D15C4" w:rsidRDefault="00837B78" w:rsidP="00837B78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B80029" w:rsidRPr="004D15C4" w14:paraId="77428A01" w14:textId="77777777" w:rsidTr="00B7139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4C24" w14:textId="77777777" w:rsidR="00B80029" w:rsidRPr="004D15C4" w:rsidRDefault="00837B78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C915" w14:textId="77777777" w:rsidR="00B80029" w:rsidRPr="004D15C4" w:rsidRDefault="00B80029" w:rsidP="00B8002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96648"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19D2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7C69" w14:textId="77777777" w:rsidR="00B80029" w:rsidRPr="004D15C4" w:rsidRDefault="00B80029" w:rsidP="00B8002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</w:tr>
    </w:tbl>
    <w:p w14:paraId="4EB53B9A" w14:textId="77777777" w:rsidR="009C7EE3" w:rsidRPr="004D15C4" w:rsidRDefault="009C7EE3" w:rsidP="009008EB"/>
    <w:p w14:paraId="19BC6AE0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6C5CC460" w14:textId="77777777" w:rsidR="00991508" w:rsidRPr="004D15C4" w:rsidRDefault="00991508" w:rsidP="00532862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3DE68F23" w14:textId="722CA188" w:rsidR="009B607C" w:rsidRPr="004D15C4" w:rsidRDefault="009B607C" w:rsidP="009B607C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510DF9B8" w14:textId="77777777" w:rsidR="00557CF0" w:rsidRPr="004D15C4" w:rsidRDefault="00557CF0" w:rsidP="00532862">
      <w:pPr>
        <w:ind w:firstLine="851"/>
        <w:rPr>
          <w:sz w:val="28"/>
          <w:szCs w:val="28"/>
        </w:rPr>
      </w:pPr>
    </w:p>
    <w:p w14:paraId="2031F70A" w14:textId="77777777" w:rsidR="00557CF0" w:rsidRPr="004D15C4" w:rsidRDefault="003D0208" w:rsidP="00557CF0">
      <w:pPr>
        <w:pStyle w:val="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0" w:name="_Toc80623281"/>
      <w:bookmarkStart w:id="81" w:name="_Toc87259599"/>
      <w:r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5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57CF0" w:rsidRPr="004D15C4">
        <w:rPr>
          <w:rFonts w:ascii="Times New Roman" w:hAnsi="Times New Roman"/>
          <w:sz w:val="28"/>
          <w:szCs w:val="28"/>
        </w:rPr>
        <w:t>Градостроительный регламент зоны</w:t>
      </w:r>
      <w:r w:rsidR="00F77033" w:rsidRPr="004D15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CF0" w:rsidRPr="004D15C4">
        <w:rPr>
          <w:rFonts w:ascii="Times New Roman" w:hAnsi="Times New Roman"/>
          <w:sz w:val="28"/>
          <w:szCs w:val="28"/>
        </w:rPr>
        <w:t>озелененных территорий специального назначения</w:t>
      </w:r>
      <w:bookmarkEnd w:id="80"/>
      <w:bookmarkEnd w:id="81"/>
    </w:p>
    <w:p w14:paraId="37DF0364" w14:textId="77777777" w:rsidR="00557CF0" w:rsidRPr="004D15C4" w:rsidRDefault="00557CF0" w:rsidP="00557CF0">
      <w:pPr>
        <w:keepNext/>
        <w:ind w:firstLine="851"/>
        <w:jc w:val="both"/>
        <w:rPr>
          <w:rFonts w:eastAsia="Calibri"/>
          <w:b/>
          <w:bCs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1. Кодовое обозначение зоны – </w:t>
      </w:r>
      <w:r w:rsidRPr="004D15C4">
        <w:rPr>
          <w:rFonts w:eastAsia="Calibri"/>
          <w:b/>
          <w:bCs/>
          <w:sz w:val="28"/>
          <w:szCs w:val="28"/>
        </w:rPr>
        <w:t>ТСН.2.</w:t>
      </w:r>
    </w:p>
    <w:p w14:paraId="0191D51F" w14:textId="77777777" w:rsidR="00B8166B" w:rsidRPr="004D15C4" w:rsidRDefault="00B8166B" w:rsidP="00B8166B">
      <w:pPr>
        <w:keepNext/>
        <w:ind w:firstLine="851"/>
        <w:jc w:val="both"/>
        <w:rPr>
          <w:sz w:val="28"/>
          <w:szCs w:val="28"/>
        </w:rPr>
      </w:pPr>
      <w:r w:rsidRPr="004D15C4">
        <w:rPr>
          <w:rFonts w:eastAsia="Calibri"/>
          <w:sz w:val="28"/>
          <w:szCs w:val="28"/>
        </w:rPr>
        <w:t>2. Цели</w:t>
      </w:r>
      <w:r w:rsidRPr="004D15C4">
        <w:rPr>
          <w:sz w:val="28"/>
          <w:szCs w:val="28"/>
        </w:rPr>
        <w:t xml:space="preserve"> выделения зоны: </w:t>
      </w:r>
    </w:p>
    <w:p w14:paraId="52A9A5CE" w14:textId="77777777" w:rsidR="00B8166B" w:rsidRPr="004D15C4" w:rsidRDefault="00B8166B" w:rsidP="00B8166B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территорий, </w:t>
      </w:r>
      <w:r w:rsidR="00567E06" w:rsidRPr="004D15C4">
        <w:rPr>
          <w:sz w:val="28"/>
          <w:szCs w:val="28"/>
        </w:rPr>
        <w:t>разделяющих производственные зоны, зоны коммунально-складского назначения и зоны жилого и общественно-делового назначения</w:t>
      </w:r>
      <w:r w:rsidRPr="004D15C4">
        <w:rPr>
          <w:sz w:val="28"/>
          <w:szCs w:val="28"/>
        </w:rPr>
        <w:t>;</w:t>
      </w:r>
    </w:p>
    <w:p w14:paraId="514ABBBC" w14:textId="77777777" w:rsidR="00B8166B" w:rsidRPr="004D15C4" w:rsidRDefault="00B8166B" w:rsidP="00B8166B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3B10EFD1" w14:textId="77777777" w:rsidR="00557CF0" w:rsidRPr="004D15C4" w:rsidRDefault="00567E06" w:rsidP="00557CF0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lastRenderedPageBreak/>
        <w:t>3</w:t>
      </w:r>
      <w:r w:rsidR="00557CF0" w:rsidRPr="004D15C4">
        <w:rPr>
          <w:rFonts w:eastAsia="Calibri"/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CD21E0" w:rsidRPr="004D15C4" w14:paraId="5311CA13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3CCFA92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39B57E1E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02B41EE4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CD21E0" w:rsidRPr="004D15C4" w14:paraId="55659818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C820C0D" w14:textId="77777777" w:rsidR="00CD21E0" w:rsidRPr="004D15C4" w:rsidRDefault="00CD21E0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41534B3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4C93991C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</w:p>
        </w:tc>
      </w:tr>
      <w:tr w:rsidR="00CD21E0" w:rsidRPr="004D15C4" w14:paraId="1130DA3D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3588B127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jc w:val="center"/>
            </w:pPr>
          </w:p>
        </w:tc>
        <w:tc>
          <w:tcPr>
            <w:tcW w:w="3590" w:type="pct"/>
            <w:vAlign w:val="center"/>
          </w:tcPr>
          <w:p w14:paraId="5800F63D" w14:textId="77777777" w:rsidR="00CD21E0" w:rsidRPr="004D15C4" w:rsidRDefault="00CD21E0" w:rsidP="00805799">
            <w:pPr>
              <w:jc w:val="both"/>
              <w:rPr>
                <w:lang w:val="en-US"/>
              </w:rPr>
            </w:pPr>
            <w:r w:rsidRPr="004D15C4"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37F37088" w14:textId="77777777" w:rsidR="00CD21E0" w:rsidRPr="004D15C4" w:rsidRDefault="00CD21E0" w:rsidP="00805799">
            <w:pPr>
              <w:jc w:val="center"/>
              <w:rPr>
                <w:bCs/>
              </w:rPr>
            </w:pPr>
            <w:r w:rsidRPr="004D15C4">
              <w:t>3.1.1</w:t>
            </w:r>
          </w:p>
        </w:tc>
      </w:tr>
      <w:tr w:rsidR="005F375A" w:rsidRPr="004D15C4" w14:paraId="66ABBD5E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A311EEB" w14:textId="77777777" w:rsidR="005F375A" w:rsidRPr="004D15C4" w:rsidRDefault="005F375A" w:rsidP="005F375A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697BDF28" w14:textId="77777777" w:rsidR="005F375A" w:rsidRPr="004D15C4" w:rsidRDefault="005F375A" w:rsidP="005F375A">
            <w:pPr>
              <w:jc w:val="both"/>
            </w:pPr>
            <w:r w:rsidRPr="004D15C4">
              <w:t>Связь</w:t>
            </w:r>
          </w:p>
        </w:tc>
        <w:tc>
          <w:tcPr>
            <w:tcW w:w="1070" w:type="pct"/>
          </w:tcPr>
          <w:p w14:paraId="502CEDCD" w14:textId="77777777" w:rsidR="005F375A" w:rsidRPr="004D15C4" w:rsidRDefault="005F375A" w:rsidP="005F375A">
            <w:pPr>
              <w:jc w:val="center"/>
            </w:pPr>
            <w:r w:rsidRPr="004D15C4">
              <w:t>6.8</w:t>
            </w:r>
          </w:p>
        </w:tc>
      </w:tr>
      <w:tr w:rsidR="005F375A" w:rsidRPr="004D15C4" w14:paraId="53D31AF0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58CAE91" w14:textId="77777777" w:rsidR="005F375A" w:rsidRPr="004D15C4" w:rsidRDefault="005F375A" w:rsidP="005F375A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111CE56" w14:textId="77777777" w:rsidR="005F375A" w:rsidRPr="004D15C4" w:rsidRDefault="005F375A" w:rsidP="005F375A">
            <w:pPr>
              <w:jc w:val="both"/>
            </w:pPr>
            <w:r w:rsidRPr="004D15C4">
              <w:t>Обеспечение внутреннего правопорядка</w:t>
            </w:r>
          </w:p>
        </w:tc>
        <w:tc>
          <w:tcPr>
            <w:tcW w:w="1070" w:type="pct"/>
            <w:vAlign w:val="center"/>
          </w:tcPr>
          <w:p w14:paraId="03259509" w14:textId="77777777" w:rsidR="005F375A" w:rsidRPr="004D15C4" w:rsidRDefault="005F375A" w:rsidP="005F375A">
            <w:pPr>
              <w:jc w:val="center"/>
            </w:pPr>
            <w:r w:rsidRPr="004D15C4">
              <w:t>8.3</w:t>
            </w:r>
          </w:p>
        </w:tc>
      </w:tr>
      <w:tr w:rsidR="00CD21E0" w:rsidRPr="004D15C4" w14:paraId="4542537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4BD4A85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4CE0BF49" w14:textId="77777777" w:rsidR="00CD21E0" w:rsidRPr="004D15C4" w:rsidRDefault="00CD21E0" w:rsidP="00805799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0" w:type="pct"/>
          </w:tcPr>
          <w:p w14:paraId="65172DBB" w14:textId="77777777" w:rsidR="00CD21E0" w:rsidRPr="004D15C4" w:rsidRDefault="00CD21E0" w:rsidP="00805799">
            <w:pPr>
              <w:jc w:val="center"/>
            </w:pPr>
            <w:r w:rsidRPr="004D15C4">
              <w:t>12.0.1</w:t>
            </w:r>
          </w:p>
        </w:tc>
      </w:tr>
      <w:tr w:rsidR="00CD21E0" w:rsidRPr="004D15C4" w14:paraId="13A7D1B6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C882790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E628F6A" w14:textId="77777777" w:rsidR="00CD21E0" w:rsidRPr="004D15C4" w:rsidRDefault="00CD21E0" w:rsidP="00805799"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16248FA8" w14:textId="77777777" w:rsidR="00CD21E0" w:rsidRPr="004D15C4" w:rsidRDefault="00CD21E0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CD21E0" w:rsidRPr="004D15C4" w14:paraId="749D18F9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2824F701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D24AA92" w14:textId="77777777" w:rsidR="00CD21E0" w:rsidRPr="004D15C4" w:rsidRDefault="00CD21E0" w:rsidP="00805799">
            <w:r w:rsidRPr="004D15C4">
              <w:t>Запас</w:t>
            </w:r>
          </w:p>
        </w:tc>
        <w:tc>
          <w:tcPr>
            <w:tcW w:w="1070" w:type="pct"/>
            <w:vAlign w:val="center"/>
          </w:tcPr>
          <w:p w14:paraId="72B06845" w14:textId="77777777" w:rsidR="00CD21E0" w:rsidRPr="004D15C4" w:rsidRDefault="00CD21E0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12.3</w:t>
            </w:r>
          </w:p>
        </w:tc>
      </w:tr>
      <w:tr w:rsidR="00CD21E0" w:rsidRPr="004D15C4" w14:paraId="541BA820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9D3F6AD" w14:textId="77777777" w:rsidR="00CD21E0" w:rsidRPr="004D15C4" w:rsidRDefault="00CD21E0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3AB2C2D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38CAB8AD" w14:textId="77777777" w:rsidR="00CD21E0" w:rsidRPr="004D15C4" w:rsidRDefault="00CD21E0" w:rsidP="00805799">
            <w:pPr>
              <w:jc w:val="center"/>
              <w:rPr>
                <w:bCs/>
              </w:rPr>
            </w:pPr>
          </w:p>
        </w:tc>
      </w:tr>
      <w:tr w:rsidR="00CD21E0" w:rsidRPr="004D15C4" w14:paraId="58E3ACE1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40DC750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FA43349" w14:textId="77777777" w:rsidR="00CD21E0" w:rsidRPr="004D15C4" w:rsidRDefault="00CD21E0" w:rsidP="00805799">
            <w:r w:rsidRPr="004D15C4">
              <w:t>Не подлежат установлению</w:t>
            </w:r>
          </w:p>
        </w:tc>
        <w:tc>
          <w:tcPr>
            <w:tcW w:w="1070" w:type="pct"/>
            <w:vAlign w:val="center"/>
          </w:tcPr>
          <w:p w14:paraId="39504E96" w14:textId="675100B7" w:rsidR="00CD21E0" w:rsidRPr="004D15C4" w:rsidRDefault="00EC23FF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  <w:tr w:rsidR="00CD21E0" w:rsidRPr="004D15C4" w14:paraId="1A372BA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316C0C28" w14:textId="77777777" w:rsidR="00CD21E0" w:rsidRPr="004D15C4" w:rsidRDefault="00CD21E0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91B1AE6" w14:textId="77777777" w:rsidR="00CD21E0" w:rsidRPr="004D15C4" w:rsidRDefault="00CD21E0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3FE39E28" w14:textId="77777777" w:rsidR="00CD21E0" w:rsidRPr="004D15C4" w:rsidRDefault="00CD21E0" w:rsidP="00805799">
            <w:pPr>
              <w:jc w:val="center"/>
              <w:rPr>
                <w:bCs/>
              </w:rPr>
            </w:pPr>
          </w:p>
        </w:tc>
      </w:tr>
      <w:tr w:rsidR="00CD21E0" w:rsidRPr="004D15C4" w14:paraId="2BD4210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191F484" w14:textId="77777777" w:rsidR="00CD21E0" w:rsidRPr="004D15C4" w:rsidRDefault="00CD21E0" w:rsidP="00CD21E0">
            <w:pPr>
              <w:numPr>
                <w:ilvl w:val="1"/>
                <w:numId w:val="36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75E3FCC" w14:textId="77777777" w:rsidR="00CD21E0" w:rsidRPr="004D15C4" w:rsidRDefault="00CD21E0" w:rsidP="00805799">
            <w:r w:rsidRPr="004D15C4">
              <w:t>Не подлежат установлению</w:t>
            </w:r>
          </w:p>
        </w:tc>
        <w:tc>
          <w:tcPr>
            <w:tcW w:w="1070" w:type="pct"/>
            <w:vAlign w:val="center"/>
          </w:tcPr>
          <w:p w14:paraId="25C258C4" w14:textId="29955CBA" w:rsidR="00CD21E0" w:rsidRPr="004D15C4" w:rsidRDefault="00EC23FF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p w14:paraId="06FCA8EA" w14:textId="77777777" w:rsidR="00557CF0" w:rsidRPr="004D15C4" w:rsidRDefault="00567E06" w:rsidP="00557CF0">
      <w:pPr>
        <w:ind w:firstLine="709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557CF0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10137F" w:rsidRPr="004D15C4" w14:paraId="76E00AC3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BD6D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BCB6" w14:textId="26DE93E9" w:rsidR="0010137F" w:rsidRPr="004D15C4" w:rsidRDefault="00863A6A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8235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2144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10137F" w:rsidRPr="004D15C4" w14:paraId="084091F2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CB9C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162" w14:textId="1AAA6F0E" w:rsidR="0010137F" w:rsidRPr="004D15C4" w:rsidRDefault="009B1343" w:rsidP="00805799">
            <w:pPr>
              <w:rPr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51E7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AF0" w14:textId="77777777" w:rsidR="0010137F" w:rsidRPr="004D15C4" w:rsidRDefault="0010137F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</w:tr>
      <w:tr w:rsidR="0010137F" w:rsidRPr="004D15C4" w14:paraId="139A6FD2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B2B4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694D" w14:textId="77777777" w:rsidR="0010137F" w:rsidRPr="004D15C4" w:rsidRDefault="0010137F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482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6849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</w:tr>
      <w:tr w:rsidR="0010137F" w:rsidRPr="004D15C4" w14:paraId="7D528874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80B7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B383" w14:textId="77777777" w:rsidR="0010137F" w:rsidRPr="004D15C4" w:rsidRDefault="0010137F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9EB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FAB2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10137F" w:rsidRPr="004D15C4" w14:paraId="4DD90C20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CBD7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E121" w14:textId="77777777" w:rsidR="0010137F" w:rsidRPr="004D15C4" w:rsidRDefault="0010137F" w:rsidP="0080579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9A7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9D43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10137F" w:rsidRPr="004D15C4" w14:paraId="6D9B40F3" w14:textId="77777777" w:rsidTr="00805799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F9F9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90D5" w14:textId="77777777" w:rsidR="0010137F" w:rsidRPr="004D15C4" w:rsidRDefault="0010137F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96648"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313E" w14:textId="77777777" w:rsidR="0010137F" w:rsidRPr="004D15C4" w:rsidRDefault="0010137F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E6A6" w14:textId="77777777" w:rsidR="0010137F" w:rsidRPr="004D15C4" w:rsidRDefault="00F77033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60</w:t>
            </w:r>
          </w:p>
        </w:tc>
      </w:tr>
    </w:tbl>
    <w:p w14:paraId="3B36CD92" w14:textId="77777777" w:rsidR="00B8166B" w:rsidRPr="004D15C4" w:rsidRDefault="00B8166B" w:rsidP="00B8166B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407938AC" w14:textId="77777777" w:rsidR="00B8166B" w:rsidRPr="004D15C4" w:rsidRDefault="00B8166B" w:rsidP="00B8166B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Оборот земельных участков осуществляется в соответствии с гражданским законодательством и Земельным кодексом. Содержание ограничений оборота </w:t>
      </w:r>
      <w:r w:rsidRPr="004D15C4">
        <w:rPr>
          <w:rFonts w:eastAsia="Calibri"/>
          <w:sz w:val="28"/>
          <w:szCs w:val="28"/>
        </w:rPr>
        <w:lastRenderedPageBreak/>
        <w:t>земельных участков устанавливается Земельным кодексом Российской Федерации, федеральными законами.</w:t>
      </w:r>
    </w:p>
    <w:p w14:paraId="05800823" w14:textId="1790375E" w:rsidR="00B8166B" w:rsidRPr="004D15C4" w:rsidRDefault="00B8166B" w:rsidP="00B8166B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1BC4DE8A" w14:textId="77777777" w:rsidR="0010137F" w:rsidRPr="004D15C4" w:rsidRDefault="0010137F" w:rsidP="00532862">
      <w:pPr>
        <w:ind w:firstLine="851"/>
        <w:rPr>
          <w:sz w:val="28"/>
          <w:szCs w:val="28"/>
        </w:rPr>
      </w:pPr>
    </w:p>
    <w:p w14:paraId="6A9A13F8" w14:textId="77777777" w:rsidR="002F1475" w:rsidRPr="004D15C4" w:rsidRDefault="003D0208" w:rsidP="002417CA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82" w:name="_Toc80623282"/>
      <w:bookmarkStart w:id="83" w:name="_Toc87259600"/>
      <w:r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6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F1475" w:rsidRPr="004D15C4">
        <w:rPr>
          <w:rFonts w:ascii="Times New Roman" w:hAnsi="Times New Roman"/>
          <w:sz w:val="28"/>
          <w:szCs w:val="28"/>
        </w:rPr>
        <w:t>Градостроительный регламент территориальной зоны</w:t>
      </w:r>
      <w:bookmarkStart w:id="84" w:name="_Hlk53493342"/>
      <w:r w:rsidR="002417CA" w:rsidRPr="004D15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475" w:rsidRPr="004D15C4">
        <w:rPr>
          <w:rFonts w:ascii="Times New Roman" w:hAnsi="Times New Roman"/>
          <w:sz w:val="28"/>
          <w:szCs w:val="28"/>
        </w:rPr>
        <w:t>размещения военных объектов</w:t>
      </w:r>
      <w:bookmarkEnd w:id="82"/>
      <w:bookmarkEnd w:id="83"/>
      <w:bookmarkEnd w:id="84"/>
    </w:p>
    <w:p w14:paraId="33FD0802" w14:textId="77777777" w:rsidR="002F1475" w:rsidRPr="004D15C4" w:rsidRDefault="002F1475" w:rsidP="002F1475">
      <w:pPr>
        <w:ind w:firstLine="709"/>
        <w:rPr>
          <w:b/>
          <w:bCs/>
          <w:sz w:val="28"/>
          <w:szCs w:val="28"/>
        </w:rPr>
      </w:pPr>
      <w:r w:rsidRPr="004D15C4">
        <w:rPr>
          <w:sz w:val="28"/>
          <w:szCs w:val="28"/>
        </w:rPr>
        <w:t xml:space="preserve">1. Кодовое обозначение зоны – </w:t>
      </w:r>
      <w:r w:rsidRPr="004D15C4">
        <w:rPr>
          <w:b/>
          <w:bCs/>
          <w:sz w:val="28"/>
          <w:szCs w:val="22"/>
        </w:rPr>
        <w:t>ТВ.1</w:t>
      </w:r>
      <w:r w:rsidRPr="004D15C4">
        <w:rPr>
          <w:b/>
          <w:bCs/>
          <w:sz w:val="28"/>
          <w:szCs w:val="28"/>
        </w:rPr>
        <w:t>.</w:t>
      </w:r>
    </w:p>
    <w:p w14:paraId="0D28F252" w14:textId="77777777" w:rsidR="00AB28D5" w:rsidRPr="004D15C4" w:rsidRDefault="00AB28D5" w:rsidP="009655A6">
      <w:pPr>
        <w:ind w:firstLine="709"/>
        <w:jc w:val="both"/>
        <w:rPr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2. </w:t>
      </w:r>
      <w:r w:rsidRPr="004D15C4">
        <w:rPr>
          <w:sz w:val="28"/>
          <w:szCs w:val="28"/>
        </w:rPr>
        <w:t xml:space="preserve">Цели выделения зоны: </w:t>
      </w:r>
    </w:p>
    <w:p w14:paraId="76E4F31A" w14:textId="77777777" w:rsidR="00AB28D5" w:rsidRPr="004D15C4" w:rsidRDefault="00AB28D5" w:rsidP="009655A6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</w:t>
      </w:r>
      <w:r w:rsidR="00805060" w:rsidRPr="004D15C4">
        <w:rPr>
          <w:sz w:val="28"/>
          <w:szCs w:val="28"/>
        </w:rPr>
        <w:t>режимных территорий военных объектов</w:t>
      </w:r>
      <w:r w:rsidRPr="004D15C4">
        <w:rPr>
          <w:sz w:val="28"/>
          <w:szCs w:val="28"/>
        </w:rPr>
        <w:t>;</w:t>
      </w:r>
    </w:p>
    <w:p w14:paraId="484F18F1" w14:textId="77777777" w:rsidR="00AB28D5" w:rsidRPr="004D15C4" w:rsidRDefault="00AB28D5" w:rsidP="009655A6">
      <w:pPr>
        <w:pStyle w:val="aff9"/>
        <w:ind w:left="-11" w:firstLine="851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1D7CAFFE" w14:textId="77777777" w:rsidR="002F1475" w:rsidRPr="004D15C4" w:rsidRDefault="00AB28D5" w:rsidP="009655A6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2F1475" w:rsidRPr="004D15C4">
        <w:rPr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2F1475" w:rsidRPr="004D15C4" w14:paraId="1137764B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3785FF7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4C066584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2C714A2D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2F1475" w:rsidRPr="004D15C4" w14:paraId="061CA0B4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7C1DBD6" w14:textId="77777777" w:rsidR="002F1475" w:rsidRPr="004D15C4" w:rsidRDefault="002F1475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31B6A40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4DC7D3FE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</w:p>
        </w:tc>
      </w:tr>
      <w:tr w:rsidR="002F1475" w:rsidRPr="004D15C4" w14:paraId="5D5C9D5F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34DD350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jc w:val="center"/>
            </w:pPr>
          </w:p>
        </w:tc>
        <w:tc>
          <w:tcPr>
            <w:tcW w:w="3590" w:type="pct"/>
            <w:vAlign w:val="center"/>
          </w:tcPr>
          <w:p w14:paraId="2BB06733" w14:textId="77777777" w:rsidR="002F1475" w:rsidRPr="004D15C4" w:rsidRDefault="002F1475" w:rsidP="00805799">
            <w:pPr>
              <w:jc w:val="both"/>
            </w:pPr>
            <w:r w:rsidRPr="004D15C4">
              <w:t>Предоставление коммунальных услуг</w:t>
            </w:r>
          </w:p>
        </w:tc>
        <w:tc>
          <w:tcPr>
            <w:tcW w:w="1070" w:type="pct"/>
            <w:vAlign w:val="center"/>
          </w:tcPr>
          <w:p w14:paraId="2973DFC7" w14:textId="77777777" w:rsidR="002F1475" w:rsidRPr="004D15C4" w:rsidRDefault="002F1475" w:rsidP="00805799">
            <w:pPr>
              <w:jc w:val="center"/>
              <w:rPr>
                <w:bCs/>
              </w:rPr>
            </w:pPr>
            <w:r w:rsidRPr="004D15C4">
              <w:t>3.1.1</w:t>
            </w:r>
          </w:p>
        </w:tc>
      </w:tr>
      <w:tr w:rsidR="005F375A" w:rsidRPr="004D15C4" w14:paraId="25CE9501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50E3BAC" w14:textId="77777777" w:rsidR="005F375A" w:rsidRPr="004D15C4" w:rsidRDefault="005F375A" w:rsidP="005F375A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</w:tcPr>
          <w:p w14:paraId="4E14207B" w14:textId="77777777" w:rsidR="005F375A" w:rsidRPr="004D15C4" w:rsidRDefault="005F375A" w:rsidP="005F375A">
            <w:pPr>
              <w:jc w:val="both"/>
            </w:pPr>
            <w:r w:rsidRPr="004D15C4">
              <w:t>Связь</w:t>
            </w:r>
          </w:p>
        </w:tc>
        <w:tc>
          <w:tcPr>
            <w:tcW w:w="1070" w:type="pct"/>
          </w:tcPr>
          <w:p w14:paraId="752EF735" w14:textId="77777777" w:rsidR="005F375A" w:rsidRPr="004D15C4" w:rsidRDefault="005F375A" w:rsidP="005F375A">
            <w:pPr>
              <w:jc w:val="center"/>
            </w:pPr>
            <w:r w:rsidRPr="004D15C4">
              <w:t>6.8</w:t>
            </w:r>
          </w:p>
        </w:tc>
      </w:tr>
      <w:tr w:rsidR="002F1475" w:rsidRPr="004D15C4" w14:paraId="52838697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01371ECF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3AA59DB4" w14:textId="77777777" w:rsidR="002F1475" w:rsidRPr="004D15C4" w:rsidRDefault="002F1475" w:rsidP="00934A4F">
            <w:pPr>
              <w:jc w:val="both"/>
            </w:pPr>
            <w:r w:rsidRPr="004D15C4">
              <w:t>Обеспечение обороны и безопасности</w:t>
            </w:r>
          </w:p>
        </w:tc>
        <w:tc>
          <w:tcPr>
            <w:tcW w:w="1070" w:type="pct"/>
            <w:vAlign w:val="center"/>
          </w:tcPr>
          <w:p w14:paraId="7E9FC633" w14:textId="77777777" w:rsidR="002F1475" w:rsidRPr="004D15C4" w:rsidRDefault="002F1475" w:rsidP="00805799">
            <w:pPr>
              <w:jc w:val="center"/>
              <w:rPr>
                <w:bCs/>
              </w:rPr>
            </w:pPr>
            <w:r w:rsidRPr="004D15C4">
              <w:t>8.0</w:t>
            </w:r>
          </w:p>
        </w:tc>
      </w:tr>
      <w:tr w:rsidR="002F1475" w:rsidRPr="004D15C4" w14:paraId="7C2C5CCA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ACF36A2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1A6FAE49" w14:textId="77777777" w:rsidR="002F1475" w:rsidRPr="004D15C4" w:rsidRDefault="002F1475" w:rsidP="00934A4F">
            <w:pPr>
              <w:jc w:val="both"/>
            </w:pPr>
            <w:r w:rsidRPr="004D15C4">
              <w:t>Обеспечение вооруженных сил</w:t>
            </w:r>
          </w:p>
        </w:tc>
        <w:tc>
          <w:tcPr>
            <w:tcW w:w="1070" w:type="pct"/>
            <w:vAlign w:val="center"/>
          </w:tcPr>
          <w:p w14:paraId="497DDA4B" w14:textId="77777777" w:rsidR="002F1475" w:rsidRPr="004D15C4" w:rsidRDefault="002F1475" w:rsidP="00805799">
            <w:pPr>
              <w:jc w:val="center"/>
            </w:pPr>
            <w:r w:rsidRPr="004D15C4">
              <w:t>8.1</w:t>
            </w:r>
          </w:p>
        </w:tc>
      </w:tr>
      <w:tr w:rsidR="0001210F" w:rsidRPr="004D15C4" w14:paraId="4D277F98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CF0A0A7" w14:textId="77777777" w:rsidR="0001210F" w:rsidRPr="004D15C4" w:rsidRDefault="0001210F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464FF677" w14:textId="77777777" w:rsidR="0001210F" w:rsidRPr="004D15C4" w:rsidRDefault="0001210F" w:rsidP="00934A4F">
            <w:pPr>
              <w:jc w:val="both"/>
            </w:pPr>
            <w:r w:rsidRPr="004D15C4">
              <w:t>Обеспечение внутреннего правопорядка</w:t>
            </w:r>
          </w:p>
        </w:tc>
        <w:tc>
          <w:tcPr>
            <w:tcW w:w="1070" w:type="pct"/>
            <w:vAlign w:val="center"/>
          </w:tcPr>
          <w:p w14:paraId="04AF1E3B" w14:textId="77777777" w:rsidR="0001210F" w:rsidRPr="004D15C4" w:rsidRDefault="0001210F" w:rsidP="00805799">
            <w:pPr>
              <w:jc w:val="center"/>
            </w:pPr>
            <w:r w:rsidRPr="004D15C4">
              <w:t>8.3</w:t>
            </w:r>
          </w:p>
        </w:tc>
      </w:tr>
      <w:tr w:rsidR="002F1475" w:rsidRPr="004D15C4" w14:paraId="78BD001C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7F56D2F7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</w:tcPr>
          <w:p w14:paraId="40E84B63" w14:textId="77777777" w:rsidR="002F1475" w:rsidRPr="004D15C4" w:rsidRDefault="002F1475" w:rsidP="00805799">
            <w:pPr>
              <w:jc w:val="both"/>
            </w:pPr>
            <w:r w:rsidRPr="004D15C4">
              <w:t>Улично-дорожная сеть</w:t>
            </w:r>
          </w:p>
        </w:tc>
        <w:tc>
          <w:tcPr>
            <w:tcW w:w="1070" w:type="pct"/>
          </w:tcPr>
          <w:p w14:paraId="2AA0DFF8" w14:textId="77777777" w:rsidR="002F1475" w:rsidRPr="004D15C4" w:rsidRDefault="002F1475" w:rsidP="00805799">
            <w:pPr>
              <w:jc w:val="center"/>
            </w:pPr>
            <w:r w:rsidRPr="004D15C4">
              <w:t>12.0.1</w:t>
            </w:r>
          </w:p>
        </w:tc>
      </w:tr>
      <w:tr w:rsidR="002F1475" w:rsidRPr="004D15C4" w14:paraId="10EAFC2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05BA3C45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4A6CD8D" w14:textId="77777777" w:rsidR="002F1475" w:rsidRPr="004D15C4" w:rsidRDefault="002F1475" w:rsidP="00934A4F">
            <w:pPr>
              <w:jc w:val="both"/>
            </w:pPr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1E2873B0" w14:textId="77777777" w:rsidR="002F1475" w:rsidRPr="004D15C4" w:rsidRDefault="002F1475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2F1475" w:rsidRPr="004D15C4" w14:paraId="06EBD94A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21D76BFC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0566EE6" w14:textId="5CF0C951" w:rsidR="002F1475" w:rsidRPr="004D15C4" w:rsidRDefault="00EC23FF" w:rsidP="00805799">
            <w:r w:rsidRPr="004D15C4">
              <w:t>Осуществление религиозных обрядов</w:t>
            </w:r>
          </w:p>
        </w:tc>
        <w:tc>
          <w:tcPr>
            <w:tcW w:w="1070" w:type="pct"/>
            <w:vAlign w:val="center"/>
          </w:tcPr>
          <w:p w14:paraId="6EE94AEA" w14:textId="32F7EF7F" w:rsidR="002F1475" w:rsidRPr="004D15C4" w:rsidRDefault="00EC23FF" w:rsidP="00805799">
            <w:pPr>
              <w:jc w:val="center"/>
              <w:rPr>
                <w:bCs/>
              </w:rPr>
            </w:pPr>
            <w:r w:rsidRPr="004D15C4">
              <w:rPr>
                <w:bCs/>
              </w:rPr>
              <w:t>3.7.1</w:t>
            </w:r>
          </w:p>
        </w:tc>
      </w:tr>
      <w:tr w:rsidR="002F1475" w:rsidRPr="004D15C4" w14:paraId="5579D263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20FB9D1D" w14:textId="77777777" w:rsidR="002F1475" w:rsidRPr="004D15C4" w:rsidRDefault="002F1475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FC721F9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456F2F63" w14:textId="77777777" w:rsidR="002F1475" w:rsidRPr="004D15C4" w:rsidRDefault="002F1475" w:rsidP="00805799">
            <w:pPr>
              <w:jc w:val="center"/>
              <w:rPr>
                <w:bCs/>
              </w:rPr>
            </w:pPr>
          </w:p>
        </w:tc>
      </w:tr>
      <w:tr w:rsidR="002F1475" w:rsidRPr="004D15C4" w14:paraId="598C37A1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3D890F9C" w14:textId="77777777" w:rsidR="002F1475" w:rsidRPr="004D15C4" w:rsidRDefault="002F1475" w:rsidP="002F1475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E289FE0" w14:textId="77777777" w:rsidR="002F1475" w:rsidRPr="004D15C4" w:rsidRDefault="002F1475" w:rsidP="00805799">
            <w:r w:rsidRPr="004D15C4">
              <w:t>Бытовое обслуживание</w:t>
            </w:r>
          </w:p>
        </w:tc>
        <w:tc>
          <w:tcPr>
            <w:tcW w:w="1070" w:type="pct"/>
            <w:vAlign w:val="center"/>
          </w:tcPr>
          <w:p w14:paraId="078A23CE" w14:textId="77777777" w:rsidR="002F1475" w:rsidRPr="004D15C4" w:rsidRDefault="002F1475" w:rsidP="00805799">
            <w:pPr>
              <w:jc w:val="center"/>
              <w:rPr>
                <w:bCs/>
              </w:rPr>
            </w:pPr>
            <w:r w:rsidRPr="004D15C4">
              <w:t>3.3</w:t>
            </w:r>
          </w:p>
        </w:tc>
      </w:tr>
      <w:tr w:rsidR="002F1475" w:rsidRPr="004D15C4" w14:paraId="6317ADCC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733EF241" w14:textId="77777777" w:rsidR="002F1475" w:rsidRPr="004D15C4" w:rsidRDefault="002F1475" w:rsidP="00805799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50E08E7D" w14:textId="77777777" w:rsidR="002F1475" w:rsidRPr="004D15C4" w:rsidRDefault="002F1475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51C73A62" w14:textId="77777777" w:rsidR="002F1475" w:rsidRPr="004D15C4" w:rsidRDefault="002F1475" w:rsidP="00805799">
            <w:pPr>
              <w:jc w:val="center"/>
              <w:rPr>
                <w:bCs/>
              </w:rPr>
            </w:pPr>
          </w:p>
        </w:tc>
      </w:tr>
      <w:tr w:rsidR="00EC23FF" w:rsidRPr="004D15C4" w14:paraId="1CB2CA5C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E73500A" w14:textId="77777777" w:rsidR="00EC23FF" w:rsidRPr="004D15C4" w:rsidRDefault="00EC23FF" w:rsidP="00EC23FF">
            <w:pPr>
              <w:numPr>
                <w:ilvl w:val="1"/>
                <w:numId w:val="35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8D25CCF" w14:textId="3CF48FCC" w:rsidR="00EC23FF" w:rsidRPr="004D15C4" w:rsidRDefault="00EC23FF" w:rsidP="00EC23FF">
            <w:r w:rsidRPr="004D15C4">
              <w:t>Не подлежат установлению</w:t>
            </w:r>
          </w:p>
        </w:tc>
        <w:tc>
          <w:tcPr>
            <w:tcW w:w="1070" w:type="pct"/>
            <w:vAlign w:val="center"/>
          </w:tcPr>
          <w:p w14:paraId="493F4E7C" w14:textId="03348733" w:rsidR="00EC23FF" w:rsidRPr="004D15C4" w:rsidRDefault="00EC23FF" w:rsidP="00EC23FF">
            <w:pPr>
              <w:jc w:val="center"/>
              <w:rPr>
                <w:bCs/>
              </w:rPr>
            </w:pPr>
            <w:r w:rsidRPr="004D15C4">
              <w:rPr>
                <w:bCs/>
              </w:rPr>
              <w:t>-</w:t>
            </w:r>
          </w:p>
        </w:tc>
      </w:tr>
    </w:tbl>
    <w:p w14:paraId="6B584AD5" w14:textId="77777777" w:rsidR="002F1475" w:rsidRPr="004D15C4" w:rsidRDefault="008C50B4" w:rsidP="0086148F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2F1475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2F1475" w:rsidRPr="004D15C4" w14:paraId="3300A66E" w14:textId="77777777" w:rsidTr="00805799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CAF6" w14:textId="77777777" w:rsidR="002F1475" w:rsidRPr="004D15C4" w:rsidRDefault="002F1475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0354" w14:textId="12CF3447" w:rsidR="002F1475" w:rsidRPr="004D15C4" w:rsidRDefault="00863A6A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7DB1" w14:textId="77777777" w:rsidR="002F1475" w:rsidRPr="004D15C4" w:rsidRDefault="002F1475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B06B" w14:textId="77777777" w:rsidR="002F1475" w:rsidRPr="004D15C4" w:rsidRDefault="002F1475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rFonts w:eastAsia="Calibri"/>
                <w:b/>
                <w:szCs w:val="24"/>
              </w:rPr>
              <w:t>Максимальное значение</w:t>
            </w:r>
          </w:p>
        </w:tc>
      </w:tr>
      <w:tr w:rsidR="009B1343" w:rsidRPr="004D15C4" w14:paraId="25D24877" w14:textId="77777777" w:rsidTr="00AA3447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74B" w14:textId="712AA28C" w:rsidR="009B1343" w:rsidRPr="004D15C4" w:rsidRDefault="009B1343" w:rsidP="00567E0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B4D5" w14:textId="61D439D5" w:rsidR="009B1343" w:rsidRPr="004D15C4" w:rsidRDefault="009B1343" w:rsidP="009B1343">
            <w:pPr>
              <w:rPr>
                <w:bCs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2F1475" w:rsidRPr="004D15C4" w14:paraId="51489ED8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9C97" w14:textId="3160F3B8" w:rsidR="002F1475" w:rsidRPr="004D15C4" w:rsidRDefault="00567E06" w:rsidP="00567E0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9B1343" w:rsidRPr="004D15C4">
              <w:rPr>
                <w:rFonts w:ascii="Times New Roman" w:eastAsia="Calibri" w:hAnsi="Times New Roman" w:cs="Times New Roman"/>
                <w:szCs w:val="24"/>
              </w:rPr>
              <w:t>.1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159D" w14:textId="55C84256" w:rsidR="002F1475" w:rsidRPr="004D15C4" w:rsidRDefault="009B1343" w:rsidP="00805799">
            <w:pPr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Предельные (минимальные и (или) максимальные) размеры земельных участков </w:t>
            </w:r>
            <w:r w:rsidR="002F1475" w:rsidRPr="004D15C4">
              <w:rPr>
                <w:rFonts w:eastAsia="Calibri"/>
                <w:szCs w:val="24"/>
              </w:rPr>
              <w:t>с кодом 3.1.1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E9D3" w14:textId="77777777" w:rsidR="002F1475" w:rsidRPr="004D15C4" w:rsidRDefault="002F1475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0991" w14:textId="77777777" w:rsidR="002F1475" w:rsidRPr="004D15C4" w:rsidRDefault="002F1475" w:rsidP="00805799">
            <w:pPr>
              <w:jc w:val="center"/>
              <w:rPr>
                <w:rFonts w:eastAsia="Calibri"/>
                <w:b/>
                <w:szCs w:val="24"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</w:tr>
      <w:tr w:rsidR="002F1475" w:rsidRPr="004D15C4" w14:paraId="01178F7E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B3E3" w14:textId="1CD4843A" w:rsidR="002F1475" w:rsidRPr="004D15C4" w:rsidRDefault="002F1475" w:rsidP="0080579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D15C4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567E06" w:rsidRPr="004D15C4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9B1343" w:rsidRPr="004D15C4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F498" w14:textId="2B3025E6" w:rsidR="002F1475" w:rsidRPr="004D15C4" w:rsidRDefault="009B1343" w:rsidP="002F1475">
            <w:pPr>
              <w:rPr>
                <w:szCs w:val="24"/>
              </w:rPr>
            </w:pPr>
            <w:r w:rsidRPr="004D15C4">
              <w:rPr>
                <w:rFonts w:eastAsia="Calibri"/>
                <w:szCs w:val="24"/>
              </w:rPr>
              <w:t xml:space="preserve">Предельные (минимальные и (или) максимальные) </w:t>
            </w:r>
            <w:r w:rsidRPr="004D15C4">
              <w:rPr>
                <w:rFonts w:eastAsia="Calibri"/>
                <w:szCs w:val="24"/>
              </w:rPr>
              <w:lastRenderedPageBreak/>
              <w:t>размеры земельных участков</w:t>
            </w:r>
            <w:r w:rsidRPr="004D15C4">
              <w:rPr>
                <w:szCs w:val="24"/>
              </w:rPr>
              <w:t xml:space="preserve"> </w:t>
            </w:r>
            <w:r w:rsidR="00567E06" w:rsidRPr="004D15C4">
              <w:rPr>
                <w:szCs w:val="24"/>
              </w:rPr>
              <w:t>с</w:t>
            </w:r>
            <w:r w:rsidR="002F1475" w:rsidRPr="004D15C4">
              <w:rPr>
                <w:szCs w:val="24"/>
              </w:rPr>
              <w:t xml:space="preserve"> иными кодами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8A0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800 кв.м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8ED0" w14:textId="77777777" w:rsidR="002F1475" w:rsidRPr="004D15C4" w:rsidRDefault="007208C1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 xml:space="preserve">Не подлежит </w:t>
            </w:r>
            <w:r w:rsidRPr="004D15C4">
              <w:rPr>
                <w:szCs w:val="24"/>
              </w:rPr>
              <w:lastRenderedPageBreak/>
              <w:t>установлению</w:t>
            </w:r>
          </w:p>
        </w:tc>
      </w:tr>
      <w:tr w:rsidR="002F1475" w:rsidRPr="004D15C4" w14:paraId="5C309C66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84A6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lastRenderedPageBreak/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D722" w14:textId="77777777" w:rsidR="002F1475" w:rsidRPr="004D15C4" w:rsidRDefault="002F1475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7EA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8734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szCs w:val="24"/>
              </w:rPr>
              <w:t>Не подлежит установлению</w:t>
            </w:r>
          </w:p>
        </w:tc>
      </w:tr>
      <w:tr w:rsidR="002F1475" w:rsidRPr="004D15C4" w14:paraId="6C868B56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BF9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DDE8" w14:textId="77777777" w:rsidR="002F1475" w:rsidRPr="004D15C4" w:rsidRDefault="002F1475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EDF0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62B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F1475" w:rsidRPr="004D15C4" w14:paraId="2FD1AB02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5988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707B" w14:textId="77777777" w:rsidR="002F1475" w:rsidRPr="004D15C4" w:rsidRDefault="002F1475" w:rsidP="0080579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C965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FB32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  <w:tr w:rsidR="002F1475" w:rsidRPr="004D15C4" w14:paraId="6C69AD4F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34EF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7A0F" w14:textId="77777777" w:rsidR="002F1475" w:rsidRPr="004D15C4" w:rsidRDefault="002F1475" w:rsidP="00805799">
            <w:pPr>
              <w:jc w:val="both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96648" w:rsidRPr="004D15C4">
              <w:rPr>
                <w:rFonts w:eastAsia="Calibri"/>
                <w:szCs w:val="24"/>
              </w:rPr>
              <w:t>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64FE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526C" w14:textId="77777777" w:rsidR="002F1475" w:rsidRPr="004D15C4" w:rsidRDefault="002F1475" w:rsidP="00805799">
            <w:pPr>
              <w:jc w:val="center"/>
              <w:rPr>
                <w:rFonts w:eastAsia="Calibri"/>
                <w:szCs w:val="24"/>
              </w:rPr>
            </w:pPr>
            <w:r w:rsidRPr="004D15C4">
              <w:rPr>
                <w:rFonts w:eastAsia="Calibri"/>
                <w:szCs w:val="24"/>
              </w:rPr>
              <w:t>Не подлежит установлению</w:t>
            </w:r>
          </w:p>
        </w:tc>
      </w:tr>
    </w:tbl>
    <w:p w14:paraId="554CD50C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7F960C84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3A6B1805" w14:textId="1DD6C5BF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3985393B" w14:textId="77777777" w:rsidR="00182187" w:rsidRPr="004D15C4" w:rsidRDefault="00182187" w:rsidP="00890ED4">
      <w:pPr>
        <w:rPr>
          <w:rFonts w:eastAsia="Calibri"/>
        </w:rPr>
      </w:pPr>
    </w:p>
    <w:p w14:paraId="46F155DD" w14:textId="77777777" w:rsidR="000210D6" w:rsidRPr="004D15C4" w:rsidRDefault="003D0208" w:rsidP="00E00028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85" w:name="_Toc80623283"/>
      <w:bookmarkStart w:id="86" w:name="_Toc87259601"/>
      <w:r w:rsidRPr="004D15C4">
        <w:rPr>
          <w:rFonts w:ascii="Times New Roman" w:hAnsi="Times New Roman"/>
          <w:sz w:val="28"/>
          <w:szCs w:val="28"/>
          <w:lang w:val="ru-RU"/>
        </w:rPr>
        <w:t>2</w:t>
      </w:r>
      <w:r w:rsidR="00410740" w:rsidRPr="004D15C4">
        <w:rPr>
          <w:rFonts w:ascii="Times New Roman" w:hAnsi="Times New Roman"/>
          <w:sz w:val="28"/>
          <w:szCs w:val="28"/>
          <w:lang w:val="ru-RU"/>
        </w:rPr>
        <w:t>7</w:t>
      </w:r>
      <w:r w:rsidRPr="004D15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210D6" w:rsidRPr="004D15C4">
        <w:rPr>
          <w:rFonts w:ascii="Times New Roman" w:hAnsi="Times New Roman"/>
          <w:sz w:val="28"/>
          <w:szCs w:val="28"/>
        </w:rPr>
        <w:t>Градостроительный регламент зоны природного ландшафта</w:t>
      </w:r>
      <w:bookmarkEnd w:id="85"/>
      <w:bookmarkEnd w:id="86"/>
    </w:p>
    <w:p w14:paraId="3377D96D" w14:textId="77777777" w:rsidR="000210D6" w:rsidRPr="004D15C4" w:rsidRDefault="000210D6" w:rsidP="0031075C">
      <w:pPr>
        <w:ind w:firstLine="709"/>
        <w:rPr>
          <w:b/>
          <w:bCs/>
          <w:sz w:val="28"/>
          <w:szCs w:val="28"/>
        </w:rPr>
      </w:pPr>
      <w:r w:rsidRPr="004D15C4">
        <w:rPr>
          <w:sz w:val="28"/>
          <w:szCs w:val="28"/>
        </w:rPr>
        <w:t xml:space="preserve">1. Кодовое обозначение зоны – </w:t>
      </w:r>
      <w:r w:rsidRPr="004D15C4">
        <w:rPr>
          <w:b/>
          <w:bCs/>
          <w:sz w:val="28"/>
          <w:szCs w:val="28"/>
        </w:rPr>
        <w:t>ТЛ.1.</w:t>
      </w:r>
    </w:p>
    <w:p w14:paraId="17DCF1C8" w14:textId="77777777" w:rsidR="00AB28D5" w:rsidRPr="004D15C4" w:rsidRDefault="00AB28D5" w:rsidP="0031075C">
      <w:pPr>
        <w:ind w:firstLine="709"/>
        <w:rPr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2. </w:t>
      </w:r>
      <w:r w:rsidRPr="004D15C4">
        <w:rPr>
          <w:sz w:val="28"/>
          <w:szCs w:val="28"/>
        </w:rPr>
        <w:t xml:space="preserve">Цели выделения зоны: </w:t>
      </w:r>
    </w:p>
    <w:p w14:paraId="12344E91" w14:textId="77777777" w:rsidR="00AB28D5" w:rsidRPr="004D15C4" w:rsidRDefault="00AB28D5" w:rsidP="0031075C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</w:t>
      </w:r>
      <w:r w:rsidR="00805060" w:rsidRPr="004D15C4">
        <w:rPr>
          <w:sz w:val="28"/>
          <w:szCs w:val="28"/>
        </w:rPr>
        <w:t>природного ландшафта</w:t>
      </w:r>
      <w:r w:rsidRPr="004D15C4">
        <w:rPr>
          <w:sz w:val="28"/>
          <w:szCs w:val="28"/>
        </w:rPr>
        <w:t>;</w:t>
      </w:r>
    </w:p>
    <w:p w14:paraId="7BB6BA08" w14:textId="77777777" w:rsidR="00AB28D5" w:rsidRPr="004D15C4" w:rsidRDefault="00AB28D5" w:rsidP="0031075C">
      <w:pPr>
        <w:pStyle w:val="aff9"/>
        <w:ind w:left="0"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 xml:space="preserve">– обеспечение правовых условий развития необходимых объектов инженерной и транспортной инфраструктур. </w:t>
      </w:r>
    </w:p>
    <w:p w14:paraId="2C0BCF4D" w14:textId="77777777" w:rsidR="000210D6" w:rsidRPr="004D15C4" w:rsidRDefault="00AB28D5" w:rsidP="0031075C">
      <w:pPr>
        <w:ind w:firstLine="709"/>
        <w:rPr>
          <w:sz w:val="28"/>
          <w:szCs w:val="28"/>
        </w:rPr>
      </w:pPr>
      <w:r w:rsidRPr="004D15C4">
        <w:rPr>
          <w:sz w:val="28"/>
          <w:szCs w:val="28"/>
        </w:rPr>
        <w:t>3</w:t>
      </w:r>
      <w:r w:rsidR="000210D6" w:rsidRPr="004D15C4">
        <w:rPr>
          <w:sz w:val="28"/>
          <w:szCs w:val="28"/>
        </w:rPr>
        <w:t>. 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2"/>
        <w:gridCol w:w="7825"/>
        <w:gridCol w:w="2332"/>
      </w:tblGrid>
      <w:tr w:rsidR="000210D6" w:rsidRPr="004D15C4" w14:paraId="2C7D38F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C1C8354" w14:textId="77777777" w:rsidR="000210D6" w:rsidRPr="004D15C4" w:rsidRDefault="000210D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№ п/п</w:t>
            </w:r>
          </w:p>
        </w:tc>
        <w:tc>
          <w:tcPr>
            <w:tcW w:w="3590" w:type="pct"/>
            <w:vAlign w:val="center"/>
          </w:tcPr>
          <w:p w14:paraId="4CE71CDC" w14:textId="77777777" w:rsidR="000210D6" w:rsidRPr="004D15C4" w:rsidRDefault="000210D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Наименование вида разрешенного использования</w:t>
            </w:r>
          </w:p>
        </w:tc>
        <w:tc>
          <w:tcPr>
            <w:tcW w:w="1070" w:type="pct"/>
            <w:vAlign w:val="center"/>
          </w:tcPr>
          <w:p w14:paraId="594AFA9D" w14:textId="77777777" w:rsidR="000210D6" w:rsidRPr="004D15C4" w:rsidRDefault="000210D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Код (числовое обозначение вида)</w:t>
            </w:r>
          </w:p>
        </w:tc>
      </w:tr>
      <w:tr w:rsidR="000210D6" w:rsidRPr="004D15C4" w14:paraId="36E71C8A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AFE6292" w14:textId="77777777" w:rsidR="000210D6" w:rsidRPr="004D15C4" w:rsidRDefault="000210D6" w:rsidP="00805799">
            <w:pPr>
              <w:tabs>
                <w:tab w:val="left" w:pos="526"/>
              </w:tabs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C185FE4" w14:textId="77777777" w:rsidR="000210D6" w:rsidRPr="004D15C4" w:rsidRDefault="000210D6" w:rsidP="00805799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7E239A65" w14:textId="77777777" w:rsidR="000210D6" w:rsidRPr="004D15C4" w:rsidRDefault="000210D6" w:rsidP="00805799">
            <w:pPr>
              <w:jc w:val="center"/>
              <w:rPr>
                <w:b/>
                <w:bCs/>
              </w:rPr>
            </w:pPr>
          </w:p>
        </w:tc>
      </w:tr>
      <w:tr w:rsidR="00044FAB" w:rsidRPr="004D15C4" w14:paraId="1AE6A07F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B3E99BF" w14:textId="77777777" w:rsidR="00044FAB" w:rsidRPr="004D15C4" w:rsidRDefault="00044FAB" w:rsidP="000210D6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0B9D1665" w14:textId="77777777" w:rsidR="00044FAB" w:rsidRPr="004D15C4" w:rsidRDefault="00044FAB" w:rsidP="00805799">
            <w:r w:rsidRPr="004D15C4">
              <w:t>Историко-культурная деятельность</w:t>
            </w:r>
          </w:p>
        </w:tc>
        <w:tc>
          <w:tcPr>
            <w:tcW w:w="1070" w:type="pct"/>
            <w:vAlign w:val="center"/>
          </w:tcPr>
          <w:p w14:paraId="2470EAA6" w14:textId="77777777" w:rsidR="00044FAB" w:rsidRPr="004D15C4" w:rsidRDefault="00044FAB" w:rsidP="00805799">
            <w:pPr>
              <w:jc w:val="center"/>
            </w:pPr>
            <w:r w:rsidRPr="004D15C4">
              <w:t>9.3</w:t>
            </w:r>
          </w:p>
        </w:tc>
      </w:tr>
      <w:tr w:rsidR="00044FAB" w:rsidRPr="004D15C4" w14:paraId="6DB05CD1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1CA7F8D6" w14:textId="77777777" w:rsidR="00044FAB" w:rsidRPr="004D15C4" w:rsidRDefault="00044FAB" w:rsidP="00044FAB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</w:pPr>
          </w:p>
        </w:tc>
        <w:tc>
          <w:tcPr>
            <w:tcW w:w="3590" w:type="pct"/>
            <w:vAlign w:val="center"/>
          </w:tcPr>
          <w:p w14:paraId="7301F544" w14:textId="77777777" w:rsidR="00044FAB" w:rsidRPr="004D15C4" w:rsidRDefault="00044FAB" w:rsidP="00044FAB">
            <w:r w:rsidRPr="004D15C4">
              <w:t>Общее пользование водными объектами</w:t>
            </w:r>
          </w:p>
        </w:tc>
        <w:tc>
          <w:tcPr>
            <w:tcW w:w="1070" w:type="pct"/>
            <w:vAlign w:val="center"/>
          </w:tcPr>
          <w:p w14:paraId="2D2B3581" w14:textId="77777777" w:rsidR="00044FAB" w:rsidRPr="004D15C4" w:rsidRDefault="00044FAB" w:rsidP="00044FAB">
            <w:pPr>
              <w:jc w:val="center"/>
            </w:pPr>
            <w:r w:rsidRPr="004D15C4">
              <w:t>11.1</w:t>
            </w:r>
          </w:p>
        </w:tc>
      </w:tr>
      <w:tr w:rsidR="00044FAB" w:rsidRPr="004D15C4" w14:paraId="3109BF7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21E5BEA8" w14:textId="77777777" w:rsidR="00044FAB" w:rsidRPr="004D15C4" w:rsidRDefault="00044FAB" w:rsidP="00044FAB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05CFE8E9" w14:textId="77777777" w:rsidR="00044FAB" w:rsidRPr="004D15C4" w:rsidRDefault="00044FAB" w:rsidP="00044FAB">
            <w:r w:rsidRPr="004D15C4">
              <w:t>Благоустройство территории</w:t>
            </w:r>
          </w:p>
        </w:tc>
        <w:tc>
          <w:tcPr>
            <w:tcW w:w="1070" w:type="pct"/>
            <w:vAlign w:val="center"/>
          </w:tcPr>
          <w:p w14:paraId="1426D6C3" w14:textId="77777777" w:rsidR="00044FAB" w:rsidRPr="004D15C4" w:rsidRDefault="00044FAB" w:rsidP="00044FA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12.0.2</w:t>
            </w:r>
          </w:p>
        </w:tc>
      </w:tr>
      <w:tr w:rsidR="00044FAB" w:rsidRPr="004D15C4" w14:paraId="648C2FE2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5E0252A0" w14:textId="77777777" w:rsidR="00044FAB" w:rsidRPr="004D15C4" w:rsidRDefault="00044FAB" w:rsidP="00044FAB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1A28B8A4" w14:textId="77777777" w:rsidR="00044FAB" w:rsidRPr="004D15C4" w:rsidRDefault="00044FAB" w:rsidP="00044FAB">
            <w:r w:rsidRPr="004D15C4">
              <w:t>Запас</w:t>
            </w:r>
          </w:p>
        </w:tc>
        <w:tc>
          <w:tcPr>
            <w:tcW w:w="1070" w:type="pct"/>
            <w:vAlign w:val="center"/>
          </w:tcPr>
          <w:p w14:paraId="2740305D" w14:textId="77777777" w:rsidR="00044FAB" w:rsidRPr="004D15C4" w:rsidRDefault="00044FAB" w:rsidP="00044FA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12.3</w:t>
            </w:r>
          </w:p>
        </w:tc>
      </w:tr>
      <w:tr w:rsidR="00044FAB" w:rsidRPr="004D15C4" w14:paraId="48543C4C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7115D19B" w14:textId="77777777" w:rsidR="00044FAB" w:rsidRPr="004D15C4" w:rsidRDefault="00044FAB" w:rsidP="00044FAB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D1725B6" w14:textId="77777777" w:rsidR="00044FAB" w:rsidRPr="004D15C4" w:rsidRDefault="00044FAB" w:rsidP="00044FA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1070" w:type="pct"/>
            <w:vAlign w:val="center"/>
          </w:tcPr>
          <w:p w14:paraId="2C0EA171" w14:textId="77777777" w:rsidR="00044FAB" w:rsidRPr="004D15C4" w:rsidRDefault="00044FAB" w:rsidP="00044FAB">
            <w:pPr>
              <w:jc w:val="center"/>
              <w:rPr>
                <w:bCs/>
              </w:rPr>
            </w:pPr>
          </w:p>
        </w:tc>
      </w:tr>
      <w:tr w:rsidR="00044FAB" w:rsidRPr="004D15C4" w14:paraId="53546A9B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29A1E0D" w14:textId="77777777" w:rsidR="00044FAB" w:rsidRPr="004D15C4" w:rsidRDefault="00044FAB" w:rsidP="00044FAB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4D7FCEE2" w14:textId="77777777" w:rsidR="00044FAB" w:rsidRPr="004D15C4" w:rsidRDefault="00044FAB" w:rsidP="00044FAB">
            <w:r w:rsidRPr="004D15C4">
              <w:t>Отдых (рекреация)</w:t>
            </w:r>
          </w:p>
        </w:tc>
        <w:tc>
          <w:tcPr>
            <w:tcW w:w="1070" w:type="pct"/>
            <w:vAlign w:val="center"/>
          </w:tcPr>
          <w:p w14:paraId="3B309F1A" w14:textId="77777777" w:rsidR="00044FAB" w:rsidRPr="004D15C4" w:rsidRDefault="00044FAB" w:rsidP="00044FAB">
            <w:pPr>
              <w:jc w:val="center"/>
              <w:rPr>
                <w:bCs/>
              </w:rPr>
            </w:pPr>
            <w:r w:rsidRPr="004D15C4">
              <w:rPr>
                <w:bCs/>
              </w:rPr>
              <w:t>5.0</w:t>
            </w:r>
          </w:p>
        </w:tc>
      </w:tr>
      <w:tr w:rsidR="00044FAB" w:rsidRPr="004D15C4" w14:paraId="3FD432B1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688AA50E" w14:textId="77777777" w:rsidR="00044FAB" w:rsidRPr="004D15C4" w:rsidRDefault="00044FAB" w:rsidP="00044FAB">
            <w:pPr>
              <w:tabs>
                <w:tab w:val="left" w:pos="243"/>
              </w:tabs>
              <w:ind w:left="709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29EB07BE" w14:textId="77777777" w:rsidR="00044FAB" w:rsidRPr="004D15C4" w:rsidRDefault="00044FAB" w:rsidP="00044FAB">
            <w:pPr>
              <w:jc w:val="center"/>
              <w:rPr>
                <w:b/>
                <w:bCs/>
              </w:rPr>
            </w:pPr>
            <w:r w:rsidRPr="004D15C4">
              <w:rPr>
                <w:b/>
                <w:bCs/>
              </w:rPr>
              <w:t>Вспомогательные виды разрешенного использования</w:t>
            </w:r>
          </w:p>
        </w:tc>
        <w:tc>
          <w:tcPr>
            <w:tcW w:w="1070" w:type="pct"/>
            <w:vAlign w:val="center"/>
          </w:tcPr>
          <w:p w14:paraId="3894CEF4" w14:textId="77777777" w:rsidR="00044FAB" w:rsidRPr="004D15C4" w:rsidRDefault="00044FAB" w:rsidP="00044FAB">
            <w:pPr>
              <w:jc w:val="center"/>
              <w:rPr>
                <w:bCs/>
              </w:rPr>
            </w:pPr>
          </w:p>
        </w:tc>
      </w:tr>
      <w:tr w:rsidR="00044FAB" w:rsidRPr="004D15C4" w14:paraId="33D3A439" w14:textId="77777777" w:rsidTr="00805799">
        <w:trPr>
          <w:trHeight w:val="304"/>
          <w:jc w:val="center"/>
        </w:trPr>
        <w:tc>
          <w:tcPr>
            <w:tcW w:w="340" w:type="pct"/>
            <w:vAlign w:val="center"/>
          </w:tcPr>
          <w:p w14:paraId="4AA99827" w14:textId="77777777" w:rsidR="00044FAB" w:rsidRPr="004D15C4" w:rsidRDefault="00044FAB" w:rsidP="00044FAB">
            <w:pPr>
              <w:numPr>
                <w:ilvl w:val="1"/>
                <w:numId w:val="37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3590" w:type="pct"/>
            <w:vAlign w:val="center"/>
          </w:tcPr>
          <w:p w14:paraId="673EE090" w14:textId="77777777" w:rsidR="00044FAB" w:rsidRPr="004D15C4" w:rsidRDefault="00044FAB" w:rsidP="00044FAB">
            <w:r w:rsidRPr="004D15C4">
              <w:t>Не подлежит установлению</w:t>
            </w:r>
          </w:p>
        </w:tc>
        <w:tc>
          <w:tcPr>
            <w:tcW w:w="1070" w:type="pct"/>
            <w:vAlign w:val="center"/>
          </w:tcPr>
          <w:p w14:paraId="7239F0B1" w14:textId="77777777" w:rsidR="00044FAB" w:rsidRPr="004D15C4" w:rsidRDefault="00044FAB" w:rsidP="00044FAB">
            <w:pPr>
              <w:jc w:val="center"/>
              <w:rPr>
                <w:bCs/>
              </w:rPr>
            </w:pPr>
          </w:p>
        </w:tc>
      </w:tr>
    </w:tbl>
    <w:p w14:paraId="68F107B5" w14:textId="77777777" w:rsidR="000210D6" w:rsidRPr="004D15C4" w:rsidRDefault="009655A6" w:rsidP="009655A6">
      <w:pPr>
        <w:ind w:firstLine="709"/>
        <w:jc w:val="both"/>
        <w:rPr>
          <w:sz w:val="28"/>
          <w:szCs w:val="28"/>
        </w:rPr>
      </w:pPr>
      <w:r w:rsidRPr="004D15C4">
        <w:rPr>
          <w:sz w:val="28"/>
          <w:szCs w:val="28"/>
        </w:rPr>
        <w:t>4</w:t>
      </w:r>
      <w:r w:rsidR="000210D6" w:rsidRPr="004D15C4">
        <w:rPr>
          <w:sz w:val="28"/>
          <w:szCs w:val="28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838"/>
        <w:gridCol w:w="1945"/>
        <w:gridCol w:w="2223"/>
      </w:tblGrid>
      <w:tr w:rsidR="00934A4F" w:rsidRPr="004D15C4" w14:paraId="4CB65C34" w14:textId="77777777" w:rsidTr="00567E06">
        <w:trPr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C8A" w14:textId="77777777" w:rsidR="00934A4F" w:rsidRPr="004D15C4" w:rsidRDefault="00934A4F" w:rsidP="00805799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№ п/п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F2E" w14:textId="775B2C06" w:rsidR="00934A4F" w:rsidRPr="004D15C4" w:rsidRDefault="00863A6A" w:rsidP="00805799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5C4">
              <w:rPr>
                <w:b/>
                <w:b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B8A2" w14:textId="77777777" w:rsidR="00934A4F" w:rsidRPr="004D15C4" w:rsidRDefault="00934A4F" w:rsidP="00805799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Минимальное значение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F10" w14:textId="77777777" w:rsidR="00934A4F" w:rsidRPr="004D15C4" w:rsidRDefault="00934A4F" w:rsidP="00805799">
            <w:pPr>
              <w:jc w:val="center"/>
              <w:rPr>
                <w:rFonts w:eastAsia="Calibri"/>
                <w:b/>
              </w:rPr>
            </w:pPr>
            <w:r w:rsidRPr="004D15C4">
              <w:rPr>
                <w:rFonts w:eastAsia="Calibri"/>
                <w:b/>
              </w:rPr>
              <w:t>Максимальное значение</w:t>
            </w:r>
          </w:p>
        </w:tc>
      </w:tr>
      <w:tr w:rsidR="00934A4F" w:rsidRPr="004D15C4" w14:paraId="5FC3782B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63E" w14:textId="77777777" w:rsidR="00934A4F" w:rsidRPr="004D15C4" w:rsidRDefault="00567E06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39B7" w14:textId="229BC9B5" w:rsidR="00934A4F" w:rsidRPr="004D15C4" w:rsidRDefault="009B1343" w:rsidP="00805799">
            <w:r w:rsidRPr="004D15C4">
              <w:rPr>
                <w:rFonts w:eastAsia="Calibri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D601" w14:textId="77777777" w:rsidR="00934A4F" w:rsidRPr="004D15C4" w:rsidRDefault="00934A4F" w:rsidP="00805799">
            <w:pPr>
              <w:jc w:val="center"/>
              <w:rPr>
                <w:rFonts w:eastAsia="Calibri"/>
                <w:b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ADE" w14:textId="77777777" w:rsidR="00934A4F" w:rsidRPr="004D15C4" w:rsidRDefault="00934A4F" w:rsidP="00805799">
            <w:pPr>
              <w:jc w:val="center"/>
              <w:rPr>
                <w:rFonts w:eastAsia="Calibri"/>
                <w:b/>
              </w:rPr>
            </w:pPr>
            <w:r w:rsidRPr="004D15C4">
              <w:rPr>
                <w:bCs/>
                <w:szCs w:val="24"/>
              </w:rPr>
              <w:t>Не подлежит установлению</w:t>
            </w:r>
          </w:p>
        </w:tc>
      </w:tr>
      <w:tr w:rsidR="00934A4F" w:rsidRPr="004D15C4" w14:paraId="4554B21D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FB6F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CE27" w14:textId="77777777" w:rsidR="00934A4F" w:rsidRPr="004D15C4" w:rsidRDefault="00934A4F" w:rsidP="00805799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F89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1DCB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t>Не подлежит установлению</w:t>
            </w:r>
          </w:p>
        </w:tc>
      </w:tr>
      <w:tr w:rsidR="00934A4F" w:rsidRPr="004D15C4" w14:paraId="5CBE0D6C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D34E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5032" w14:textId="77777777" w:rsidR="00934A4F" w:rsidRPr="004D15C4" w:rsidRDefault="00934A4F" w:rsidP="00805799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Предельное количество этажей, эт.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677A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A0F1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934A4F" w:rsidRPr="004D15C4" w14:paraId="02CEC254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DA34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BAEF" w14:textId="77777777" w:rsidR="00934A4F" w:rsidRPr="004D15C4" w:rsidRDefault="00934A4F" w:rsidP="0080579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D15C4">
              <w:rPr>
                <w:rFonts w:eastAsia="Calibri"/>
              </w:rPr>
              <w:t>Предельная высота зданий, строений, сооружений, 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2596" w14:textId="77777777" w:rsidR="00934A4F" w:rsidRPr="004D15C4" w:rsidRDefault="00934A4F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D643" w14:textId="77777777" w:rsidR="00934A4F" w:rsidRPr="004D15C4" w:rsidRDefault="00805060" w:rsidP="00805799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</w:tr>
      <w:tr w:rsidR="00805060" w:rsidRPr="004D15C4" w14:paraId="30D4FCE3" w14:textId="77777777" w:rsidTr="00567E06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8E7" w14:textId="77777777" w:rsidR="00805060" w:rsidRPr="004D15C4" w:rsidRDefault="00805060" w:rsidP="00805060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4C16" w14:textId="77777777" w:rsidR="00805060" w:rsidRPr="004D15C4" w:rsidRDefault="00805060" w:rsidP="00805060">
            <w:pPr>
              <w:jc w:val="both"/>
              <w:rPr>
                <w:rFonts w:eastAsia="Calibri"/>
              </w:rPr>
            </w:pPr>
            <w:r w:rsidRPr="004D15C4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96648" w:rsidRPr="004D15C4">
              <w:rPr>
                <w:rFonts w:eastAsia="Calibri"/>
              </w:rPr>
              <w:t>, %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D47D" w14:textId="77777777" w:rsidR="00805060" w:rsidRPr="004D15C4" w:rsidRDefault="00805060" w:rsidP="00805060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Не подлежит установлению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99D9" w14:textId="7AFCB3F3" w:rsidR="00805060" w:rsidRPr="004D15C4" w:rsidRDefault="00EC23FF" w:rsidP="00805060">
            <w:pPr>
              <w:jc w:val="center"/>
              <w:rPr>
                <w:rFonts w:eastAsia="Calibri"/>
              </w:rPr>
            </w:pPr>
            <w:r w:rsidRPr="004D15C4">
              <w:rPr>
                <w:rFonts w:eastAsia="Calibri"/>
              </w:rPr>
              <w:t>0</w:t>
            </w:r>
          </w:p>
        </w:tc>
      </w:tr>
    </w:tbl>
    <w:p w14:paraId="0A16BB7A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5.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2522E6E7" w14:textId="77777777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4700EC82" w14:textId="10A06E90" w:rsidR="00AB28D5" w:rsidRPr="004D15C4" w:rsidRDefault="00AB28D5" w:rsidP="00AB28D5">
      <w:pPr>
        <w:keepNext/>
        <w:ind w:firstLine="851"/>
        <w:jc w:val="both"/>
        <w:rPr>
          <w:rFonts w:eastAsia="Calibri"/>
          <w:sz w:val="28"/>
          <w:szCs w:val="28"/>
        </w:rPr>
      </w:pPr>
      <w:r w:rsidRPr="004D15C4">
        <w:rPr>
          <w:rFonts w:eastAsia="Calibri"/>
          <w:sz w:val="28"/>
          <w:szCs w:val="28"/>
        </w:rPr>
        <w:t xml:space="preserve">Ограничения использования земельных участков и объектов капитального строительства, общие </w:t>
      </w:r>
      <w:r w:rsidRPr="004D15C4">
        <w:rPr>
          <w:sz w:val="28"/>
          <w:szCs w:val="28"/>
        </w:rPr>
        <w:t>положения и требования</w:t>
      </w:r>
      <w:r w:rsidRPr="004D15C4">
        <w:rPr>
          <w:rFonts w:eastAsia="Calibri"/>
          <w:sz w:val="28"/>
          <w:szCs w:val="28"/>
        </w:rPr>
        <w:t xml:space="preserve"> приведены в главе 2 части 2 и статье 2</w:t>
      </w:r>
      <w:r w:rsidR="00A27487" w:rsidRPr="004D15C4">
        <w:rPr>
          <w:rFonts w:eastAsia="Calibri"/>
          <w:sz w:val="28"/>
          <w:szCs w:val="28"/>
        </w:rPr>
        <w:t>1</w:t>
      </w:r>
      <w:r w:rsidRPr="004D15C4">
        <w:rPr>
          <w:rFonts w:eastAsia="Calibri"/>
          <w:sz w:val="28"/>
          <w:szCs w:val="28"/>
        </w:rPr>
        <w:t xml:space="preserve"> настоящих Правил соответственно.</w:t>
      </w:r>
    </w:p>
    <w:p w14:paraId="097E00BC" w14:textId="77777777" w:rsidR="003D0208" w:rsidRPr="004D15C4" w:rsidRDefault="003D0208" w:rsidP="003D0208">
      <w:pPr>
        <w:pStyle w:val="aff9"/>
        <w:ind w:left="0"/>
        <w:rPr>
          <w:szCs w:val="24"/>
        </w:rPr>
      </w:pPr>
    </w:p>
    <w:p w14:paraId="41EEE70A" w14:textId="77777777" w:rsidR="00F37B27" w:rsidRPr="004D15C4" w:rsidRDefault="00F37B27">
      <w:r w:rsidRPr="004D15C4">
        <w:br w:type="page"/>
      </w:r>
    </w:p>
    <w:p w14:paraId="05225410" w14:textId="77777777" w:rsidR="009C3A10" w:rsidRPr="004D15C4" w:rsidRDefault="008C50B4" w:rsidP="00B97D2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7" w:name="_Toc87259602"/>
      <w:r w:rsidRPr="004D15C4">
        <w:rPr>
          <w:rFonts w:ascii="Times New Roman" w:hAnsi="Times New Roman"/>
          <w:sz w:val="28"/>
          <w:szCs w:val="28"/>
          <w:lang w:val="ru-RU"/>
        </w:rPr>
        <w:t>-</w:t>
      </w:r>
      <w:r w:rsidR="00D07DF1" w:rsidRPr="004D15C4">
        <w:rPr>
          <w:rFonts w:ascii="Times New Roman" w:hAnsi="Times New Roman"/>
          <w:sz w:val="28"/>
          <w:szCs w:val="28"/>
          <w:lang w:val="ru-RU"/>
        </w:rPr>
        <w:t>Приложение:</w:t>
      </w:r>
      <w:bookmarkEnd w:id="87"/>
    </w:p>
    <w:p w14:paraId="10FF8CBB" w14:textId="77777777" w:rsidR="00A97F94" w:rsidRPr="002B3610" w:rsidRDefault="007F25BC" w:rsidP="00817B4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8" w:name="_Toc87259603"/>
      <w:r w:rsidRPr="004D15C4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</w:t>
      </w:r>
      <w:bookmarkEnd w:id="88"/>
    </w:p>
    <w:sectPr w:rsidR="00A97F94" w:rsidRPr="002B3610" w:rsidSect="0031075C">
      <w:headerReference w:type="default" r:id="rId10"/>
      <w:pgSz w:w="12240" w:h="15840"/>
      <w:pgMar w:top="1134" w:right="567" w:bottom="851" w:left="1134" w:header="42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D5A48" w14:textId="77777777" w:rsidR="00455A6B" w:rsidRDefault="00455A6B">
      <w:r>
        <w:separator/>
      </w:r>
    </w:p>
  </w:endnote>
  <w:endnote w:type="continuationSeparator" w:id="0">
    <w:p w14:paraId="43C4B569" w14:textId="77777777" w:rsidR="00455A6B" w:rsidRDefault="0045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charset w:val="00"/>
    <w:family w:val="auto"/>
    <w:pitch w:val="variable"/>
  </w:font>
  <w:font w:name="Peterburg">
    <w:altName w:val="Courier Ne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559C9" w14:textId="77777777" w:rsidR="00455A6B" w:rsidRDefault="00455A6B">
      <w:r>
        <w:separator/>
      </w:r>
    </w:p>
  </w:footnote>
  <w:footnote w:type="continuationSeparator" w:id="0">
    <w:p w14:paraId="06202E41" w14:textId="77777777" w:rsidR="00455A6B" w:rsidRDefault="0045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BC54" w14:textId="77777777" w:rsidR="00536FBD" w:rsidRPr="008714A5" w:rsidRDefault="00536FBD" w:rsidP="00EC7387">
    <w:pPr>
      <w:pStyle w:val="a7"/>
      <w:jc w:val="center"/>
    </w:pPr>
    <w:r w:rsidRPr="008714A5">
      <w:fldChar w:fldCharType="begin"/>
    </w:r>
    <w:r w:rsidRPr="008714A5">
      <w:instrText>PAGE   \* MERGEFORMAT</w:instrText>
    </w:r>
    <w:r w:rsidRPr="008714A5">
      <w:fldChar w:fldCharType="separate"/>
    </w:r>
    <w:r w:rsidR="00E241C3" w:rsidRPr="00E241C3">
      <w:rPr>
        <w:noProof/>
        <w:lang w:val="ru-RU"/>
      </w:rPr>
      <w:t>2</w:t>
    </w:r>
    <w:r w:rsidRPr="008714A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3C"/>
    <w:multiLevelType w:val="singleLevel"/>
    <w:tmpl w:val="0000003C"/>
    <w:name w:val="WW8Num59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283"/>
      </w:pPr>
      <w:rPr>
        <w:rFonts w:ascii="Symbol" w:hAnsi="Symbol" w:cs="Symbol"/>
      </w:rPr>
    </w:lvl>
  </w:abstractNum>
  <w:abstractNum w:abstractNumId="7">
    <w:nsid w:val="00697501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715522F"/>
    <w:multiLevelType w:val="hybridMultilevel"/>
    <w:tmpl w:val="477AA9F6"/>
    <w:lvl w:ilvl="0" w:tplc="9F38CBB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D969FA"/>
    <w:multiLevelType w:val="hybridMultilevel"/>
    <w:tmpl w:val="6DB4EB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657AC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DBF03B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4E3B9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8DF494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6445B1"/>
    <w:multiLevelType w:val="hybridMultilevel"/>
    <w:tmpl w:val="BF9A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91A0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5B3751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295438"/>
    <w:multiLevelType w:val="hybridMultilevel"/>
    <w:tmpl w:val="56E02A9A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6D190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312A0E"/>
    <w:multiLevelType w:val="hybridMultilevel"/>
    <w:tmpl w:val="6E98349C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7B6AB3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EA51F7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F934ED7"/>
    <w:multiLevelType w:val="hybridMultilevel"/>
    <w:tmpl w:val="A75E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B2149"/>
    <w:multiLevelType w:val="hybridMultilevel"/>
    <w:tmpl w:val="59A44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F37BB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7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0729B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D2F6BE9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EF87D4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645073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3">
    <w:nsid w:val="4AAD1EF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C122121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C8328A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9456E26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7">
    <w:nsid w:val="5AC871AD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087698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40">
    <w:nsid w:val="6246616A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4CE79D3"/>
    <w:multiLevelType w:val="multilevel"/>
    <w:tmpl w:val="15664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9A817A2"/>
    <w:multiLevelType w:val="hybridMultilevel"/>
    <w:tmpl w:val="6C0EE508"/>
    <w:lvl w:ilvl="0" w:tplc="72BE46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9B74CC8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BD468AD"/>
    <w:multiLevelType w:val="hybridMultilevel"/>
    <w:tmpl w:val="99609A2C"/>
    <w:lvl w:ilvl="0" w:tplc="12FEE10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52FDC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0105BE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4582BE4"/>
    <w:multiLevelType w:val="multilevel"/>
    <w:tmpl w:val="15664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824519A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9F44DE6"/>
    <w:multiLevelType w:val="multilevel"/>
    <w:tmpl w:val="BFF463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552232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48"/>
  </w:num>
  <w:num w:numId="4">
    <w:abstractNumId w:val="23"/>
  </w:num>
  <w:num w:numId="5">
    <w:abstractNumId w:val="15"/>
  </w:num>
  <w:num w:numId="6">
    <w:abstractNumId w:val="19"/>
  </w:num>
  <w:num w:numId="7">
    <w:abstractNumId w:val="28"/>
  </w:num>
  <w:num w:numId="8">
    <w:abstractNumId w:val="14"/>
  </w:num>
  <w:num w:numId="9">
    <w:abstractNumId w:val="34"/>
  </w:num>
  <w:num w:numId="10">
    <w:abstractNumId w:val="43"/>
  </w:num>
  <w:num w:numId="11">
    <w:abstractNumId w:val="37"/>
  </w:num>
  <w:num w:numId="12">
    <w:abstractNumId w:val="7"/>
  </w:num>
  <w:num w:numId="13">
    <w:abstractNumId w:val="13"/>
  </w:num>
  <w:num w:numId="14">
    <w:abstractNumId w:val="31"/>
  </w:num>
  <w:num w:numId="15">
    <w:abstractNumId w:val="49"/>
  </w:num>
  <w:num w:numId="16">
    <w:abstractNumId w:val="22"/>
  </w:num>
  <w:num w:numId="17">
    <w:abstractNumId w:val="8"/>
  </w:num>
  <w:num w:numId="18">
    <w:abstractNumId w:val="32"/>
  </w:num>
  <w:num w:numId="19">
    <w:abstractNumId w:val="40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29"/>
  </w:num>
  <w:num w:numId="25">
    <w:abstractNumId w:val="11"/>
  </w:num>
  <w:num w:numId="26">
    <w:abstractNumId w:val="33"/>
  </w:num>
  <w:num w:numId="27">
    <w:abstractNumId w:val="30"/>
  </w:num>
  <w:num w:numId="28">
    <w:abstractNumId w:val="12"/>
  </w:num>
  <w:num w:numId="29">
    <w:abstractNumId w:val="20"/>
  </w:num>
  <w:num w:numId="30">
    <w:abstractNumId w:val="45"/>
  </w:num>
  <w:num w:numId="31">
    <w:abstractNumId w:val="39"/>
  </w:num>
  <w:num w:numId="32">
    <w:abstractNumId w:val="36"/>
  </w:num>
  <w:num w:numId="33">
    <w:abstractNumId w:val="16"/>
  </w:num>
  <w:num w:numId="34">
    <w:abstractNumId w:val="24"/>
  </w:num>
  <w:num w:numId="35">
    <w:abstractNumId w:val="38"/>
  </w:num>
  <w:num w:numId="36">
    <w:abstractNumId w:val="50"/>
  </w:num>
  <w:num w:numId="37">
    <w:abstractNumId w:val="35"/>
  </w:num>
  <w:num w:numId="38">
    <w:abstractNumId w:val="46"/>
  </w:num>
  <w:num w:numId="39">
    <w:abstractNumId w:val="42"/>
  </w:num>
  <w:num w:numId="40">
    <w:abstractNumId w:val="17"/>
  </w:num>
  <w:num w:numId="41">
    <w:abstractNumId w:val="26"/>
  </w:num>
  <w:num w:numId="42">
    <w:abstractNumId w:val="25"/>
  </w:num>
  <w:num w:numId="43">
    <w:abstractNumId w:val="10"/>
  </w:num>
  <w:num w:numId="44">
    <w:abstractNumId w:val="44"/>
  </w:num>
  <w:num w:numId="45">
    <w:abstractNumId w:val="41"/>
  </w:num>
  <w:num w:numId="46">
    <w:abstractNumId w:val="47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oNotTrackFormatting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9"/>
    <w:rsid w:val="0000086E"/>
    <w:rsid w:val="00000D39"/>
    <w:rsid w:val="00001E6A"/>
    <w:rsid w:val="00001F44"/>
    <w:rsid w:val="000020DF"/>
    <w:rsid w:val="00002AB8"/>
    <w:rsid w:val="00003AF2"/>
    <w:rsid w:val="00004701"/>
    <w:rsid w:val="000055A5"/>
    <w:rsid w:val="0000570B"/>
    <w:rsid w:val="000058A3"/>
    <w:rsid w:val="00005A4B"/>
    <w:rsid w:val="00005D13"/>
    <w:rsid w:val="00005E1B"/>
    <w:rsid w:val="0000624F"/>
    <w:rsid w:val="0000704F"/>
    <w:rsid w:val="0000732F"/>
    <w:rsid w:val="000107E4"/>
    <w:rsid w:val="000108C1"/>
    <w:rsid w:val="0001095D"/>
    <w:rsid w:val="00011160"/>
    <w:rsid w:val="0001210F"/>
    <w:rsid w:val="000129F4"/>
    <w:rsid w:val="00012A50"/>
    <w:rsid w:val="00012BFA"/>
    <w:rsid w:val="00013F6A"/>
    <w:rsid w:val="00014267"/>
    <w:rsid w:val="00014BF9"/>
    <w:rsid w:val="00014C18"/>
    <w:rsid w:val="00014FE5"/>
    <w:rsid w:val="000154ED"/>
    <w:rsid w:val="00015B3B"/>
    <w:rsid w:val="00016213"/>
    <w:rsid w:val="0001644B"/>
    <w:rsid w:val="0001668F"/>
    <w:rsid w:val="000173A3"/>
    <w:rsid w:val="0001755E"/>
    <w:rsid w:val="00017DC0"/>
    <w:rsid w:val="00020262"/>
    <w:rsid w:val="0002039E"/>
    <w:rsid w:val="000204FB"/>
    <w:rsid w:val="00020A96"/>
    <w:rsid w:val="00020C79"/>
    <w:rsid w:val="000210D6"/>
    <w:rsid w:val="00021527"/>
    <w:rsid w:val="00021528"/>
    <w:rsid w:val="00021964"/>
    <w:rsid w:val="0002201E"/>
    <w:rsid w:val="00023663"/>
    <w:rsid w:val="00024A1D"/>
    <w:rsid w:val="00024A6D"/>
    <w:rsid w:val="00024AD8"/>
    <w:rsid w:val="00024B95"/>
    <w:rsid w:val="00024DAC"/>
    <w:rsid w:val="00024EE3"/>
    <w:rsid w:val="00025038"/>
    <w:rsid w:val="000254EA"/>
    <w:rsid w:val="000256C2"/>
    <w:rsid w:val="000263ED"/>
    <w:rsid w:val="0002656B"/>
    <w:rsid w:val="0002660C"/>
    <w:rsid w:val="000267F5"/>
    <w:rsid w:val="000277A1"/>
    <w:rsid w:val="00027C61"/>
    <w:rsid w:val="000300D6"/>
    <w:rsid w:val="00030372"/>
    <w:rsid w:val="00030641"/>
    <w:rsid w:val="00030C24"/>
    <w:rsid w:val="00031AAB"/>
    <w:rsid w:val="0003215E"/>
    <w:rsid w:val="0003235D"/>
    <w:rsid w:val="00032422"/>
    <w:rsid w:val="000327A7"/>
    <w:rsid w:val="00032C34"/>
    <w:rsid w:val="00033D56"/>
    <w:rsid w:val="00033FAF"/>
    <w:rsid w:val="0003457A"/>
    <w:rsid w:val="00034674"/>
    <w:rsid w:val="00034B31"/>
    <w:rsid w:val="00036477"/>
    <w:rsid w:val="0003649E"/>
    <w:rsid w:val="0003678E"/>
    <w:rsid w:val="00037069"/>
    <w:rsid w:val="00037147"/>
    <w:rsid w:val="000372DE"/>
    <w:rsid w:val="000376A6"/>
    <w:rsid w:val="00037945"/>
    <w:rsid w:val="00037B87"/>
    <w:rsid w:val="0004075A"/>
    <w:rsid w:val="0004081D"/>
    <w:rsid w:val="00040A9C"/>
    <w:rsid w:val="00041296"/>
    <w:rsid w:val="00041960"/>
    <w:rsid w:val="00042AEC"/>
    <w:rsid w:val="00042F50"/>
    <w:rsid w:val="0004354F"/>
    <w:rsid w:val="000440DC"/>
    <w:rsid w:val="000441AF"/>
    <w:rsid w:val="00044D23"/>
    <w:rsid w:val="00044FAB"/>
    <w:rsid w:val="000450A3"/>
    <w:rsid w:val="0004540D"/>
    <w:rsid w:val="00045816"/>
    <w:rsid w:val="000465E5"/>
    <w:rsid w:val="000473D1"/>
    <w:rsid w:val="00047822"/>
    <w:rsid w:val="00047DB9"/>
    <w:rsid w:val="00050A0A"/>
    <w:rsid w:val="0005208D"/>
    <w:rsid w:val="000520A5"/>
    <w:rsid w:val="0005294D"/>
    <w:rsid w:val="00052AF9"/>
    <w:rsid w:val="00053492"/>
    <w:rsid w:val="00053670"/>
    <w:rsid w:val="000539B4"/>
    <w:rsid w:val="00053FA6"/>
    <w:rsid w:val="000544AC"/>
    <w:rsid w:val="00054F98"/>
    <w:rsid w:val="000550F9"/>
    <w:rsid w:val="00055129"/>
    <w:rsid w:val="000553A4"/>
    <w:rsid w:val="000554B0"/>
    <w:rsid w:val="00055635"/>
    <w:rsid w:val="00055783"/>
    <w:rsid w:val="00055D02"/>
    <w:rsid w:val="00055DAD"/>
    <w:rsid w:val="00056634"/>
    <w:rsid w:val="000566C5"/>
    <w:rsid w:val="000566F7"/>
    <w:rsid w:val="00056B42"/>
    <w:rsid w:val="00056BF6"/>
    <w:rsid w:val="00057352"/>
    <w:rsid w:val="000576FA"/>
    <w:rsid w:val="00057895"/>
    <w:rsid w:val="00057B51"/>
    <w:rsid w:val="00057D27"/>
    <w:rsid w:val="000600F4"/>
    <w:rsid w:val="000603E8"/>
    <w:rsid w:val="00060BC4"/>
    <w:rsid w:val="00060FE5"/>
    <w:rsid w:val="00061184"/>
    <w:rsid w:val="00061A23"/>
    <w:rsid w:val="00061A4E"/>
    <w:rsid w:val="00061B3B"/>
    <w:rsid w:val="000639E4"/>
    <w:rsid w:val="000641CD"/>
    <w:rsid w:val="000645E2"/>
    <w:rsid w:val="00064DCE"/>
    <w:rsid w:val="00065432"/>
    <w:rsid w:val="00065652"/>
    <w:rsid w:val="0006577C"/>
    <w:rsid w:val="00065AFE"/>
    <w:rsid w:val="000661DA"/>
    <w:rsid w:val="00066814"/>
    <w:rsid w:val="000669D8"/>
    <w:rsid w:val="00066E18"/>
    <w:rsid w:val="00066FF6"/>
    <w:rsid w:val="00067086"/>
    <w:rsid w:val="000672F1"/>
    <w:rsid w:val="00067C44"/>
    <w:rsid w:val="00067D0E"/>
    <w:rsid w:val="000701CB"/>
    <w:rsid w:val="00072B11"/>
    <w:rsid w:val="00072E12"/>
    <w:rsid w:val="00072ED8"/>
    <w:rsid w:val="00073AF7"/>
    <w:rsid w:val="00073D6E"/>
    <w:rsid w:val="00073F82"/>
    <w:rsid w:val="00074160"/>
    <w:rsid w:val="000747C6"/>
    <w:rsid w:val="0007550F"/>
    <w:rsid w:val="00075CE7"/>
    <w:rsid w:val="00075D4F"/>
    <w:rsid w:val="0007623B"/>
    <w:rsid w:val="00076249"/>
    <w:rsid w:val="0007680A"/>
    <w:rsid w:val="0007731E"/>
    <w:rsid w:val="000774D3"/>
    <w:rsid w:val="00077C80"/>
    <w:rsid w:val="00077FAF"/>
    <w:rsid w:val="000806FA"/>
    <w:rsid w:val="0008099D"/>
    <w:rsid w:val="00081101"/>
    <w:rsid w:val="000812FA"/>
    <w:rsid w:val="00081843"/>
    <w:rsid w:val="0008190A"/>
    <w:rsid w:val="00081957"/>
    <w:rsid w:val="000821B1"/>
    <w:rsid w:val="00082893"/>
    <w:rsid w:val="00082DE7"/>
    <w:rsid w:val="000830AF"/>
    <w:rsid w:val="00083AEE"/>
    <w:rsid w:val="00084195"/>
    <w:rsid w:val="000859C1"/>
    <w:rsid w:val="00085E1B"/>
    <w:rsid w:val="00085FA6"/>
    <w:rsid w:val="000861DB"/>
    <w:rsid w:val="00086B88"/>
    <w:rsid w:val="00086C17"/>
    <w:rsid w:val="0008721E"/>
    <w:rsid w:val="00087642"/>
    <w:rsid w:val="00087842"/>
    <w:rsid w:val="00087919"/>
    <w:rsid w:val="00090770"/>
    <w:rsid w:val="00090D8B"/>
    <w:rsid w:val="00090EF2"/>
    <w:rsid w:val="000916E1"/>
    <w:rsid w:val="00091861"/>
    <w:rsid w:val="00091B11"/>
    <w:rsid w:val="000927BD"/>
    <w:rsid w:val="00093410"/>
    <w:rsid w:val="00093668"/>
    <w:rsid w:val="00093DF4"/>
    <w:rsid w:val="0009464E"/>
    <w:rsid w:val="000948F6"/>
    <w:rsid w:val="00094DD3"/>
    <w:rsid w:val="0009506D"/>
    <w:rsid w:val="00095A67"/>
    <w:rsid w:val="00095A6E"/>
    <w:rsid w:val="00095AB5"/>
    <w:rsid w:val="00096595"/>
    <w:rsid w:val="00096699"/>
    <w:rsid w:val="00096EF4"/>
    <w:rsid w:val="000974EF"/>
    <w:rsid w:val="0009760F"/>
    <w:rsid w:val="00097762"/>
    <w:rsid w:val="00097D8E"/>
    <w:rsid w:val="000A013F"/>
    <w:rsid w:val="000A03B1"/>
    <w:rsid w:val="000A0645"/>
    <w:rsid w:val="000A098B"/>
    <w:rsid w:val="000A0BD3"/>
    <w:rsid w:val="000A26E4"/>
    <w:rsid w:val="000A295B"/>
    <w:rsid w:val="000A2D1A"/>
    <w:rsid w:val="000A2D30"/>
    <w:rsid w:val="000A2E9A"/>
    <w:rsid w:val="000A37E5"/>
    <w:rsid w:val="000A3BC6"/>
    <w:rsid w:val="000A4352"/>
    <w:rsid w:val="000A45AF"/>
    <w:rsid w:val="000A45B2"/>
    <w:rsid w:val="000A5C5D"/>
    <w:rsid w:val="000A5E31"/>
    <w:rsid w:val="000A65CC"/>
    <w:rsid w:val="000A6870"/>
    <w:rsid w:val="000A6E52"/>
    <w:rsid w:val="000A7541"/>
    <w:rsid w:val="000B06B0"/>
    <w:rsid w:val="000B06E2"/>
    <w:rsid w:val="000B06E5"/>
    <w:rsid w:val="000B09B9"/>
    <w:rsid w:val="000B100D"/>
    <w:rsid w:val="000B1231"/>
    <w:rsid w:val="000B1530"/>
    <w:rsid w:val="000B1716"/>
    <w:rsid w:val="000B18E2"/>
    <w:rsid w:val="000B1AD0"/>
    <w:rsid w:val="000B1ADD"/>
    <w:rsid w:val="000B205C"/>
    <w:rsid w:val="000B2275"/>
    <w:rsid w:val="000B237E"/>
    <w:rsid w:val="000B27A7"/>
    <w:rsid w:val="000B2F8D"/>
    <w:rsid w:val="000B30EC"/>
    <w:rsid w:val="000B3123"/>
    <w:rsid w:val="000B32F6"/>
    <w:rsid w:val="000B367B"/>
    <w:rsid w:val="000B381A"/>
    <w:rsid w:val="000B416C"/>
    <w:rsid w:val="000B42A7"/>
    <w:rsid w:val="000B4B99"/>
    <w:rsid w:val="000B4DC6"/>
    <w:rsid w:val="000B5982"/>
    <w:rsid w:val="000B6080"/>
    <w:rsid w:val="000B65F3"/>
    <w:rsid w:val="000B7070"/>
    <w:rsid w:val="000B72F4"/>
    <w:rsid w:val="000B73E5"/>
    <w:rsid w:val="000B7659"/>
    <w:rsid w:val="000B7D88"/>
    <w:rsid w:val="000C05E7"/>
    <w:rsid w:val="000C0911"/>
    <w:rsid w:val="000C0D78"/>
    <w:rsid w:val="000C0DA4"/>
    <w:rsid w:val="000C235D"/>
    <w:rsid w:val="000C27F5"/>
    <w:rsid w:val="000C2EB7"/>
    <w:rsid w:val="000C2FDB"/>
    <w:rsid w:val="000C3356"/>
    <w:rsid w:val="000C37FC"/>
    <w:rsid w:val="000C4037"/>
    <w:rsid w:val="000C40D4"/>
    <w:rsid w:val="000C4108"/>
    <w:rsid w:val="000C4599"/>
    <w:rsid w:val="000C4C86"/>
    <w:rsid w:val="000C526E"/>
    <w:rsid w:val="000C576A"/>
    <w:rsid w:val="000C6201"/>
    <w:rsid w:val="000C68B0"/>
    <w:rsid w:val="000C69BC"/>
    <w:rsid w:val="000C7643"/>
    <w:rsid w:val="000C778B"/>
    <w:rsid w:val="000C7C4A"/>
    <w:rsid w:val="000C7D3F"/>
    <w:rsid w:val="000D03AC"/>
    <w:rsid w:val="000D0C83"/>
    <w:rsid w:val="000D12E5"/>
    <w:rsid w:val="000D179A"/>
    <w:rsid w:val="000D1A1C"/>
    <w:rsid w:val="000D1B65"/>
    <w:rsid w:val="000D3098"/>
    <w:rsid w:val="000D318D"/>
    <w:rsid w:val="000D376B"/>
    <w:rsid w:val="000D3845"/>
    <w:rsid w:val="000D3959"/>
    <w:rsid w:val="000D3E03"/>
    <w:rsid w:val="000D3E82"/>
    <w:rsid w:val="000D3F20"/>
    <w:rsid w:val="000D4C41"/>
    <w:rsid w:val="000D5285"/>
    <w:rsid w:val="000D5307"/>
    <w:rsid w:val="000D5688"/>
    <w:rsid w:val="000D5AC7"/>
    <w:rsid w:val="000D5DD2"/>
    <w:rsid w:val="000D6501"/>
    <w:rsid w:val="000D6929"/>
    <w:rsid w:val="000D6DF5"/>
    <w:rsid w:val="000D7385"/>
    <w:rsid w:val="000D7D1D"/>
    <w:rsid w:val="000D7F8C"/>
    <w:rsid w:val="000E0E01"/>
    <w:rsid w:val="000E11B9"/>
    <w:rsid w:val="000E1D00"/>
    <w:rsid w:val="000E1FF4"/>
    <w:rsid w:val="000E287A"/>
    <w:rsid w:val="000E3E6A"/>
    <w:rsid w:val="000E46D4"/>
    <w:rsid w:val="000E4843"/>
    <w:rsid w:val="000E4F29"/>
    <w:rsid w:val="000E6BD5"/>
    <w:rsid w:val="000E7050"/>
    <w:rsid w:val="000E7437"/>
    <w:rsid w:val="000F0457"/>
    <w:rsid w:val="000F0CB7"/>
    <w:rsid w:val="000F14E2"/>
    <w:rsid w:val="000F1573"/>
    <w:rsid w:val="000F17D2"/>
    <w:rsid w:val="000F1AD8"/>
    <w:rsid w:val="000F1CD9"/>
    <w:rsid w:val="000F2C87"/>
    <w:rsid w:val="000F34DE"/>
    <w:rsid w:val="000F3920"/>
    <w:rsid w:val="000F3C5F"/>
    <w:rsid w:val="000F4F13"/>
    <w:rsid w:val="000F4F3C"/>
    <w:rsid w:val="000F4FE9"/>
    <w:rsid w:val="000F51AA"/>
    <w:rsid w:val="000F52B2"/>
    <w:rsid w:val="000F557B"/>
    <w:rsid w:val="000F55E2"/>
    <w:rsid w:val="000F5D8B"/>
    <w:rsid w:val="000F5EE8"/>
    <w:rsid w:val="000F63CB"/>
    <w:rsid w:val="000F6A69"/>
    <w:rsid w:val="000F6B74"/>
    <w:rsid w:val="000F77CA"/>
    <w:rsid w:val="000F7A3B"/>
    <w:rsid w:val="000F7BD2"/>
    <w:rsid w:val="001009CB"/>
    <w:rsid w:val="00100F4A"/>
    <w:rsid w:val="00101271"/>
    <w:rsid w:val="0010137F"/>
    <w:rsid w:val="001013A2"/>
    <w:rsid w:val="0010157D"/>
    <w:rsid w:val="001023D8"/>
    <w:rsid w:val="00102520"/>
    <w:rsid w:val="001026A9"/>
    <w:rsid w:val="00102704"/>
    <w:rsid w:val="00102A59"/>
    <w:rsid w:val="00102B26"/>
    <w:rsid w:val="00102C3F"/>
    <w:rsid w:val="00103F1E"/>
    <w:rsid w:val="00104109"/>
    <w:rsid w:val="0010471D"/>
    <w:rsid w:val="001050D5"/>
    <w:rsid w:val="001051A4"/>
    <w:rsid w:val="001051F1"/>
    <w:rsid w:val="00105230"/>
    <w:rsid w:val="00105BAD"/>
    <w:rsid w:val="0010609F"/>
    <w:rsid w:val="00107319"/>
    <w:rsid w:val="001079BD"/>
    <w:rsid w:val="001079DC"/>
    <w:rsid w:val="00107E24"/>
    <w:rsid w:val="0011040B"/>
    <w:rsid w:val="001109D2"/>
    <w:rsid w:val="00110B32"/>
    <w:rsid w:val="00110EFB"/>
    <w:rsid w:val="0011104E"/>
    <w:rsid w:val="001117B0"/>
    <w:rsid w:val="001118B1"/>
    <w:rsid w:val="001124C3"/>
    <w:rsid w:val="00112936"/>
    <w:rsid w:val="00112A4A"/>
    <w:rsid w:val="00112F6B"/>
    <w:rsid w:val="00113939"/>
    <w:rsid w:val="00113CBF"/>
    <w:rsid w:val="00113F8C"/>
    <w:rsid w:val="00114584"/>
    <w:rsid w:val="00114D1F"/>
    <w:rsid w:val="00114E91"/>
    <w:rsid w:val="00115B16"/>
    <w:rsid w:val="001162A8"/>
    <w:rsid w:val="001165B9"/>
    <w:rsid w:val="00116E6E"/>
    <w:rsid w:val="001177E5"/>
    <w:rsid w:val="00117BFD"/>
    <w:rsid w:val="00117C34"/>
    <w:rsid w:val="00120280"/>
    <w:rsid w:val="00120C54"/>
    <w:rsid w:val="00120D02"/>
    <w:rsid w:val="00121233"/>
    <w:rsid w:val="001217A5"/>
    <w:rsid w:val="00121A82"/>
    <w:rsid w:val="00121BFD"/>
    <w:rsid w:val="00121DA5"/>
    <w:rsid w:val="0012220B"/>
    <w:rsid w:val="00122BF9"/>
    <w:rsid w:val="00122C6F"/>
    <w:rsid w:val="00122C8C"/>
    <w:rsid w:val="00122F8E"/>
    <w:rsid w:val="001242A7"/>
    <w:rsid w:val="00124B0F"/>
    <w:rsid w:val="00124E5C"/>
    <w:rsid w:val="00125B29"/>
    <w:rsid w:val="00125FA4"/>
    <w:rsid w:val="0012660D"/>
    <w:rsid w:val="001274BC"/>
    <w:rsid w:val="001274F1"/>
    <w:rsid w:val="00127AEE"/>
    <w:rsid w:val="0013037D"/>
    <w:rsid w:val="00130429"/>
    <w:rsid w:val="00131187"/>
    <w:rsid w:val="00131705"/>
    <w:rsid w:val="0013178E"/>
    <w:rsid w:val="001317C4"/>
    <w:rsid w:val="0013185A"/>
    <w:rsid w:val="00131948"/>
    <w:rsid w:val="00131975"/>
    <w:rsid w:val="00131AEA"/>
    <w:rsid w:val="001321D9"/>
    <w:rsid w:val="001325D9"/>
    <w:rsid w:val="001325E3"/>
    <w:rsid w:val="001325EE"/>
    <w:rsid w:val="00132E3D"/>
    <w:rsid w:val="00133072"/>
    <w:rsid w:val="0013332D"/>
    <w:rsid w:val="00133E6A"/>
    <w:rsid w:val="00133F87"/>
    <w:rsid w:val="00134437"/>
    <w:rsid w:val="00134743"/>
    <w:rsid w:val="00135054"/>
    <w:rsid w:val="0013594F"/>
    <w:rsid w:val="00135B5D"/>
    <w:rsid w:val="00136088"/>
    <w:rsid w:val="001360A6"/>
    <w:rsid w:val="0013649B"/>
    <w:rsid w:val="0013695C"/>
    <w:rsid w:val="00137302"/>
    <w:rsid w:val="00137513"/>
    <w:rsid w:val="00137976"/>
    <w:rsid w:val="00137C7A"/>
    <w:rsid w:val="00137D8D"/>
    <w:rsid w:val="00140127"/>
    <w:rsid w:val="001411A9"/>
    <w:rsid w:val="00141422"/>
    <w:rsid w:val="0014169A"/>
    <w:rsid w:val="00141C2A"/>
    <w:rsid w:val="00141FF5"/>
    <w:rsid w:val="00142684"/>
    <w:rsid w:val="00145037"/>
    <w:rsid w:val="00145155"/>
    <w:rsid w:val="001451B8"/>
    <w:rsid w:val="00145857"/>
    <w:rsid w:val="00146043"/>
    <w:rsid w:val="00146686"/>
    <w:rsid w:val="00146A33"/>
    <w:rsid w:val="00146F2D"/>
    <w:rsid w:val="0014716E"/>
    <w:rsid w:val="00147432"/>
    <w:rsid w:val="00147505"/>
    <w:rsid w:val="00147D55"/>
    <w:rsid w:val="00150115"/>
    <w:rsid w:val="00150381"/>
    <w:rsid w:val="001503B7"/>
    <w:rsid w:val="00150761"/>
    <w:rsid w:val="00150832"/>
    <w:rsid w:val="001512C0"/>
    <w:rsid w:val="001516A3"/>
    <w:rsid w:val="001516C8"/>
    <w:rsid w:val="00151B2E"/>
    <w:rsid w:val="00152230"/>
    <w:rsid w:val="00152280"/>
    <w:rsid w:val="001531BD"/>
    <w:rsid w:val="00154410"/>
    <w:rsid w:val="001544C1"/>
    <w:rsid w:val="00154FA6"/>
    <w:rsid w:val="00154FF2"/>
    <w:rsid w:val="001557C4"/>
    <w:rsid w:val="00155E31"/>
    <w:rsid w:val="001560CB"/>
    <w:rsid w:val="0015628E"/>
    <w:rsid w:val="001564C6"/>
    <w:rsid w:val="00157599"/>
    <w:rsid w:val="0016020E"/>
    <w:rsid w:val="001605EA"/>
    <w:rsid w:val="00160ADE"/>
    <w:rsid w:val="00160C60"/>
    <w:rsid w:val="0016159B"/>
    <w:rsid w:val="00161A67"/>
    <w:rsid w:val="00161C84"/>
    <w:rsid w:val="00162C46"/>
    <w:rsid w:val="0016359D"/>
    <w:rsid w:val="0016463A"/>
    <w:rsid w:val="0016513B"/>
    <w:rsid w:val="00165D60"/>
    <w:rsid w:val="00166152"/>
    <w:rsid w:val="00166C1A"/>
    <w:rsid w:val="00166FAD"/>
    <w:rsid w:val="00167702"/>
    <w:rsid w:val="0017003C"/>
    <w:rsid w:val="001701F5"/>
    <w:rsid w:val="0017032A"/>
    <w:rsid w:val="0017049B"/>
    <w:rsid w:val="001704F9"/>
    <w:rsid w:val="00170640"/>
    <w:rsid w:val="0017086D"/>
    <w:rsid w:val="001708B4"/>
    <w:rsid w:val="00171216"/>
    <w:rsid w:val="0017142B"/>
    <w:rsid w:val="0017165B"/>
    <w:rsid w:val="00172807"/>
    <w:rsid w:val="00172B5F"/>
    <w:rsid w:val="00172DD5"/>
    <w:rsid w:val="001735DB"/>
    <w:rsid w:val="0017377B"/>
    <w:rsid w:val="00173CC0"/>
    <w:rsid w:val="00173CC7"/>
    <w:rsid w:val="00174284"/>
    <w:rsid w:val="00174732"/>
    <w:rsid w:val="00174D5E"/>
    <w:rsid w:val="00175165"/>
    <w:rsid w:val="001752F4"/>
    <w:rsid w:val="0017675E"/>
    <w:rsid w:val="0017678B"/>
    <w:rsid w:val="00176D4D"/>
    <w:rsid w:val="001771EC"/>
    <w:rsid w:val="00177EFA"/>
    <w:rsid w:val="001801C6"/>
    <w:rsid w:val="00181242"/>
    <w:rsid w:val="0018127D"/>
    <w:rsid w:val="001817AD"/>
    <w:rsid w:val="00182187"/>
    <w:rsid w:val="001822F3"/>
    <w:rsid w:val="00182975"/>
    <w:rsid w:val="00182CE5"/>
    <w:rsid w:val="001830CF"/>
    <w:rsid w:val="00183451"/>
    <w:rsid w:val="001835C9"/>
    <w:rsid w:val="00184024"/>
    <w:rsid w:val="00184646"/>
    <w:rsid w:val="001848A5"/>
    <w:rsid w:val="001859FC"/>
    <w:rsid w:val="00185CCA"/>
    <w:rsid w:val="00185E37"/>
    <w:rsid w:val="0018648A"/>
    <w:rsid w:val="001865F5"/>
    <w:rsid w:val="001869F8"/>
    <w:rsid w:val="00186E80"/>
    <w:rsid w:val="00187107"/>
    <w:rsid w:val="00187E70"/>
    <w:rsid w:val="00190A89"/>
    <w:rsid w:val="00190DDD"/>
    <w:rsid w:val="001912CC"/>
    <w:rsid w:val="0019240C"/>
    <w:rsid w:val="0019247F"/>
    <w:rsid w:val="00192643"/>
    <w:rsid w:val="001926C4"/>
    <w:rsid w:val="00192ACE"/>
    <w:rsid w:val="001936C1"/>
    <w:rsid w:val="00193A39"/>
    <w:rsid w:val="001946C6"/>
    <w:rsid w:val="001947C3"/>
    <w:rsid w:val="00194C88"/>
    <w:rsid w:val="00194E4B"/>
    <w:rsid w:val="0019528E"/>
    <w:rsid w:val="001953E8"/>
    <w:rsid w:val="001955E1"/>
    <w:rsid w:val="00195719"/>
    <w:rsid w:val="00195DF3"/>
    <w:rsid w:val="00196807"/>
    <w:rsid w:val="00196FF2"/>
    <w:rsid w:val="001971A4"/>
    <w:rsid w:val="001971B0"/>
    <w:rsid w:val="00197329"/>
    <w:rsid w:val="0019767A"/>
    <w:rsid w:val="001A03F6"/>
    <w:rsid w:val="001A0A26"/>
    <w:rsid w:val="001A21F9"/>
    <w:rsid w:val="001A2352"/>
    <w:rsid w:val="001A266C"/>
    <w:rsid w:val="001A3538"/>
    <w:rsid w:val="001A394E"/>
    <w:rsid w:val="001A3C31"/>
    <w:rsid w:val="001A474B"/>
    <w:rsid w:val="001A5844"/>
    <w:rsid w:val="001A5928"/>
    <w:rsid w:val="001A5A10"/>
    <w:rsid w:val="001A645D"/>
    <w:rsid w:val="001A65DD"/>
    <w:rsid w:val="001A67FA"/>
    <w:rsid w:val="001A75CB"/>
    <w:rsid w:val="001A7B6C"/>
    <w:rsid w:val="001B041A"/>
    <w:rsid w:val="001B0B77"/>
    <w:rsid w:val="001B1BB1"/>
    <w:rsid w:val="001B1E14"/>
    <w:rsid w:val="001B2037"/>
    <w:rsid w:val="001B27AB"/>
    <w:rsid w:val="001B2E05"/>
    <w:rsid w:val="001B308E"/>
    <w:rsid w:val="001B39E4"/>
    <w:rsid w:val="001B4C15"/>
    <w:rsid w:val="001B4F01"/>
    <w:rsid w:val="001B4FA7"/>
    <w:rsid w:val="001B5183"/>
    <w:rsid w:val="001B5186"/>
    <w:rsid w:val="001B59DA"/>
    <w:rsid w:val="001B5C57"/>
    <w:rsid w:val="001B602B"/>
    <w:rsid w:val="001B6120"/>
    <w:rsid w:val="001B66F1"/>
    <w:rsid w:val="001B6710"/>
    <w:rsid w:val="001B6772"/>
    <w:rsid w:val="001B6884"/>
    <w:rsid w:val="001B6DFD"/>
    <w:rsid w:val="001B785A"/>
    <w:rsid w:val="001C04A2"/>
    <w:rsid w:val="001C08C0"/>
    <w:rsid w:val="001C1A43"/>
    <w:rsid w:val="001C1CA4"/>
    <w:rsid w:val="001C2339"/>
    <w:rsid w:val="001C23FD"/>
    <w:rsid w:val="001C2E3B"/>
    <w:rsid w:val="001C2E5C"/>
    <w:rsid w:val="001C3232"/>
    <w:rsid w:val="001C339F"/>
    <w:rsid w:val="001C3DE3"/>
    <w:rsid w:val="001C40AB"/>
    <w:rsid w:val="001C40C6"/>
    <w:rsid w:val="001C470A"/>
    <w:rsid w:val="001C4817"/>
    <w:rsid w:val="001C48F7"/>
    <w:rsid w:val="001C4A96"/>
    <w:rsid w:val="001C5547"/>
    <w:rsid w:val="001C56A8"/>
    <w:rsid w:val="001C57C8"/>
    <w:rsid w:val="001C5A38"/>
    <w:rsid w:val="001C6542"/>
    <w:rsid w:val="001C67F8"/>
    <w:rsid w:val="001C6997"/>
    <w:rsid w:val="001C6D3D"/>
    <w:rsid w:val="001C6D43"/>
    <w:rsid w:val="001C7471"/>
    <w:rsid w:val="001C7AC8"/>
    <w:rsid w:val="001C7EB7"/>
    <w:rsid w:val="001D018C"/>
    <w:rsid w:val="001D05D8"/>
    <w:rsid w:val="001D0798"/>
    <w:rsid w:val="001D0895"/>
    <w:rsid w:val="001D0CFA"/>
    <w:rsid w:val="001D10F1"/>
    <w:rsid w:val="001D1104"/>
    <w:rsid w:val="001D133E"/>
    <w:rsid w:val="001D1615"/>
    <w:rsid w:val="001D1712"/>
    <w:rsid w:val="001D18CA"/>
    <w:rsid w:val="001D3496"/>
    <w:rsid w:val="001D35AF"/>
    <w:rsid w:val="001D35BA"/>
    <w:rsid w:val="001D3930"/>
    <w:rsid w:val="001D4503"/>
    <w:rsid w:val="001D4765"/>
    <w:rsid w:val="001D4969"/>
    <w:rsid w:val="001D5093"/>
    <w:rsid w:val="001D518E"/>
    <w:rsid w:val="001D5655"/>
    <w:rsid w:val="001D5851"/>
    <w:rsid w:val="001D58E3"/>
    <w:rsid w:val="001D6030"/>
    <w:rsid w:val="001D6788"/>
    <w:rsid w:val="001D699D"/>
    <w:rsid w:val="001D6D60"/>
    <w:rsid w:val="001D6E9B"/>
    <w:rsid w:val="001D6EA5"/>
    <w:rsid w:val="001D70DA"/>
    <w:rsid w:val="001D7A1A"/>
    <w:rsid w:val="001D7B26"/>
    <w:rsid w:val="001D7C2A"/>
    <w:rsid w:val="001D7C93"/>
    <w:rsid w:val="001E0A3D"/>
    <w:rsid w:val="001E0A49"/>
    <w:rsid w:val="001E136C"/>
    <w:rsid w:val="001E16D7"/>
    <w:rsid w:val="001E17B3"/>
    <w:rsid w:val="001E1F27"/>
    <w:rsid w:val="001E2458"/>
    <w:rsid w:val="001E3085"/>
    <w:rsid w:val="001E3939"/>
    <w:rsid w:val="001E3A51"/>
    <w:rsid w:val="001E3BD1"/>
    <w:rsid w:val="001E414F"/>
    <w:rsid w:val="001E46D8"/>
    <w:rsid w:val="001E484A"/>
    <w:rsid w:val="001E4996"/>
    <w:rsid w:val="001E4A17"/>
    <w:rsid w:val="001E4C99"/>
    <w:rsid w:val="001E5446"/>
    <w:rsid w:val="001E5A53"/>
    <w:rsid w:val="001E643F"/>
    <w:rsid w:val="001E69E4"/>
    <w:rsid w:val="001E6FA7"/>
    <w:rsid w:val="001E7417"/>
    <w:rsid w:val="001E7695"/>
    <w:rsid w:val="001F039E"/>
    <w:rsid w:val="001F1173"/>
    <w:rsid w:val="001F126B"/>
    <w:rsid w:val="001F152B"/>
    <w:rsid w:val="001F1B6F"/>
    <w:rsid w:val="001F1DD2"/>
    <w:rsid w:val="001F2A17"/>
    <w:rsid w:val="001F2BD0"/>
    <w:rsid w:val="001F2C78"/>
    <w:rsid w:val="001F30E4"/>
    <w:rsid w:val="001F3435"/>
    <w:rsid w:val="001F351D"/>
    <w:rsid w:val="001F38F2"/>
    <w:rsid w:val="001F39E1"/>
    <w:rsid w:val="001F3CBF"/>
    <w:rsid w:val="001F4023"/>
    <w:rsid w:val="001F40C7"/>
    <w:rsid w:val="001F4594"/>
    <w:rsid w:val="001F4629"/>
    <w:rsid w:val="001F4637"/>
    <w:rsid w:val="001F489F"/>
    <w:rsid w:val="001F4949"/>
    <w:rsid w:val="001F4AA1"/>
    <w:rsid w:val="001F50E7"/>
    <w:rsid w:val="001F5D55"/>
    <w:rsid w:val="001F635A"/>
    <w:rsid w:val="001F659C"/>
    <w:rsid w:val="001F6958"/>
    <w:rsid w:val="001F6A0E"/>
    <w:rsid w:val="001F6A8F"/>
    <w:rsid w:val="0020085F"/>
    <w:rsid w:val="00200A30"/>
    <w:rsid w:val="00200B5C"/>
    <w:rsid w:val="00200DD1"/>
    <w:rsid w:val="00201865"/>
    <w:rsid w:val="00203133"/>
    <w:rsid w:val="0020329F"/>
    <w:rsid w:val="00203A3B"/>
    <w:rsid w:val="0020475D"/>
    <w:rsid w:val="00204B76"/>
    <w:rsid w:val="00204D95"/>
    <w:rsid w:val="00204F17"/>
    <w:rsid w:val="00205E7B"/>
    <w:rsid w:val="0020632B"/>
    <w:rsid w:val="0020679A"/>
    <w:rsid w:val="002067EA"/>
    <w:rsid w:val="002068A1"/>
    <w:rsid w:val="00206905"/>
    <w:rsid w:val="00206F8E"/>
    <w:rsid w:val="0020731A"/>
    <w:rsid w:val="00207C33"/>
    <w:rsid w:val="002105E3"/>
    <w:rsid w:val="002106D8"/>
    <w:rsid w:val="0021148B"/>
    <w:rsid w:val="002114B3"/>
    <w:rsid w:val="0021179A"/>
    <w:rsid w:val="0021192D"/>
    <w:rsid w:val="0021202B"/>
    <w:rsid w:val="0021270C"/>
    <w:rsid w:val="00212794"/>
    <w:rsid w:val="002129D9"/>
    <w:rsid w:val="0021322F"/>
    <w:rsid w:val="0021325B"/>
    <w:rsid w:val="00213484"/>
    <w:rsid w:val="0021380B"/>
    <w:rsid w:val="00213821"/>
    <w:rsid w:val="002141F5"/>
    <w:rsid w:val="0021424D"/>
    <w:rsid w:val="00214D35"/>
    <w:rsid w:val="00214F15"/>
    <w:rsid w:val="00214FF0"/>
    <w:rsid w:val="002150C3"/>
    <w:rsid w:val="00215B75"/>
    <w:rsid w:val="00215BC5"/>
    <w:rsid w:val="00215E4D"/>
    <w:rsid w:val="0021607C"/>
    <w:rsid w:val="00216CCB"/>
    <w:rsid w:val="00216CF1"/>
    <w:rsid w:val="00217020"/>
    <w:rsid w:val="00217443"/>
    <w:rsid w:val="00217CCF"/>
    <w:rsid w:val="00220170"/>
    <w:rsid w:val="0022070D"/>
    <w:rsid w:val="0022124D"/>
    <w:rsid w:val="002214CD"/>
    <w:rsid w:val="00221B34"/>
    <w:rsid w:val="00221FFD"/>
    <w:rsid w:val="00222183"/>
    <w:rsid w:val="00222474"/>
    <w:rsid w:val="002233F2"/>
    <w:rsid w:val="00223542"/>
    <w:rsid w:val="0022364E"/>
    <w:rsid w:val="0022382D"/>
    <w:rsid w:val="00223F44"/>
    <w:rsid w:val="00224698"/>
    <w:rsid w:val="0022477A"/>
    <w:rsid w:val="00225881"/>
    <w:rsid w:val="002258DE"/>
    <w:rsid w:val="00225F5A"/>
    <w:rsid w:val="00226144"/>
    <w:rsid w:val="0022703F"/>
    <w:rsid w:val="00227418"/>
    <w:rsid w:val="00227C67"/>
    <w:rsid w:val="00230247"/>
    <w:rsid w:val="0023076B"/>
    <w:rsid w:val="00230A15"/>
    <w:rsid w:val="002315E4"/>
    <w:rsid w:val="002318D2"/>
    <w:rsid w:val="00232184"/>
    <w:rsid w:val="002328D5"/>
    <w:rsid w:val="002329CA"/>
    <w:rsid w:val="00232E53"/>
    <w:rsid w:val="00232E58"/>
    <w:rsid w:val="00232F2D"/>
    <w:rsid w:val="0023330E"/>
    <w:rsid w:val="002344F0"/>
    <w:rsid w:val="00234740"/>
    <w:rsid w:val="0023479B"/>
    <w:rsid w:val="00234BC3"/>
    <w:rsid w:val="002352CE"/>
    <w:rsid w:val="00235A88"/>
    <w:rsid w:val="002364E1"/>
    <w:rsid w:val="00236DCE"/>
    <w:rsid w:val="0023744A"/>
    <w:rsid w:val="00237911"/>
    <w:rsid w:val="00237A3B"/>
    <w:rsid w:val="00240311"/>
    <w:rsid w:val="00240DC1"/>
    <w:rsid w:val="00240E8A"/>
    <w:rsid w:val="00241154"/>
    <w:rsid w:val="00241465"/>
    <w:rsid w:val="002417CA"/>
    <w:rsid w:val="002417F0"/>
    <w:rsid w:val="00241E15"/>
    <w:rsid w:val="00242FD9"/>
    <w:rsid w:val="00244895"/>
    <w:rsid w:val="00244BC4"/>
    <w:rsid w:val="00244C08"/>
    <w:rsid w:val="0024539A"/>
    <w:rsid w:val="00245622"/>
    <w:rsid w:val="00245803"/>
    <w:rsid w:val="002458AE"/>
    <w:rsid w:val="00245B54"/>
    <w:rsid w:val="00245F70"/>
    <w:rsid w:val="002466CD"/>
    <w:rsid w:val="002468A3"/>
    <w:rsid w:val="002469F4"/>
    <w:rsid w:val="00246A99"/>
    <w:rsid w:val="00247BCB"/>
    <w:rsid w:val="0025023B"/>
    <w:rsid w:val="002504DF"/>
    <w:rsid w:val="0025058E"/>
    <w:rsid w:val="00250D35"/>
    <w:rsid w:val="00250E12"/>
    <w:rsid w:val="00250E77"/>
    <w:rsid w:val="00251269"/>
    <w:rsid w:val="002518D5"/>
    <w:rsid w:val="00251AB8"/>
    <w:rsid w:val="00251B70"/>
    <w:rsid w:val="00251D3C"/>
    <w:rsid w:val="002525A6"/>
    <w:rsid w:val="00253C32"/>
    <w:rsid w:val="00254B5C"/>
    <w:rsid w:val="00254CD2"/>
    <w:rsid w:val="00254FEF"/>
    <w:rsid w:val="002551C8"/>
    <w:rsid w:val="00255F71"/>
    <w:rsid w:val="00255FB0"/>
    <w:rsid w:val="0025722B"/>
    <w:rsid w:val="002574DB"/>
    <w:rsid w:val="00257DE0"/>
    <w:rsid w:val="00260172"/>
    <w:rsid w:val="002601B1"/>
    <w:rsid w:val="002607BD"/>
    <w:rsid w:val="00260990"/>
    <w:rsid w:val="00260B00"/>
    <w:rsid w:val="00260D09"/>
    <w:rsid w:val="0026104E"/>
    <w:rsid w:val="002612EB"/>
    <w:rsid w:val="0026190B"/>
    <w:rsid w:val="00261BAB"/>
    <w:rsid w:val="00261BC5"/>
    <w:rsid w:val="002626D9"/>
    <w:rsid w:val="002627D4"/>
    <w:rsid w:val="002629D2"/>
    <w:rsid w:val="00263342"/>
    <w:rsid w:val="0026377A"/>
    <w:rsid w:val="00263B64"/>
    <w:rsid w:val="00263FC5"/>
    <w:rsid w:val="0026417C"/>
    <w:rsid w:val="00264341"/>
    <w:rsid w:val="0026464A"/>
    <w:rsid w:val="0026500A"/>
    <w:rsid w:val="00265021"/>
    <w:rsid w:val="002650CF"/>
    <w:rsid w:val="002657FD"/>
    <w:rsid w:val="002658F5"/>
    <w:rsid w:val="00266E96"/>
    <w:rsid w:val="00267496"/>
    <w:rsid w:val="00267670"/>
    <w:rsid w:val="0026789F"/>
    <w:rsid w:val="00267904"/>
    <w:rsid w:val="0027045B"/>
    <w:rsid w:val="0027078C"/>
    <w:rsid w:val="00270A5A"/>
    <w:rsid w:val="00271175"/>
    <w:rsid w:val="0027119B"/>
    <w:rsid w:val="00271591"/>
    <w:rsid w:val="002717BF"/>
    <w:rsid w:val="00271FBF"/>
    <w:rsid w:val="00271FCC"/>
    <w:rsid w:val="0027252F"/>
    <w:rsid w:val="00272982"/>
    <w:rsid w:val="00272C9C"/>
    <w:rsid w:val="00272D23"/>
    <w:rsid w:val="002730B3"/>
    <w:rsid w:val="00273C5C"/>
    <w:rsid w:val="0027447F"/>
    <w:rsid w:val="00274827"/>
    <w:rsid w:val="0027493B"/>
    <w:rsid w:val="00274F7D"/>
    <w:rsid w:val="002755C3"/>
    <w:rsid w:val="002760B9"/>
    <w:rsid w:val="0027615C"/>
    <w:rsid w:val="00276901"/>
    <w:rsid w:val="00276A5A"/>
    <w:rsid w:val="00277083"/>
    <w:rsid w:val="002776AA"/>
    <w:rsid w:val="002776BF"/>
    <w:rsid w:val="00280676"/>
    <w:rsid w:val="00280809"/>
    <w:rsid w:val="00280854"/>
    <w:rsid w:val="00280939"/>
    <w:rsid w:val="00280F61"/>
    <w:rsid w:val="00280FAB"/>
    <w:rsid w:val="002816CD"/>
    <w:rsid w:val="002820FF"/>
    <w:rsid w:val="00282C58"/>
    <w:rsid w:val="002831D2"/>
    <w:rsid w:val="00283DE7"/>
    <w:rsid w:val="00283F11"/>
    <w:rsid w:val="002840DA"/>
    <w:rsid w:val="002849C8"/>
    <w:rsid w:val="00284B7A"/>
    <w:rsid w:val="00285088"/>
    <w:rsid w:val="002851B8"/>
    <w:rsid w:val="002852D4"/>
    <w:rsid w:val="002855FF"/>
    <w:rsid w:val="00285E7F"/>
    <w:rsid w:val="0028611A"/>
    <w:rsid w:val="002861A8"/>
    <w:rsid w:val="00286C38"/>
    <w:rsid w:val="00286C53"/>
    <w:rsid w:val="0028713E"/>
    <w:rsid w:val="00287B9E"/>
    <w:rsid w:val="00287CD8"/>
    <w:rsid w:val="0029044B"/>
    <w:rsid w:val="0029066F"/>
    <w:rsid w:val="002910D7"/>
    <w:rsid w:val="002914FF"/>
    <w:rsid w:val="0029152F"/>
    <w:rsid w:val="00291594"/>
    <w:rsid w:val="00292BF3"/>
    <w:rsid w:val="00293876"/>
    <w:rsid w:val="00293AA2"/>
    <w:rsid w:val="00293EC9"/>
    <w:rsid w:val="00293FD6"/>
    <w:rsid w:val="002942F9"/>
    <w:rsid w:val="0029463A"/>
    <w:rsid w:val="002948F4"/>
    <w:rsid w:val="002952E2"/>
    <w:rsid w:val="002953DA"/>
    <w:rsid w:val="00295733"/>
    <w:rsid w:val="00295858"/>
    <w:rsid w:val="002959FA"/>
    <w:rsid w:val="0029682B"/>
    <w:rsid w:val="00296FE1"/>
    <w:rsid w:val="00297663"/>
    <w:rsid w:val="002976EA"/>
    <w:rsid w:val="00297C0F"/>
    <w:rsid w:val="002A1731"/>
    <w:rsid w:val="002A2F14"/>
    <w:rsid w:val="002A2FE2"/>
    <w:rsid w:val="002A30BA"/>
    <w:rsid w:val="002A3161"/>
    <w:rsid w:val="002A3429"/>
    <w:rsid w:val="002A3935"/>
    <w:rsid w:val="002A3936"/>
    <w:rsid w:val="002A3FFB"/>
    <w:rsid w:val="002A423B"/>
    <w:rsid w:val="002A44AA"/>
    <w:rsid w:val="002A46FA"/>
    <w:rsid w:val="002A4950"/>
    <w:rsid w:val="002A4AEB"/>
    <w:rsid w:val="002A4C99"/>
    <w:rsid w:val="002A4FD5"/>
    <w:rsid w:val="002A5025"/>
    <w:rsid w:val="002A504F"/>
    <w:rsid w:val="002A5179"/>
    <w:rsid w:val="002A53B0"/>
    <w:rsid w:val="002A5704"/>
    <w:rsid w:val="002A5A51"/>
    <w:rsid w:val="002A5C88"/>
    <w:rsid w:val="002A5F6A"/>
    <w:rsid w:val="002A6561"/>
    <w:rsid w:val="002A6EBD"/>
    <w:rsid w:val="002A71A7"/>
    <w:rsid w:val="002A733A"/>
    <w:rsid w:val="002B0039"/>
    <w:rsid w:val="002B01DF"/>
    <w:rsid w:val="002B1098"/>
    <w:rsid w:val="002B1892"/>
    <w:rsid w:val="002B1930"/>
    <w:rsid w:val="002B1CB8"/>
    <w:rsid w:val="002B1EB9"/>
    <w:rsid w:val="002B20C1"/>
    <w:rsid w:val="002B26B7"/>
    <w:rsid w:val="002B2779"/>
    <w:rsid w:val="002B2BE2"/>
    <w:rsid w:val="002B2FA7"/>
    <w:rsid w:val="002B34DE"/>
    <w:rsid w:val="002B3610"/>
    <w:rsid w:val="002B41E7"/>
    <w:rsid w:val="002B4452"/>
    <w:rsid w:val="002B47A0"/>
    <w:rsid w:val="002B5026"/>
    <w:rsid w:val="002B552D"/>
    <w:rsid w:val="002B5815"/>
    <w:rsid w:val="002B5C31"/>
    <w:rsid w:val="002B5EBC"/>
    <w:rsid w:val="002B6671"/>
    <w:rsid w:val="002B6B2F"/>
    <w:rsid w:val="002B6E1B"/>
    <w:rsid w:val="002B7D33"/>
    <w:rsid w:val="002C00F2"/>
    <w:rsid w:val="002C022E"/>
    <w:rsid w:val="002C085C"/>
    <w:rsid w:val="002C08C8"/>
    <w:rsid w:val="002C1C50"/>
    <w:rsid w:val="002C1D96"/>
    <w:rsid w:val="002C2049"/>
    <w:rsid w:val="002C22F8"/>
    <w:rsid w:val="002C2460"/>
    <w:rsid w:val="002C2E97"/>
    <w:rsid w:val="002C2FC9"/>
    <w:rsid w:val="002C33F8"/>
    <w:rsid w:val="002C3580"/>
    <w:rsid w:val="002C3FAC"/>
    <w:rsid w:val="002C4391"/>
    <w:rsid w:val="002C4657"/>
    <w:rsid w:val="002C4B36"/>
    <w:rsid w:val="002C5B21"/>
    <w:rsid w:val="002C5E31"/>
    <w:rsid w:val="002C5F93"/>
    <w:rsid w:val="002C66EF"/>
    <w:rsid w:val="002C6790"/>
    <w:rsid w:val="002C6B5C"/>
    <w:rsid w:val="002C6CB0"/>
    <w:rsid w:val="002C7013"/>
    <w:rsid w:val="002C735E"/>
    <w:rsid w:val="002C75B5"/>
    <w:rsid w:val="002C763B"/>
    <w:rsid w:val="002C7900"/>
    <w:rsid w:val="002D095E"/>
    <w:rsid w:val="002D10EB"/>
    <w:rsid w:val="002D1108"/>
    <w:rsid w:val="002D1246"/>
    <w:rsid w:val="002D1DC3"/>
    <w:rsid w:val="002D2DC2"/>
    <w:rsid w:val="002D35B5"/>
    <w:rsid w:val="002D3855"/>
    <w:rsid w:val="002D3E10"/>
    <w:rsid w:val="002D4717"/>
    <w:rsid w:val="002D4AD7"/>
    <w:rsid w:val="002D4B3F"/>
    <w:rsid w:val="002D4C42"/>
    <w:rsid w:val="002D4E7D"/>
    <w:rsid w:val="002D4EAD"/>
    <w:rsid w:val="002D52A4"/>
    <w:rsid w:val="002D565D"/>
    <w:rsid w:val="002D5676"/>
    <w:rsid w:val="002D5700"/>
    <w:rsid w:val="002D6558"/>
    <w:rsid w:val="002D658F"/>
    <w:rsid w:val="002D6C77"/>
    <w:rsid w:val="002D6FCB"/>
    <w:rsid w:val="002D74E3"/>
    <w:rsid w:val="002D7FEE"/>
    <w:rsid w:val="002E0A54"/>
    <w:rsid w:val="002E15A1"/>
    <w:rsid w:val="002E18E2"/>
    <w:rsid w:val="002E260F"/>
    <w:rsid w:val="002E2AED"/>
    <w:rsid w:val="002E2F31"/>
    <w:rsid w:val="002E36E8"/>
    <w:rsid w:val="002E3C3B"/>
    <w:rsid w:val="002E3FE5"/>
    <w:rsid w:val="002E4658"/>
    <w:rsid w:val="002E4E07"/>
    <w:rsid w:val="002E4F47"/>
    <w:rsid w:val="002E536E"/>
    <w:rsid w:val="002E5856"/>
    <w:rsid w:val="002E6BE4"/>
    <w:rsid w:val="002E6FF7"/>
    <w:rsid w:val="002E7DC4"/>
    <w:rsid w:val="002F0037"/>
    <w:rsid w:val="002F013D"/>
    <w:rsid w:val="002F01B5"/>
    <w:rsid w:val="002F0985"/>
    <w:rsid w:val="002F0A62"/>
    <w:rsid w:val="002F1475"/>
    <w:rsid w:val="002F1A67"/>
    <w:rsid w:val="002F1AD9"/>
    <w:rsid w:val="002F2ADE"/>
    <w:rsid w:val="002F327D"/>
    <w:rsid w:val="002F3FCE"/>
    <w:rsid w:val="002F4DBD"/>
    <w:rsid w:val="002F4F72"/>
    <w:rsid w:val="002F579E"/>
    <w:rsid w:val="002F5AA4"/>
    <w:rsid w:val="002F64CB"/>
    <w:rsid w:val="002F6B02"/>
    <w:rsid w:val="002F6CA9"/>
    <w:rsid w:val="002F73B3"/>
    <w:rsid w:val="002F7E29"/>
    <w:rsid w:val="00300696"/>
    <w:rsid w:val="0030104A"/>
    <w:rsid w:val="00301F3B"/>
    <w:rsid w:val="0030221E"/>
    <w:rsid w:val="003023EC"/>
    <w:rsid w:val="0030286F"/>
    <w:rsid w:val="00302B3A"/>
    <w:rsid w:val="00302D5B"/>
    <w:rsid w:val="003033C8"/>
    <w:rsid w:val="00303451"/>
    <w:rsid w:val="00303A58"/>
    <w:rsid w:val="0030455B"/>
    <w:rsid w:val="00304852"/>
    <w:rsid w:val="0030513E"/>
    <w:rsid w:val="0030581C"/>
    <w:rsid w:val="00305A6D"/>
    <w:rsid w:val="00305B79"/>
    <w:rsid w:val="00306277"/>
    <w:rsid w:val="003064A2"/>
    <w:rsid w:val="00306D9D"/>
    <w:rsid w:val="00306E52"/>
    <w:rsid w:val="00307554"/>
    <w:rsid w:val="00307C5F"/>
    <w:rsid w:val="00307EED"/>
    <w:rsid w:val="00307FF5"/>
    <w:rsid w:val="003100E8"/>
    <w:rsid w:val="003101F1"/>
    <w:rsid w:val="00310380"/>
    <w:rsid w:val="00310689"/>
    <w:rsid w:val="0031075C"/>
    <w:rsid w:val="00310DF5"/>
    <w:rsid w:val="003113B6"/>
    <w:rsid w:val="00311DE1"/>
    <w:rsid w:val="0031223C"/>
    <w:rsid w:val="003125E7"/>
    <w:rsid w:val="0031284E"/>
    <w:rsid w:val="00312ACB"/>
    <w:rsid w:val="00313232"/>
    <w:rsid w:val="00313708"/>
    <w:rsid w:val="003138F1"/>
    <w:rsid w:val="00313A38"/>
    <w:rsid w:val="00313FED"/>
    <w:rsid w:val="003140E9"/>
    <w:rsid w:val="00314E84"/>
    <w:rsid w:val="00314F5F"/>
    <w:rsid w:val="00315EA5"/>
    <w:rsid w:val="00315FCD"/>
    <w:rsid w:val="003161C6"/>
    <w:rsid w:val="0031625B"/>
    <w:rsid w:val="00316AE0"/>
    <w:rsid w:val="00317B58"/>
    <w:rsid w:val="00320032"/>
    <w:rsid w:val="0032011C"/>
    <w:rsid w:val="00320D26"/>
    <w:rsid w:val="00321376"/>
    <w:rsid w:val="00321440"/>
    <w:rsid w:val="003215D9"/>
    <w:rsid w:val="003217F5"/>
    <w:rsid w:val="003218C6"/>
    <w:rsid w:val="00321ACB"/>
    <w:rsid w:val="00322116"/>
    <w:rsid w:val="0032356E"/>
    <w:rsid w:val="00323891"/>
    <w:rsid w:val="00323E87"/>
    <w:rsid w:val="00323F61"/>
    <w:rsid w:val="00324FA0"/>
    <w:rsid w:val="00325103"/>
    <w:rsid w:val="00325BF8"/>
    <w:rsid w:val="00325E34"/>
    <w:rsid w:val="00325F3B"/>
    <w:rsid w:val="0032637C"/>
    <w:rsid w:val="00326A17"/>
    <w:rsid w:val="00326BA6"/>
    <w:rsid w:val="00326BDC"/>
    <w:rsid w:val="00327B12"/>
    <w:rsid w:val="00327B6D"/>
    <w:rsid w:val="00327D41"/>
    <w:rsid w:val="00327EB0"/>
    <w:rsid w:val="00330610"/>
    <w:rsid w:val="00330D25"/>
    <w:rsid w:val="00331BC6"/>
    <w:rsid w:val="003320A5"/>
    <w:rsid w:val="00332DD7"/>
    <w:rsid w:val="003332AA"/>
    <w:rsid w:val="00333506"/>
    <w:rsid w:val="003337BE"/>
    <w:rsid w:val="00334311"/>
    <w:rsid w:val="00334324"/>
    <w:rsid w:val="0033436B"/>
    <w:rsid w:val="00334A82"/>
    <w:rsid w:val="00334ED1"/>
    <w:rsid w:val="003350E2"/>
    <w:rsid w:val="00335CB4"/>
    <w:rsid w:val="00335E7A"/>
    <w:rsid w:val="00335F60"/>
    <w:rsid w:val="003361B9"/>
    <w:rsid w:val="003369B9"/>
    <w:rsid w:val="0033701E"/>
    <w:rsid w:val="003373CD"/>
    <w:rsid w:val="003375A9"/>
    <w:rsid w:val="003375BC"/>
    <w:rsid w:val="00340873"/>
    <w:rsid w:val="00340888"/>
    <w:rsid w:val="00340B72"/>
    <w:rsid w:val="00341119"/>
    <w:rsid w:val="00341863"/>
    <w:rsid w:val="00341D90"/>
    <w:rsid w:val="00342830"/>
    <w:rsid w:val="00342998"/>
    <w:rsid w:val="003429AE"/>
    <w:rsid w:val="00342EBF"/>
    <w:rsid w:val="003438BF"/>
    <w:rsid w:val="00343AC6"/>
    <w:rsid w:val="00343D6B"/>
    <w:rsid w:val="003441A7"/>
    <w:rsid w:val="0034439D"/>
    <w:rsid w:val="003445E6"/>
    <w:rsid w:val="00344661"/>
    <w:rsid w:val="00344DB0"/>
    <w:rsid w:val="00346048"/>
    <w:rsid w:val="00346159"/>
    <w:rsid w:val="00346BF7"/>
    <w:rsid w:val="00347C85"/>
    <w:rsid w:val="00350A60"/>
    <w:rsid w:val="00350B45"/>
    <w:rsid w:val="00350D4D"/>
    <w:rsid w:val="003511FB"/>
    <w:rsid w:val="00351A4B"/>
    <w:rsid w:val="003521B5"/>
    <w:rsid w:val="0035252F"/>
    <w:rsid w:val="00352D9B"/>
    <w:rsid w:val="00353481"/>
    <w:rsid w:val="00353ECF"/>
    <w:rsid w:val="0035438A"/>
    <w:rsid w:val="003545C8"/>
    <w:rsid w:val="00354FEF"/>
    <w:rsid w:val="00356006"/>
    <w:rsid w:val="00356D8E"/>
    <w:rsid w:val="00356F64"/>
    <w:rsid w:val="003575BF"/>
    <w:rsid w:val="00357AA6"/>
    <w:rsid w:val="00357B31"/>
    <w:rsid w:val="00361221"/>
    <w:rsid w:val="003612EB"/>
    <w:rsid w:val="00361C20"/>
    <w:rsid w:val="003621CE"/>
    <w:rsid w:val="003628D8"/>
    <w:rsid w:val="003633C5"/>
    <w:rsid w:val="00363655"/>
    <w:rsid w:val="00363800"/>
    <w:rsid w:val="00363D66"/>
    <w:rsid w:val="00364184"/>
    <w:rsid w:val="003641DE"/>
    <w:rsid w:val="00364201"/>
    <w:rsid w:val="0036504C"/>
    <w:rsid w:val="00365360"/>
    <w:rsid w:val="00366257"/>
    <w:rsid w:val="0036652E"/>
    <w:rsid w:val="003669D0"/>
    <w:rsid w:val="003675A4"/>
    <w:rsid w:val="00367BCF"/>
    <w:rsid w:val="00367BDD"/>
    <w:rsid w:val="00367BF2"/>
    <w:rsid w:val="003701A5"/>
    <w:rsid w:val="003709DB"/>
    <w:rsid w:val="003712BE"/>
    <w:rsid w:val="0037182F"/>
    <w:rsid w:val="00371C1B"/>
    <w:rsid w:val="00372746"/>
    <w:rsid w:val="00372754"/>
    <w:rsid w:val="003734E3"/>
    <w:rsid w:val="00373AFA"/>
    <w:rsid w:val="0037459C"/>
    <w:rsid w:val="00374CB0"/>
    <w:rsid w:val="00375218"/>
    <w:rsid w:val="003757D2"/>
    <w:rsid w:val="00375AA3"/>
    <w:rsid w:val="00375B4A"/>
    <w:rsid w:val="00376043"/>
    <w:rsid w:val="003764F1"/>
    <w:rsid w:val="00376BD9"/>
    <w:rsid w:val="00376DC0"/>
    <w:rsid w:val="00377807"/>
    <w:rsid w:val="003805CB"/>
    <w:rsid w:val="003808EC"/>
    <w:rsid w:val="00380BCA"/>
    <w:rsid w:val="0038171F"/>
    <w:rsid w:val="003818C6"/>
    <w:rsid w:val="00381F99"/>
    <w:rsid w:val="00382972"/>
    <w:rsid w:val="00383148"/>
    <w:rsid w:val="0038436F"/>
    <w:rsid w:val="00384392"/>
    <w:rsid w:val="00384E42"/>
    <w:rsid w:val="00384ECE"/>
    <w:rsid w:val="00385059"/>
    <w:rsid w:val="0038543F"/>
    <w:rsid w:val="00385DFA"/>
    <w:rsid w:val="00385EBF"/>
    <w:rsid w:val="0038625D"/>
    <w:rsid w:val="00387F43"/>
    <w:rsid w:val="0039008E"/>
    <w:rsid w:val="00390D98"/>
    <w:rsid w:val="003911CA"/>
    <w:rsid w:val="0039137C"/>
    <w:rsid w:val="00391538"/>
    <w:rsid w:val="003916B3"/>
    <w:rsid w:val="00391B68"/>
    <w:rsid w:val="00391D6C"/>
    <w:rsid w:val="00391EEA"/>
    <w:rsid w:val="0039239B"/>
    <w:rsid w:val="003937DB"/>
    <w:rsid w:val="00393CD3"/>
    <w:rsid w:val="00393EA0"/>
    <w:rsid w:val="0039424F"/>
    <w:rsid w:val="00394619"/>
    <w:rsid w:val="0039468B"/>
    <w:rsid w:val="003949C2"/>
    <w:rsid w:val="003950A9"/>
    <w:rsid w:val="003957AE"/>
    <w:rsid w:val="003958C4"/>
    <w:rsid w:val="00395906"/>
    <w:rsid w:val="00395D11"/>
    <w:rsid w:val="00395DFE"/>
    <w:rsid w:val="00395E84"/>
    <w:rsid w:val="00396702"/>
    <w:rsid w:val="00397B1B"/>
    <w:rsid w:val="00397D03"/>
    <w:rsid w:val="003A0160"/>
    <w:rsid w:val="003A052F"/>
    <w:rsid w:val="003A0D34"/>
    <w:rsid w:val="003A135E"/>
    <w:rsid w:val="003A2ADC"/>
    <w:rsid w:val="003A3008"/>
    <w:rsid w:val="003A378A"/>
    <w:rsid w:val="003A3B5E"/>
    <w:rsid w:val="003A3CF5"/>
    <w:rsid w:val="003A408F"/>
    <w:rsid w:val="003A48DC"/>
    <w:rsid w:val="003A4E35"/>
    <w:rsid w:val="003A552A"/>
    <w:rsid w:val="003A6088"/>
    <w:rsid w:val="003A664F"/>
    <w:rsid w:val="003A7352"/>
    <w:rsid w:val="003A7D7F"/>
    <w:rsid w:val="003B00FC"/>
    <w:rsid w:val="003B0DE1"/>
    <w:rsid w:val="003B1233"/>
    <w:rsid w:val="003B2213"/>
    <w:rsid w:val="003B2AE3"/>
    <w:rsid w:val="003B4A53"/>
    <w:rsid w:val="003B4E36"/>
    <w:rsid w:val="003B4EF2"/>
    <w:rsid w:val="003B5A78"/>
    <w:rsid w:val="003B6008"/>
    <w:rsid w:val="003B61EA"/>
    <w:rsid w:val="003B67AB"/>
    <w:rsid w:val="003B6876"/>
    <w:rsid w:val="003B68E1"/>
    <w:rsid w:val="003B6BC6"/>
    <w:rsid w:val="003B6F87"/>
    <w:rsid w:val="003B770A"/>
    <w:rsid w:val="003B7A97"/>
    <w:rsid w:val="003B7EF2"/>
    <w:rsid w:val="003C084F"/>
    <w:rsid w:val="003C0CE7"/>
    <w:rsid w:val="003C0DAE"/>
    <w:rsid w:val="003C0E85"/>
    <w:rsid w:val="003C0F8F"/>
    <w:rsid w:val="003C103D"/>
    <w:rsid w:val="003C171B"/>
    <w:rsid w:val="003C1A71"/>
    <w:rsid w:val="003C2106"/>
    <w:rsid w:val="003C240D"/>
    <w:rsid w:val="003C2508"/>
    <w:rsid w:val="003C2D36"/>
    <w:rsid w:val="003C2D49"/>
    <w:rsid w:val="003C333E"/>
    <w:rsid w:val="003C3420"/>
    <w:rsid w:val="003C34D1"/>
    <w:rsid w:val="003C3747"/>
    <w:rsid w:val="003C3C2A"/>
    <w:rsid w:val="003C3C5D"/>
    <w:rsid w:val="003C3C93"/>
    <w:rsid w:val="003C3F88"/>
    <w:rsid w:val="003C43A4"/>
    <w:rsid w:val="003C44B4"/>
    <w:rsid w:val="003C4BD2"/>
    <w:rsid w:val="003C4C6E"/>
    <w:rsid w:val="003C4EC9"/>
    <w:rsid w:val="003C4F67"/>
    <w:rsid w:val="003C4F9B"/>
    <w:rsid w:val="003C5474"/>
    <w:rsid w:val="003C5A2F"/>
    <w:rsid w:val="003C5CAD"/>
    <w:rsid w:val="003C69B4"/>
    <w:rsid w:val="003C6B32"/>
    <w:rsid w:val="003C7399"/>
    <w:rsid w:val="003C739C"/>
    <w:rsid w:val="003C7790"/>
    <w:rsid w:val="003C7A5B"/>
    <w:rsid w:val="003C7CD2"/>
    <w:rsid w:val="003C7DB1"/>
    <w:rsid w:val="003D0208"/>
    <w:rsid w:val="003D03CF"/>
    <w:rsid w:val="003D0C27"/>
    <w:rsid w:val="003D1728"/>
    <w:rsid w:val="003D187D"/>
    <w:rsid w:val="003D18A7"/>
    <w:rsid w:val="003D1921"/>
    <w:rsid w:val="003D1AB5"/>
    <w:rsid w:val="003D1F64"/>
    <w:rsid w:val="003D25C8"/>
    <w:rsid w:val="003D2612"/>
    <w:rsid w:val="003D29E6"/>
    <w:rsid w:val="003D2AB7"/>
    <w:rsid w:val="003D3523"/>
    <w:rsid w:val="003D4579"/>
    <w:rsid w:val="003D469A"/>
    <w:rsid w:val="003D4A19"/>
    <w:rsid w:val="003D4AB2"/>
    <w:rsid w:val="003D4D22"/>
    <w:rsid w:val="003D52CC"/>
    <w:rsid w:val="003D5329"/>
    <w:rsid w:val="003D534F"/>
    <w:rsid w:val="003D5B7E"/>
    <w:rsid w:val="003D5F23"/>
    <w:rsid w:val="003D7387"/>
    <w:rsid w:val="003D7866"/>
    <w:rsid w:val="003D78D9"/>
    <w:rsid w:val="003E06C8"/>
    <w:rsid w:val="003E07A5"/>
    <w:rsid w:val="003E0ED6"/>
    <w:rsid w:val="003E0EE1"/>
    <w:rsid w:val="003E1E98"/>
    <w:rsid w:val="003E2005"/>
    <w:rsid w:val="003E238C"/>
    <w:rsid w:val="003E2F81"/>
    <w:rsid w:val="003E3628"/>
    <w:rsid w:val="003E374B"/>
    <w:rsid w:val="003E3C61"/>
    <w:rsid w:val="003E41E4"/>
    <w:rsid w:val="003E45BE"/>
    <w:rsid w:val="003E4697"/>
    <w:rsid w:val="003E52F9"/>
    <w:rsid w:val="003E55B4"/>
    <w:rsid w:val="003E564E"/>
    <w:rsid w:val="003E5747"/>
    <w:rsid w:val="003E5D74"/>
    <w:rsid w:val="003E5F40"/>
    <w:rsid w:val="003E6094"/>
    <w:rsid w:val="003E6BBA"/>
    <w:rsid w:val="003E6C39"/>
    <w:rsid w:val="003E7416"/>
    <w:rsid w:val="003E7458"/>
    <w:rsid w:val="003E7709"/>
    <w:rsid w:val="003E77D3"/>
    <w:rsid w:val="003E7DAA"/>
    <w:rsid w:val="003E7EE4"/>
    <w:rsid w:val="003E7F09"/>
    <w:rsid w:val="003F0219"/>
    <w:rsid w:val="003F02A5"/>
    <w:rsid w:val="003F0473"/>
    <w:rsid w:val="003F0BDB"/>
    <w:rsid w:val="003F0DBE"/>
    <w:rsid w:val="003F0F15"/>
    <w:rsid w:val="003F1127"/>
    <w:rsid w:val="003F1899"/>
    <w:rsid w:val="003F2208"/>
    <w:rsid w:val="003F29B3"/>
    <w:rsid w:val="003F33E0"/>
    <w:rsid w:val="003F40E3"/>
    <w:rsid w:val="003F4741"/>
    <w:rsid w:val="003F4CBD"/>
    <w:rsid w:val="003F4FB9"/>
    <w:rsid w:val="003F50F1"/>
    <w:rsid w:val="003F5531"/>
    <w:rsid w:val="003F5B1A"/>
    <w:rsid w:val="003F64FF"/>
    <w:rsid w:val="003F6697"/>
    <w:rsid w:val="003F6E10"/>
    <w:rsid w:val="003F74EE"/>
    <w:rsid w:val="003F75A4"/>
    <w:rsid w:val="00400477"/>
    <w:rsid w:val="00400FAB"/>
    <w:rsid w:val="004019D2"/>
    <w:rsid w:val="00401A27"/>
    <w:rsid w:val="00401DC4"/>
    <w:rsid w:val="00402933"/>
    <w:rsid w:val="00402FC7"/>
    <w:rsid w:val="0040322A"/>
    <w:rsid w:val="004034FE"/>
    <w:rsid w:val="0040368A"/>
    <w:rsid w:val="00403C8E"/>
    <w:rsid w:val="00404A28"/>
    <w:rsid w:val="00404EB0"/>
    <w:rsid w:val="0040539E"/>
    <w:rsid w:val="00405A21"/>
    <w:rsid w:val="0040609D"/>
    <w:rsid w:val="0040630F"/>
    <w:rsid w:val="00407019"/>
    <w:rsid w:val="00407DA3"/>
    <w:rsid w:val="00407DE0"/>
    <w:rsid w:val="00410466"/>
    <w:rsid w:val="00410740"/>
    <w:rsid w:val="004111EE"/>
    <w:rsid w:val="004114F6"/>
    <w:rsid w:val="00411808"/>
    <w:rsid w:val="004118B8"/>
    <w:rsid w:val="0041218F"/>
    <w:rsid w:val="0041232F"/>
    <w:rsid w:val="00412CC1"/>
    <w:rsid w:val="00412E52"/>
    <w:rsid w:val="0041308D"/>
    <w:rsid w:val="00413173"/>
    <w:rsid w:val="00414563"/>
    <w:rsid w:val="004151B3"/>
    <w:rsid w:val="00415657"/>
    <w:rsid w:val="0041585E"/>
    <w:rsid w:val="00415892"/>
    <w:rsid w:val="00416A4A"/>
    <w:rsid w:val="004174FA"/>
    <w:rsid w:val="004178CF"/>
    <w:rsid w:val="004201DE"/>
    <w:rsid w:val="00420434"/>
    <w:rsid w:val="0042057B"/>
    <w:rsid w:val="00420F75"/>
    <w:rsid w:val="00421144"/>
    <w:rsid w:val="004215AE"/>
    <w:rsid w:val="004216A8"/>
    <w:rsid w:val="00421C27"/>
    <w:rsid w:val="00423292"/>
    <w:rsid w:val="004236D4"/>
    <w:rsid w:val="00423825"/>
    <w:rsid w:val="0042397F"/>
    <w:rsid w:val="00423ED9"/>
    <w:rsid w:val="004240EC"/>
    <w:rsid w:val="00425408"/>
    <w:rsid w:val="0042595B"/>
    <w:rsid w:val="00425C64"/>
    <w:rsid w:val="00425CAB"/>
    <w:rsid w:val="0042630A"/>
    <w:rsid w:val="00426C82"/>
    <w:rsid w:val="0042706E"/>
    <w:rsid w:val="004276BB"/>
    <w:rsid w:val="00427F6F"/>
    <w:rsid w:val="00430047"/>
    <w:rsid w:val="004300EC"/>
    <w:rsid w:val="0043191D"/>
    <w:rsid w:val="00431F9F"/>
    <w:rsid w:val="004327CD"/>
    <w:rsid w:val="00432983"/>
    <w:rsid w:val="00432DCB"/>
    <w:rsid w:val="00433BF7"/>
    <w:rsid w:val="00434180"/>
    <w:rsid w:val="00434E5C"/>
    <w:rsid w:val="004357BC"/>
    <w:rsid w:val="00435A53"/>
    <w:rsid w:val="00435A67"/>
    <w:rsid w:val="00436451"/>
    <w:rsid w:val="00436470"/>
    <w:rsid w:val="00436A55"/>
    <w:rsid w:val="004372CF"/>
    <w:rsid w:val="004374C1"/>
    <w:rsid w:val="00437578"/>
    <w:rsid w:val="00437DB9"/>
    <w:rsid w:val="0044041A"/>
    <w:rsid w:val="00440927"/>
    <w:rsid w:val="00440AF5"/>
    <w:rsid w:val="00440C43"/>
    <w:rsid w:val="00441E09"/>
    <w:rsid w:val="00441EFE"/>
    <w:rsid w:val="00441F07"/>
    <w:rsid w:val="0044212D"/>
    <w:rsid w:val="004423D3"/>
    <w:rsid w:val="00443372"/>
    <w:rsid w:val="00443AA8"/>
    <w:rsid w:val="004442F5"/>
    <w:rsid w:val="00445E40"/>
    <w:rsid w:val="00446355"/>
    <w:rsid w:val="0044639A"/>
    <w:rsid w:val="00446D37"/>
    <w:rsid w:val="0044711F"/>
    <w:rsid w:val="0044755E"/>
    <w:rsid w:val="004479B3"/>
    <w:rsid w:val="00447A22"/>
    <w:rsid w:val="00447EDA"/>
    <w:rsid w:val="004507A1"/>
    <w:rsid w:val="0045083B"/>
    <w:rsid w:val="004513AB"/>
    <w:rsid w:val="00451902"/>
    <w:rsid w:val="00451C38"/>
    <w:rsid w:val="00452368"/>
    <w:rsid w:val="0045242F"/>
    <w:rsid w:val="00453113"/>
    <w:rsid w:val="00453848"/>
    <w:rsid w:val="00453DE9"/>
    <w:rsid w:val="004540B2"/>
    <w:rsid w:val="00454381"/>
    <w:rsid w:val="004544EA"/>
    <w:rsid w:val="004545D5"/>
    <w:rsid w:val="0045467E"/>
    <w:rsid w:val="00454F2F"/>
    <w:rsid w:val="00455085"/>
    <w:rsid w:val="004552A6"/>
    <w:rsid w:val="0045558F"/>
    <w:rsid w:val="00455A47"/>
    <w:rsid w:val="00455A6B"/>
    <w:rsid w:val="00455C3D"/>
    <w:rsid w:val="00456C2F"/>
    <w:rsid w:val="004572B1"/>
    <w:rsid w:val="00457622"/>
    <w:rsid w:val="0045772E"/>
    <w:rsid w:val="004603EE"/>
    <w:rsid w:val="004604D7"/>
    <w:rsid w:val="004604EA"/>
    <w:rsid w:val="00460CC9"/>
    <w:rsid w:val="0046151F"/>
    <w:rsid w:val="004618F2"/>
    <w:rsid w:val="00461AF7"/>
    <w:rsid w:val="004629C0"/>
    <w:rsid w:val="00463D38"/>
    <w:rsid w:val="00463D6C"/>
    <w:rsid w:val="00464152"/>
    <w:rsid w:val="004657FD"/>
    <w:rsid w:val="0046583F"/>
    <w:rsid w:val="004664D3"/>
    <w:rsid w:val="00466722"/>
    <w:rsid w:val="0046691E"/>
    <w:rsid w:val="00466C28"/>
    <w:rsid w:val="004671BE"/>
    <w:rsid w:val="0046778B"/>
    <w:rsid w:val="00467FCD"/>
    <w:rsid w:val="0047062F"/>
    <w:rsid w:val="004709CC"/>
    <w:rsid w:val="00470BC4"/>
    <w:rsid w:val="00471128"/>
    <w:rsid w:val="00471E90"/>
    <w:rsid w:val="00472C4B"/>
    <w:rsid w:val="004731B6"/>
    <w:rsid w:val="00473266"/>
    <w:rsid w:val="00473744"/>
    <w:rsid w:val="00473B60"/>
    <w:rsid w:val="004742DA"/>
    <w:rsid w:val="00474661"/>
    <w:rsid w:val="00474916"/>
    <w:rsid w:val="00474D3B"/>
    <w:rsid w:val="004754DA"/>
    <w:rsid w:val="00475A54"/>
    <w:rsid w:val="00475FFE"/>
    <w:rsid w:val="00476142"/>
    <w:rsid w:val="004768B3"/>
    <w:rsid w:val="004768B7"/>
    <w:rsid w:val="004769A0"/>
    <w:rsid w:val="00476DF0"/>
    <w:rsid w:val="00476F48"/>
    <w:rsid w:val="0047722A"/>
    <w:rsid w:val="00477D10"/>
    <w:rsid w:val="0048002A"/>
    <w:rsid w:val="00480BC7"/>
    <w:rsid w:val="00480CBA"/>
    <w:rsid w:val="00480EB0"/>
    <w:rsid w:val="00480EE2"/>
    <w:rsid w:val="0048148D"/>
    <w:rsid w:val="0048166B"/>
    <w:rsid w:val="004818E2"/>
    <w:rsid w:val="00481B2A"/>
    <w:rsid w:val="004822B2"/>
    <w:rsid w:val="00482720"/>
    <w:rsid w:val="00483AA6"/>
    <w:rsid w:val="004849CA"/>
    <w:rsid w:val="00484FF5"/>
    <w:rsid w:val="00486118"/>
    <w:rsid w:val="00486C36"/>
    <w:rsid w:val="004871F0"/>
    <w:rsid w:val="00487259"/>
    <w:rsid w:val="004877E3"/>
    <w:rsid w:val="004878B0"/>
    <w:rsid w:val="004907ED"/>
    <w:rsid w:val="00490C3E"/>
    <w:rsid w:val="00491370"/>
    <w:rsid w:val="00492466"/>
    <w:rsid w:val="00492572"/>
    <w:rsid w:val="00492E44"/>
    <w:rsid w:val="00492F5F"/>
    <w:rsid w:val="0049448D"/>
    <w:rsid w:val="00494608"/>
    <w:rsid w:val="00494C41"/>
    <w:rsid w:val="00494E65"/>
    <w:rsid w:val="00494E6F"/>
    <w:rsid w:val="00494EA8"/>
    <w:rsid w:val="00494F7B"/>
    <w:rsid w:val="00495056"/>
    <w:rsid w:val="0049538A"/>
    <w:rsid w:val="00495688"/>
    <w:rsid w:val="00495B31"/>
    <w:rsid w:val="00495D18"/>
    <w:rsid w:val="00496D0F"/>
    <w:rsid w:val="00497336"/>
    <w:rsid w:val="00497767"/>
    <w:rsid w:val="0049789D"/>
    <w:rsid w:val="004A03A5"/>
    <w:rsid w:val="004A0D0B"/>
    <w:rsid w:val="004A1150"/>
    <w:rsid w:val="004A11BF"/>
    <w:rsid w:val="004A162D"/>
    <w:rsid w:val="004A1B53"/>
    <w:rsid w:val="004A2516"/>
    <w:rsid w:val="004A2950"/>
    <w:rsid w:val="004A3583"/>
    <w:rsid w:val="004A363E"/>
    <w:rsid w:val="004A3D0F"/>
    <w:rsid w:val="004A5155"/>
    <w:rsid w:val="004A595A"/>
    <w:rsid w:val="004A5A3C"/>
    <w:rsid w:val="004A5C7C"/>
    <w:rsid w:val="004A6589"/>
    <w:rsid w:val="004A7A3D"/>
    <w:rsid w:val="004A7A9A"/>
    <w:rsid w:val="004A7C34"/>
    <w:rsid w:val="004B0092"/>
    <w:rsid w:val="004B00D2"/>
    <w:rsid w:val="004B00FB"/>
    <w:rsid w:val="004B08CA"/>
    <w:rsid w:val="004B0C7C"/>
    <w:rsid w:val="004B0E55"/>
    <w:rsid w:val="004B1188"/>
    <w:rsid w:val="004B154D"/>
    <w:rsid w:val="004B1599"/>
    <w:rsid w:val="004B1974"/>
    <w:rsid w:val="004B1CC1"/>
    <w:rsid w:val="004B2649"/>
    <w:rsid w:val="004B2CA9"/>
    <w:rsid w:val="004B387E"/>
    <w:rsid w:val="004B3972"/>
    <w:rsid w:val="004B4535"/>
    <w:rsid w:val="004B4F0E"/>
    <w:rsid w:val="004B5310"/>
    <w:rsid w:val="004B541B"/>
    <w:rsid w:val="004B5580"/>
    <w:rsid w:val="004B58EE"/>
    <w:rsid w:val="004B6421"/>
    <w:rsid w:val="004B64E7"/>
    <w:rsid w:val="004B6562"/>
    <w:rsid w:val="004B66B8"/>
    <w:rsid w:val="004B695C"/>
    <w:rsid w:val="004B6970"/>
    <w:rsid w:val="004B721C"/>
    <w:rsid w:val="004B7DDB"/>
    <w:rsid w:val="004C0EA6"/>
    <w:rsid w:val="004C0EFB"/>
    <w:rsid w:val="004C1858"/>
    <w:rsid w:val="004C19C5"/>
    <w:rsid w:val="004C1B66"/>
    <w:rsid w:val="004C1E31"/>
    <w:rsid w:val="004C2134"/>
    <w:rsid w:val="004C21F8"/>
    <w:rsid w:val="004C2332"/>
    <w:rsid w:val="004C2A31"/>
    <w:rsid w:val="004C2F44"/>
    <w:rsid w:val="004C3447"/>
    <w:rsid w:val="004C3FB8"/>
    <w:rsid w:val="004C4B85"/>
    <w:rsid w:val="004C5049"/>
    <w:rsid w:val="004C5107"/>
    <w:rsid w:val="004C549D"/>
    <w:rsid w:val="004C5965"/>
    <w:rsid w:val="004C5C92"/>
    <w:rsid w:val="004C5D8F"/>
    <w:rsid w:val="004C60DC"/>
    <w:rsid w:val="004C66AE"/>
    <w:rsid w:val="004C6AA0"/>
    <w:rsid w:val="004C76CC"/>
    <w:rsid w:val="004D0524"/>
    <w:rsid w:val="004D0668"/>
    <w:rsid w:val="004D15C4"/>
    <w:rsid w:val="004D214B"/>
    <w:rsid w:val="004D2729"/>
    <w:rsid w:val="004D2808"/>
    <w:rsid w:val="004D43C0"/>
    <w:rsid w:val="004D480F"/>
    <w:rsid w:val="004D48CC"/>
    <w:rsid w:val="004D4B71"/>
    <w:rsid w:val="004D51AA"/>
    <w:rsid w:val="004D54CE"/>
    <w:rsid w:val="004D58BC"/>
    <w:rsid w:val="004D6447"/>
    <w:rsid w:val="004D6FEA"/>
    <w:rsid w:val="004D7253"/>
    <w:rsid w:val="004D741F"/>
    <w:rsid w:val="004D76D7"/>
    <w:rsid w:val="004D78D0"/>
    <w:rsid w:val="004D7FBC"/>
    <w:rsid w:val="004E0225"/>
    <w:rsid w:val="004E0499"/>
    <w:rsid w:val="004E0801"/>
    <w:rsid w:val="004E09AE"/>
    <w:rsid w:val="004E144C"/>
    <w:rsid w:val="004E209C"/>
    <w:rsid w:val="004E29AB"/>
    <w:rsid w:val="004E30D6"/>
    <w:rsid w:val="004E328C"/>
    <w:rsid w:val="004E3961"/>
    <w:rsid w:val="004E4061"/>
    <w:rsid w:val="004E41D9"/>
    <w:rsid w:val="004E4306"/>
    <w:rsid w:val="004E46BE"/>
    <w:rsid w:val="004E5858"/>
    <w:rsid w:val="004E5B30"/>
    <w:rsid w:val="004E6532"/>
    <w:rsid w:val="004E760D"/>
    <w:rsid w:val="004E7736"/>
    <w:rsid w:val="004F0580"/>
    <w:rsid w:val="004F079A"/>
    <w:rsid w:val="004F0BE3"/>
    <w:rsid w:val="004F0C8B"/>
    <w:rsid w:val="004F102D"/>
    <w:rsid w:val="004F12B6"/>
    <w:rsid w:val="004F158B"/>
    <w:rsid w:val="004F16C4"/>
    <w:rsid w:val="004F2225"/>
    <w:rsid w:val="004F2657"/>
    <w:rsid w:val="004F2CD5"/>
    <w:rsid w:val="004F3295"/>
    <w:rsid w:val="004F3897"/>
    <w:rsid w:val="004F3CAD"/>
    <w:rsid w:val="004F41A4"/>
    <w:rsid w:val="004F4A32"/>
    <w:rsid w:val="004F4B13"/>
    <w:rsid w:val="004F65FA"/>
    <w:rsid w:val="004F66C2"/>
    <w:rsid w:val="004F6AFD"/>
    <w:rsid w:val="004F754B"/>
    <w:rsid w:val="004F7630"/>
    <w:rsid w:val="004F7B30"/>
    <w:rsid w:val="004F7EF3"/>
    <w:rsid w:val="005006B7"/>
    <w:rsid w:val="00500C58"/>
    <w:rsid w:val="00500E8A"/>
    <w:rsid w:val="00501E73"/>
    <w:rsid w:val="0050318C"/>
    <w:rsid w:val="0050454F"/>
    <w:rsid w:val="0050585B"/>
    <w:rsid w:val="0050594C"/>
    <w:rsid w:val="00505B21"/>
    <w:rsid w:val="00505E9A"/>
    <w:rsid w:val="00506265"/>
    <w:rsid w:val="005064DC"/>
    <w:rsid w:val="00506AF8"/>
    <w:rsid w:val="00506C29"/>
    <w:rsid w:val="0050757E"/>
    <w:rsid w:val="00507A51"/>
    <w:rsid w:val="00507DCA"/>
    <w:rsid w:val="005100EB"/>
    <w:rsid w:val="005105E9"/>
    <w:rsid w:val="00510D3E"/>
    <w:rsid w:val="0051103A"/>
    <w:rsid w:val="00512E72"/>
    <w:rsid w:val="005131FA"/>
    <w:rsid w:val="00513330"/>
    <w:rsid w:val="00513B2B"/>
    <w:rsid w:val="005141E7"/>
    <w:rsid w:val="0051468B"/>
    <w:rsid w:val="00515C0B"/>
    <w:rsid w:val="00515F41"/>
    <w:rsid w:val="005160CB"/>
    <w:rsid w:val="00516ECF"/>
    <w:rsid w:val="00516F79"/>
    <w:rsid w:val="0051777C"/>
    <w:rsid w:val="00517B07"/>
    <w:rsid w:val="00517D18"/>
    <w:rsid w:val="00517D50"/>
    <w:rsid w:val="00520364"/>
    <w:rsid w:val="0052043B"/>
    <w:rsid w:val="0052049B"/>
    <w:rsid w:val="00520A1F"/>
    <w:rsid w:val="00520EDB"/>
    <w:rsid w:val="00521093"/>
    <w:rsid w:val="005212BF"/>
    <w:rsid w:val="00521ACA"/>
    <w:rsid w:val="00521B5C"/>
    <w:rsid w:val="00521F48"/>
    <w:rsid w:val="00522486"/>
    <w:rsid w:val="00522942"/>
    <w:rsid w:val="00522AAD"/>
    <w:rsid w:val="00522DCC"/>
    <w:rsid w:val="00523184"/>
    <w:rsid w:val="005233C7"/>
    <w:rsid w:val="00523EF0"/>
    <w:rsid w:val="00523FBC"/>
    <w:rsid w:val="0052409C"/>
    <w:rsid w:val="00524425"/>
    <w:rsid w:val="005250CE"/>
    <w:rsid w:val="00525313"/>
    <w:rsid w:val="00525376"/>
    <w:rsid w:val="00525726"/>
    <w:rsid w:val="0052573F"/>
    <w:rsid w:val="00526201"/>
    <w:rsid w:val="00526653"/>
    <w:rsid w:val="00526865"/>
    <w:rsid w:val="00526891"/>
    <w:rsid w:val="00526C3C"/>
    <w:rsid w:val="00527071"/>
    <w:rsid w:val="005270C4"/>
    <w:rsid w:val="00527209"/>
    <w:rsid w:val="0052761F"/>
    <w:rsid w:val="0053000A"/>
    <w:rsid w:val="005301CD"/>
    <w:rsid w:val="005307B1"/>
    <w:rsid w:val="00530FAC"/>
    <w:rsid w:val="00531033"/>
    <w:rsid w:val="0053122D"/>
    <w:rsid w:val="005316A4"/>
    <w:rsid w:val="00532759"/>
    <w:rsid w:val="0053284B"/>
    <w:rsid w:val="00532862"/>
    <w:rsid w:val="00532889"/>
    <w:rsid w:val="00532B05"/>
    <w:rsid w:val="00532E6C"/>
    <w:rsid w:val="00533A9E"/>
    <w:rsid w:val="005340C8"/>
    <w:rsid w:val="00534ECE"/>
    <w:rsid w:val="00535441"/>
    <w:rsid w:val="005358FE"/>
    <w:rsid w:val="005359F7"/>
    <w:rsid w:val="00535DC6"/>
    <w:rsid w:val="00535DEE"/>
    <w:rsid w:val="00536367"/>
    <w:rsid w:val="005363B1"/>
    <w:rsid w:val="00536456"/>
    <w:rsid w:val="00536569"/>
    <w:rsid w:val="00536704"/>
    <w:rsid w:val="00536EFB"/>
    <w:rsid w:val="00536F37"/>
    <w:rsid w:val="00536FBD"/>
    <w:rsid w:val="00537A6E"/>
    <w:rsid w:val="00537B85"/>
    <w:rsid w:val="00537F81"/>
    <w:rsid w:val="0054011D"/>
    <w:rsid w:val="00540135"/>
    <w:rsid w:val="00540231"/>
    <w:rsid w:val="0054076D"/>
    <w:rsid w:val="00540870"/>
    <w:rsid w:val="005410D1"/>
    <w:rsid w:val="005416B8"/>
    <w:rsid w:val="0054202B"/>
    <w:rsid w:val="0054283C"/>
    <w:rsid w:val="00543139"/>
    <w:rsid w:val="005437D9"/>
    <w:rsid w:val="00543ADB"/>
    <w:rsid w:val="00543D52"/>
    <w:rsid w:val="00544104"/>
    <w:rsid w:val="0054462E"/>
    <w:rsid w:val="00544643"/>
    <w:rsid w:val="00544D3F"/>
    <w:rsid w:val="00545173"/>
    <w:rsid w:val="005455E1"/>
    <w:rsid w:val="00545B28"/>
    <w:rsid w:val="00545D64"/>
    <w:rsid w:val="00545F78"/>
    <w:rsid w:val="00546463"/>
    <w:rsid w:val="0054682D"/>
    <w:rsid w:val="00546DF0"/>
    <w:rsid w:val="00547267"/>
    <w:rsid w:val="00547641"/>
    <w:rsid w:val="00547E82"/>
    <w:rsid w:val="00550313"/>
    <w:rsid w:val="00550506"/>
    <w:rsid w:val="00550D5E"/>
    <w:rsid w:val="00550F9F"/>
    <w:rsid w:val="0055156F"/>
    <w:rsid w:val="00551713"/>
    <w:rsid w:val="00551868"/>
    <w:rsid w:val="00551C58"/>
    <w:rsid w:val="00551F7A"/>
    <w:rsid w:val="0055206B"/>
    <w:rsid w:val="005522D5"/>
    <w:rsid w:val="005524F2"/>
    <w:rsid w:val="00552511"/>
    <w:rsid w:val="005525C8"/>
    <w:rsid w:val="005526B3"/>
    <w:rsid w:val="0055473B"/>
    <w:rsid w:val="005560A5"/>
    <w:rsid w:val="00556C4E"/>
    <w:rsid w:val="00557359"/>
    <w:rsid w:val="00557CF0"/>
    <w:rsid w:val="00560805"/>
    <w:rsid w:val="00560889"/>
    <w:rsid w:val="00560C1C"/>
    <w:rsid w:val="00560C5F"/>
    <w:rsid w:val="00561082"/>
    <w:rsid w:val="00561548"/>
    <w:rsid w:val="005618B8"/>
    <w:rsid w:val="00561AD9"/>
    <w:rsid w:val="00561EF8"/>
    <w:rsid w:val="00561F5E"/>
    <w:rsid w:val="00562EA6"/>
    <w:rsid w:val="005631EC"/>
    <w:rsid w:val="0056330D"/>
    <w:rsid w:val="00563E61"/>
    <w:rsid w:val="0056444A"/>
    <w:rsid w:val="005644A4"/>
    <w:rsid w:val="00564D91"/>
    <w:rsid w:val="00565130"/>
    <w:rsid w:val="00565383"/>
    <w:rsid w:val="005653B2"/>
    <w:rsid w:val="00565861"/>
    <w:rsid w:val="00566A56"/>
    <w:rsid w:val="0056748F"/>
    <w:rsid w:val="005679C2"/>
    <w:rsid w:val="00567ACB"/>
    <w:rsid w:val="00567BCC"/>
    <w:rsid w:val="00567E06"/>
    <w:rsid w:val="00567E2A"/>
    <w:rsid w:val="00567F93"/>
    <w:rsid w:val="00570812"/>
    <w:rsid w:val="00570FEE"/>
    <w:rsid w:val="00571C2A"/>
    <w:rsid w:val="00571C80"/>
    <w:rsid w:val="00571D81"/>
    <w:rsid w:val="00572090"/>
    <w:rsid w:val="00572136"/>
    <w:rsid w:val="00572206"/>
    <w:rsid w:val="005722F4"/>
    <w:rsid w:val="0057275C"/>
    <w:rsid w:val="005730BD"/>
    <w:rsid w:val="005731EA"/>
    <w:rsid w:val="00573305"/>
    <w:rsid w:val="0057348E"/>
    <w:rsid w:val="00573FB3"/>
    <w:rsid w:val="005740B9"/>
    <w:rsid w:val="00574835"/>
    <w:rsid w:val="00574F33"/>
    <w:rsid w:val="00574FAE"/>
    <w:rsid w:val="00575279"/>
    <w:rsid w:val="005758C4"/>
    <w:rsid w:val="005759BB"/>
    <w:rsid w:val="00575D36"/>
    <w:rsid w:val="005765A8"/>
    <w:rsid w:val="00576921"/>
    <w:rsid w:val="00577348"/>
    <w:rsid w:val="00577743"/>
    <w:rsid w:val="005777AC"/>
    <w:rsid w:val="00577BC9"/>
    <w:rsid w:val="00577F8E"/>
    <w:rsid w:val="00577FE6"/>
    <w:rsid w:val="0058137E"/>
    <w:rsid w:val="005815E2"/>
    <w:rsid w:val="00582109"/>
    <w:rsid w:val="00582BB6"/>
    <w:rsid w:val="00582CCF"/>
    <w:rsid w:val="00582EE8"/>
    <w:rsid w:val="0058368F"/>
    <w:rsid w:val="0058422D"/>
    <w:rsid w:val="005842C7"/>
    <w:rsid w:val="005846CC"/>
    <w:rsid w:val="0058478A"/>
    <w:rsid w:val="00584F55"/>
    <w:rsid w:val="005858D1"/>
    <w:rsid w:val="00585AE2"/>
    <w:rsid w:val="00585CD1"/>
    <w:rsid w:val="0058612A"/>
    <w:rsid w:val="005862B9"/>
    <w:rsid w:val="0058699A"/>
    <w:rsid w:val="00586E13"/>
    <w:rsid w:val="00586F9B"/>
    <w:rsid w:val="0058728C"/>
    <w:rsid w:val="005872AC"/>
    <w:rsid w:val="005876F4"/>
    <w:rsid w:val="00587764"/>
    <w:rsid w:val="00590E9F"/>
    <w:rsid w:val="0059118B"/>
    <w:rsid w:val="00591AEC"/>
    <w:rsid w:val="00591E14"/>
    <w:rsid w:val="00591E65"/>
    <w:rsid w:val="00592108"/>
    <w:rsid w:val="0059288E"/>
    <w:rsid w:val="00592D9B"/>
    <w:rsid w:val="00593150"/>
    <w:rsid w:val="00593371"/>
    <w:rsid w:val="00593E36"/>
    <w:rsid w:val="00593F4B"/>
    <w:rsid w:val="00594014"/>
    <w:rsid w:val="0059475C"/>
    <w:rsid w:val="00595167"/>
    <w:rsid w:val="0059586F"/>
    <w:rsid w:val="00595B06"/>
    <w:rsid w:val="00595D01"/>
    <w:rsid w:val="00596364"/>
    <w:rsid w:val="00596AFA"/>
    <w:rsid w:val="00596B92"/>
    <w:rsid w:val="0059715F"/>
    <w:rsid w:val="0059734E"/>
    <w:rsid w:val="005976B3"/>
    <w:rsid w:val="005977DC"/>
    <w:rsid w:val="005A0465"/>
    <w:rsid w:val="005A0CE4"/>
    <w:rsid w:val="005A1715"/>
    <w:rsid w:val="005A1E0A"/>
    <w:rsid w:val="005A2D7F"/>
    <w:rsid w:val="005A33A9"/>
    <w:rsid w:val="005A4856"/>
    <w:rsid w:val="005A615C"/>
    <w:rsid w:val="005A6573"/>
    <w:rsid w:val="005A78A7"/>
    <w:rsid w:val="005A7AE8"/>
    <w:rsid w:val="005B0AB5"/>
    <w:rsid w:val="005B158E"/>
    <w:rsid w:val="005B1974"/>
    <w:rsid w:val="005B1ECB"/>
    <w:rsid w:val="005B228D"/>
    <w:rsid w:val="005B256B"/>
    <w:rsid w:val="005B26F7"/>
    <w:rsid w:val="005B2A10"/>
    <w:rsid w:val="005B2D41"/>
    <w:rsid w:val="005B362D"/>
    <w:rsid w:val="005B3BAE"/>
    <w:rsid w:val="005B474D"/>
    <w:rsid w:val="005B4E70"/>
    <w:rsid w:val="005B5459"/>
    <w:rsid w:val="005B553D"/>
    <w:rsid w:val="005B583F"/>
    <w:rsid w:val="005B5BE2"/>
    <w:rsid w:val="005B5E1F"/>
    <w:rsid w:val="005B7930"/>
    <w:rsid w:val="005C0244"/>
    <w:rsid w:val="005C0402"/>
    <w:rsid w:val="005C112B"/>
    <w:rsid w:val="005C30F1"/>
    <w:rsid w:val="005C314D"/>
    <w:rsid w:val="005C32D5"/>
    <w:rsid w:val="005C35D7"/>
    <w:rsid w:val="005C3D54"/>
    <w:rsid w:val="005C3D79"/>
    <w:rsid w:val="005C4643"/>
    <w:rsid w:val="005C5133"/>
    <w:rsid w:val="005C660B"/>
    <w:rsid w:val="005C6BE0"/>
    <w:rsid w:val="005C71EB"/>
    <w:rsid w:val="005C731E"/>
    <w:rsid w:val="005C7504"/>
    <w:rsid w:val="005C7A9D"/>
    <w:rsid w:val="005D0226"/>
    <w:rsid w:val="005D0402"/>
    <w:rsid w:val="005D0AC4"/>
    <w:rsid w:val="005D12D7"/>
    <w:rsid w:val="005D1309"/>
    <w:rsid w:val="005D1B03"/>
    <w:rsid w:val="005D1C6B"/>
    <w:rsid w:val="005D2171"/>
    <w:rsid w:val="005D21CC"/>
    <w:rsid w:val="005D257A"/>
    <w:rsid w:val="005D2D4F"/>
    <w:rsid w:val="005D3A32"/>
    <w:rsid w:val="005D3ABF"/>
    <w:rsid w:val="005D3CDD"/>
    <w:rsid w:val="005D40A7"/>
    <w:rsid w:val="005D417D"/>
    <w:rsid w:val="005D47FB"/>
    <w:rsid w:val="005D4947"/>
    <w:rsid w:val="005D5008"/>
    <w:rsid w:val="005D547F"/>
    <w:rsid w:val="005D587B"/>
    <w:rsid w:val="005D5D61"/>
    <w:rsid w:val="005D5EDC"/>
    <w:rsid w:val="005D60CC"/>
    <w:rsid w:val="005D644C"/>
    <w:rsid w:val="005D65C7"/>
    <w:rsid w:val="005D65DE"/>
    <w:rsid w:val="005D6923"/>
    <w:rsid w:val="005D70FD"/>
    <w:rsid w:val="005D76EF"/>
    <w:rsid w:val="005D7F01"/>
    <w:rsid w:val="005E062F"/>
    <w:rsid w:val="005E0751"/>
    <w:rsid w:val="005E0C6C"/>
    <w:rsid w:val="005E0D23"/>
    <w:rsid w:val="005E113E"/>
    <w:rsid w:val="005E12E4"/>
    <w:rsid w:val="005E1669"/>
    <w:rsid w:val="005E20EE"/>
    <w:rsid w:val="005E2AD9"/>
    <w:rsid w:val="005E2D25"/>
    <w:rsid w:val="005E2EA2"/>
    <w:rsid w:val="005E4352"/>
    <w:rsid w:val="005E479A"/>
    <w:rsid w:val="005E47EE"/>
    <w:rsid w:val="005E4991"/>
    <w:rsid w:val="005E499D"/>
    <w:rsid w:val="005E5A16"/>
    <w:rsid w:val="005E5A90"/>
    <w:rsid w:val="005E6B3A"/>
    <w:rsid w:val="005E7338"/>
    <w:rsid w:val="005E7C39"/>
    <w:rsid w:val="005F0679"/>
    <w:rsid w:val="005F0AA0"/>
    <w:rsid w:val="005F0EC5"/>
    <w:rsid w:val="005F135D"/>
    <w:rsid w:val="005F169B"/>
    <w:rsid w:val="005F1939"/>
    <w:rsid w:val="005F1B3B"/>
    <w:rsid w:val="005F2089"/>
    <w:rsid w:val="005F27F7"/>
    <w:rsid w:val="005F2970"/>
    <w:rsid w:val="005F29E4"/>
    <w:rsid w:val="005F2F30"/>
    <w:rsid w:val="005F2F97"/>
    <w:rsid w:val="005F375A"/>
    <w:rsid w:val="005F4953"/>
    <w:rsid w:val="005F518C"/>
    <w:rsid w:val="005F5889"/>
    <w:rsid w:val="005F5D99"/>
    <w:rsid w:val="005F5E03"/>
    <w:rsid w:val="005F60B4"/>
    <w:rsid w:val="005F6434"/>
    <w:rsid w:val="005F65DD"/>
    <w:rsid w:val="005F6833"/>
    <w:rsid w:val="005F6996"/>
    <w:rsid w:val="005F6D12"/>
    <w:rsid w:val="005F72A7"/>
    <w:rsid w:val="005F7622"/>
    <w:rsid w:val="00601E55"/>
    <w:rsid w:val="00601F15"/>
    <w:rsid w:val="0060210D"/>
    <w:rsid w:val="00602249"/>
    <w:rsid w:val="0060243F"/>
    <w:rsid w:val="0060271B"/>
    <w:rsid w:val="00602A1C"/>
    <w:rsid w:val="00602C56"/>
    <w:rsid w:val="00602EB2"/>
    <w:rsid w:val="0060314F"/>
    <w:rsid w:val="00603777"/>
    <w:rsid w:val="00603D91"/>
    <w:rsid w:val="00603DBD"/>
    <w:rsid w:val="00603F8B"/>
    <w:rsid w:val="0060436E"/>
    <w:rsid w:val="006053F9"/>
    <w:rsid w:val="0060659D"/>
    <w:rsid w:val="006067F5"/>
    <w:rsid w:val="006068C5"/>
    <w:rsid w:val="00606A3E"/>
    <w:rsid w:val="00606A6F"/>
    <w:rsid w:val="0060764A"/>
    <w:rsid w:val="00607C9D"/>
    <w:rsid w:val="00607D97"/>
    <w:rsid w:val="00610058"/>
    <w:rsid w:val="006101B1"/>
    <w:rsid w:val="006101B6"/>
    <w:rsid w:val="006102BF"/>
    <w:rsid w:val="0061079A"/>
    <w:rsid w:val="006108A8"/>
    <w:rsid w:val="00610A30"/>
    <w:rsid w:val="00610D67"/>
    <w:rsid w:val="00611252"/>
    <w:rsid w:val="006113EA"/>
    <w:rsid w:val="00611886"/>
    <w:rsid w:val="0061210F"/>
    <w:rsid w:val="00612164"/>
    <w:rsid w:val="00612753"/>
    <w:rsid w:val="00612756"/>
    <w:rsid w:val="006129DB"/>
    <w:rsid w:val="00612AB2"/>
    <w:rsid w:val="00612B48"/>
    <w:rsid w:val="00612BEB"/>
    <w:rsid w:val="00613145"/>
    <w:rsid w:val="00613420"/>
    <w:rsid w:val="006134D6"/>
    <w:rsid w:val="006135E5"/>
    <w:rsid w:val="00613B00"/>
    <w:rsid w:val="00614040"/>
    <w:rsid w:val="006143C3"/>
    <w:rsid w:val="00614E75"/>
    <w:rsid w:val="0061551F"/>
    <w:rsid w:val="00615A4C"/>
    <w:rsid w:val="00615FE1"/>
    <w:rsid w:val="006161F3"/>
    <w:rsid w:val="0061637E"/>
    <w:rsid w:val="006172B4"/>
    <w:rsid w:val="006205EF"/>
    <w:rsid w:val="006207BA"/>
    <w:rsid w:val="00620C08"/>
    <w:rsid w:val="006215E9"/>
    <w:rsid w:val="00622098"/>
    <w:rsid w:val="00622185"/>
    <w:rsid w:val="00622318"/>
    <w:rsid w:val="00622422"/>
    <w:rsid w:val="00622E39"/>
    <w:rsid w:val="00623519"/>
    <w:rsid w:val="00623524"/>
    <w:rsid w:val="00623888"/>
    <w:rsid w:val="00623ACD"/>
    <w:rsid w:val="006248D1"/>
    <w:rsid w:val="00624C2E"/>
    <w:rsid w:val="006253BE"/>
    <w:rsid w:val="00625669"/>
    <w:rsid w:val="006264C3"/>
    <w:rsid w:val="00626744"/>
    <w:rsid w:val="0062677B"/>
    <w:rsid w:val="0062782A"/>
    <w:rsid w:val="00627B25"/>
    <w:rsid w:val="00627BF4"/>
    <w:rsid w:val="00630423"/>
    <w:rsid w:val="00630E03"/>
    <w:rsid w:val="00631C60"/>
    <w:rsid w:val="006324EE"/>
    <w:rsid w:val="0063264A"/>
    <w:rsid w:val="0063326C"/>
    <w:rsid w:val="006332A3"/>
    <w:rsid w:val="006337EE"/>
    <w:rsid w:val="00633A99"/>
    <w:rsid w:val="00634BE3"/>
    <w:rsid w:val="00635259"/>
    <w:rsid w:val="006352CC"/>
    <w:rsid w:val="00635729"/>
    <w:rsid w:val="006357B3"/>
    <w:rsid w:val="00635923"/>
    <w:rsid w:val="00635BC3"/>
    <w:rsid w:val="00635EDD"/>
    <w:rsid w:val="00636022"/>
    <w:rsid w:val="00636303"/>
    <w:rsid w:val="0063642A"/>
    <w:rsid w:val="00636916"/>
    <w:rsid w:val="00636A44"/>
    <w:rsid w:val="00637234"/>
    <w:rsid w:val="00637DEF"/>
    <w:rsid w:val="00640149"/>
    <w:rsid w:val="00640204"/>
    <w:rsid w:val="00640DF7"/>
    <w:rsid w:val="0064171B"/>
    <w:rsid w:val="00641AEE"/>
    <w:rsid w:val="00641CC2"/>
    <w:rsid w:val="00641D45"/>
    <w:rsid w:val="00641D8A"/>
    <w:rsid w:val="00642348"/>
    <w:rsid w:val="006423A3"/>
    <w:rsid w:val="0064293B"/>
    <w:rsid w:val="006431B3"/>
    <w:rsid w:val="00643945"/>
    <w:rsid w:val="0064478C"/>
    <w:rsid w:val="00644B22"/>
    <w:rsid w:val="00644D16"/>
    <w:rsid w:val="00646274"/>
    <w:rsid w:val="006466F6"/>
    <w:rsid w:val="0064725B"/>
    <w:rsid w:val="0064745F"/>
    <w:rsid w:val="006478A3"/>
    <w:rsid w:val="00647E9A"/>
    <w:rsid w:val="006505D0"/>
    <w:rsid w:val="006509F8"/>
    <w:rsid w:val="006509FC"/>
    <w:rsid w:val="00650BE5"/>
    <w:rsid w:val="006513E3"/>
    <w:rsid w:val="006518D8"/>
    <w:rsid w:val="00651F1D"/>
    <w:rsid w:val="00651F25"/>
    <w:rsid w:val="0065270A"/>
    <w:rsid w:val="0065327C"/>
    <w:rsid w:val="006537B4"/>
    <w:rsid w:val="00653C19"/>
    <w:rsid w:val="00653CD6"/>
    <w:rsid w:val="00653FC2"/>
    <w:rsid w:val="00654F03"/>
    <w:rsid w:val="00655C7E"/>
    <w:rsid w:val="00656F66"/>
    <w:rsid w:val="00656FCC"/>
    <w:rsid w:val="00657692"/>
    <w:rsid w:val="00660B19"/>
    <w:rsid w:val="00660E71"/>
    <w:rsid w:val="00661171"/>
    <w:rsid w:val="006613E4"/>
    <w:rsid w:val="00661D16"/>
    <w:rsid w:val="00661DA3"/>
    <w:rsid w:val="00662325"/>
    <w:rsid w:val="00664141"/>
    <w:rsid w:val="00664165"/>
    <w:rsid w:val="00664570"/>
    <w:rsid w:val="0066547E"/>
    <w:rsid w:val="006654BE"/>
    <w:rsid w:val="006654CF"/>
    <w:rsid w:val="00666846"/>
    <w:rsid w:val="00666BCA"/>
    <w:rsid w:val="0066725C"/>
    <w:rsid w:val="00667397"/>
    <w:rsid w:val="00667856"/>
    <w:rsid w:val="006679B5"/>
    <w:rsid w:val="00667C0B"/>
    <w:rsid w:val="00667D12"/>
    <w:rsid w:val="0067133A"/>
    <w:rsid w:val="00671975"/>
    <w:rsid w:val="00671C19"/>
    <w:rsid w:val="00671E7E"/>
    <w:rsid w:val="00672493"/>
    <w:rsid w:val="006727F2"/>
    <w:rsid w:val="0067286F"/>
    <w:rsid w:val="00672A90"/>
    <w:rsid w:val="00673114"/>
    <w:rsid w:val="00673653"/>
    <w:rsid w:val="0067388A"/>
    <w:rsid w:val="006738DB"/>
    <w:rsid w:val="00673B44"/>
    <w:rsid w:val="00673F92"/>
    <w:rsid w:val="00674998"/>
    <w:rsid w:val="00674D1E"/>
    <w:rsid w:val="00675021"/>
    <w:rsid w:val="00675487"/>
    <w:rsid w:val="00675508"/>
    <w:rsid w:val="006756A8"/>
    <w:rsid w:val="00675F37"/>
    <w:rsid w:val="006761F7"/>
    <w:rsid w:val="006768DF"/>
    <w:rsid w:val="00676D2E"/>
    <w:rsid w:val="00677072"/>
    <w:rsid w:val="00677869"/>
    <w:rsid w:val="00677DC8"/>
    <w:rsid w:val="006804E4"/>
    <w:rsid w:val="0068056F"/>
    <w:rsid w:val="00680E43"/>
    <w:rsid w:val="006812C8"/>
    <w:rsid w:val="00681CA0"/>
    <w:rsid w:val="00683399"/>
    <w:rsid w:val="0068345E"/>
    <w:rsid w:val="006834CF"/>
    <w:rsid w:val="006840F1"/>
    <w:rsid w:val="00684498"/>
    <w:rsid w:val="006844F0"/>
    <w:rsid w:val="0068474D"/>
    <w:rsid w:val="006849C9"/>
    <w:rsid w:val="00685550"/>
    <w:rsid w:val="00685988"/>
    <w:rsid w:val="00685B7D"/>
    <w:rsid w:val="00686840"/>
    <w:rsid w:val="00686E35"/>
    <w:rsid w:val="00686E36"/>
    <w:rsid w:val="00686FF2"/>
    <w:rsid w:val="00687684"/>
    <w:rsid w:val="00687E8A"/>
    <w:rsid w:val="00690DD8"/>
    <w:rsid w:val="0069156C"/>
    <w:rsid w:val="00691592"/>
    <w:rsid w:val="00691613"/>
    <w:rsid w:val="00691DE2"/>
    <w:rsid w:val="00692489"/>
    <w:rsid w:val="00692F03"/>
    <w:rsid w:val="0069307A"/>
    <w:rsid w:val="006936D1"/>
    <w:rsid w:val="006937EF"/>
    <w:rsid w:val="00693D89"/>
    <w:rsid w:val="00694A37"/>
    <w:rsid w:val="00694ECB"/>
    <w:rsid w:val="00695038"/>
    <w:rsid w:val="0069512D"/>
    <w:rsid w:val="0069541F"/>
    <w:rsid w:val="00695EE9"/>
    <w:rsid w:val="0069637D"/>
    <w:rsid w:val="006963F1"/>
    <w:rsid w:val="00696636"/>
    <w:rsid w:val="00696BB8"/>
    <w:rsid w:val="006976F9"/>
    <w:rsid w:val="006A010A"/>
    <w:rsid w:val="006A0678"/>
    <w:rsid w:val="006A0876"/>
    <w:rsid w:val="006A09C7"/>
    <w:rsid w:val="006A0BCA"/>
    <w:rsid w:val="006A0D02"/>
    <w:rsid w:val="006A0EA9"/>
    <w:rsid w:val="006A18D8"/>
    <w:rsid w:val="006A1A4C"/>
    <w:rsid w:val="006A1E53"/>
    <w:rsid w:val="006A1F0E"/>
    <w:rsid w:val="006A2A8A"/>
    <w:rsid w:val="006A2DEB"/>
    <w:rsid w:val="006A3793"/>
    <w:rsid w:val="006A3AB6"/>
    <w:rsid w:val="006A40F0"/>
    <w:rsid w:val="006A47EA"/>
    <w:rsid w:val="006A4DBA"/>
    <w:rsid w:val="006A50B1"/>
    <w:rsid w:val="006A5432"/>
    <w:rsid w:val="006A5651"/>
    <w:rsid w:val="006A5D59"/>
    <w:rsid w:val="006A603F"/>
    <w:rsid w:val="006A6CA1"/>
    <w:rsid w:val="006A7698"/>
    <w:rsid w:val="006B0070"/>
    <w:rsid w:val="006B079F"/>
    <w:rsid w:val="006B0A24"/>
    <w:rsid w:val="006B106A"/>
    <w:rsid w:val="006B124E"/>
    <w:rsid w:val="006B1337"/>
    <w:rsid w:val="006B1B40"/>
    <w:rsid w:val="006B1EC6"/>
    <w:rsid w:val="006B2016"/>
    <w:rsid w:val="006B2CA2"/>
    <w:rsid w:val="006B345D"/>
    <w:rsid w:val="006B3876"/>
    <w:rsid w:val="006B3DBC"/>
    <w:rsid w:val="006B3E10"/>
    <w:rsid w:val="006B45D4"/>
    <w:rsid w:val="006B4E59"/>
    <w:rsid w:val="006B5327"/>
    <w:rsid w:val="006B578E"/>
    <w:rsid w:val="006B619B"/>
    <w:rsid w:val="006B6216"/>
    <w:rsid w:val="006B6236"/>
    <w:rsid w:val="006B62B3"/>
    <w:rsid w:val="006B6B93"/>
    <w:rsid w:val="006B77E3"/>
    <w:rsid w:val="006B7DFD"/>
    <w:rsid w:val="006B7F26"/>
    <w:rsid w:val="006C107F"/>
    <w:rsid w:val="006C1567"/>
    <w:rsid w:val="006C1B2C"/>
    <w:rsid w:val="006C1E3D"/>
    <w:rsid w:val="006C23C4"/>
    <w:rsid w:val="006C28AE"/>
    <w:rsid w:val="006C2F07"/>
    <w:rsid w:val="006C3263"/>
    <w:rsid w:val="006C3FE2"/>
    <w:rsid w:val="006C44F6"/>
    <w:rsid w:val="006C4643"/>
    <w:rsid w:val="006C46DD"/>
    <w:rsid w:val="006C4C76"/>
    <w:rsid w:val="006C5B3B"/>
    <w:rsid w:val="006C6147"/>
    <w:rsid w:val="006C70C4"/>
    <w:rsid w:val="006C7895"/>
    <w:rsid w:val="006C7E1C"/>
    <w:rsid w:val="006D0A45"/>
    <w:rsid w:val="006D0D09"/>
    <w:rsid w:val="006D0DF2"/>
    <w:rsid w:val="006D1138"/>
    <w:rsid w:val="006D1A82"/>
    <w:rsid w:val="006D1BF8"/>
    <w:rsid w:val="006D1E1B"/>
    <w:rsid w:val="006D1F85"/>
    <w:rsid w:val="006D2B3A"/>
    <w:rsid w:val="006D2DD3"/>
    <w:rsid w:val="006D304A"/>
    <w:rsid w:val="006D3074"/>
    <w:rsid w:val="006D32E3"/>
    <w:rsid w:val="006D36F8"/>
    <w:rsid w:val="006D391C"/>
    <w:rsid w:val="006D3D43"/>
    <w:rsid w:val="006D4244"/>
    <w:rsid w:val="006D4764"/>
    <w:rsid w:val="006D4D30"/>
    <w:rsid w:val="006D4D5D"/>
    <w:rsid w:val="006D4F30"/>
    <w:rsid w:val="006D4F6C"/>
    <w:rsid w:val="006D6AA1"/>
    <w:rsid w:val="006D6CB4"/>
    <w:rsid w:val="006D72B0"/>
    <w:rsid w:val="006D738A"/>
    <w:rsid w:val="006D7663"/>
    <w:rsid w:val="006D7B21"/>
    <w:rsid w:val="006E0067"/>
    <w:rsid w:val="006E0387"/>
    <w:rsid w:val="006E1F7F"/>
    <w:rsid w:val="006E23CC"/>
    <w:rsid w:val="006E24E3"/>
    <w:rsid w:val="006E3462"/>
    <w:rsid w:val="006E3DB8"/>
    <w:rsid w:val="006E440F"/>
    <w:rsid w:val="006E4B99"/>
    <w:rsid w:val="006E4BDA"/>
    <w:rsid w:val="006E4F64"/>
    <w:rsid w:val="006E5353"/>
    <w:rsid w:val="006E5C7A"/>
    <w:rsid w:val="006E6265"/>
    <w:rsid w:val="006E7602"/>
    <w:rsid w:val="006E7E56"/>
    <w:rsid w:val="006E7E75"/>
    <w:rsid w:val="006F03BE"/>
    <w:rsid w:val="006F0419"/>
    <w:rsid w:val="006F0AB7"/>
    <w:rsid w:val="006F0C85"/>
    <w:rsid w:val="006F1372"/>
    <w:rsid w:val="006F177F"/>
    <w:rsid w:val="006F2122"/>
    <w:rsid w:val="006F2959"/>
    <w:rsid w:val="006F2D7E"/>
    <w:rsid w:val="006F2F31"/>
    <w:rsid w:val="006F3B92"/>
    <w:rsid w:val="006F40CC"/>
    <w:rsid w:val="006F5367"/>
    <w:rsid w:val="006F553F"/>
    <w:rsid w:val="006F599D"/>
    <w:rsid w:val="006F5BF7"/>
    <w:rsid w:val="006F63DC"/>
    <w:rsid w:val="006F678A"/>
    <w:rsid w:val="006F7088"/>
    <w:rsid w:val="006F72A0"/>
    <w:rsid w:val="006F7465"/>
    <w:rsid w:val="006F7AE9"/>
    <w:rsid w:val="007003BC"/>
    <w:rsid w:val="00700A66"/>
    <w:rsid w:val="00700CE3"/>
    <w:rsid w:val="00700E56"/>
    <w:rsid w:val="00700F82"/>
    <w:rsid w:val="00701024"/>
    <w:rsid w:val="007011F7"/>
    <w:rsid w:val="0070123C"/>
    <w:rsid w:val="007019B9"/>
    <w:rsid w:val="0070228F"/>
    <w:rsid w:val="0070244C"/>
    <w:rsid w:val="00702637"/>
    <w:rsid w:val="00702646"/>
    <w:rsid w:val="00702898"/>
    <w:rsid w:val="007039F0"/>
    <w:rsid w:val="0070406C"/>
    <w:rsid w:val="00704188"/>
    <w:rsid w:val="0070469E"/>
    <w:rsid w:val="007051F5"/>
    <w:rsid w:val="00705A3F"/>
    <w:rsid w:val="00705A99"/>
    <w:rsid w:val="00705AD1"/>
    <w:rsid w:val="00705F83"/>
    <w:rsid w:val="0070646B"/>
    <w:rsid w:val="0070683A"/>
    <w:rsid w:val="007068FF"/>
    <w:rsid w:val="00706ED1"/>
    <w:rsid w:val="007077C5"/>
    <w:rsid w:val="007079F6"/>
    <w:rsid w:val="00707B55"/>
    <w:rsid w:val="00707D62"/>
    <w:rsid w:val="00710651"/>
    <w:rsid w:val="00710C9B"/>
    <w:rsid w:val="00711696"/>
    <w:rsid w:val="007116E0"/>
    <w:rsid w:val="0071174E"/>
    <w:rsid w:val="00711853"/>
    <w:rsid w:val="0071187A"/>
    <w:rsid w:val="00711AE5"/>
    <w:rsid w:val="00711BB3"/>
    <w:rsid w:val="0071239C"/>
    <w:rsid w:val="00712A58"/>
    <w:rsid w:val="007138D0"/>
    <w:rsid w:val="00713AC9"/>
    <w:rsid w:val="00714074"/>
    <w:rsid w:val="007146B8"/>
    <w:rsid w:val="00714DE6"/>
    <w:rsid w:val="00715013"/>
    <w:rsid w:val="00715347"/>
    <w:rsid w:val="00715384"/>
    <w:rsid w:val="00715704"/>
    <w:rsid w:val="007158D5"/>
    <w:rsid w:val="007158F2"/>
    <w:rsid w:val="00715C8B"/>
    <w:rsid w:val="00715CC7"/>
    <w:rsid w:val="00716353"/>
    <w:rsid w:val="0071645E"/>
    <w:rsid w:val="00716646"/>
    <w:rsid w:val="0071797A"/>
    <w:rsid w:val="00717A99"/>
    <w:rsid w:val="00720054"/>
    <w:rsid w:val="0072074A"/>
    <w:rsid w:val="007208C1"/>
    <w:rsid w:val="00720AD6"/>
    <w:rsid w:val="00720EB4"/>
    <w:rsid w:val="007210FD"/>
    <w:rsid w:val="0072146A"/>
    <w:rsid w:val="0072364B"/>
    <w:rsid w:val="00723678"/>
    <w:rsid w:val="007238DD"/>
    <w:rsid w:val="00723923"/>
    <w:rsid w:val="00723CD5"/>
    <w:rsid w:val="007243BA"/>
    <w:rsid w:val="007243C1"/>
    <w:rsid w:val="00724490"/>
    <w:rsid w:val="007244A7"/>
    <w:rsid w:val="00725218"/>
    <w:rsid w:val="007253DD"/>
    <w:rsid w:val="00725560"/>
    <w:rsid w:val="00725C20"/>
    <w:rsid w:val="0072669E"/>
    <w:rsid w:val="007267C7"/>
    <w:rsid w:val="00727E58"/>
    <w:rsid w:val="007302E8"/>
    <w:rsid w:val="0073065A"/>
    <w:rsid w:val="00730ADA"/>
    <w:rsid w:val="00730B1B"/>
    <w:rsid w:val="00730FEC"/>
    <w:rsid w:val="0073201B"/>
    <w:rsid w:val="007324D2"/>
    <w:rsid w:val="00732656"/>
    <w:rsid w:val="00732A77"/>
    <w:rsid w:val="00732BB3"/>
    <w:rsid w:val="00732BEB"/>
    <w:rsid w:val="00732C0E"/>
    <w:rsid w:val="007338FD"/>
    <w:rsid w:val="00733C46"/>
    <w:rsid w:val="00733D49"/>
    <w:rsid w:val="00734048"/>
    <w:rsid w:val="00734447"/>
    <w:rsid w:val="00734E38"/>
    <w:rsid w:val="00735211"/>
    <w:rsid w:val="00735EE3"/>
    <w:rsid w:val="00735F36"/>
    <w:rsid w:val="007366B5"/>
    <w:rsid w:val="00736A55"/>
    <w:rsid w:val="00736D2E"/>
    <w:rsid w:val="00736F08"/>
    <w:rsid w:val="00736F66"/>
    <w:rsid w:val="007378F9"/>
    <w:rsid w:val="00737ADE"/>
    <w:rsid w:val="007408EF"/>
    <w:rsid w:val="00740B7B"/>
    <w:rsid w:val="00741254"/>
    <w:rsid w:val="007412F2"/>
    <w:rsid w:val="007416CB"/>
    <w:rsid w:val="00741AC1"/>
    <w:rsid w:val="00741C05"/>
    <w:rsid w:val="00742132"/>
    <w:rsid w:val="00742B37"/>
    <w:rsid w:val="00742BB4"/>
    <w:rsid w:val="00742F5D"/>
    <w:rsid w:val="0074313F"/>
    <w:rsid w:val="00743C75"/>
    <w:rsid w:val="00744F38"/>
    <w:rsid w:val="00745BD8"/>
    <w:rsid w:val="007473B5"/>
    <w:rsid w:val="007501CE"/>
    <w:rsid w:val="00750D92"/>
    <w:rsid w:val="00750DFD"/>
    <w:rsid w:val="00750F3A"/>
    <w:rsid w:val="00751E93"/>
    <w:rsid w:val="00752E80"/>
    <w:rsid w:val="007534AE"/>
    <w:rsid w:val="007546BE"/>
    <w:rsid w:val="00754A7C"/>
    <w:rsid w:val="00754D37"/>
    <w:rsid w:val="007552A5"/>
    <w:rsid w:val="00755701"/>
    <w:rsid w:val="00755E3A"/>
    <w:rsid w:val="00755F2F"/>
    <w:rsid w:val="0075673F"/>
    <w:rsid w:val="00756B0D"/>
    <w:rsid w:val="00756E73"/>
    <w:rsid w:val="007601DA"/>
    <w:rsid w:val="00760528"/>
    <w:rsid w:val="00760666"/>
    <w:rsid w:val="00760A1D"/>
    <w:rsid w:val="00760B0A"/>
    <w:rsid w:val="00760D5E"/>
    <w:rsid w:val="00760F71"/>
    <w:rsid w:val="0076115A"/>
    <w:rsid w:val="007614E1"/>
    <w:rsid w:val="007618F2"/>
    <w:rsid w:val="00761A38"/>
    <w:rsid w:val="00762482"/>
    <w:rsid w:val="00763092"/>
    <w:rsid w:val="007638D5"/>
    <w:rsid w:val="00763932"/>
    <w:rsid w:val="00763E21"/>
    <w:rsid w:val="00764927"/>
    <w:rsid w:val="00764CDF"/>
    <w:rsid w:val="0076571F"/>
    <w:rsid w:val="00765728"/>
    <w:rsid w:val="00765FC9"/>
    <w:rsid w:val="00766374"/>
    <w:rsid w:val="007663E5"/>
    <w:rsid w:val="007667C6"/>
    <w:rsid w:val="00766C51"/>
    <w:rsid w:val="00767427"/>
    <w:rsid w:val="00767C36"/>
    <w:rsid w:val="00767C77"/>
    <w:rsid w:val="00770174"/>
    <w:rsid w:val="007703F1"/>
    <w:rsid w:val="00770BB6"/>
    <w:rsid w:val="00770F0A"/>
    <w:rsid w:val="007712E2"/>
    <w:rsid w:val="007719EA"/>
    <w:rsid w:val="00772361"/>
    <w:rsid w:val="00772A75"/>
    <w:rsid w:val="00772F8F"/>
    <w:rsid w:val="007733C0"/>
    <w:rsid w:val="00773690"/>
    <w:rsid w:val="00773F0D"/>
    <w:rsid w:val="00773F3A"/>
    <w:rsid w:val="00774099"/>
    <w:rsid w:val="00774468"/>
    <w:rsid w:val="00774B3A"/>
    <w:rsid w:val="00774F2C"/>
    <w:rsid w:val="007752B1"/>
    <w:rsid w:val="007767B7"/>
    <w:rsid w:val="00776EAC"/>
    <w:rsid w:val="00776F7C"/>
    <w:rsid w:val="0077774B"/>
    <w:rsid w:val="007779B8"/>
    <w:rsid w:val="00777AA0"/>
    <w:rsid w:val="00780787"/>
    <w:rsid w:val="007809E5"/>
    <w:rsid w:val="00780A0B"/>
    <w:rsid w:val="00780D41"/>
    <w:rsid w:val="007811C0"/>
    <w:rsid w:val="00781633"/>
    <w:rsid w:val="00781C16"/>
    <w:rsid w:val="00781C6F"/>
    <w:rsid w:val="00781D76"/>
    <w:rsid w:val="00781EB3"/>
    <w:rsid w:val="00781FA2"/>
    <w:rsid w:val="007823F6"/>
    <w:rsid w:val="00782564"/>
    <w:rsid w:val="007825BF"/>
    <w:rsid w:val="00782787"/>
    <w:rsid w:val="00782A45"/>
    <w:rsid w:val="00783670"/>
    <w:rsid w:val="00783CCC"/>
    <w:rsid w:val="00783CD3"/>
    <w:rsid w:val="00783E6F"/>
    <w:rsid w:val="00784D40"/>
    <w:rsid w:val="00785A1D"/>
    <w:rsid w:val="00785B79"/>
    <w:rsid w:val="00785E1A"/>
    <w:rsid w:val="00786346"/>
    <w:rsid w:val="00786B92"/>
    <w:rsid w:val="00786C27"/>
    <w:rsid w:val="007870A1"/>
    <w:rsid w:val="00787167"/>
    <w:rsid w:val="00790CBD"/>
    <w:rsid w:val="007912E0"/>
    <w:rsid w:val="007915B0"/>
    <w:rsid w:val="00791989"/>
    <w:rsid w:val="00791D86"/>
    <w:rsid w:val="007925A8"/>
    <w:rsid w:val="00792ECD"/>
    <w:rsid w:val="00793CFA"/>
    <w:rsid w:val="00793E15"/>
    <w:rsid w:val="007943E3"/>
    <w:rsid w:val="00794508"/>
    <w:rsid w:val="007947C3"/>
    <w:rsid w:val="00794A99"/>
    <w:rsid w:val="00794D75"/>
    <w:rsid w:val="007954D0"/>
    <w:rsid w:val="0079562B"/>
    <w:rsid w:val="00795687"/>
    <w:rsid w:val="00795A41"/>
    <w:rsid w:val="007964B7"/>
    <w:rsid w:val="0079651B"/>
    <w:rsid w:val="00796D08"/>
    <w:rsid w:val="00797220"/>
    <w:rsid w:val="00797946"/>
    <w:rsid w:val="007A0391"/>
    <w:rsid w:val="007A095B"/>
    <w:rsid w:val="007A0C66"/>
    <w:rsid w:val="007A0C75"/>
    <w:rsid w:val="007A0D16"/>
    <w:rsid w:val="007A0E07"/>
    <w:rsid w:val="007A1E13"/>
    <w:rsid w:val="007A1EB7"/>
    <w:rsid w:val="007A2295"/>
    <w:rsid w:val="007A2329"/>
    <w:rsid w:val="007A2D31"/>
    <w:rsid w:val="007A2DA4"/>
    <w:rsid w:val="007A3356"/>
    <w:rsid w:val="007A3671"/>
    <w:rsid w:val="007A36E9"/>
    <w:rsid w:val="007A3B5D"/>
    <w:rsid w:val="007A430E"/>
    <w:rsid w:val="007A4559"/>
    <w:rsid w:val="007A4688"/>
    <w:rsid w:val="007A4977"/>
    <w:rsid w:val="007A4A5B"/>
    <w:rsid w:val="007A4EC9"/>
    <w:rsid w:val="007A55CF"/>
    <w:rsid w:val="007A5785"/>
    <w:rsid w:val="007A5793"/>
    <w:rsid w:val="007A5D7A"/>
    <w:rsid w:val="007A5E4E"/>
    <w:rsid w:val="007A5E59"/>
    <w:rsid w:val="007A627B"/>
    <w:rsid w:val="007A68C5"/>
    <w:rsid w:val="007A6CE8"/>
    <w:rsid w:val="007A7082"/>
    <w:rsid w:val="007A787D"/>
    <w:rsid w:val="007A7A76"/>
    <w:rsid w:val="007A7D3B"/>
    <w:rsid w:val="007B005F"/>
    <w:rsid w:val="007B0344"/>
    <w:rsid w:val="007B0632"/>
    <w:rsid w:val="007B0D42"/>
    <w:rsid w:val="007B1432"/>
    <w:rsid w:val="007B1BFA"/>
    <w:rsid w:val="007B2D65"/>
    <w:rsid w:val="007B2D6B"/>
    <w:rsid w:val="007B2E3E"/>
    <w:rsid w:val="007B306F"/>
    <w:rsid w:val="007B3832"/>
    <w:rsid w:val="007B39F2"/>
    <w:rsid w:val="007B4A2D"/>
    <w:rsid w:val="007B4E13"/>
    <w:rsid w:val="007B4FBE"/>
    <w:rsid w:val="007B5094"/>
    <w:rsid w:val="007B536A"/>
    <w:rsid w:val="007B53FF"/>
    <w:rsid w:val="007B554C"/>
    <w:rsid w:val="007B5FDD"/>
    <w:rsid w:val="007B6A5A"/>
    <w:rsid w:val="007B6F45"/>
    <w:rsid w:val="007B7016"/>
    <w:rsid w:val="007B716D"/>
    <w:rsid w:val="007B71F2"/>
    <w:rsid w:val="007B7466"/>
    <w:rsid w:val="007B7782"/>
    <w:rsid w:val="007B7A02"/>
    <w:rsid w:val="007B7C72"/>
    <w:rsid w:val="007C0CF0"/>
    <w:rsid w:val="007C14DC"/>
    <w:rsid w:val="007C1C74"/>
    <w:rsid w:val="007C1DCD"/>
    <w:rsid w:val="007C1FFB"/>
    <w:rsid w:val="007C2843"/>
    <w:rsid w:val="007C31DF"/>
    <w:rsid w:val="007C3A6E"/>
    <w:rsid w:val="007C3E47"/>
    <w:rsid w:val="007C4296"/>
    <w:rsid w:val="007C4610"/>
    <w:rsid w:val="007C4FD4"/>
    <w:rsid w:val="007C5433"/>
    <w:rsid w:val="007C5844"/>
    <w:rsid w:val="007C623C"/>
    <w:rsid w:val="007C63D6"/>
    <w:rsid w:val="007C6CEC"/>
    <w:rsid w:val="007C7195"/>
    <w:rsid w:val="007C722E"/>
    <w:rsid w:val="007C7AB5"/>
    <w:rsid w:val="007C7AC7"/>
    <w:rsid w:val="007C7D10"/>
    <w:rsid w:val="007C7FEF"/>
    <w:rsid w:val="007D006B"/>
    <w:rsid w:val="007D05F3"/>
    <w:rsid w:val="007D0865"/>
    <w:rsid w:val="007D0A76"/>
    <w:rsid w:val="007D0BF0"/>
    <w:rsid w:val="007D0F3C"/>
    <w:rsid w:val="007D0F73"/>
    <w:rsid w:val="007D26D3"/>
    <w:rsid w:val="007D28BE"/>
    <w:rsid w:val="007D3091"/>
    <w:rsid w:val="007D3121"/>
    <w:rsid w:val="007D32D4"/>
    <w:rsid w:val="007D3CA8"/>
    <w:rsid w:val="007D41E9"/>
    <w:rsid w:val="007D4301"/>
    <w:rsid w:val="007D48C3"/>
    <w:rsid w:val="007D4A0E"/>
    <w:rsid w:val="007D5744"/>
    <w:rsid w:val="007D5C81"/>
    <w:rsid w:val="007D5EB1"/>
    <w:rsid w:val="007D7A93"/>
    <w:rsid w:val="007D7D29"/>
    <w:rsid w:val="007E0043"/>
    <w:rsid w:val="007E046B"/>
    <w:rsid w:val="007E0692"/>
    <w:rsid w:val="007E075F"/>
    <w:rsid w:val="007E081F"/>
    <w:rsid w:val="007E0D37"/>
    <w:rsid w:val="007E0DFC"/>
    <w:rsid w:val="007E0F58"/>
    <w:rsid w:val="007E16B0"/>
    <w:rsid w:val="007E1C6D"/>
    <w:rsid w:val="007E24D6"/>
    <w:rsid w:val="007E2FFB"/>
    <w:rsid w:val="007E304D"/>
    <w:rsid w:val="007E30A4"/>
    <w:rsid w:val="007E3181"/>
    <w:rsid w:val="007E39BD"/>
    <w:rsid w:val="007E3D85"/>
    <w:rsid w:val="007E3FB0"/>
    <w:rsid w:val="007E409A"/>
    <w:rsid w:val="007E42B6"/>
    <w:rsid w:val="007E4324"/>
    <w:rsid w:val="007E471B"/>
    <w:rsid w:val="007E4CBE"/>
    <w:rsid w:val="007E4F33"/>
    <w:rsid w:val="007E5059"/>
    <w:rsid w:val="007E560D"/>
    <w:rsid w:val="007E69E2"/>
    <w:rsid w:val="007E6CE4"/>
    <w:rsid w:val="007E6EFD"/>
    <w:rsid w:val="007E73C0"/>
    <w:rsid w:val="007E79DC"/>
    <w:rsid w:val="007E7E52"/>
    <w:rsid w:val="007F0230"/>
    <w:rsid w:val="007F0268"/>
    <w:rsid w:val="007F0605"/>
    <w:rsid w:val="007F084E"/>
    <w:rsid w:val="007F1112"/>
    <w:rsid w:val="007F18A2"/>
    <w:rsid w:val="007F19C2"/>
    <w:rsid w:val="007F210B"/>
    <w:rsid w:val="007F25BC"/>
    <w:rsid w:val="007F2BA3"/>
    <w:rsid w:val="007F3C27"/>
    <w:rsid w:val="007F4121"/>
    <w:rsid w:val="007F4320"/>
    <w:rsid w:val="007F4936"/>
    <w:rsid w:val="007F4A4F"/>
    <w:rsid w:val="007F4B8F"/>
    <w:rsid w:val="007F4BFB"/>
    <w:rsid w:val="007F517A"/>
    <w:rsid w:val="007F5478"/>
    <w:rsid w:val="007F552C"/>
    <w:rsid w:val="007F55EC"/>
    <w:rsid w:val="007F5A20"/>
    <w:rsid w:val="007F66B1"/>
    <w:rsid w:val="007F7229"/>
    <w:rsid w:val="007F77B9"/>
    <w:rsid w:val="007F7B9F"/>
    <w:rsid w:val="0080038B"/>
    <w:rsid w:val="00801563"/>
    <w:rsid w:val="008020B0"/>
    <w:rsid w:val="008020DA"/>
    <w:rsid w:val="008026F4"/>
    <w:rsid w:val="00802747"/>
    <w:rsid w:val="00802ABE"/>
    <w:rsid w:val="00802C99"/>
    <w:rsid w:val="00802D7E"/>
    <w:rsid w:val="008030AA"/>
    <w:rsid w:val="008034AC"/>
    <w:rsid w:val="00803872"/>
    <w:rsid w:val="00805060"/>
    <w:rsid w:val="008055AA"/>
    <w:rsid w:val="00805611"/>
    <w:rsid w:val="00805799"/>
    <w:rsid w:val="00805A74"/>
    <w:rsid w:val="00806172"/>
    <w:rsid w:val="008068BF"/>
    <w:rsid w:val="00806C5A"/>
    <w:rsid w:val="00807BEC"/>
    <w:rsid w:val="00807EE6"/>
    <w:rsid w:val="008102BC"/>
    <w:rsid w:val="00811C28"/>
    <w:rsid w:val="00811E62"/>
    <w:rsid w:val="00811E88"/>
    <w:rsid w:val="00811F57"/>
    <w:rsid w:val="0081288D"/>
    <w:rsid w:val="00812D02"/>
    <w:rsid w:val="00812D12"/>
    <w:rsid w:val="00812E25"/>
    <w:rsid w:val="00813151"/>
    <w:rsid w:val="008138C6"/>
    <w:rsid w:val="00813EAA"/>
    <w:rsid w:val="008153EC"/>
    <w:rsid w:val="00815C54"/>
    <w:rsid w:val="00815C67"/>
    <w:rsid w:val="0081611E"/>
    <w:rsid w:val="0081675F"/>
    <w:rsid w:val="008169EE"/>
    <w:rsid w:val="00816A8C"/>
    <w:rsid w:val="008175CA"/>
    <w:rsid w:val="00817625"/>
    <w:rsid w:val="00817B45"/>
    <w:rsid w:val="008201F8"/>
    <w:rsid w:val="0082076C"/>
    <w:rsid w:val="00820A5F"/>
    <w:rsid w:val="00820D01"/>
    <w:rsid w:val="00820E36"/>
    <w:rsid w:val="00821292"/>
    <w:rsid w:val="008212AE"/>
    <w:rsid w:val="00821D9F"/>
    <w:rsid w:val="008222A1"/>
    <w:rsid w:val="00822A02"/>
    <w:rsid w:val="00822E6E"/>
    <w:rsid w:val="00822F26"/>
    <w:rsid w:val="008234C1"/>
    <w:rsid w:val="008236E1"/>
    <w:rsid w:val="00823E1F"/>
    <w:rsid w:val="008248AB"/>
    <w:rsid w:val="00824CF9"/>
    <w:rsid w:val="0082536C"/>
    <w:rsid w:val="0082541F"/>
    <w:rsid w:val="00825863"/>
    <w:rsid w:val="00825D5B"/>
    <w:rsid w:val="0082735E"/>
    <w:rsid w:val="00827428"/>
    <w:rsid w:val="0082752C"/>
    <w:rsid w:val="0082753F"/>
    <w:rsid w:val="00827C57"/>
    <w:rsid w:val="008302AA"/>
    <w:rsid w:val="0083039E"/>
    <w:rsid w:val="008309A6"/>
    <w:rsid w:val="00830B87"/>
    <w:rsid w:val="008313A1"/>
    <w:rsid w:val="008315DF"/>
    <w:rsid w:val="008324EF"/>
    <w:rsid w:val="00832D8B"/>
    <w:rsid w:val="00832DC0"/>
    <w:rsid w:val="008335EE"/>
    <w:rsid w:val="008338F6"/>
    <w:rsid w:val="00833916"/>
    <w:rsid w:val="008343B0"/>
    <w:rsid w:val="00834523"/>
    <w:rsid w:val="00834615"/>
    <w:rsid w:val="0083466E"/>
    <w:rsid w:val="00834865"/>
    <w:rsid w:val="00834DE2"/>
    <w:rsid w:val="00834E3B"/>
    <w:rsid w:val="00834EE6"/>
    <w:rsid w:val="0083553C"/>
    <w:rsid w:val="00835836"/>
    <w:rsid w:val="00836A10"/>
    <w:rsid w:val="00836DDF"/>
    <w:rsid w:val="00837043"/>
    <w:rsid w:val="00837B78"/>
    <w:rsid w:val="008400A2"/>
    <w:rsid w:val="008407AD"/>
    <w:rsid w:val="00840E02"/>
    <w:rsid w:val="00840F50"/>
    <w:rsid w:val="008411DD"/>
    <w:rsid w:val="008419B7"/>
    <w:rsid w:val="00842127"/>
    <w:rsid w:val="0084309B"/>
    <w:rsid w:val="00843410"/>
    <w:rsid w:val="00843C03"/>
    <w:rsid w:val="00844073"/>
    <w:rsid w:val="00844583"/>
    <w:rsid w:val="008448D8"/>
    <w:rsid w:val="00844FA5"/>
    <w:rsid w:val="008453B6"/>
    <w:rsid w:val="008457B8"/>
    <w:rsid w:val="00845A7D"/>
    <w:rsid w:val="00845B25"/>
    <w:rsid w:val="00845D5C"/>
    <w:rsid w:val="00845F97"/>
    <w:rsid w:val="00846855"/>
    <w:rsid w:val="00847189"/>
    <w:rsid w:val="008472FB"/>
    <w:rsid w:val="008478A9"/>
    <w:rsid w:val="00847C5F"/>
    <w:rsid w:val="0085154E"/>
    <w:rsid w:val="0085237E"/>
    <w:rsid w:val="0085256A"/>
    <w:rsid w:val="0085258B"/>
    <w:rsid w:val="008528A1"/>
    <w:rsid w:val="0085290E"/>
    <w:rsid w:val="00852A31"/>
    <w:rsid w:val="0085307E"/>
    <w:rsid w:val="00853B65"/>
    <w:rsid w:val="0085486E"/>
    <w:rsid w:val="00856554"/>
    <w:rsid w:val="00856CD5"/>
    <w:rsid w:val="00856D23"/>
    <w:rsid w:val="008603AF"/>
    <w:rsid w:val="00860938"/>
    <w:rsid w:val="008612B4"/>
    <w:rsid w:val="0086148F"/>
    <w:rsid w:val="00861BDA"/>
    <w:rsid w:val="00861E2D"/>
    <w:rsid w:val="00861E6C"/>
    <w:rsid w:val="00862061"/>
    <w:rsid w:val="008627F0"/>
    <w:rsid w:val="00862B84"/>
    <w:rsid w:val="00862C6A"/>
    <w:rsid w:val="0086324A"/>
    <w:rsid w:val="00863310"/>
    <w:rsid w:val="0086353F"/>
    <w:rsid w:val="008638E4"/>
    <w:rsid w:val="008638E6"/>
    <w:rsid w:val="00863982"/>
    <w:rsid w:val="00863A6A"/>
    <w:rsid w:val="0086439B"/>
    <w:rsid w:val="008645E9"/>
    <w:rsid w:val="00864C4B"/>
    <w:rsid w:val="00865234"/>
    <w:rsid w:val="00865458"/>
    <w:rsid w:val="008658A0"/>
    <w:rsid w:val="008658E8"/>
    <w:rsid w:val="00866226"/>
    <w:rsid w:val="00866737"/>
    <w:rsid w:val="0086676E"/>
    <w:rsid w:val="00867080"/>
    <w:rsid w:val="00867386"/>
    <w:rsid w:val="0086761A"/>
    <w:rsid w:val="008676A0"/>
    <w:rsid w:val="00867747"/>
    <w:rsid w:val="00867C99"/>
    <w:rsid w:val="00867FD6"/>
    <w:rsid w:val="00870F7D"/>
    <w:rsid w:val="008714A5"/>
    <w:rsid w:val="008715D0"/>
    <w:rsid w:val="00871714"/>
    <w:rsid w:val="00871E51"/>
    <w:rsid w:val="008721B9"/>
    <w:rsid w:val="008726F3"/>
    <w:rsid w:val="0087300C"/>
    <w:rsid w:val="00873411"/>
    <w:rsid w:val="0087355E"/>
    <w:rsid w:val="00873A25"/>
    <w:rsid w:val="00873F12"/>
    <w:rsid w:val="00874236"/>
    <w:rsid w:val="00874532"/>
    <w:rsid w:val="008745A8"/>
    <w:rsid w:val="00874BBD"/>
    <w:rsid w:val="008755DE"/>
    <w:rsid w:val="008756E9"/>
    <w:rsid w:val="00875C36"/>
    <w:rsid w:val="00876887"/>
    <w:rsid w:val="00876D36"/>
    <w:rsid w:val="0087776D"/>
    <w:rsid w:val="00877AFA"/>
    <w:rsid w:val="00880466"/>
    <w:rsid w:val="008808AD"/>
    <w:rsid w:val="00880D9E"/>
    <w:rsid w:val="0088108B"/>
    <w:rsid w:val="0088203E"/>
    <w:rsid w:val="0088218E"/>
    <w:rsid w:val="00882C59"/>
    <w:rsid w:val="00882E61"/>
    <w:rsid w:val="0088304F"/>
    <w:rsid w:val="0088310B"/>
    <w:rsid w:val="00883544"/>
    <w:rsid w:val="0088388F"/>
    <w:rsid w:val="0088446A"/>
    <w:rsid w:val="008847BF"/>
    <w:rsid w:val="00884E34"/>
    <w:rsid w:val="00885271"/>
    <w:rsid w:val="00885292"/>
    <w:rsid w:val="00885892"/>
    <w:rsid w:val="00886566"/>
    <w:rsid w:val="00886EB1"/>
    <w:rsid w:val="00886EC7"/>
    <w:rsid w:val="008871AC"/>
    <w:rsid w:val="0088758B"/>
    <w:rsid w:val="008878D5"/>
    <w:rsid w:val="00887A00"/>
    <w:rsid w:val="00890028"/>
    <w:rsid w:val="00890914"/>
    <w:rsid w:val="00890CFB"/>
    <w:rsid w:val="00890E76"/>
    <w:rsid w:val="00890ED4"/>
    <w:rsid w:val="0089103E"/>
    <w:rsid w:val="008919BF"/>
    <w:rsid w:val="00891BA1"/>
    <w:rsid w:val="00891BFE"/>
    <w:rsid w:val="00891DB8"/>
    <w:rsid w:val="008923CF"/>
    <w:rsid w:val="00892950"/>
    <w:rsid w:val="00892955"/>
    <w:rsid w:val="00892C5E"/>
    <w:rsid w:val="00895175"/>
    <w:rsid w:val="00895544"/>
    <w:rsid w:val="00895674"/>
    <w:rsid w:val="00895A9E"/>
    <w:rsid w:val="00895FAD"/>
    <w:rsid w:val="008962FA"/>
    <w:rsid w:val="0089633F"/>
    <w:rsid w:val="0089694F"/>
    <w:rsid w:val="008A03F3"/>
    <w:rsid w:val="008A053A"/>
    <w:rsid w:val="008A06B0"/>
    <w:rsid w:val="008A09EB"/>
    <w:rsid w:val="008A0D90"/>
    <w:rsid w:val="008A0E2A"/>
    <w:rsid w:val="008A0E9D"/>
    <w:rsid w:val="008A141E"/>
    <w:rsid w:val="008A1429"/>
    <w:rsid w:val="008A1980"/>
    <w:rsid w:val="008A27CF"/>
    <w:rsid w:val="008A2FF3"/>
    <w:rsid w:val="008A320F"/>
    <w:rsid w:val="008A3357"/>
    <w:rsid w:val="008A351B"/>
    <w:rsid w:val="008A406F"/>
    <w:rsid w:val="008A49AE"/>
    <w:rsid w:val="008A530B"/>
    <w:rsid w:val="008A53FC"/>
    <w:rsid w:val="008A5555"/>
    <w:rsid w:val="008A57F2"/>
    <w:rsid w:val="008A66C0"/>
    <w:rsid w:val="008A6850"/>
    <w:rsid w:val="008A69B9"/>
    <w:rsid w:val="008A6B90"/>
    <w:rsid w:val="008A721F"/>
    <w:rsid w:val="008B0C0E"/>
    <w:rsid w:val="008B15AB"/>
    <w:rsid w:val="008B1617"/>
    <w:rsid w:val="008B175F"/>
    <w:rsid w:val="008B1B29"/>
    <w:rsid w:val="008B25B1"/>
    <w:rsid w:val="008B26A9"/>
    <w:rsid w:val="008B27B2"/>
    <w:rsid w:val="008B28E2"/>
    <w:rsid w:val="008B3607"/>
    <w:rsid w:val="008B36E8"/>
    <w:rsid w:val="008B3741"/>
    <w:rsid w:val="008B381D"/>
    <w:rsid w:val="008B47E5"/>
    <w:rsid w:val="008B49C8"/>
    <w:rsid w:val="008B4A24"/>
    <w:rsid w:val="008B4D9D"/>
    <w:rsid w:val="008B4DD2"/>
    <w:rsid w:val="008B4E09"/>
    <w:rsid w:val="008B4EC0"/>
    <w:rsid w:val="008B508C"/>
    <w:rsid w:val="008B5160"/>
    <w:rsid w:val="008B54FB"/>
    <w:rsid w:val="008B574D"/>
    <w:rsid w:val="008B57DE"/>
    <w:rsid w:val="008B5FA1"/>
    <w:rsid w:val="008B627B"/>
    <w:rsid w:val="008B6E27"/>
    <w:rsid w:val="008B764F"/>
    <w:rsid w:val="008B7A58"/>
    <w:rsid w:val="008B7DC5"/>
    <w:rsid w:val="008B7F6F"/>
    <w:rsid w:val="008B7FE7"/>
    <w:rsid w:val="008C03C0"/>
    <w:rsid w:val="008C03CE"/>
    <w:rsid w:val="008C1107"/>
    <w:rsid w:val="008C1B5F"/>
    <w:rsid w:val="008C30AE"/>
    <w:rsid w:val="008C356E"/>
    <w:rsid w:val="008C39A2"/>
    <w:rsid w:val="008C3D54"/>
    <w:rsid w:val="008C3EB4"/>
    <w:rsid w:val="008C430E"/>
    <w:rsid w:val="008C46B8"/>
    <w:rsid w:val="008C4836"/>
    <w:rsid w:val="008C4B64"/>
    <w:rsid w:val="008C4DCD"/>
    <w:rsid w:val="008C50B4"/>
    <w:rsid w:val="008C5741"/>
    <w:rsid w:val="008C5DEE"/>
    <w:rsid w:val="008C6123"/>
    <w:rsid w:val="008C6B0A"/>
    <w:rsid w:val="008C6C9E"/>
    <w:rsid w:val="008C6F55"/>
    <w:rsid w:val="008C75DE"/>
    <w:rsid w:val="008C78A0"/>
    <w:rsid w:val="008C797C"/>
    <w:rsid w:val="008C7F21"/>
    <w:rsid w:val="008D01E6"/>
    <w:rsid w:val="008D11AD"/>
    <w:rsid w:val="008D1A40"/>
    <w:rsid w:val="008D1CBE"/>
    <w:rsid w:val="008D200F"/>
    <w:rsid w:val="008D27DA"/>
    <w:rsid w:val="008D3447"/>
    <w:rsid w:val="008D3F72"/>
    <w:rsid w:val="008D4270"/>
    <w:rsid w:val="008D4F78"/>
    <w:rsid w:val="008D5EF1"/>
    <w:rsid w:val="008D6248"/>
    <w:rsid w:val="008D636C"/>
    <w:rsid w:val="008D6A49"/>
    <w:rsid w:val="008D6DA4"/>
    <w:rsid w:val="008D6DD5"/>
    <w:rsid w:val="008D6E81"/>
    <w:rsid w:val="008D6FE7"/>
    <w:rsid w:val="008D71F5"/>
    <w:rsid w:val="008D7666"/>
    <w:rsid w:val="008D7B93"/>
    <w:rsid w:val="008D7BD8"/>
    <w:rsid w:val="008D7C2C"/>
    <w:rsid w:val="008D7E22"/>
    <w:rsid w:val="008E0560"/>
    <w:rsid w:val="008E072C"/>
    <w:rsid w:val="008E08DC"/>
    <w:rsid w:val="008E0D00"/>
    <w:rsid w:val="008E170A"/>
    <w:rsid w:val="008E19E5"/>
    <w:rsid w:val="008E2BA2"/>
    <w:rsid w:val="008E576B"/>
    <w:rsid w:val="008E577D"/>
    <w:rsid w:val="008E5924"/>
    <w:rsid w:val="008E5E3A"/>
    <w:rsid w:val="008E6C92"/>
    <w:rsid w:val="008E6D12"/>
    <w:rsid w:val="008E6F95"/>
    <w:rsid w:val="008E704C"/>
    <w:rsid w:val="008E728F"/>
    <w:rsid w:val="008E72BD"/>
    <w:rsid w:val="008E7798"/>
    <w:rsid w:val="008E7C08"/>
    <w:rsid w:val="008E7CDB"/>
    <w:rsid w:val="008E7D40"/>
    <w:rsid w:val="008F0850"/>
    <w:rsid w:val="008F0D8C"/>
    <w:rsid w:val="008F0D96"/>
    <w:rsid w:val="008F1093"/>
    <w:rsid w:val="008F1299"/>
    <w:rsid w:val="008F1453"/>
    <w:rsid w:val="008F1703"/>
    <w:rsid w:val="008F19D7"/>
    <w:rsid w:val="008F24C1"/>
    <w:rsid w:val="008F2697"/>
    <w:rsid w:val="008F2A3E"/>
    <w:rsid w:val="008F2F3B"/>
    <w:rsid w:val="008F33E2"/>
    <w:rsid w:val="008F3663"/>
    <w:rsid w:val="008F3D8D"/>
    <w:rsid w:val="008F4DA9"/>
    <w:rsid w:val="008F51C2"/>
    <w:rsid w:val="008F53C0"/>
    <w:rsid w:val="008F5554"/>
    <w:rsid w:val="008F597F"/>
    <w:rsid w:val="008F5D16"/>
    <w:rsid w:val="008F5EA7"/>
    <w:rsid w:val="008F6D64"/>
    <w:rsid w:val="008F7364"/>
    <w:rsid w:val="008F7401"/>
    <w:rsid w:val="008F75A1"/>
    <w:rsid w:val="008F75E4"/>
    <w:rsid w:val="009006E0"/>
    <w:rsid w:val="009008EB"/>
    <w:rsid w:val="00900A1B"/>
    <w:rsid w:val="0090128D"/>
    <w:rsid w:val="00901A75"/>
    <w:rsid w:val="00901C83"/>
    <w:rsid w:val="00901CD2"/>
    <w:rsid w:val="0090289C"/>
    <w:rsid w:val="009032A3"/>
    <w:rsid w:val="00903353"/>
    <w:rsid w:val="0090346B"/>
    <w:rsid w:val="00903C20"/>
    <w:rsid w:val="009041B3"/>
    <w:rsid w:val="0090468B"/>
    <w:rsid w:val="00904CFD"/>
    <w:rsid w:val="00904DAC"/>
    <w:rsid w:val="00905022"/>
    <w:rsid w:val="00905057"/>
    <w:rsid w:val="009052C3"/>
    <w:rsid w:val="00906419"/>
    <w:rsid w:val="00906968"/>
    <w:rsid w:val="009069CB"/>
    <w:rsid w:val="00906E22"/>
    <w:rsid w:val="009079B2"/>
    <w:rsid w:val="009106AD"/>
    <w:rsid w:val="00910865"/>
    <w:rsid w:val="00910870"/>
    <w:rsid w:val="009108C9"/>
    <w:rsid w:val="009114F4"/>
    <w:rsid w:val="009125C1"/>
    <w:rsid w:val="00912651"/>
    <w:rsid w:val="009127A8"/>
    <w:rsid w:val="00912A87"/>
    <w:rsid w:val="009133CD"/>
    <w:rsid w:val="0091341A"/>
    <w:rsid w:val="00913DA9"/>
    <w:rsid w:val="00914204"/>
    <w:rsid w:val="0091496D"/>
    <w:rsid w:val="00914C23"/>
    <w:rsid w:val="00914C7C"/>
    <w:rsid w:val="00914D0F"/>
    <w:rsid w:val="00914FB9"/>
    <w:rsid w:val="00915A43"/>
    <w:rsid w:val="00915E3D"/>
    <w:rsid w:val="0091626F"/>
    <w:rsid w:val="00916297"/>
    <w:rsid w:val="009162C2"/>
    <w:rsid w:val="009163CE"/>
    <w:rsid w:val="00916E19"/>
    <w:rsid w:val="009173D5"/>
    <w:rsid w:val="00917565"/>
    <w:rsid w:val="00920692"/>
    <w:rsid w:val="00920919"/>
    <w:rsid w:val="009212F2"/>
    <w:rsid w:val="0092142B"/>
    <w:rsid w:val="00921442"/>
    <w:rsid w:val="0092166D"/>
    <w:rsid w:val="00921D4D"/>
    <w:rsid w:val="00922435"/>
    <w:rsid w:val="009236A7"/>
    <w:rsid w:val="00923BA7"/>
    <w:rsid w:val="00923BEA"/>
    <w:rsid w:val="00923C00"/>
    <w:rsid w:val="00923C59"/>
    <w:rsid w:val="00923DD5"/>
    <w:rsid w:val="00923FE7"/>
    <w:rsid w:val="00924092"/>
    <w:rsid w:val="009257EB"/>
    <w:rsid w:val="00925BAE"/>
    <w:rsid w:val="009262D2"/>
    <w:rsid w:val="009265CE"/>
    <w:rsid w:val="009266D1"/>
    <w:rsid w:val="0092691E"/>
    <w:rsid w:val="009271D7"/>
    <w:rsid w:val="009273F6"/>
    <w:rsid w:val="0092750C"/>
    <w:rsid w:val="00927EB1"/>
    <w:rsid w:val="00927F16"/>
    <w:rsid w:val="0093073E"/>
    <w:rsid w:val="00930C0D"/>
    <w:rsid w:val="00930C7A"/>
    <w:rsid w:val="00930E0D"/>
    <w:rsid w:val="0093126B"/>
    <w:rsid w:val="00931312"/>
    <w:rsid w:val="00931F5C"/>
    <w:rsid w:val="00932588"/>
    <w:rsid w:val="00932590"/>
    <w:rsid w:val="00933258"/>
    <w:rsid w:val="009337BC"/>
    <w:rsid w:val="00933F14"/>
    <w:rsid w:val="00934A4F"/>
    <w:rsid w:val="00934ACB"/>
    <w:rsid w:val="0093623A"/>
    <w:rsid w:val="00936724"/>
    <w:rsid w:val="00936958"/>
    <w:rsid w:val="00937012"/>
    <w:rsid w:val="009374CD"/>
    <w:rsid w:val="009376F0"/>
    <w:rsid w:val="00937C8E"/>
    <w:rsid w:val="009401C7"/>
    <w:rsid w:val="00940690"/>
    <w:rsid w:val="00940D0D"/>
    <w:rsid w:val="0094101F"/>
    <w:rsid w:val="009415D2"/>
    <w:rsid w:val="00941B62"/>
    <w:rsid w:val="009421D1"/>
    <w:rsid w:val="00942E7E"/>
    <w:rsid w:val="00942EC9"/>
    <w:rsid w:val="0094387D"/>
    <w:rsid w:val="00943ABA"/>
    <w:rsid w:val="00944149"/>
    <w:rsid w:val="009446CC"/>
    <w:rsid w:val="009456D2"/>
    <w:rsid w:val="009458EF"/>
    <w:rsid w:val="0094638A"/>
    <w:rsid w:val="00947550"/>
    <w:rsid w:val="0094761B"/>
    <w:rsid w:val="00947874"/>
    <w:rsid w:val="00947901"/>
    <w:rsid w:val="00947CCA"/>
    <w:rsid w:val="00947CE2"/>
    <w:rsid w:val="00947E96"/>
    <w:rsid w:val="0095003C"/>
    <w:rsid w:val="009504DD"/>
    <w:rsid w:val="009505BB"/>
    <w:rsid w:val="00950701"/>
    <w:rsid w:val="00951240"/>
    <w:rsid w:val="009513B8"/>
    <w:rsid w:val="00951420"/>
    <w:rsid w:val="0095142F"/>
    <w:rsid w:val="0095177A"/>
    <w:rsid w:val="009518AF"/>
    <w:rsid w:val="00951D8F"/>
    <w:rsid w:val="00951E3D"/>
    <w:rsid w:val="009529A7"/>
    <w:rsid w:val="009529BA"/>
    <w:rsid w:val="00952D25"/>
    <w:rsid w:val="00952F54"/>
    <w:rsid w:val="009532AD"/>
    <w:rsid w:val="0095395C"/>
    <w:rsid w:val="0095402A"/>
    <w:rsid w:val="00954452"/>
    <w:rsid w:val="009552CE"/>
    <w:rsid w:val="00955474"/>
    <w:rsid w:val="00955739"/>
    <w:rsid w:val="0095606D"/>
    <w:rsid w:val="00956496"/>
    <w:rsid w:val="0095671C"/>
    <w:rsid w:val="00956D34"/>
    <w:rsid w:val="00956E06"/>
    <w:rsid w:val="0095737D"/>
    <w:rsid w:val="009573A8"/>
    <w:rsid w:val="00957DE1"/>
    <w:rsid w:val="00957E60"/>
    <w:rsid w:val="00960FF2"/>
    <w:rsid w:val="009610EC"/>
    <w:rsid w:val="009616DD"/>
    <w:rsid w:val="009624AB"/>
    <w:rsid w:val="00962A4C"/>
    <w:rsid w:val="009634C2"/>
    <w:rsid w:val="00963CF5"/>
    <w:rsid w:val="00963FD1"/>
    <w:rsid w:val="00964D7E"/>
    <w:rsid w:val="009650AB"/>
    <w:rsid w:val="0096542B"/>
    <w:rsid w:val="009655A6"/>
    <w:rsid w:val="009659F9"/>
    <w:rsid w:val="00966CB3"/>
    <w:rsid w:val="00966EB2"/>
    <w:rsid w:val="00966FFB"/>
    <w:rsid w:val="00967659"/>
    <w:rsid w:val="00970281"/>
    <w:rsid w:val="0097079C"/>
    <w:rsid w:val="00970AEC"/>
    <w:rsid w:val="00971996"/>
    <w:rsid w:val="00972A49"/>
    <w:rsid w:val="00972D77"/>
    <w:rsid w:val="00972FAD"/>
    <w:rsid w:val="00973071"/>
    <w:rsid w:val="0097389B"/>
    <w:rsid w:val="0097392C"/>
    <w:rsid w:val="00973B4B"/>
    <w:rsid w:val="00973FDF"/>
    <w:rsid w:val="009741CF"/>
    <w:rsid w:val="0097481B"/>
    <w:rsid w:val="0097534E"/>
    <w:rsid w:val="0097561E"/>
    <w:rsid w:val="00975F22"/>
    <w:rsid w:val="00975F75"/>
    <w:rsid w:val="009762D8"/>
    <w:rsid w:val="00976E0B"/>
    <w:rsid w:val="00977781"/>
    <w:rsid w:val="009802D5"/>
    <w:rsid w:val="009804AE"/>
    <w:rsid w:val="009811E6"/>
    <w:rsid w:val="00982418"/>
    <w:rsid w:val="00982BF3"/>
    <w:rsid w:val="00983B6B"/>
    <w:rsid w:val="00984242"/>
    <w:rsid w:val="00984886"/>
    <w:rsid w:val="00984C79"/>
    <w:rsid w:val="00984CB0"/>
    <w:rsid w:val="00984D03"/>
    <w:rsid w:val="009850EE"/>
    <w:rsid w:val="00985217"/>
    <w:rsid w:val="0098557D"/>
    <w:rsid w:val="009863F5"/>
    <w:rsid w:val="009865DD"/>
    <w:rsid w:val="00986AB7"/>
    <w:rsid w:val="00986D5C"/>
    <w:rsid w:val="00987177"/>
    <w:rsid w:val="00987609"/>
    <w:rsid w:val="009876FC"/>
    <w:rsid w:val="0098797C"/>
    <w:rsid w:val="00987A83"/>
    <w:rsid w:val="00987B39"/>
    <w:rsid w:val="00987CE9"/>
    <w:rsid w:val="00987E17"/>
    <w:rsid w:val="009905A1"/>
    <w:rsid w:val="00990839"/>
    <w:rsid w:val="0099094D"/>
    <w:rsid w:val="00990BA3"/>
    <w:rsid w:val="00991415"/>
    <w:rsid w:val="00991508"/>
    <w:rsid w:val="00991E6F"/>
    <w:rsid w:val="009920B6"/>
    <w:rsid w:val="0099248B"/>
    <w:rsid w:val="00992748"/>
    <w:rsid w:val="0099276F"/>
    <w:rsid w:val="009927FE"/>
    <w:rsid w:val="00992906"/>
    <w:rsid w:val="00993204"/>
    <w:rsid w:val="0099320F"/>
    <w:rsid w:val="00993597"/>
    <w:rsid w:val="009948BC"/>
    <w:rsid w:val="0099496D"/>
    <w:rsid w:val="00994C8E"/>
    <w:rsid w:val="0099555D"/>
    <w:rsid w:val="00996995"/>
    <w:rsid w:val="00996B7A"/>
    <w:rsid w:val="00996BC1"/>
    <w:rsid w:val="00996C07"/>
    <w:rsid w:val="00997772"/>
    <w:rsid w:val="009A007C"/>
    <w:rsid w:val="009A034C"/>
    <w:rsid w:val="009A15DA"/>
    <w:rsid w:val="009A1E34"/>
    <w:rsid w:val="009A21D5"/>
    <w:rsid w:val="009A2A7C"/>
    <w:rsid w:val="009A2D2F"/>
    <w:rsid w:val="009A3271"/>
    <w:rsid w:val="009A3F77"/>
    <w:rsid w:val="009A463A"/>
    <w:rsid w:val="009A4943"/>
    <w:rsid w:val="009A4B91"/>
    <w:rsid w:val="009A4FB9"/>
    <w:rsid w:val="009A56FD"/>
    <w:rsid w:val="009A58A4"/>
    <w:rsid w:val="009A58C3"/>
    <w:rsid w:val="009A594B"/>
    <w:rsid w:val="009A6AE2"/>
    <w:rsid w:val="009A6DD7"/>
    <w:rsid w:val="009A706E"/>
    <w:rsid w:val="009A731C"/>
    <w:rsid w:val="009A76DD"/>
    <w:rsid w:val="009A76EB"/>
    <w:rsid w:val="009A7E76"/>
    <w:rsid w:val="009A7F60"/>
    <w:rsid w:val="009A7FCF"/>
    <w:rsid w:val="009B000F"/>
    <w:rsid w:val="009B047F"/>
    <w:rsid w:val="009B0EC4"/>
    <w:rsid w:val="009B1343"/>
    <w:rsid w:val="009B167E"/>
    <w:rsid w:val="009B1CAD"/>
    <w:rsid w:val="009B2204"/>
    <w:rsid w:val="009B2226"/>
    <w:rsid w:val="009B250A"/>
    <w:rsid w:val="009B29A7"/>
    <w:rsid w:val="009B2E3A"/>
    <w:rsid w:val="009B37E3"/>
    <w:rsid w:val="009B383A"/>
    <w:rsid w:val="009B385B"/>
    <w:rsid w:val="009B3B49"/>
    <w:rsid w:val="009B4455"/>
    <w:rsid w:val="009B4ACE"/>
    <w:rsid w:val="009B501A"/>
    <w:rsid w:val="009B54F4"/>
    <w:rsid w:val="009B5C22"/>
    <w:rsid w:val="009B607C"/>
    <w:rsid w:val="009B632B"/>
    <w:rsid w:val="009B6949"/>
    <w:rsid w:val="009B7339"/>
    <w:rsid w:val="009B7803"/>
    <w:rsid w:val="009B7A97"/>
    <w:rsid w:val="009C0AA4"/>
    <w:rsid w:val="009C0AFD"/>
    <w:rsid w:val="009C191A"/>
    <w:rsid w:val="009C1C8D"/>
    <w:rsid w:val="009C2540"/>
    <w:rsid w:val="009C2CE2"/>
    <w:rsid w:val="009C31A0"/>
    <w:rsid w:val="009C3607"/>
    <w:rsid w:val="009C3A10"/>
    <w:rsid w:val="009C3A1B"/>
    <w:rsid w:val="009C3C0F"/>
    <w:rsid w:val="009C3D09"/>
    <w:rsid w:val="009C40B5"/>
    <w:rsid w:val="009C41A9"/>
    <w:rsid w:val="009C4689"/>
    <w:rsid w:val="009C4BA2"/>
    <w:rsid w:val="009C4C2D"/>
    <w:rsid w:val="009C4DF8"/>
    <w:rsid w:val="009C5252"/>
    <w:rsid w:val="009C53BD"/>
    <w:rsid w:val="009C55A6"/>
    <w:rsid w:val="009C5F13"/>
    <w:rsid w:val="009C6683"/>
    <w:rsid w:val="009C66FD"/>
    <w:rsid w:val="009C7E68"/>
    <w:rsid w:val="009C7EE3"/>
    <w:rsid w:val="009C7F89"/>
    <w:rsid w:val="009D0341"/>
    <w:rsid w:val="009D04F5"/>
    <w:rsid w:val="009D11AF"/>
    <w:rsid w:val="009D1A6C"/>
    <w:rsid w:val="009D1C6E"/>
    <w:rsid w:val="009D25DD"/>
    <w:rsid w:val="009D2ED0"/>
    <w:rsid w:val="009D2F91"/>
    <w:rsid w:val="009D3163"/>
    <w:rsid w:val="009D35D1"/>
    <w:rsid w:val="009D394A"/>
    <w:rsid w:val="009D3B18"/>
    <w:rsid w:val="009D3CBA"/>
    <w:rsid w:val="009D402C"/>
    <w:rsid w:val="009D425F"/>
    <w:rsid w:val="009D4606"/>
    <w:rsid w:val="009D46C7"/>
    <w:rsid w:val="009D4C79"/>
    <w:rsid w:val="009D5AE0"/>
    <w:rsid w:val="009D5BC9"/>
    <w:rsid w:val="009D5ED7"/>
    <w:rsid w:val="009D6051"/>
    <w:rsid w:val="009D647C"/>
    <w:rsid w:val="009D67AA"/>
    <w:rsid w:val="009D6815"/>
    <w:rsid w:val="009D6D01"/>
    <w:rsid w:val="009E0A2E"/>
    <w:rsid w:val="009E0AC5"/>
    <w:rsid w:val="009E132A"/>
    <w:rsid w:val="009E1B2A"/>
    <w:rsid w:val="009E1CCF"/>
    <w:rsid w:val="009E2814"/>
    <w:rsid w:val="009E287D"/>
    <w:rsid w:val="009E35CD"/>
    <w:rsid w:val="009E367E"/>
    <w:rsid w:val="009E37DD"/>
    <w:rsid w:val="009E3A32"/>
    <w:rsid w:val="009E4799"/>
    <w:rsid w:val="009E48D1"/>
    <w:rsid w:val="009E4A4A"/>
    <w:rsid w:val="009E52D0"/>
    <w:rsid w:val="009E5588"/>
    <w:rsid w:val="009E56F4"/>
    <w:rsid w:val="009E5854"/>
    <w:rsid w:val="009E5DB6"/>
    <w:rsid w:val="009E6310"/>
    <w:rsid w:val="009E6AB0"/>
    <w:rsid w:val="009E6F7F"/>
    <w:rsid w:val="009E71A5"/>
    <w:rsid w:val="009E7497"/>
    <w:rsid w:val="009E7740"/>
    <w:rsid w:val="009F0059"/>
    <w:rsid w:val="009F039D"/>
    <w:rsid w:val="009F0669"/>
    <w:rsid w:val="009F0691"/>
    <w:rsid w:val="009F09AF"/>
    <w:rsid w:val="009F1438"/>
    <w:rsid w:val="009F1F7F"/>
    <w:rsid w:val="009F1FF0"/>
    <w:rsid w:val="009F2216"/>
    <w:rsid w:val="009F2363"/>
    <w:rsid w:val="009F3412"/>
    <w:rsid w:val="009F3B8B"/>
    <w:rsid w:val="009F3D7E"/>
    <w:rsid w:val="009F5379"/>
    <w:rsid w:val="009F5548"/>
    <w:rsid w:val="009F6775"/>
    <w:rsid w:val="009F696C"/>
    <w:rsid w:val="009F706E"/>
    <w:rsid w:val="009F7674"/>
    <w:rsid w:val="00A0001B"/>
    <w:rsid w:val="00A0016C"/>
    <w:rsid w:val="00A00C3A"/>
    <w:rsid w:val="00A00FC9"/>
    <w:rsid w:val="00A0152B"/>
    <w:rsid w:val="00A0165B"/>
    <w:rsid w:val="00A01BE7"/>
    <w:rsid w:val="00A023BE"/>
    <w:rsid w:val="00A02678"/>
    <w:rsid w:val="00A0277E"/>
    <w:rsid w:val="00A02942"/>
    <w:rsid w:val="00A02C59"/>
    <w:rsid w:val="00A02E3E"/>
    <w:rsid w:val="00A02EC7"/>
    <w:rsid w:val="00A0302C"/>
    <w:rsid w:val="00A03AF3"/>
    <w:rsid w:val="00A050AA"/>
    <w:rsid w:val="00A05A20"/>
    <w:rsid w:val="00A062DC"/>
    <w:rsid w:val="00A0642D"/>
    <w:rsid w:val="00A0671D"/>
    <w:rsid w:val="00A06A25"/>
    <w:rsid w:val="00A06C79"/>
    <w:rsid w:val="00A07A02"/>
    <w:rsid w:val="00A1017A"/>
    <w:rsid w:val="00A110F6"/>
    <w:rsid w:val="00A1115E"/>
    <w:rsid w:val="00A118BD"/>
    <w:rsid w:val="00A11C9B"/>
    <w:rsid w:val="00A126B5"/>
    <w:rsid w:val="00A12820"/>
    <w:rsid w:val="00A139B1"/>
    <w:rsid w:val="00A13AF3"/>
    <w:rsid w:val="00A14322"/>
    <w:rsid w:val="00A14793"/>
    <w:rsid w:val="00A148D1"/>
    <w:rsid w:val="00A14937"/>
    <w:rsid w:val="00A15140"/>
    <w:rsid w:val="00A1533D"/>
    <w:rsid w:val="00A16230"/>
    <w:rsid w:val="00A16276"/>
    <w:rsid w:val="00A162FC"/>
    <w:rsid w:val="00A16725"/>
    <w:rsid w:val="00A16913"/>
    <w:rsid w:val="00A16F99"/>
    <w:rsid w:val="00A1788A"/>
    <w:rsid w:val="00A17CDF"/>
    <w:rsid w:val="00A2068E"/>
    <w:rsid w:val="00A20884"/>
    <w:rsid w:val="00A208C8"/>
    <w:rsid w:val="00A20C2B"/>
    <w:rsid w:val="00A2142E"/>
    <w:rsid w:val="00A21AFE"/>
    <w:rsid w:val="00A227E3"/>
    <w:rsid w:val="00A22C73"/>
    <w:rsid w:val="00A23A2A"/>
    <w:rsid w:val="00A23AF5"/>
    <w:rsid w:val="00A23E83"/>
    <w:rsid w:val="00A248AC"/>
    <w:rsid w:val="00A2534A"/>
    <w:rsid w:val="00A2558B"/>
    <w:rsid w:val="00A26023"/>
    <w:rsid w:val="00A26153"/>
    <w:rsid w:val="00A27487"/>
    <w:rsid w:val="00A274A8"/>
    <w:rsid w:val="00A27A7E"/>
    <w:rsid w:val="00A30840"/>
    <w:rsid w:val="00A30845"/>
    <w:rsid w:val="00A31455"/>
    <w:rsid w:val="00A31616"/>
    <w:rsid w:val="00A31D28"/>
    <w:rsid w:val="00A321DD"/>
    <w:rsid w:val="00A326DB"/>
    <w:rsid w:val="00A33117"/>
    <w:rsid w:val="00A33DAC"/>
    <w:rsid w:val="00A342C8"/>
    <w:rsid w:val="00A34553"/>
    <w:rsid w:val="00A34836"/>
    <w:rsid w:val="00A34B3F"/>
    <w:rsid w:val="00A34BD7"/>
    <w:rsid w:val="00A34D80"/>
    <w:rsid w:val="00A3501E"/>
    <w:rsid w:val="00A3529C"/>
    <w:rsid w:val="00A3530D"/>
    <w:rsid w:val="00A35386"/>
    <w:rsid w:val="00A35A5C"/>
    <w:rsid w:val="00A36581"/>
    <w:rsid w:val="00A369E8"/>
    <w:rsid w:val="00A36A32"/>
    <w:rsid w:val="00A36C6A"/>
    <w:rsid w:val="00A36D9C"/>
    <w:rsid w:val="00A374D9"/>
    <w:rsid w:val="00A374EE"/>
    <w:rsid w:val="00A37901"/>
    <w:rsid w:val="00A37BB6"/>
    <w:rsid w:val="00A37F7B"/>
    <w:rsid w:val="00A40472"/>
    <w:rsid w:val="00A4079F"/>
    <w:rsid w:val="00A41329"/>
    <w:rsid w:val="00A41F0A"/>
    <w:rsid w:val="00A428EC"/>
    <w:rsid w:val="00A42A4A"/>
    <w:rsid w:val="00A4308E"/>
    <w:rsid w:val="00A430D0"/>
    <w:rsid w:val="00A430FB"/>
    <w:rsid w:val="00A433DB"/>
    <w:rsid w:val="00A435DC"/>
    <w:rsid w:val="00A4396A"/>
    <w:rsid w:val="00A43CBF"/>
    <w:rsid w:val="00A43E08"/>
    <w:rsid w:val="00A43F1D"/>
    <w:rsid w:val="00A44230"/>
    <w:rsid w:val="00A4460C"/>
    <w:rsid w:val="00A44CB5"/>
    <w:rsid w:val="00A45D50"/>
    <w:rsid w:val="00A46A23"/>
    <w:rsid w:val="00A46A7F"/>
    <w:rsid w:val="00A46AB3"/>
    <w:rsid w:val="00A47CD9"/>
    <w:rsid w:val="00A47EC8"/>
    <w:rsid w:val="00A5036C"/>
    <w:rsid w:val="00A503A8"/>
    <w:rsid w:val="00A50DBB"/>
    <w:rsid w:val="00A51593"/>
    <w:rsid w:val="00A51791"/>
    <w:rsid w:val="00A518FE"/>
    <w:rsid w:val="00A51EFD"/>
    <w:rsid w:val="00A5372E"/>
    <w:rsid w:val="00A5416A"/>
    <w:rsid w:val="00A5447B"/>
    <w:rsid w:val="00A54893"/>
    <w:rsid w:val="00A54CD1"/>
    <w:rsid w:val="00A54CDC"/>
    <w:rsid w:val="00A54D9D"/>
    <w:rsid w:val="00A54F38"/>
    <w:rsid w:val="00A55829"/>
    <w:rsid w:val="00A5657C"/>
    <w:rsid w:val="00A5659A"/>
    <w:rsid w:val="00A566BE"/>
    <w:rsid w:val="00A56A02"/>
    <w:rsid w:val="00A56BC8"/>
    <w:rsid w:val="00A605ED"/>
    <w:rsid w:val="00A6065F"/>
    <w:rsid w:val="00A607B3"/>
    <w:rsid w:val="00A60F99"/>
    <w:rsid w:val="00A615DB"/>
    <w:rsid w:val="00A61F86"/>
    <w:rsid w:val="00A62132"/>
    <w:rsid w:val="00A622C1"/>
    <w:rsid w:val="00A62465"/>
    <w:rsid w:val="00A62758"/>
    <w:rsid w:val="00A6289D"/>
    <w:rsid w:val="00A64DC5"/>
    <w:rsid w:val="00A64E4F"/>
    <w:rsid w:val="00A65226"/>
    <w:rsid w:val="00A65A78"/>
    <w:rsid w:val="00A65D24"/>
    <w:rsid w:val="00A66022"/>
    <w:rsid w:val="00A66835"/>
    <w:rsid w:val="00A66857"/>
    <w:rsid w:val="00A673FD"/>
    <w:rsid w:val="00A6789E"/>
    <w:rsid w:val="00A67A55"/>
    <w:rsid w:val="00A67B4B"/>
    <w:rsid w:val="00A7062A"/>
    <w:rsid w:val="00A70DA2"/>
    <w:rsid w:val="00A715FE"/>
    <w:rsid w:val="00A71B42"/>
    <w:rsid w:val="00A71CCE"/>
    <w:rsid w:val="00A71EDD"/>
    <w:rsid w:val="00A71FC6"/>
    <w:rsid w:val="00A72443"/>
    <w:rsid w:val="00A72AE6"/>
    <w:rsid w:val="00A738D2"/>
    <w:rsid w:val="00A755A2"/>
    <w:rsid w:val="00A75705"/>
    <w:rsid w:val="00A75CD8"/>
    <w:rsid w:val="00A7695F"/>
    <w:rsid w:val="00A76B5E"/>
    <w:rsid w:val="00A76F6C"/>
    <w:rsid w:val="00A77556"/>
    <w:rsid w:val="00A77B72"/>
    <w:rsid w:val="00A77C93"/>
    <w:rsid w:val="00A8002D"/>
    <w:rsid w:val="00A80071"/>
    <w:rsid w:val="00A80B09"/>
    <w:rsid w:val="00A80B79"/>
    <w:rsid w:val="00A80BB9"/>
    <w:rsid w:val="00A80D17"/>
    <w:rsid w:val="00A80DF7"/>
    <w:rsid w:val="00A80E8A"/>
    <w:rsid w:val="00A8124A"/>
    <w:rsid w:val="00A813DF"/>
    <w:rsid w:val="00A81679"/>
    <w:rsid w:val="00A8194A"/>
    <w:rsid w:val="00A81C9C"/>
    <w:rsid w:val="00A8206E"/>
    <w:rsid w:val="00A8212A"/>
    <w:rsid w:val="00A823E8"/>
    <w:rsid w:val="00A829C7"/>
    <w:rsid w:val="00A82E15"/>
    <w:rsid w:val="00A82E67"/>
    <w:rsid w:val="00A82FED"/>
    <w:rsid w:val="00A84BE8"/>
    <w:rsid w:val="00A84DBC"/>
    <w:rsid w:val="00A864F5"/>
    <w:rsid w:val="00A8665C"/>
    <w:rsid w:val="00A866FD"/>
    <w:rsid w:val="00A86AB8"/>
    <w:rsid w:val="00A86D3E"/>
    <w:rsid w:val="00A875D7"/>
    <w:rsid w:val="00A8766B"/>
    <w:rsid w:val="00A90304"/>
    <w:rsid w:val="00A90338"/>
    <w:rsid w:val="00A906D2"/>
    <w:rsid w:val="00A909BF"/>
    <w:rsid w:val="00A91727"/>
    <w:rsid w:val="00A918E5"/>
    <w:rsid w:val="00A91AC9"/>
    <w:rsid w:val="00A91DEC"/>
    <w:rsid w:val="00A925B3"/>
    <w:rsid w:val="00A92E17"/>
    <w:rsid w:val="00A93218"/>
    <w:rsid w:val="00A936F6"/>
    <w:rsid w:val="00A939A9"/>
    <w:rsid w:val="00A94127"/>
    <w:rsid w:val="00A94A41"/>
    <w:rsid w:val="00A95BAF"/>
    <w:rsid w:val="00A95BB0"/>
    <w:rsid w:val="00A95ED4"/>
    <w:rsid w:val="00A95FF6"/>
    <w:rsid w:val="00A9682C"/>
    <w:rsid w:val="00A970D2"/>
    <w:rsid w:val="00A9730E"/>
    <w:rsid w:val="00A97594"/>
    <w:rsid w:val="00A975EA"/>
    <w:rsid w:val="00A977A2"/>
    <w:rsid w:val="00A979DA"/>
    <w:rsid w:val="00A97C65"/>
    <w:rsid w:val="00A97F94"/>
    <w:rsid w:val="00AA06E7"/>
    <w:rsid w:val="00AA10D0"/>
    <w:rsid w:val="00AA10FC"/>
    <w:rsid w:val="00AA116B"/>
    <w:rsid w:val="00AA1540"/>
    <w:rsid w:val="00AA2158"/>
    <w:rsid w:val="00AA245B"/>
    <w:rsid w:val="00AA28C1"/>
    <w:rsid w:val="00AA2A11"/>
    <w:rsid w:val="00AA3447"/>
    <w:rsid w:val="00AA3763"/>
    <w:rsid w:val="00AA37BB"/>
    <w:rsid w:val="00AA3924"/>
    <w:rsid w:val="00AA3B27"/>
    <w:rsid w:val="00AA46EC"/>
    <w:rsid w:val="00AA4E71"/>
    <w:rsid w:val="00AA575E"/>
    <w:rsid w:val="00AA6028"/>
    <w:rsid w:val="00AA662E"/>
    <w:rsid w:val="00AA68BB"/>
    <w:rsid w:val="00AA6D9A"/>
    <w:rsid w:val="00AA6F57"/>
    <w:rsid w:val="00AA71C1"/>
    <w:rsid w:val="00AA7BFB"/>
    <w:rsid w:val="00AB077D"/>
    <w:rsid w:val="00AB0ED6"/>
    <w:rsid w:val="00AB0EF8"/>
    <w:rsid w:val="00AB0FF3"/>
    <w:rsid w:val="00AB11AF"/>
    <w:rsid w:val="00AB1987"/>
    <w:rsid w:val="00AB264A"/>
    <w:rsid w:val="00AB28D5"/>
    <w:rsid w:val="00AB295B"/>
    <w:rsid w:val="00AB2BE9"/>
    <w:rsid w:val="00AB2E44"/>
    <w:rsid w:val="00AB363C"/>
    <w:rsid w:val="00AB428D"/>
    <w:rsid w:val="00AB471F"/>
    <w:rsid w:val="00AB506C"/>
    <w:rsid w:val="00AB5223"/>
    <w:rsid w:val="00AB54D1"/>
    <w:rsid w:val="00AB6360"/>
    <w:rsid w:val="00AB647B"/>
    <w:rsid w:val="00AB649F"/>
    <w:rsid w:val="00AB6AA8"/>
    <w:rsid w:val="00AB70B5"/>
    <w:rsid w:val="00AB7EEF"/>
    <w:rsid w:val="00AC019E"/>
    <w:rsid w:val="00AC0619"/>
    <w:rsid w:val="00AC086D"/>
    <w:rsid w:val="00AC0A7E"/>
    <w:rsid w:val="00AC0E44"/>
    <w:rsid w:val="00AC2A96"/>
    <w:rsid w:val="00AC3500"/>
    <w:rsid w:val="00AC38C3"/>
    <w:rsid w:val="00AC3A60"/>
    <w:rsid w:val="00AC3B9B"/>
    <w:rsid w:val="00AC428A"/>
    <w:rsid w:val="00AC460A"/>
    <w:rsid w:val="00AC63BD"/>
    <w:rsid w:val="00AC6807"/>
    <w:rsid w:val="00AC6943"/>
    <w:rsid w:val="00AC694B"/>
    <w:rsid w:val="00AC6952"/>
    <w:rsid w:val="00AC69F9"/>
    <w:rsid w:val="00AC753F"/>
    <w:rsid w:val="00AD008D"/>
    <w:rsid w:val="00AD049A"/>
    <w:rsid w:val="00AD069F"/>
    <w:rsid w:val="00AD0A8D"/>
    <w:rsid w:val="00AD0DF6"/>
    <w:rsid w:val="00AD12B7"/>
    <w:rsid w:val="00AD178F"/>
    <w:rsid w:val="00AD1B12"/>
    <w:rsid w:val="00AD2307"/>
    <w:rsid w:val="00AD2BD8"/>
    <w:rsid w:val="00AD37A7"/>
    <w:rsid w:val="00AD3DCB"/>
    <w:rsid w:val="00AD54E5"/>
    <w:rsid w:val="00AD58D1"/>
    <w:rsid w:val="00AD5A73"/>
    <w:rsid w:val="00AD5CA4"/>
    <w:rsid w:val="00AD6013"/>
    <w:rsid w:val="00AD62BE"/>
    <w:rsid w:val="00AD6541"/>
    <w:rsid w:val="00AD718D"/>
    <w:rsid w:val="00AD760E"/>
    <w:rsid w:val="00AD7938"/>
    <w:rsid w:val="00AD7E74"/>
    <w:rsid w:val="00AE043E"/>
    <w:rsid w:val="00AE09C1"/>
    <w:rsid w:val="00AE11BC"/>
    <w:rsid w:val="00AE1B5D"/>
    <w:rsid w:val="00AE1E28"/>
    <w:rsid w:val="00AE1EA4"/>
    <w:rsid w:val="00AE2583"/>
    <w:rsid w:val="00AE3172"/>
    <w:rsid w:val="00AE370F"/>
    <w:rsid w:val="00AE378B"/>
    <w:rsid w:val="00AE45C8"/>
    <w:rsid w:val="00AE4FDA"/>
    <w:rsid w:val="00AE533C"/>
    <w:rsid w:val="00AE545B"/>
    <w:rsid w:val="00AE62CB"/>
    <w:rsid w:val="00AE68A7"/>
    <w:rsid w:val="00AE7121"/>
    <w:rsid w:val="00AF012B"/>
    <w:rsid w:val="00AF069A"/>
    <w:rsid w:val="00AF0F52"/>
    <w:rsid w:val="00AF1BD2"/>
    <w:rsid w:val="00AF21E8"/>
    <w:rsid w:val="00AF2273"/>
    <w:rsid w:val="00AF290B"/>
    <w:rsid w:val="00AF29C2"/>
    <w:rsid w:val="00AF3722"/>
    <w:rsid w:val="00AF3A77"/>
    <w:rsid w:val="00AF3FAB"/>
    <w:rsid w:val="00AF4B25"/>
    <w:rsid w:val="00AF4E3B"/>
    <w:rsid w:val="00AF515E"/>
    <w:rsid w:val="00AF51F3"/>
    <w:rsid w:val="00AF56B0"/>
    <w:rsid w:val="00AF583E"/>
    <w:rsid w:val="00AF59FB"/>
    <w:rsid w:val="00AF6F0B"/>
    <w:rsid w:val="00AF6FE4"/>
    <w:rsid w:val="00AF75D8"/>
    <w:rsid w:val="00B0023F"/>
    <w:rsid w:val="00B00372"/>
    <w:rsid w:val="00B0046B"/>
    <w:rsid w:val="00B00CE2"/>
    <w:rsid w:val="00B00EDB"/>
    <w:rsid w:val="00B01D09"/>
    <w:rsid w:val="00B02121"/>
    <w:rsid w:val="00B02B54"/>
    <w:rsid w:val="00B03709"/>
    <w:rsid w:val="00B038BB"/>
    <w:rsid w:val="00B03D03"/>
    <w:rsid w:val="00B03DEA"/>
    <w:rsid w:val="00B048EA"/>
    <w:rsid w:val="00B04BD5"/>
    <w:rsid w:val="00B05597"/>
    <w:rsid w:val="00B05CF8"/>
    <w:rsid w:val="00B05DD1"/>
    <w:rsid w:val="00B0686F"/>
    <w:rsid w:val="00B06F0D"/>
    <w:rsid w:val="00B076FF"/>
    <w:rsid w:val="00B07A9A"/>
    <w:rsid w:val="00B07B46"/>
    <w:rsid w:val="00B07C9D"/>
    <w:rsid w:val="00B07FDA"/>
    <w:rsid w:val="00B10236"/>
    <w:rsid w:val="00B103E6"/>
    <w:rsid w:val="00B11110"/>
    <w:rsid w:val="00B11589"/>
    <w:rsid w:val="00B12592"/>
    <w:rsid w:val="00B128E1"/>
    <w:rsid w:val="00B13278"/>
    <w:rsid w:val="00B13AA7"/>
    <w:rsid w:val="00B16A41"/>
    <w:rsid w:val="00B16CAA"/>
    <w:rsid w:val="00B16FE3"/>
    <w:rsid w:val="00B178E6"/>
    <w:rsid w:val="00B2064A"/>
    <w:rsid w:val="00B20D01"/>
    <w:rsid w:val="00B210DE"/>
    <w:rsid w:val="00B21455"/>
    <w:rsid w:val="00B214DE"/>
    <w:rsid w:val="00B21787"/>
    <w:rsid w:val="00B22689"/>
    <w:rsid w:val="00B22A32"/>
    <w:rsid w:val="00B22CC4"/>
    <w:rsid w:val="00B22D8D"/>
    <w:rsid w:val="00B23462"/>
    <w:rsid w:val="00B23B66"/>
    <w:rsid w:val="00B2477A"/>
    <w:rsid w:val="00B24B95"/>
    <w:rsid w:val="00B25036"/>
    <w:rsid w:val="00B25513"/>
    <w:rsid w:val="00B25A11"/>
    <w:rsid w:val="00B265D9"/>
    <w:rsid w:val="00B26855"/>
    <w:rsid w:val="00B26AF9"/>
    <w:rsid w:val="00B26B39"/>
    <w:rsid w:val="00B27117"/>
    <w:rsid w:val="00B2765E"/>
    <w:rsid w:val="00B27BC8"/>
    <w:rsid w:val="00B30338"/>
    <w:rsid w:val="00B3035F"/>
    <w:rsid w:val="00B3085F"/>
    <w:rsid w:val="00B30D1C"/>
    <w:rsid w:val="00B31E8E"/>
    <w:rsid w:val="00B332B1"/>
    <w:rsid w:val="00B33638"/>
    <w:rsid w:val="00B3390A"/>
    <w:rsid w:val="00B33CF1"/>
    <w:rsid w:val="00B34565"/>
    <w:rsid w:val="00B3493E"/>
    <w:rsid w:val="00B34DDD"/>
    <w:rsid w:val="00B35DFF"/>
    <w:rsid w:val="00B36043"/>
    <w:rsid w:val="00B3605E"/>
    <w:rsid w:val="00B36089"/>
    <w:rsid w:val="00B36B3D"/>
    <w:rsid w:val="00B36E99"/>
    <w:rsid w:val="00B37B17"/>
    <w:rsid w:val="00B40052"/>
    <w:rsid w:val="00B40670"/>
    <w:rsid w:val="00B40672"/>
    <w:rsid w:val="00B406D8"/>
    <w:rsid w:val="00B40E28"/>
    <w:rsid w:val="00B4114A"/>
    <w:rsid w:val="00B4119F"/>
    <w:rsid w:val="00B411F9"/>
    <w:rsid w:val="00B4146D"/>
    <w:rsid w:val="00B41554"/>
    <w:rsid w:val="00B415D1"/>
    <w:rsid w:val="00B41722"/>
    <w:rsid w:val="00B4213D"/>
    <w:rsid w:val="00B42CD2"/>
    <w:rsid w:val="00B434CD"/>
    <w:rsid w:val="00B4362E"/>
    <w:rsid w:val="00B444AF"/>
    <w:rsid w:val="00B44A67"/>
    <w:rsid w:val="00B44CC5"/>
    <w:rsid w:val="00B44E96"/>
    <w:rsid w:val="00B45151"/>
    <w:rsid w:val="00B457D9"/>
    <w:rsid w:val="00B4702F"/>
    <w:rsid w:val="00B477B2"/>
    <w:rsid w:val="00B4796A"/>
    <w:rsid w:val="00B47B74"/>
    <w:rsid w:val="00B47D78"/>
    <w:rsid w:val="00B505D0"/>
    <w:rsid w:val="00B50813"/>
    <w:rsid w:val="00B50C31"/>
    <w:rsid w:val="00B51C85"/>
    <w:rsid w:val="00B51CAD"/>
    <w:rsid w:val="00B524E5"/>
    <w:rsid w:val="00B52B36"/>
    <w:rsid w:val="00B52DAE"/>
    <w:rsid w:val="00B52EDA"/>
    <w:rsid w:val="00B5480F"/>
    <w:rsid w:val="00B54AC5"/>
    <w:rsid w:val="00B54C2A"/>
    <w:rsid w:val="00B5538C"/>
    <w:rsid w:val="00B557D1"/>
    <w:rsid w:val="00B55E87"/>
    <w:rsid w:val="00B56143"/>
    <w:rsid w:val="00B5680C"/>
    <w:rsid w:val="00B56A50"/>
    <w:rsid w:val="00B56DC7"/>
    <w:rsid w:val="00B571E5"/>
    <w:rsid w:val="00B57CCB"/>
    <w:rsid w:val="00B57F50"/>
    <w:rsid w:val="00B60350"/>
    <w:rsid w:val="00B60BC7"/>
    <w:rsid w:val="00B60C49"/>
    <w:rsid w:val="00B60E58"/>
    <w:rsid w:val="00B6200F"/>
    <w:rsid w:val="00B62831"/>
    <w:rsid w:val="00B6289A"/>
    <w:rsid w:val="00B6295F"/>
    <w:rsid w:val="00B62C10"/>
    <w:rsid w:val="00B62F9F"/>
    <w:rsid w:val="00B63EB6"/>
    <w:rsid w:val="00B63F0D"/>
    <w:rsid w:val="00B6425E"/>
    <w:rsid w:val="00B64356"/>
    <w:rsid w:val="00B64CEE"/>
    <w:rsid w:val="00B64F0C"/>
    <w:rsid w:val="00B64FA7"/>
    <w:rsid w:val="00B65398"/>
    <w:rsid w:val="00B6587F"/>
    <w:rsid w:val="00B6589C"/>
    <w:rsid w:val="00B65A6F"/>
    <w:rsid w:val="00B65ECE"/>
    <w:rsid w:val="00B663A0"/>
    <w:rsid w:val="00B664C5"/>
    <w:rsid w:val="00B6740F"/>
    <w:rsid w:val="00B67AFF"/>
    <w:rsid w:val="00B67CC1"/>
    <w:rsid w:val="00B701B2"/>
    <w:rsid w:val="00B70EA6"/>
    <w:rsid w:val="00B71396"/>
    <w:rsid w:val="00B71FC7"/>
    <w:rsid w:val="00B720B0"/>
    <w:rsid w:val="00B72169"/>
    <w:rsid w:val="00B73ABC"/>
    <w:rsid w:val="00B742A2"/>
    <w:rsid w:val="00B742C2"/>
    <w:rsid w:val="00B744C6"/>
    <w:rsid w:val="00B74D02"/>
    <w:rsid w:val="00B74D56"/>
    <w:rsid w:val="00B75A97"/>
    <w:rsid w:val="00B75F3B"/>
    <w:rsid w:val="00B764C9"/>
    <w:rsid w:val="00B770CA"/>
    <w:rsid w:val="00B77779"/>
    <w:rsid w:val="00B80029"/>
    <w:rsid w:val="00B80D80"/>
    <w:rsid w:val="00B814F1"/>
    <w:rsid w:val="00B8166B"/>
    <w:rsid w:val="00B81ED2"/>
    <w:rsid w:val="00B821DA"/>
    <w:rsid w:val="00B824F9"/>
    <w:rsid w:val="00B835F1"/>
    <w:rsid w:val="00B83DA6"/>
    <w:rsid w:val="00B843B0"/>
    <w:rsid w:val="00B84575"/>
    <w:rsid w:val="00B8504F"/>
    <w:rsid w:val="00B855AB"/>
    <w:rsid w:val="00B85F5F"/>
    <w:rsid w:val="00B86B0D"/>
    <w:rsid w:val="00B86B32"/>
    <w:rsid w:val="00B86C0F"/>
    <w:rsid w:val="00B87503"/>
    <w:rsid w:val="00B877EF"/>
    <w:rsid w:val="00B87944"/>
    <w:rsid w:val="00B87D9B"/>
    <w:rsid w:val="00B90BE9"/>
    <w:rsid w:val="00B9187C"/>
    <w:rsid w:val="00B919BB"/>
    <w:rsid w:val="00B91D99"/>
    <w:rsid w:val="00B926C9"/>
    <w:rsid w:val="00B92F3E"/>
    <w:rsid w:val="00B9310C"/>
    <w:rsid w:val="00B93661"/>
    <w:rsid w:val="00B93B90"/>
    <w:rsid w:val="00B93BC2"/>
    <w:rsid w:val="00B94316"/>
    <w:rsid w:val="00B94336"/>
    <w:rsid w:val="00B94FDC"/>
    <w:rsid w:val="00B94FE1"/>
    <w:rsid w:val="00B95117"/>
    <w:rsid w:val="00B9533E"/>
    <w:rsid w:val="00B956BD"/>
    <w:rsid w:val="00B95AC1"/>
    <w:rsid w:val="00B95D29"/>
    <w:rsid w:val="00B960EF"/>
    <w:rsid w:val="00B963C5"/>
    <w:rsid w:val="00B96A29"/>
    <w:rsid w:val="00B979C1"/>
    <w:rsid w:val="00B97D2D"/>
    <w:rsid w:val="00BA00E9"/>
    <w:rsid w:val="00BA01D8"/>
    <w:rsid w:val="00BA0DDB"/>
    <w:rsid w:val="00BA10D8"/>
    <w:rsid w:val="00BA1366"/>
    <w:rsid w:val="00BA18A1"/>
    <w:rsid w:val="00BA2370"/>
    <w:rsid w:val="00BA28E5"/>
    <w:rsid w:val="00BA2C5A"/>
    <w:rsid w:val="00BA399E"/>
    <w:rsid w:val="00BA44C6"/>
    <w:rsid w:val="00BA4C41"/>
    <w:rsid w:val="00BA4C9E"/>
    <w:rsid w:val="00BA4CFB"/>
    <w:rsid w:val="00BA5289"/>
    <w:rsid w:val="00BA56CB"/>
    <w:rsid w:val="00BA64B3"/>
    <w:rsid w:val="00BA6A84"/>
    <w:rsid w:val="00BA6FF0"/>
    <w:rsid w:val="00BA7114"/>
    <w:rsid w:val="00BA7227"/>
    <w:rsid w:val="00BB01C5"/>
    <w:rsid w:val="00BB07D2"/>
    <w:rsid w:val="00BB0B47"/>
    <w:rsid w:val="00BB0E16"/>
    <w:rsid w:val="00BB0E1B"/>
    <w:rsid w:val="00BB10AB"/>
    <w:rsid w:val="00BB16F1"/>
    <w:rsid w:val="00BB1883"/>
    <w:rsid w:val="00BB1E02"/>
    <w:rsid w:val="00BB1F98"/>
    <w:rsid w:val="00BB26A6"/>
    <w:rsid w:val="00BB30E6"/>
    <w:rsid w:val="00BB3862"/>
    <w:rsid w:val="00BB395B"/>
    <w:rsid w:val="00BB45CE"/>
    <w:rsid w:val="00BB52E2"/>
    <w:rsid w:val="00BB5357"/>
    <w:rsid w:val="00BB58C0"/>
    <w:rsid w:val="00BB5D2C"/>
    <w:rsid w:val="00BB62FC"/>
    <w:rsid w:val="00BB631E"/>
    <w:rsid w:val="00BB632B"/>
    <w:rsid w:val="00BB66F8"/>
    <w:rsid w:val="00BB6DEE"/>
    <w:rsid w:val="00BB6E2B"/>
    <w:rsid w:val="00BB72CE"/>
    <w:rsid w:val="00BB7334"/>
    <w:rsid w:val="00BB77F9"/>
    <w:rsid w:val="00BB7813"/>
    <w:rsid w:val="00BB7981"/>
    <w:rsid w:val="00BB7DEA"/>
    <w:rsid w:val="00BC1025"/>
    <w:rsid w:val="00BC10A6"/>
    <w:rsid w:val="00BC1756"/>
    <w:rsid w:val="00BC1D5A"/>
    <w:rsid w:val="00BC202A"/>
    <w:rsid w:val="00BC2167"/>
    <w:rsid w:val="00BC275D"/>
    <w:rsid w:val="00BC2A59"/>
    <w:rsid w:val="00BC2A62"/>
    <w:rsid w:val="00BC352C"/>
    <w:rsid w:val="00BC35D3"/>
    <w:rsid w:val="00BC368F"/>
    <w:rsid w:val="00BC409C"/>
    <w:rsid w:val="00BC4B15"/>
    <w:rsid w:val="00BC4CDD"/>
    <w:rsid w:val="00BC4F0C"/>
    <w:rsid w:val="00BC5D73"/>
    <w:rsid w:val="00BC68DD"/>
    <w:rsid w:val="00BC7865"/>
    <w:rsid w:val="00BC79D8"/>
    <w:rsid w:val="00BC7AF7"/>
    <w:rsid w:val="00BC7BA9"/>
    <w:rsid w:val="00BD07A1"/>
    <w:rsid w:val="00BD09F5"/>
    <w:rsid w:val="00BD0DD1"/>
    <w:rsid w:val="00BD0E0C"/>
    <w:rsid w:val="00BD1551"/>
    <w:rsid w:val="00BD1AC9"/>
    <w:rsid w:val="00BD1B77"/>
    <w:rsid w:val="00BD2193"/>
    <w:rsid w:val="00BD2398"/>
    <w:rsid w:val="00BD250E"/>
    <w:rsid w:val="00BD2680"/>
    <w:rsid w:val="00BD28D4"/>
    <w:rsid w:val="00BD2BCC"/>
    <w:rsid w:val="00BD2CC2"/>
    <w:rsid w:val="00BD3047"/>
    <w:rsid w:val="00BD32C2"/>
    <w:rsid w:val="00BD3463"/>
    <w:rsid w:val="00BD3EEC"/>
    <w:rsid w:val="00BD40B4"/>
    <w:rsid w:val="00BD4144"/>
    <w:rsid w:val="00BD4898"/>
    <w:rsid w:val="00BD5446"/>
    <w:rsid w:val="00BD5507"/>
    <w:rsid w:val="00BD58AB"/>
    <w:rsid w:val="00BD58BD"/>
    <w:rsid w:val="00BD5D05"/>
    <w:rsid w:val="00BD5D50"/>
    <w:rsid w:val="00BD611B"/>
    <w:rsid w:val="00BD65B8"/>
    <w:rsid w:val="00BD680C"/>
    <w:rsid w:val="00BD6B6D"/>
    <w:rsid w:val="00BD70F5"/>
    <w:rsid w:val="00BE028F"/>
    <w:rsid w:val="00BE08E6"/>
    <w:rsid w:val="00BE1235"/>
    <w:rsid w:val="00BE1D35"/>
    <w:rsid w:val="00BE1DA7"/>
    <w:rsid w:val="00BE1FE5"/>
    <w:rsid w:val="00BE2AD5"/>
    <w:rsid w:val="00BE2BFA"/>
    <w:rsid w:val="00BE313D"/>
    <w:rsid w:val="00BE4473"/>
    <w:rsid w:val="00BE4F84"/>
    <w:rsid w:val="00BE5BD0"/>
    <w:rsid w:val="00BE64F7"/>
    <w:rsid w:val="00BE6897"/>
    <w:rsid w:val="00BE6C25"/>
    <w:rsid w:val="00BE7024"/>
    <w:rsid w:val="00BE720A"/>
    <w:rsid w:val="00BE72F3"/>
    <w:rsid w:val="00BF0244"/>
    <w:rsid w:val="00BF1C1D"/>
    <w:rsid w:val="00BF1FDC"/>
    <w:rsid w:val="00BF34C2"/>
    <w:rsid w:val="00BF3C53"/>
    <w:rsid w:val="00BF3D3E"/>
    <w:rsid w:val="00BF42EE"/>
    <w:rsid w:val="00BF46E6"/>
    <w:rsid w:val="00BF4785"/>
    <w:rsid w:val="00BF4AB4"/>
    <w:rsid w:val="00BF500F"/>
    <w:rsid w:val="00BF50B6"/>
    <w:rsid w:val="00BF5B08"/>
    <w:rsid w:val="00BF5FCA"/>
    <w:rsid w:val="00BF5FDB"/>
    <w:rsid w:val="00BF622B"/>
    <w:rsid w:val="00BF6525"/>
    <w:rsid w:val="00BF67C7"/>
    <w:rsid w:val="00BF708E"/>
    <w:rsid w:val="00BF786E"/>
    <w:rsid w:val="00BF7B5C"/>
    <w:rsid w:val="00C0026F"/>
    <w:rsid w:val="00C008BD"/>
    <w:rsid w:val="00C00A9E"/>
    <w:rsid w:val="00C0107D"/>
    <w:rsid w:val="00C011B9"/>
    <w:rsid w:val="00C0129A"/>
    <w:rsid w:val="00C01C52"/>
    <w:rsid w:val="00C01C53"/>
    <w:rsid w:val="00C026B7"/>
    <w:rsid w:val="00C02A9A"/>
    <w:rsid w:val="00C02BD2"/>
    <w:rsid w:val="00C0389B"/>
    <w:rsid w:val="00C03DF7"/>
    <w:rsid w:val="00C0446E"/>
    <w:rsid w:val="00C05142"/>
    <w:rsid w:val="00C05508"/>
    <w:rsid w:val="00C05AA9"/>
    <w:rsid w:val="00C06EB9"/>
    <w:rsid w:val="00C0711C"/>
    <w:rsid w:val="00C07B32"/>
    <w:rsid w:val="00C07BC7"/>
    <w:rsid w:val="00C07F09"/>
    <w:rsid w:val="00C10578"/>
    <w:rsid w:val="00C109BF"/>
    <w:rsid w:val="00C10E4F"/>
    <w:rsid w:val="00C116AA"/>
    <w:rsid w:val="00C1173D"/>
    <w:rsid w:val="00C119B7"/>
    <w:rsid w:val="00C12283"/>
    <w:rsid w:val="00C1294D"/>
    <w:rsid w:val="00C12F6C"/>
    <w:rsid w:val="00C13CA8"/>
    <w:rsid w:val="00C14173"/>
    <w:rsid w:val="00C14176"/>
    <w:rsid w:val="00C148CF"/>
    <w:rsid w:val="00C14DE1"/>
    <w:rsid w:val="00C14F2D"/>
    <w:rsid w:val="00C151AC"/>
    <w:rsid w:val="00C157D9"/>
    <w:rsid w:val="00C1581F"/>
    <w:rsid w:val="00C15B21"/>
    <w:rsid w:val="00C161D1"/>
    <w:rsid w:val="00C16387"/>
    <w:rsid w:val="00C16944"/>
    <w:rsid w:val="00C16ADC"/>
    <w:rsid w:val="00C16F9C"/>
    <w:rsid w:val="00C17085"/>
    <w:rsid w:val="00C17383"/>
    <w:rsid w:val="00C17A3E"/>
    <w:rsid w:val="00C17B71"/>
    <w:rsid w:val="00C201B5"/>
    <w:rsid w:val="00C2021B"/>
    <w:rsid w:val="00C20A83"/>
    <w:rsid w:val="00C213EF"/>
    <w:rsid w:val="00C21D14"/>
    <w:rsid w:val="00C21D8D"/>
    <w:rsid w:val="00C22050"/>
    <w:rsid w:val="00C22924"/>
    <w:rsid w:val="00C22A1A"/>
    <w:rsid w:val="00C23204"/>
    <w:rsid w:val="00C2322D"/>
    <w:rsid w:val="00C23A84"/>
    <w:rsid w:val="00C23AB0"/>
    <w:rsid w:val="00C24753"/>
    <w:rsid w:val="00C2475B"/>
    <w:rsid w:val="00C24847"/>
    <w:rsid w:val="00C25348"/>
    <w:rsid w:val="00C253CF"/>
    <w:rsid w:val="00C25927"/>
    <w:rsid w:val="00C26293"/>
    <w:rsid w:val="00C26DCB"/>
    <w:rsid w:val="00C26EBF"/>
    <w:rsid w:val="00C274A7"/>
    <w:rsid w:val="00C27823"/>
    <w:rsid w:val="00C27BF2"/>
    <w:rsid w:val="00C3031F"/>
    <w:rsid w:val="00C307FD"/>
    <w:rsid w:val="00C30810"/>
    <w:rsid w:val="00C30C45"/>
    <w:rsid w:val="00C30D45"/>
    <w:rsid w:val="00C310EB"/>
    <w:rsid w:val="00C3132A"/>
    <w:rsid w:val="00C31E2B"/>
    <w:rsid w:val="00C31ED9"/>
    <w:rsid w:val="00C327A1"/>
    <w:rsid w:val="00C3282A"/>
    <w:rsid w:val="00C328F9"/>
    <w:rsid w:val="00C33115"/>
    <w:rsid w:val="00C33571"/>
    <w:rsid w:val="00C33CF9"/>
    <w:rsid w:val="00C34FA3"/>
    <w:rsid w:val="00C35034"/>
    <w:rsid w:val="00C353B3"/>
    <w:rsid w:val="00C35621"/>
    <w:rsid w:val="00C359AF"/>
    <w:rsid w:val="00C35AB4"/>
    <w:rsid w:val="00C3603A"/>
    <w:rsid w:val="00C362E5"/>
    <w:rsid w:val="00C3694E"/>
    <w:rsid w:val="00C377AC"/>
    <w:rsid w:val="00C37921"/>
    <w:rsid w:val="00C37FD8"/>
    <w:rsid w:val="00C40942"/>
    <w:rsid w:val="00C40C01"/>
    <w:rsid w:val="00C41357"/>
    <w:rsid w:val="00C41B90"/>
    <w:rsid w:val="00C42562"/>
    <w:rsid w:val="00C427CD"/>
    <w:rsid w:val="00C43988"/>
    <w:rsid w:val="00C43D3B"/>
    <w:rsid w:val="00C43E84"/>
    <w:rsid w:val="00C441A8"/>
    <w:rsid w:val="00C44B83"/>
    <w:rsid w:val="00C44E03"/>
    <w:rsid w:val="00C44FC0"/>
    <w:rsid w:val="00C45D2E"/>
    <w:rsid w:val="00C465B8"/>
    <w:rsid w:val="00C4664D"/>
    <w:rsid w:val="00C46AD9"/>
    <w:rsid w:val="00C46EEF"/>
    <w:rsid w:val="00C475C8"/>
    <w:rsid w:val="00C47997"/>
    <w:rsid w:val="00C479CF"/>
    <w:rsid w:val="00C47E63"/>
    <w:rsid w:val="00C50487"/>
    <w:rsid w:val="00C509C9"/>
    <w:rsid w:val="00C51EDF"/>
    <w:rsid w:val="00C520B9"/>
    <w:rsid w:val="00C52999"/>
    <w:rsid w:val="00C5328A"/>
    <w:rsid w:val="00C53D78"/>
    <w:rsid w:val="00C53E5D"/>
    <w:rsid w:val="00C5468D"/>
    <w:rsid w:val="00C54E0E"/>
    <w:rsid w:val="00C55517"/>
    <w:rsid w:val="00C557AB"/>
    <w:rsid w:val="00C55A67"/>
    <w:rsid w:val="00C55AC0"/>
    <w:rsid w:val="00C55ADA"/>
    <w:rsid w:val="00C55F24"/>
    <w:rsid w:val="00C56197"/>
    <w:rsid w:val="00C5621C"/>
    <w:rsid w:val="00C569A8"/>
    <w:rsid w:val="00C569AA"/>
    <w:rsid w:val="00C569F3"/>
    <w:rsid w:val="00C57342"/>
    <w:rsid w:val="00C57350"/>
    <w:rsid w:val="00C5740A"/>
    <w:rsid w:val="00C5779D"/>
    <w:rsid w:val="00C57C4C"/>
    <w:rsid w:val="00C60579"/>
    <w:rsid w:val="00C60922"/>
    <w:rsid w:val="00C610B7"/>
    <w:rsid w:val="00C61180"/>
    <w:rsid w:val="00C61A67"/>
    <w:rsid w:val="00C6211F"/>
    <w:rsid w:val="00C62906"/>
    <w:rsid w:val="00C63878"/>
    <w:rsid w:val="00C63BF8"/>
    <w:rsid w:val="00C63C5E"/>
    <w:rsid w:val="00C642A0"/>
    <w:rsid w:val="00C64886"/>
    <w:rsid w:val="00C6494D"/>
    <w:rsid w:val="00C649A9"/>
    <w:rsid w:val="00C651F9"/>
    <w:rsid w:val="00C660B8"/>
    <w:rsid w:val="00C66BF1"/>
    <w:rsid w:val="00C67A96"/>
    <w:rsid w:val="00C701AD"/>
    <w:rsid w:val="00C70829"/>
    <w:rsid w:val="00C70D33"/>
    <w:rsid w:val="00C71644"/>
    <w:rsid w:val="00C71BC2"/>
    <w:rsid w:val="00C72833"/>
    <w:rsid w:val="00C73711"/>
    <w:rsid w:val="00C743D3"/>
    <w:rsid w:val="00C747B0"/>
    <w:rsid w:val="00C74971"/>
    <w:rsid w:val="00C74A5A"/>
    <w:rsid w:val="00C74BFA"/>
    <w:rsid w:val="00C74CD3"/>
    <w:rsid w:val="00C75285"/>
    <w:rsid w:val="00C75B96"/>
    <w:rsid w:val="00C75C8D"/>
    <w:rsid w:val="00C76AE4"/>
    <w:rsid w:val="00C76C6A"/>
    <w:rsid w:val="00C76CF0"/>
    <w:rsid w:val="00C7749D"/>
    <w:rsid w:val="00C77669"/>
    <w:rsid w:val="00C77EA0"/>
    <w:rsid w:val="00C77EB8"/>
    <w:rsid w:val="00C77F94"/>
    <w:rsid w:val="00C800B3"/>
    <w:rsid w:val="00C80480"/>
    <w:rsid w:val="00C80594"/>
    <w:rsid w:val="00C807BF"/>
    <w:rsid w:val="00C80D52"/>
    <w:rsid w:val="00C80ED4"/>
    <w:rsid w:val="00C8154C"/>
    <w:rsid w:val="00C81A74"/>
    <w:rsid w:val="00C81BC8"/>
    <w:rsid w:val="00C823AF"/>
    <w:rsid w:val="00C825CB"/>
    <w:rsid w:val="00C82AE7"/>
    <w:rsid w:val="00C82DFC"/>
    <w:rsid w:val="00C84A04"/>
    <w:rsid w:val="00C850F1"/>
    <w:rsid w:val="00C85266"/>
    <w:rsid w:val="00C8537E"/>
    <w:rsid w:val="00C853F7"/>
    <w:rsid w:val="00C857CE"/>
    <w:rsid w:val="00C8669E"/>
    <w:rsid w:val="00C86822"/>
    <w:rsid w:val="00C8716C"/>
    <w:rsid w:val="00C877CA"/>
    <w:rsid w:val="00C879EA"/>
    <w:rsid w:val="00C87B91"/>
    <w:rsid w:val="00C90243"/>
    <w:rsid w:val="00C9041C"/>
    <w:rsid w:val="00C90D77"/>
    <w:rsid w:val="00C90E99"/>
    <w:rsid w:val="00C91382"/>
    <w:rsid w:val="00C91974"/>
    <w:rsid w:val="00C91A6C"/>
    <w:rsid w:val="00C91CC4"/>
    <w:rsid w:val="00C91E45"/>
    <w:rsid w:val="00C9293C"/>
    <w:rsid w:val="00C92A4A"/>
    <w:rsid w:val="00C92E63"/>
    <w:rsid w:val="00C93939"/>
    <w:rsid w:val="00C93963"/>
    <w:rsid w:val="00C939D1"/>
    <w:rsid w:val="00C94641"/>
    <w:rsid w:val="00C9468F"/>
    <w:rsid w:val="00C9501C"/>
    <w:rsid w:val="00C95117"/>
    <w:rsid w:val="00C952DA"/>
    <w:rsid w:val="00C952EE"/>
    <w:rsid w:val="00C95479"/>
    <w:rsid w:val="00C95D61"/>
    <w:rsid w:val="00C95DA3"/>
    <w:rsid w:val="00C95DB2"/>
    <w:rsid w:val="00C95EE9"/>
    <w:rsid w:val="00C9621E"/>
    <w:rsid w:val="00C96648"/>
    <w:rsid w:val="00C96845"/>
    <w:rsid w:val="00C96946"/>
    <w:rsid w:val="00C97535"/>
    <w:rsid w:val="00C97D05"/>
    <w:rsid w:val="00CA104C"/>
    <w:rsid w:val="00CA2955"/>
    <w:rsid w:val="00CA2DFB"/>
    <w:rsid w:val="00CA2ED4"/>
    <w:rsid w:val="00CA338A"/>
    <w:rsid w:val="00CA3DE7"/>
    <w:rsid w:val="00CA4019"/>
    <w:rsid w:val="00CA4106"/>
    <w:rsid w:val="00CA5A98"/>
    <w:rsid w:val="00CA5D9A"/>
    <w:rsid w:val="00CA6176"/>
    <w:rsid w:val="00CA6AF7"/>
    <w:rsid w:val="00CA6F70"/>
    <w:rsid w:val="00CA72BB"/>
    <w:rsid w:val="00CA74D9"/>
    <w:rsid w:val="00CA7868"/>
    <w:rsid w:val="00CB05C5"/>
    <w:rsid w:val="00CB06FE"/>
    <w:rsid w:val="00CB08BA"/>
    <w:rsid w:val="00CB0D7D"/>
    <w:rsid w:val="00CB0F68"/>
    <w:rsid w:val="00CB1E7D"/>
    <w:rsid w:val="00CB2C70"/>
    <w:rsid w:val="00CB30C4"/>
    <w:rsid w:val="00CB36E0"/>
    <w:rsid w:val="00CB4944"/>
    <w:rsid w:val="00CB4D64"/>
    <w:rsid w:val="00CB500D"/>
    <w:rsid w:val="00CB53B8"/>
    <w:rsid w:val="00CB5903"/>
    <w:rsid w:val="00CB5B6A"/>
    <w:rsid w:val="00CB6F7A"/>
    <w:rsid w:val="00CB7450"/>
    <w:rsid w:val="00CB7950"/>
    <w:rsid w:val="00CC0AE6"/>
    <w:rsid w:val="00CC1380"/>
    <w:rsid w:val="00CC2D24"/>
    <w:rsid w:val="00CC2FCC"/>
    <w:rsid w:val="00CC305C"/>
    <w:rsid w:val="00CC30D2"/>
    <w:rsid w:val="00CC3393"/>
    <w:rsid w:val="00CC3728"/>
    <w:rsid w:val="00CC37CE"/>
    <w:rsid w:val="00CC398F"/>
    <w:rsid w:val="00CC3A73"/>
    <w:rsid w:val="00CC4330"/>
    <w:rsid w:val="00CC4871"/>
    <w:rsid w:val="00CC489A"/>
    <w:rsid w:val="00CC4B69"/>
    <w:rsid w:val="00CC5883"/>
    <w:rsid w:val="00CC5897"/>
    <w:rsid w:val="00CC6005"/>
    <w:rsid w:val="00CC6840"/>
    <w:rsid w:val="00CC697D"/>
    <w:rsid w:val="00CC6C82"/>
    <w:rsid w:val="00CC6F75"/>
    <w:rsid w:val="00CC73C4"/>
    <w:rsid w:val="00CC7BC2"/>
    <w:rsid w:val="00CD00CA"/>
    <w:rsid w:val="00CD0195"/>
    <w:rsid w:val="00CD0F54"/>
    <w:rsid w:val="00CD0FA1"/>
    <w:rsid w:val="00CD1736"/>
    <w:rsid w:val="00CD1DB2"/>
    <w:rsid w:val="00CD21E0"/>
    <w:rsid w:val="00CD22A1"/>
    <w:rsid w:val="00CD2370"/>
    <w:rsid w:val="00CD2CEE"/>
    <w:rsid w:val="00CD32C5"/>
    <w:rsid w:val="00CD3EDC"/>
    <w:rsid w:val="00CD435D"/>
    <w:rsid w:val="00CD4F5E"/>
    <w:rsid w:val="00CD62DB"/>
    <w:rsid w:val="00CD6FCA"/>
    <w:rsid w:val="00CD727A"/>
    <w:rsid w:val="00CD77D0"/>
    <w:rsid w:val="00CD7B38"/>
    <w:rsid w:val="00CD7B74"/>
    <w:rsid w:val="00CE02CE"/>
    <w:rsid w:val="00CE05A7"/>
    <w:rsid w:val="00CE0675"/>
    <w:rsid w:val="00CE10F2"/>
    <w:rsid w:val="00CE196B"/>
    <w:rsid w:val="00CE19D7"/>
    <w:rsid w:val="00CE1A9D"/>
    <w:rsid w:val="00CE1D09"/>
    <w:rsid w:val="00CE1E94"/>
    <w:rsid w:val="00CE215B"/>
    <w:rsid w:val="00CE38FF"/>
    <w:rsid w:val="00CE39D8"/>
    <w:rsid w:val="00CE3F30"/>
    <w:rsid w:val="00CE4E6F"/>
    <w:rsid w:val="00CE551E"/>
    <w:rsid w:val="00CE5538"/>
    <w:rsid w:val="00CE67D8"/>
    <w:rsid w:val="00CE6FEC"/>
    <w:rsid w:val="00CE703D"/>
    <w:rsid w:val="00CE7AB4"/>
    <w:rsid w:val="00CE7B33"/>
    <w:rsid w:val="00CE7BB6"/>
    <w:rsid w:val="00CE7F87"/>
    <w:rsid w:val="00CF0DDC"/>
    <w:rsid w:val="00CF36E4"/>
    <w:rsid w:val="00CF3801"/>
    <w:rsid w:val="00CF397E"/>
    <w:rsid w:val="00CF3C15"/>
    <w:rsid w:val="00CF4130"/>
    <w:rsid w:val="00CF4397"/>
    <w:rsid w:val="00CF48DE"/>
    <w:rsid w:val="00CF4EAB"/>
    <w:rsid w:val="00CF4FCB"/>
    <w:rsid w:val="00CF5269"/>
    <w:rsid w:val="00CF533A"/>
    <w:rsid w:val="00CF5487"/>
    <w:rsid w:val="00CF56F3"/>
    <w:rsid w:val="00CF5C36"/>
    <w:rsid w:val="00CF5F18"/>
    <w:rsid w:val="00CF6A40"/>
    <w:rsid w:val="00CF6ED5"/>
    <w:rsid w:val="00CF728B"/>
    <w:rsid w:val="00CF7571"/>
    <w:rsid w:val="00CF79B0"/>
    <w:rsid w:val="00CF7E40"/>
    <w:rsid w:val="00D002CA"/>
    <w:rsid w:val="00D00DC6"/>
    <w:rsid w:val="00D01732"/>
    <w:rsid w:val="00D0212C"/>
    <w:rsid w:val="00D02960"/>
    <w:rsid w:val="00D02C1D"/>
    <w:rsid w:val="00D03672"/>
    <w:rsid w:val="00D036FB"/>
    <w:rsid w:val="00D03F8A"/>
    <w:rsid w:val="00D03FD9"/>
    <w:rsid w:val="00D03FF6"/>
    <w:rsid w:val="00D0454B"/>
    <w:rsid w:val="00D04BC8"/>
    <w:rsid w:val="00D05B21"/>
    <w:rsid w:val="00D067C6"/>
    <w:rsid w:val="00D06A43"/>
    <w:rsid w:val="00D06C3C"/>
    <w:rsid w:val="00D06E0A"/>
    <w:rsid w:val="00D078BE"/>
    <w:rsid w:val="00D07DF1"/>
    <w:rsid w:val="00D07EEE"/>
    <w:rsid w:val="00D10493"/>
    <w:rsid w:val="00D10DF6"/>
    <w:rsid w:val="00D11123"/>
    <w:rsid w:val="00D12C5D"/>
    <w:rsid w:val="00D12DA0"/>
    <w:rsid w:val="00D13073"/>
    <w:rsid w:val="00D135F3"/>
    <w:rsid w:val="00D136AB"/>
    <w:rsid w:val="00D139FD"/>
    <w:rsid w:val="00D13AA6"/>
    <w:rsid w:val="00D14E07"/>
    <w:rsid w:val="00D157E7"/>
    <w:rsid w:val="00D161D6"/>
    <w:rsid w:val="00D162ED"/>
    <w:rsid w:val="00D16813"/>
    <w:rsid w:val="00D16876"/>
    <w:rsid w:val="00D16C49"/>
    <w:rsid w:val="00D16CC4"/>
    <w:rsid w:val="00D1723C"/>
    <w:rsid w:val="00D17458"/>
    <w:rsid w:val="00D17CBC"/>
    <w:rsid w:val="00D17CF4"/>
    <w:rsid w:val="00D17DA0"/>
    <w:rsid w:val="00D20180"/>
    <w:rsid w:val="00D20204"/>
    <w:rsid w:val="00D2038F"/>
    <w:rsid w:val="00D2074E"/>
    <w:rsid w:val="00D20C89"/>
    <w:rsid w:val="00D21363"/>
    <w:rsid w:val="00D21387"/>
    <w:rsid w:val="00D21404"/>
    <w:rsid w:val="00D21478"/>
    <w:rsid w:val="00D2206C"/>
    <w:rsid w:val="00D226E0"/>
    <w:rsid w:val="00D232EC"/>
    <w:rsid w:val="00D233E5"/>
    <w:rsid w:val="00D235DB"/>
    <w:rsid w:val="00D23685"/>
    <w:rsid w:val="00D24198"/>
    <w:rsid w:val="00D2467C"/>
    <w:rsid w:val="00D248AA"/>
    <w:rsid w:val="00D24E50"/>
    <w:rsid w:val="00D24F05"/>
    <w:rsid w:val="00D26C0F"/>
    <w:rsid w:val="00D30827"/>
    <w:rsid w:val="00D30A06"/>
    <w:rsid w:val="00D30D24"/>
    <w:rsid w:val="00D30EAE"/>
    <w:rsid w:val="00D31E9C"/>
    <w:rsid w:val="00D3266F"/>
    <w:rsid w:val="00D32C0C"/>
    <w:rsid w:val="00D32F60"/>
    <w:rsid w:val="00D334EC"/>
    <w:rsid w:val="00D3414D"/>
    <w:rsid w:val="00D34531"/>
    <w:rsid w:val="00D34B7F"/>
    <w:rsid w:val="00D34DF9"/>
    <w:rsid w:val="00D34F8B"/>
    <w:rsid w:val="00D3519E"/>
    <w:rsid w:val="00D35E3D"/>
    <w:rsid w:val="00D35FAA"/>
    <w:rsid w:val="00D35FB4"/>
    <w:rsid w:val="00D36369"/>
    <w:rsid w:val="00D37A3D"/>
    <w:rsid w:val="00D37CBA"/>
    <w:rsid w:val="00D400EA"/>
    <w:rsid w:val="00D4021F"/>
    <w:rsid w:val="00D407AC"/>
    <w:rsid w:val="00D409BC"/>
    <w:rsid w:val="00D40A24"/>
    <w:rsid w:val="00D40BD4"/>
    <w:rsid w:val="00D40CC5"/>
    <w:rsid w:val="00D40E18"/>
    <w:rsid w:val="00D416F3"/>
    <w:rsid w:val="00D41E2C"/>
    <w:rsid w:val="00D422F8"/>
    <w:rsid w:val="00D426AC"/>
    <w:rsid w:val="00D43219"/>
    <w:rsid w:val="00D4343A"/>
    <w:rsid w:val="00D43569"/>
    <w:rsid w:val="00D43F81"/>
    <w:rsid w:val="00D442E3"/>
    <w:rsid w:val="00D458A9"/>
    <w:rsid w:val="00D462DE"/>
    <w:rsid w:val="00D46642"/>
    <w:rsid w:val="00D46AFD"/>
    <w:rsid w:val="00D46B98"/>
    <w:rsid w:val="00D4705A"/>
    <w:rsid w:val="00D47136"/>
    <w:rsid w:val="00D47144"/>
    <w:rsid w:val="00D47203"/>
    <w:rsid w:val="00D47213"/>
    <w:rsid w:val="00D47393"/>
    <w:rsid w:val="00D50387"/>
    <w:rsid w:val="00D508C0"/>
    <w:rsid w:val="00D51245"/>
    <w:rsid w:val="00D51B25"/>
    <w:rsid w:val="00D51E10"/>
    <w:rsid w:val="00D521E3"/>
    <w:rsid w:val="00D523CF"/>
    <w:rsid w:val="00D52E2E"/>
    <w:rsid w:val="00D52FAF"/>
    <w:rsid w:val="00D53C72"/>
    <w:rsid w:val="00D544FD"/>
    <w:rsid w:val="00D54BEA"/>
    <w:rsid w:val="00D551F5"/>
    <w:rsid w:val="00D552AB"/>
    <w:rsid w:val="00D555D6"/>
    <w:rsid w:val="00D558A5"/>
    <w:rsid w:val="00D55ABB"/>
    <w:rsid w:val="00D56273"/>
    <w:rsid w:val="00D57BC4"/>
    <w:rsid w:val="00D57BD7"/>
    <w:rsid w:val="00D60561"/>
    <w:rsid w:val="00D60B4F"/>
    <w:rsid w:val="00D61138"/>
    <w:rsid w:val="00D61267"/>
    <w:rsid w:val="00D612CE"/>
    <w:rsid w:val="00D61420"/>
    <w:rsid w:val="00D61BFD"/>
    <w:rsid w:val="00D61ED8"/>
    <w:rsid w:val="00D62202"/>
    <w:rsid w:val="00D62927"/>
    <w:rsid w:val="00D63528"/>
    <w:rsid w:val="00D63FB6"/>
    <w:rsid w:val="00D640F5"/>
    <w:rsid w:val="00D641E1"/>
    <w:rsid w:val="00D64908"/>
    <w:rsid w:val="00D64D81"/>
    <w:rsid w:val="00D64F52"/>
    <w:rsid w:val="00D6540E"/>
    <w:rsid w:val="00D6555B"/>
    <w:rsid w:val="00D65717"/>
    <w:rsid w:val="00D66B11"/>
    <w:rsid w:val="00D67187"/>
    <w:rsid w:val="00D671E6"/>
    <w:rsid w:val="00D70620"/>
    <w:rsid w:val="00D7081B"/>
    <w:rsid w:val="00D711F7"/>
    <w:rsid w:val="00D716AB"/>
    <w:rsid w:val="00D723DF"/>
    <w:rsid w:val="00D72777"/>
    <w:rsid w:val="00D72B50"/>
    <w:rsid w:val="00D741E1"/>
    <w:rsid w:val="00D759F7"/>
    <w:rsid w:val="00D76449"/>
    <w:rsid w:val="00D766FA"/>
    <w:rsid w:val="00D7676C"/>
    <w:rsid w:val="00D76855"/>
    <w:rsid w:val="00D76C09"/>
    <w:rsid w:val="00D7701A"/>
    <w:rsid w:val="00D771C1"/>
    <w:rsid w:val="00D778E7"/>
    <w:rsid w:val="00D77B34"/>
    <w:rsid w:val="00D80C39"/>
    <w:rsid w:val="00D80CED"/>
    <w:rsid w:val="00D80EEF"/>
    <w:rsid w:val="00D810D4"/>
    <w:rsid w:val="00D8156B"/>
    <w:rsid w:val="00D81713"/>
    <w:rsid w:val="00D81E39"/>
    <w:rsid w:val="00D81E71"/>
    <w:rsid w:val="00D8231E"/>
    <w:rsid w:val="00D82C6F"/>
    <w:rsid w:val="00D8376C"/>
    <w:rsid w:val="00D83CED"/>
    <w:rsid w:val="00D8400D"/>
    <w:rsid w:val="00D846B9"/>
    <w:rsid w:val="00D84919"/>
    <w:rsid w:val="00D84B92"/>
    <w:rsid w:val="00D84E5C"/>
    <w:rsid w:val="00D8538F"/>
    <w:rsid w:val="00D85C6A"/>
    <w:rsid w:val="00D85F57"/>
    <w:rsid w:val="00D861FA"/>
    <w:rsid w:val="00D867AF"/>
    <w:rsid w:val="00D86945"/>
    <w:rsid w:val="00D86A7A"/>
    <w:rsid w:val="00D86BA8"/>
    <w:rsid w:val="00D8701C"/>
    <w:rsid w:val="00D87338"/>
    <w:rsid w:val="00D87669"/>
    <w:rsid w:val="00D87C0D"/>
    <w:rsid w:val="00D87CFC"/>
    <w:rsid w:val="00D87D0F"/>
    <w:rsid w:val="00D87D16"/>
    <w:rsid w:val="00D90056"/>
    <w:rsid w:val="00D90903"/>
    <w:rsid w:val="00D90AB9"/>
    <w:rsid w:val="00D90FA5"/>
    <w:rsid w:val="00D92976"/>
    <w:rsid w:val="00D92A55"/>
    <w:rsid w:val="00D9341C"/>
    <w:rsid w:val="00D93A3B"/>
    <w:rsid w:val="00D93D54"/>
    <w:rsid w:val="00D94581"/>
    <w:rsid w:val="00D94AF5"/>
    <w:rsid w:val="00D95298"/>
    <w:rsid w:val="00D9562E"/>
    <w:rsid w:val="00D95738"/>
    <w:rsid w:val="00D95978"/>
    <w:rsid w:val="00D959D9"/>
    <w:rsid w:val="00D95B78"/>
    <w:rsid w:val="00D95FD7"/>
    <w:rsid w:val="00D96221"/>
    <w:rsid w:val="00D96468"/>
    <w:rsid w:val="00D975F4"/>
    <w:rsid w:val="00D978F1"/>
    <w:rsid w:val="00D97978"/>
    <w:rsid w:val="00D97A02"/>
    <w:rsid w:val="00D97EF5"/>
    <w:rsid w:val="00DA0213"/>
    <w:rsid w:val="00DA09DF"/>
    <w:rsid w:val="00DA0B00"/>
    <w:rsid w:val="00DA0FC4"/>
    <w:rsid w:val="00DA12BB"/>
    <w:rsid w:val="00DA182A"/>
    <w:rsid w:val="00DA1A05"/>
    <w:rsid w:val="00DA282C"/>
    <w:rsid w:val="00DA3FD3"/>
    <w:rsid w:val="00DA4181"/>
    <w:rsid w:val="00DA489B"/>
    <w:rsid w:val="00DA4CDA"/>
    <w:rsid w:val="00DA5216"/>
    <w:rsid w:val="00DA52B9"/>
    <w:rsid w:val="00DA532B"/>
    <w:rsid w:val="00DA57C1"/>
    <w:rsid w:val="00DA665C"/>
    <w:rsid w:val="00DA66F1"/>
    <w:rsid w:val="00DA6791"/>
    <w:rsid w:val="00DA6BC3"/>
    <w:rsid w:val="00DA71ED"/>
    <w:rsid w:val="00DB051F"/>
    <w:rsid w:val="00DB0627"/>
    <w:rsid w:val="00DB0E80"/>
    <w:rsid w:val="00DB10AC"/>
    <w:rsid w:val="00DB1CF4"/>
    <w:rsid w:val="00DB1E10"/>
    <w:rsid w:val="00DB1F05"/>
    <w:rsid w:val="00DB2450"/>
    <w:rsid w:val="00DB2CC4"/>
    <w:rsid w:val="00DB2EA9"/>
    <w:rsid w:val="00DB360A"/>
    <w:rsid w:val="00DB399F"/>
    <w:rsid w:val="00DB4630"/>
    <w:rsid w:val="00DB4AB9"/>
    <w:rsid w:val="00DB4BBE"/>
    <w:rsid w:val="00DB4E0F"/>
    <w:rsid w:val="00DB5246"/>
    <w:rsid w:val="00DB59A0"/>
    <w:rsid w:val="00DB5BC9"/>
    <w:rsid w:val="00DB624D"/>
    <w:rsid w:val="00DB6824"/>
    <w:rsid w:val="00DB6CB7"/>
    <w:rsid w:val="00DB6D49"/>
    <w:rsid w:val="00DB789C"/>
    <w:rsid w:val="00DB7A1A"/>
    <w:rsid w:val="00DB7F6B"/>
    <w:rsid w:val="00DC07D6"/>
    <w:rsid w:val="00DC27D8"/>
    <w:rsid w:val="00DC2D57"/>
    <w:rsid w:val="00DC2F85"/>
    <w:rsid w:val="00DC2F94"/>
    <w:rsid w:val="00DC30BD"/>
    <w:rsid w:val="00DC33A5"/>
    <w:rsid w:val="00DC3D26"/>
    <w:rsid w:val="00DC444E"/>
    <w:rsid w:val="00DC4CF1"/>
    <w:rsid w:val="00DC4E00"/>
    <w:rsid w:val="00DC57EC"/>
    <w:rsid w:val="00DC65BE"/>
    <w:rsid w:val="00DC684B"/>
    <w:rsid w:val="00DC696B"/>
    <w:rsid w:val="00DC6EEB"/>
    <w:rsid w:val="00DC73F6"/>
    <w:rsid w:val="00DC74BE"/>
    <w:rsid w:val="00DC74EA"/>
    <w:rsid w:val="00DC76A6"/>
    <w:rsid w:val="00DC7731"/>
    <w:rsid w:val="00DC789B"/>
    <w:rsid w:val="00DC7C7E"/>
    <w:rsid w:val="00DD0606"/>
    <w:rsid w:val="00DD092B"/>
    <w:rsid w:val="00DD0F38"/>
    <w:rsid w:val="00DD1164"/>
    <w:rsid w:val="00DD158D"/>
    <w:rsid w:val="00DD17C4"/>
    <w:rsid w:val="00DD1C36"/>
    <w:rsid w:val="00DD1E6F"/>
    <w:rsid w:val="00DD2D72"/>
    <w:rsid w:val="00DD35EC"/>
    <w:rsid w:val="00DD3A0C"/>
    <w:rsid w:val="00DD3C74"/>
    <w:rsid w:val="00DD3F19"/>
    <w:rsid w:val="00DD4190"/>
    <w:rsid w:val="00DD4B34"/>
    <w:rsid w:val="00DD4DC1"/>
    <w:rsid w:val="00DD53C4"/>
    <w:rsid w:val="00DD579F"/>
    <w:rsid w:val="00DD5D3E"/>
    <w:rsid w:val="00DD6132"/>
    <w:rsid w:val="00DD6387"/>
    <w:rsid w:val="00DD6614"/>
    <w:rsid w:val="00DD6C65"/>
    <w:rsid w:val="00DD6D67"/>
    <w:rsid w:val="00DD70A9"/>
    <w:rsid w:val="00DD7268"/>
    <w:rsid w:val="00DD7515"/>
    <w:rsid w:val="00DD78F7"/>
    <w:rsid w:val="00DE01D9"/>
    <w:rsid w:val="00DE0CBE"/>
    <w:rsid w:val="00DE1351"/>
    <w:rsid w:val="00DE16AA"/>
    <w:rsid w:val="00DE1B88"/>
    <w:rsid w:val="00DE279C"/>
    <w:rsid w:val="00DE37C2"/>
    <w:rsid w:val="00DE37C5"/>
    <w:rsid w:val="00DE3A92"/>
    <w:rsid w:val="00DE3CAF"/>
    <w:rsid w:val="00DE40AC"/>
    <w:rsid w:val="00DE47BA"/>
    <w:rsid w:val="00DE494E"/>
    <w:rsid w:val="00DE4AAD"/>
    <w:rsid w:val="00DE552D"/>
    <w:rsid w:val="00DE58CD"/>
    <w:rsid w:val="00DE59BF"/>
    <w:rsid w:val="00DE6C70"/>
    <w:rsid w:val="00DE7004"/>
    <w:rsid w:val="00DE7207"/>
    <w:rsid w:val="00DE753A"/>
    <w:rsid w:val="00DE7E29"/>
    <w:rsid w:val="00DF0263"/>
    <w:rsid w:val="00DF0466"/>
    <w:rsid w:val="00DF06AE"/>
    <w:rsid w:val="00DF0C1E"/>
    <w:rsid w:val="00DF12CF"/>
    <w:rsid w:val="00DF12FC"/>
    <w:rsid w:val="00DF13C9"/>
    <w:rsid w:val="00DF144C"/>
    <w:rsid w:val="00DF1A12"/>
    <w:rsid w:val="00DF1A8E"/>
    <w:rsid w:val="00DF1B71"/>
    <w:rsid w:val="00DF22E1"/>
    <w:rsid w:val="00DF2CF3"/>
    <w:rsid w:val="00DF30A4"/>
    <w:rsid w:val="00DF3C91"/>
    <w:rsid w:val="00DF3FD4"/>
    <w:rsid w:val="00DF4F88"/>
    <w:rsid w:val="00DF51B9"/>
    <w:rsid w:val="00DF55F9"/>
    <w:rsid w:val="00DF5B2C"/>
    <w:rsid w:val="00DF5F21"/>
    <w:rsid w:val="00DF61AD"/>
    <w:rsid w:val="00DF6DD5"/>
    <w:rsid w:val="00DF7114"/>
    <w:rsid w:val="00DF77FD"/>
    <w:rsid w:val="00DF7D02"/>
    <w:rsid w:val="00DF7E50"/>
    <w:rsid w:val="00E00028"/>
    <w:rsid w:val="00E003A8"/>
    <w:rsid w:val="00E007F4"/>
    <w:rsid w:val="00E00A48"/>
    <w:rsid w:val="00E01026"/>
    <w:rsid w:val="00E0170B"/>
    <w:rsid w:val="00E022A1"/>
    <w:rsid w:val="00E032A2"/>
    <w:rsid w:val="00E034BF"/>
    <w:rsid w:val="00E03CC7"/>
    <w:rsid w:val="00E040DF"/>
    <w:rsid w:val="00E04103"/>
    <w:rsid w:val="00E04267"/>
    <w:rsid w:val="00E04459"/>
    <w:rsid w:val="00E0509C"/>
    <w:rsid w:val="00E059D9"/>
    <w:rsid w:val="00E05F7D"/>
    <w:rsid w:val="00E1002C"/>
    <w:rsid w:val="00E104C8"/>
    <w:rsid w:val="00E10F89"/>
    <w:rsid w:val="00E1106F"/>
    <w:rsid w:val="00E11934"/>
    <w:rsid w:val="00E12746"/>
    <w:rsid w:val="00E12F38"/>
    <w:rsid w:val="00E13040"/>
    <w:rsid w:val="00E13455"/>
    <w:rsid w:val="00E137C8"/>
    <w:rsid w:val="00E13BD3"/>
    <w:rsid w:val="00E13E86"/>
    <w:rsid w:val="00E140F4"/>
    <w:rsid w:val="00E14465"/>
    <w:rsid w:val="00E14987"/>
    <w:rsid w:val="00E149A0"/>
    <w:rsid w:val="00E150E3"/>
    <w:rsid w:val="00E15884"/>
    <w:rsid w:val="00E15CD4"/>
    <w:rsid w:val="00E160E4"/>
    <w:rsid w:val="00E1620D"/>
    <w:rsid w:val="00E16389"/>
    <w:rsid w:val="00E16761"/>
    <w:rsid w:val="00E16A6B"/>
    <w:rsid w:val="00E171E9"/>
    <w:rsid w:val="00E20792"/>
    <w:rsid w:val="00E20DDC"/>
    <w:rsid w:val="00E210BB"/>
    <w:rsid w:val="00E2127A"/>
    <w:rsid w:val="00E212DE"/>
    <w:rsid w:val="00E213A2"/>
    <w:rsid w:val="00E218BF"/>
    <w:rsid w:val="00E21D84"/>
    <w:rsid w:val="00E21DE0"/>
    <w:rsid w:val="00E22452"/>
    <w:rsid w:val="00E228D7"/>
    <w:rsid w:val="00E22F97"/>
    <w:rsid w:val="00E241C3"/>
    <w:rsid w:val="00E2452A"/>
    <w:rsid w:val="00E24579"/>
    <w:rsid w:val="00E24BB5"/>
    <w:rsid w:val="00E251D7"/>
    <w:rsid w:val="00E25BB0"/>
    <w:rsid w:val="00E25D65"/>
    <w:rsid w:val="00E25F84"/>
    <w:rsid w:val="00E261FB"/>
    <w:rsid w:val="00E26366"/>
    <w:rsid w:val="00E26EA1"/>
    <w:rsid w:val="00E2704F"/>
    <w:rsid w:val="00E2719D"/>
    <w:rsid w:val="00E27360"/>
    <w:rsid w:val="00E278EF"/>
    <w:rsid w:val="00E27B91"/>
    <w:rsid w:val="00E27C44"/>
    <w:rsid w:val="00E27E93"/>
    <w:rsid w:val="00E27F04"/>
    <w:rsid w:val="00E30237"/>
    <w:rsid w:val="00E304F6"/>
    <w:rsid w:val="00E305F8"/>
    <w:rsid w:val="00E31B58"/>
    <w:rsid w:val="00E31CDA"/>
    <w:rsid w:val="00E320D9"/>
    <w:rsid w:val="00E32A30"/>
    <w:rsid w:val="00E32CD2"/>
    <w:rsid w:val="00E332C6"/>
    <w:rsid w:val="00E3401F"/>
    <w:rsid w:val="00E34765"/>
    <w:rsid w:val="00E34E70"/>
    <w:rsid w:val="00E3594B"/>
    <w:rsid w:val="00E35B8B"/>
    <w:rsid w:val="00E35F4D"/>
    <w:rsid w:val="00E36929"/>
    <w:rsid w:val="00E369F0"/>
    <w:rsid w:val="00E36CFA"/>
    <w:rsid w:val="00E4067A"/>
    <w:rsid w:val="00E40B28"/>
    <w:rsid w:val="00E40DA9"/>
    <w:rsid w:val="00E4111A"/>
    <w:rsid w:val="00E41A65"/>
    <w:rsid w:val="00E41DF0"/>
    <w:rsid w:val="00E423AB"/>
    <w:rsid w:val="00E4245B"/>
    <w:rsid w:val="00E429D0"/>
    <w:rsid w:val="00E42A29"/>
    <w:rsid w:val="00E4306C"/>
    <w:rsid w:val="00E43129"/>
    <w:rsid w:val="00E435D9"/>
    <w:rsid w:val="00E44021"/>
    <w:rsid w:val="00E440A6"/>
    <w:rsid w:val="00E442E8"/>
    <w:rsid w:val="00E44EF1"/>
    <w:rsid w:val="00E45025"/>
    <w:rsid w:val="00E45291"/>
    <w:rsid w:val="00E464D1"/>
    <w:rsid w:val="00E46518"/>
    <w:rsid w:val="00E4674E"/>
    <w:rsid w:val="00E471C3"/>
    <w:rsid w:val="00E478F3"/>
    <w:rsid w:val="00E47CE9"/>
    <w:rsid w:val="00E50AA6"/>
    <w:rsid w:val="00E51332"/>
    <w:rsid w:val="00E51843"/>
    <w:rsid w:val="00E519EB"/>
    <w:rsid w:val="00E51AF1"/>
    <w:rsid w:val="00E51EF3"/>
    <w:rsid w:val="00E520DE"/>
    <w:rsid w:val="00E529D4"/>
    <w:rsid w:val="00E53223"/>
    <w:rsid w:val="00E53719"/>
    <w:rsid w:val="00E53C28"/>
    <w:rsid w:val="00E5514C"/>
    <w:rsid w:val="00E55401"/>
    <w:rsid w:val="00E55B9E"/>
    <w:rsid w:val="00E56899"/>
    <w:rsid w:val="00E56AEA"/>
    <w:rsid w:val="00E56B30"/>
    <w:rsid w:val="00E57AD9"/>
    <w:rsid w:val="00E57DAA"/>
    <w:rsid w:val="00E57E0B"/>
    <w:rsid w:val="00E600E2"/>
    <w:rsid w:val="00E60C7A"/>
    <w:rsid w:val="00E60E4F"/>
    <w:rsid w:val="00E610AC"/>
    <w:rsid w:val="00E61A81"/>
    <w:rsid w:val="00E61CB8"/>
    <w:rsid w:val="00E62249"/>
    <w:rsid w:val="00E62B20"/>
    <w:rsid w:val="00E62DD5"/>
    <w:rsid w:val="00E63478"/>
    <w:rsid w:val="00E63B2B"/>
    <w:rsid w:val="00E63C68"/>
    <w:rsid w:val="00E63ECA"/>
    <w:rsid w:val="00E641FF"/>
    <w:rsid w:val="00E64B8C"/>
    <w:rsid w:val="00E657A4"/>
    <w:rsid w:val="00E65B27"/>
    <w:rsid w:val="00E660B5"/>
    <w:rsid w:val="00E661A5"/>
    <w:rsid w:val="00E66858"/>
    <w:rsid w:val="00E6697F"/>
    <w:rsid w:val="00E66FFD"/>
    <w:rsid w:val="00E67475"/>
    <w:rsid w:val="00E67A97"/>
    <w:rsid w:val="00E67D54"/>
    <w:rsid w:val="00E67D85"/>
    <w:rsid w:val="00E702EE"/>
    <w:rsid w:val="00E70671"/>
    <w:rsid w:val="00E708AD"/>
    <w:rsid w:val="00E70BBA"/>
    <w:rsid w:val="00E71639"/>
    <w:rsid w:val="00E71B4E"/>
    <w:rsid w:val="00E71EDB"/>
    <w:rsid w:val="00E724BD"/>
    <w:rsid w:val="00E72B89"/>
    <w:rsid w:val="00E730E6"/>
    <w:rsid w:val="00E73581"/>
    <w:rsid w:val="00E73866"/>
    <w:rsid w:val="00E7388E"/>
    <w:rsid w:val="00E73B48"/>
    <w:rsid w:val="00E741C5"/>
    <w:rsid w:val="00E74377"/>
    <w:rsid w:val="00E74883"/>
    <w:rsid w:val="00E74B28"/>
    <w:rsid w:val="00E74CF4"/>
    <w:rsid w:val="00E75515"/>
    <w:rsid w:val="00E75E44"/>
    <w:rsid w:val="00E77191"/>
    <w:rsid w:val="00E775E5"/>
    <w:rsid w:val="00E77B19"/>
    <w:rsid w:val="00E800C9"/>
    <w:rsid w:val="00E802FC"/>
    <w:rsid w:val="00E804F2"/>
    <w:rsid w:val="00E80625"/>
    <w:rsid w:val="00E808BA"/>
    <w:rsid w:val="00E80F3D"/>
    <w:rsid w:val="00E81065"/>
    <w:rsid w:val="00E811A5"/>
    <w:rsid w:val="00E8145C"/>
    <w:rsid w:val="00E815F5"/>
    <w:rsid w:val="00E818BC"/>
    <w:rsid w:val="00E82EAB"/>
    <w:rsid w:val="00E833B9"/>
    <w:rsid w:val="00E84109"/>
    <w:rsid w:val="00E84698"/>
    <w:rsid w:val="00E8470E"/>
    <w:rsid w:val="00E84B7D"/>
    <w:rsid w:val="00E84C14"/>
    <w:rsid w:val="00E85342"/>
    <w:rsid w:val="00E85F8C"/>
    <w:rsid w:val="00E85FD2"/>
    <w:rsid w:val="00E8609A"/>
    <w:rsid w:val="00E86C2E"/>
    <w:rsid w:val="00E8781E"/>
    <w:rsid w:val="00E87E03"/>
    <w:rsid w:val="00E87ECD"/>
    <w:rsid w:val="00E87F33"/>
    <w:rsid w:val="00E900E3"/>
    <w:rsid w:val="00E906F2"/>
    <w:rsid w:val="00E90D50"/>
    <w:rsid w:val="00E91431"/>
    <w:rsid w:val="00E917BC"/>
    <w:rsid w:val="00E91802"/>
    <w:rsid w:val="00E922E6"/>
    <w:rsid w:val="00E92481"/>
    <w:rsid w:val="00E92E97"/>
    <w:rsid w:val="00E93106"/>
    <w:rsid w:val="00E9375C"/>
    <w:rsid w:val="00E94DF4"/>
    <w:rsid w:val="00E94F76"/>
    <w:rsid w:val="00E95270"/>
    <w:rsid w:val="00E95693"/>
    <w:rsid w:val="00E95B27"/>
    <w:rsid w:val="00E96306"/>
    <w:rsid w:val="00E96BC3"/>
    <w:rsid w:val="00E96D54"/>
    <w:rsid w:val="00E96EFC"/>
    <w:rsid w:val="00E9737D"/>
    <w:rsid w:val="00E974B0"/>
    <w:rsid w:val="00E97799"/>
    <w:rsid w:val="00E97E00"/>
    <w:rsid w:val="00EA0067"/>
    <w:rsid w:val="00EA041A"/>
    <w:rsid w:val="00EA0470"/>
    <w:rsid w:val="00EA05B7"/>
    <w:rsid w:val="00EA0A32"/>
    <w:rsid w:val="00EA0A47"/>
    <w:rsid w:val="00EA25E9"/>
    <w:rsid w:val="00EA28FB"/>
    <w:rsid w:val="00EA2D7C"/>
    <w:rsid w:val="00EA3A26"/>
    <w:rsid w:val="00EA3B4A"/>
    <w:rsid w:val="00EA4B93"/>
    <w:rsid w:val="00EA5209"/>
    <w:rsid w:val="00EA5901"/>
    <w:rsid w:val="00EA5E3F"/>
    <w:rsid w:val="00EA5F7C"/>
    <w:rsid w:val="00EA6589"/>
    <w:rsid w:val="00EA665E"/>
    <w:rsid w:val="00EA6E4D"/>
    <w:rsid w:val="00EA7ABD"/>
    <w:rsid w:val="00EA7E81"/>
    <w:rsid w:val="00EB0188"/>
    <w:rsid w:val="00EB256F"/>
    <w:rsid w:val="00EB34E4"/>
    <w:rsid w:val="00EB3592"/>
    <w:rsid w:val="00EB3613"/>
    <w:rsid w:val="00EB3930"/>
    <w:rsid w:val="00EB3BB5"/>
    <w:rsid w:val="00EB3CB4"/>
    <w:rsid w:val="00EB3DBA"/>
    <w:rsid w:val="00EB4910"/>
    <w:rsid w:val="00EB4C99"/>
    <w:rsid w:val="00EB4FCF"/>
    <w:rsid w:val="00EB55DA"/>
    <w:rsid w:val="00EB5946"/>
    <w:rsid w:val="00EB5972"/>
    <w:rsid w:val="00EB5E61"/>
    <w:rsid w:val="00EB5E94"/>
    <w:rsid w:val="00EB615C"/>
    <w:rsid w:val="00EB64E7"/>
    <w:rsid w:val="00EB6A5E"/>
    <w:rsid w:val="00EB6B8E"/>
    <w:rsid w:val="00EB72A9"/>
    <w:rsid w:val="00EB77CB"/>
    <w:rsid w:val="00EB7DAF"/>
    <w:rsid w:val="00EC0691"/>
    <w:rsid w:val="00EC082C"/>
    <w:rsid w:val="00EC0A1E"/>
    <w:rsid w:val="00EC10E8"/>
    <w:rsid w:val="00EC1C81"/>
    <w:rsid w:val="00EC1D9E"/>
    <w:rsid w:val="00EC23FF"/>
    <w:rsid w:val="00EC252F"/>
    <w:rsid w:val="00EC2AF2"/>
    <w:rsid w:val="00EC34AC"/>
    <w:rsid w:val="00EC3FE4"/>
    <w:rsid w:val="00EC410E"/>
    <w:rsid w:val="00EC4FAB"/>
    <w:rsid w:val="00EC5039"/>
    <w:rsid w:val="00EC5044"/>
    <w:rsid w:val="00EC5050"/>
    <w:rsid w:val="00EC538F"/>
    <w:rsid w:val="00EC5589"/>
    <w:rsid w:val="00EC55DD"/>
    <w:rsid w:val="00EC5AC2"/>
    <w:rsid w:val="00EC64C8"/>
    <w:rsid w:val="00EC6E6C"/>
    <w:rsid w:val="00EC7387"/>
    <w:rsid w:val="00EC7D48"/>
    <w:rsid w:val="00ED01B3"/>
    <w:rsid w:val="00ED07FE"/>
    <w:rsid w:val="00ED0A6B"/>
    <w:rsid w:val="00ED1226"/>
    <w:rsid w:val="00ED13AC"/>
    <w:rsid w:val="00ED1605"/>
    <w:rsid w:val="00ED1944"/>
    <w:rsid w:val="00ED1E48"/>
    <w:rsid w:val="00ED251E"/>
    <w:rsid w:val="00ED2777"/>
    <w:rsid w:val="00ED2956"/>
    <w:rsid w:val="00ED2B69"/>
    <w:rsid w:val="00ED2CFE"/>
    <w:rsid w:val="00ED2D5B"/>
    <w:rsid w:val="00ED2E1B"/>
    <w:rsid w:val="00ED2E70"/>
    <w:rsid w:val="00ED30DF"/>
    <w:rsid w:val="00ED3204"/>
    <w:rsid w:val="00ED332B"/>
    <w:rsid w:val="00ED3B40"/>
    <w:rsid w:val="00ED43E9"/>
    <w:rsid w:val="00ED44E2"/>
    <w:rsid w:val="00ED4666"/>
    <w:rsid w:val="00ED514D"/>
    <w:rsid w:val="00ED5616"/>
    <w:rsid w:val="00ED5750"/>
    <w:rsid w:val="00ED57CB"/>
    <w:rsid w:val="00ED71B8"/>
    <w:rsid w:val="00ED7596"/>
    <w:rsid w:val="00ED7821"/>
    <w:rsid w:val="00EE06FE"/>
    <w:rsid w:val="00EE0AAB"/>
    <w:rsid w:val="00EE0DBC"/>
    <w:rsid w:val="00EE0DF7"/>
    <w:rsid w:val="00EE1A40"/>
    <w:rsid w:val="00EE1E69"/>
    <w:rsid w:val="00EE1F3D"/>
    <w:rsid w:val="00EE2323"/>
    <w:rsid w:val="00EE27A1"/>
    <w:rsid w:val="00EE2C75"/>
    <w:rsid w:val="00EE2C9B"/>
    <w:rsid w:val="00EE2FA1"/>
    <w:rsid w:val="00EE2FD9"/>
    <w:rsid w:val="00EE3416"/>
    <w:rsid w:val="00EE42A5"/>
    <w:rsid w:val="00EE4395"/>
    <w:rsid w:val="00EE498F"/>
    <w:rsid w:val="00EE4D30"/>
    <w:rsid w:val="00EE4D3F"/>
    <w:rsid w:val="00EE615D"/>
    <w:rsid w:val="00EE650F"/>
    <w:rsid w:val="00EE67D1"/>
    <w:rsid w:val="00EE6E67"/>
    <w:rsid w:val="00EE7152"/>
    <w:rsid w:val="00EF0376"/>
    <w:rsid w:val="00EF14F5"/>
    <w:rsid w:val="00EF199B"/>
    <w:rsid w:val="00EF1B2A"/>
    <w:rsid w:val="00EF1F40"/>
    <w:rsid w:val="00EF3173"/>
    <w:rsid w:val="00EF4288"/>
    <w:rsid w:val="00EF452D"/>
    <w:rsid w:val="00EF4B26"/>
    <w:rsid w:val="00EF4BED"/>
    <w:rsid w:val="00EF4F9F"/>
    <w:rsid w:val="00EF629F"/>
    <w:rsid w:val="00EF649D"/>
    <w:rsid w:val="00EF6AA3"/>
    <w:rsid w:val="00EF6CBF"/>
    <w:rsid w:val="00EF7D35"/>
    <w:rsid w:val="00F005B1"/>
    <w:rsid w:val="00F005DC"/>
    <w:rsid w:val="00F00712"/>
    <w:rsid w:val="00F0099C"/>
    <w:rsid w:val="00F00AA7"/>
    <w:rsid w:val="00F00FAD"/>
    <w:rsid w:val="00F016D5"/>
    <w:rsid w:val="00F02023"/>
    <w:rsid w:val="00F021B9"/>
    <w:rsid w:val="00F0322D"/>
    <w:rsid w:val="00F03274"/>
    <w:rsid w:val="00F03497"/>
    <w:rsid w:val="00F034FE"/>
    <w:rsid w:val="00F03C33"/>
    <w:rsid w:val="00F03C86"/>
    <w:rsid w:val="00F03CAB"/>
    <w:rsid w:val="00F04BF2"/>
    <w:rsid w:val="00F05070"/>
    <w:rsid w:val="00F05F61"/>
    <w:rsid w:val="00F06228"/>
    <w:rsid w:val="00F06262"/>
    <w:rsid w:val="00F066EA"/>
    <w:rsid w:val="00F100AE"/>
    <w:rsid w:val="00F10CD6"/>
    <w:rsid w:val="00F10EA1"/>
    <w:rsid w:val="00F10F70"/>
    <w:rsid w:val="00F112CD"/>
    <w:rsid w:val="00F1155B"/>
    <w:rsid w:val="00F11707"/>
    <w:rsid w:val="00F127CB"/>
    <w:rsid w:val="00F128C8"/>
    <w:rsid w:val="00F12AF6"/>
    <w:rsid w:val="00F13149"/>
    <w:rsid w:val="00F134C6"/>
    <w:rsid w:val="00F13949"/>
    <w:rsid w:val="00F13C85"/>
    <w:rsid w:val="00F1454B"/>
    <w:rsid w:val="00F14632"/>
    <w:rsid w:val="00F14BFE"/>
    <w:rsid w:val="00F150C1"/>
    <w:rsid w:val="00F1523B"/>
    <w:rsid w:val="00F157D9"/>
    <w:rsid w:val="00F15E0B"/>
    <w:rsid w:val="00F16292"/>
    <w:rsid w:val="00F162F1"/>
    <w:rsid w:val="00F16A3C"/>
    <w:rsid w:val="00F16EB5"/>
    <w:rsid w:val="00F170F3"/>
    <w:rsid w:val="00F17DE5"/>
    <w:rsid w:val="00F17E57"/>
    <w:rsid w:val="00F2026D"/>
    <w:rsid w:val="00F203E5"/>
    <w:rsid w:val="00F20532"/>
    <w:rsid w:val="00F20AA0"/>
    <w:rsid w:val="00F20D58"/>
    <w:rsid w:val="00F20E66"/>
    <w:rsid w:val="00F21214"/>
    <w:rsid w:val="00F213DE"/>
    <w:rsid w:val="00F213F7"/>
    <w:rsid w:val="00F21666"/>
    <w:rsid w:val="00F2236D"/>
    <w:rsid w:val="00F22694"/>
    <w:rsid w:val="00F23D23"/>
    <w:rsid w:val="00F24015"/>
    <w:rsid w:val="00F2406A"/>
    <w:rsid w:val="00F24151"/>
    <w:rsid w:val="00F24663"/>
    <w:rsid w:val="00F24896"/>
    <w:rsid w:val="00F24A6E"/>
    <w:rsid w:val="00F25238"/>
    <w:rsid w:val="00F258CC"/>
    <w:rsid w:val="00F258ED"/>
    <w:rsid w:val="00F263D6"/>
    <w:rsid w:val="00F2648E"/>
    <w:rsid w:val="00F266ED"/>
    <w:rsid w:val="00F26BD0"/>
    <w:rsid w:val="00F277F5"/>
    <w:rsid w:val="00F2785C"/>
    <w:rsid w:val="00F30569"/>
    <w:rsid w:val="00F31039"/>
    <w:rsid w:val="00F31312"/>
    <w:rsid w:val="00F31545"/>
    <w:rsid w:val="00F317BA"/>
    <w:rsid w:val="00F31864"/>
    <w:rsid w:val="00F31D83"/>
    <w:rsid w:val="00F31E7D"/>
    <w:rsid w:val="00F32AC6"/>
    <w:rsid w:val="00F33184"/>
    <w:rsid w:val="00F334B0"/>
    <w:rsid w:val="00F33AF4"/>
    <w:rsid w:val="00F343DC"/>
    <w:rsid w:val="00F34B53"/>
    <w:rsid w:val="00F34FF7"/>
    <w:rsid w:val="00F35637"/>
    <w:rsid w:val="00F3594A"/>
    <w:rsid w:val="00F35EFD"/>
    <w:rsid w:val="00F3606C"/>
    <w:rsid w:val="00F36B38"/>
    <w:rsid w:val="00F36B75"/>
    <w:rsid w:val="00F371CC"/>
    <w:rsid w:val="00F3735F"/>
    <w:rsid w:val="00F37391"/>
    <w:rsid w:val="00F3787F"/>
    <w:rsid w:val="00F37B27"/>
    <w:rsid w:val="00F37EF6"/>
    <w:rsid w:val="00F404E3"/>
    <w:rsid w:val="00F409AC"/>
    <w:rsid w:val="00F41406"/>
    <w:rsid w:val="00F416C1"/>
    <w:rsid w:val="00F41ACE"/>
    <w:rsid w:val="00F41BBE"/>
    <w:rsid w:val="00F41C53"/>
    <w:rsid w:val="00F41D79"/>
    <w:rsid w:val="00F42187"/>
    <w:rsid w:val="00F4240E"/>
    <w:rsid w:val="00F42451"/>
    <w:rsid w:val="00F427E3"/>
    <w:rsid w:val="00F4289D"/>
    <w:rsid w:val="00F42A89"/>
    <w:rsid w:val="00F441FF"/>
    <w:rsid w:val="00F45256"/>
    <w:rsid w:val="00F459D4"/>
    <w:rsid w:val="00F459F9"/>
    <w:rsid w:val="00F45DDE"/>
    <w:rsid w:val="00F4635B"/>
    <w:rsid w:val="00F4639D"/>
    <w:rsid w:val="00F46A25"/>
    <w:rsid w:val="00F46B0B"/>
    <w:rsid w:val="00F46B69"/>
    <w:rsid w:val="00F46C27"/>
    <w:rsid w:val="00F46DF7"/>
    <w:rsid w:val="00F473B8"/>
    <w:rsid w:val="00F504C3"/>
    <w:rsid w:val="00F5072A"/>
    <w:rsid w:val="00F50898"/>
    <w:rsid w:val="00F50C3F"/>
    <w:rsid w:val="00F51671"/>
    <w:rsid w:val="00F51F71"/>
    <w:rsid w:val="00F52020"/>
    <w:rsid w:val="00F52643"/>
    <w:rsid w:val="00F526EE"/>
    <w:rsid w:val="00F52A52"/>
    <w:rsid w:val="00F52AD0"/>
    <w:rsid w:val="00F544BB"/>
    <w:rsid w:val="00F545B0"/>
    <w:rsid w:val="00F54785"/>
    <w:rsid w:val="00F54891"/>
    <w:rsid w:val="00F54C82"/>
    <w:rsid w:val="00F54D0E"/>
    <w:rsid w:val="00F54E0A"/>
    <w:rsid w:val="00F55ADF"/>
    <w:rsid w:val="00F55E08"/>
    <w:rsid w:val="00F55F0D"/>
    <w:rsid w:val="00F56B34"/>
    <w:rsid w:val="00F56D09"/>
    <w:rsid w:val="00F60621"/>
    <w:rsid w:val="00F606B9"/>
    <w:rsid w:val="00F60891"/>
    <w:rsid w:val="00F6094E"/>
    <w:rsid w:val="00F614FD"/>
    <w:rsid w:val="00F615F6"/>
    <w:rsid w:val="00F61BE5"/>
    <w:rsid w:val="00F61F80"/>
    <w:rsid w:val="00F62AA9"/>
    <w:rsid w:val="00F63237"/>
    <w:rsid w:val="00F632A9"/>
    <w:rsid w:val="00F63AA9"/>
    <w:rsid w:val="00F63D3F"/>
    <w:rsid w:val="00F64074"/>
    <w:rsid w:val="00F644AA"/>
    <w:rsid w:val="00F649F8"/>
    <w:rsid w:val="00F64B91"/>
    <w:rsid w:val="00F64C6A"/>
    <w:rsid w:val="00F650B4"/>
    <w:rsid w:val="00F65280"/>
    <w:rsid w:val="00F65B02"/>
    <w:rsid w:val="00F663DA"/>
    <w:rsid w:val="00F66541"/>
    <w:rsid w:val="00F66A11"/>
    <w:rsid w:val="00F66D18"/>
    <w:rsid w:val="00F66D69"/>
    <w:rsid w:val="00F66EBE"/>
    <w:rsid w:val="00F67AD7"/>
    <w:rsid w:val="00F708F8"/>
    <w:rsid w:val="00F709C3"/>
    <w:rsid w:val="00F70CE1"/>
    <w:rsid w:val="00F70DAE"/>
    <w:rsid w:val="00F717A5"/>
    <w:rsid w:val="00F71E51"/>
    <w:rsid w:val="00F721D6"/>
    <w:rsid w:val="00F73319"/>
    <w:rsid w:val="00F733A1"/>
    <w:rsid w:val="00F737F0"/>
    <w:rsid w:val="00F74BC9"/>
    <w:rsid w:val="00F74FB1"/>
    <w:rsid w:val="00F7502A"/>
    <w:rsid w:val="00F751FE"/>
    <w:rsid w:val="00F75661"/>
    <w:rsid w:val="00F75EB4"/>
    <w:rsid w:val="00F760DE"/>
    <w:rsid w:val="00F764E7"/>
    <w:rsid w:val="00F7656C"/>
    <w:rsid w:val="00F76DDA"/>
    <w:rsid w:val="00F77033"/>
    <w:rsid w:val="00F7750B"/>
    <w:rsid w:val="00F77906"/>
    <w:rsid w:val="00F77977"/>
    <w:rsid w:val="00F77CBE"/>
    <w:rsid w:val="00F77D47"/>
    <w:rsid w:val="00F77EA0"/>
    <w:rsid w:val="00F807F3"/>
    <w:rsid w:val="00F80815"/>
    <w:rsid w:val="00F80B2B"/>
    <w:rsid w:val="00F80D12"/>
    <w:rsid w:val="00F814D6"/>
    <w:rsid w:val="00F81822"/>
    <w:rsid w:val="00F81B7F"/>
    <w:rsid w:val="00F81D5A"/>
    <w:rsid w:val="00F82146"/>
    <w:rsid w:val="00F82429"/>
    <w:rsid w:val="00F831D4"/>
    <w:rsid w:val="00F8328F"/>
    <w:rsid w:val="00F835BC"/>
    <w:rsid w:val="00F8385E"/>
    <w:rsid w:val="00F8418D"/>
    <w:rsid w:val="00F849D0"/>
    <w:rsid w:val="00F84A0E"/>
    <w:rsid w:val="00F84B52"/>
    <w:rsid w:val="00F851A2"/>
    <w:rsid w:val="00F85A57"/>
    <w:rsid w:val="00F8699F"/>
    <w:rsid w:val="00F86DDD"/>
    <w:rsid w:val="00F86E9B"/>
    <w:rsid w:val="00F8703D"/>
    <w:rsid w:val="00F87E33"/>
    <w:rsid w:val="00F90680"/>
    <w:rsid w:val="00F90E97"/>
    <w:rsid w:val="00F9148C"/>
    <w:rsid w:val="00F91B5E"/>
    <w:rsid w:val="00F91B8C"/>
    <w:rsid w:val="00F91EC1"/>
    <w:rsid w:val="00F92BBE"/>
    <w:rsid w:val="00F93191"/>
    <w:rsid w:val="00F93B71"/>
    <w:rsid w:val="00F93BEC"/>
    <w:rsid w:val="00F93F74"/>
    <w:rsid w:val="00F9439B"/>
    <w:rsid w:val="00F94571"/>
    <w:rsid w:val="00F94CE5"/>
    <w:rsid w:val="00F95069"/>
    <w:rsid w:val="00F95410"/>
    <w:rsid w:val="00F95459"/>
    <w:rsid w:val="00F9552C"/>
    <w:rsid w:val="00F95972"/>
    <w:rsid w:val="00F95CA8"/>
    <w:rsid w:val="00F95F5D"/>
    <w:rsid w:val="00F96013"/>
    <w:rsid w:val="00F96187"/>
    <w:rsid w:val="00F96AEE"/>
    <w:rsid w:val="00F96AF6"/>
    <w:rsid w:val="00F97271"/>
    <w:rsid w:val="00F97913"/>
    <w:rsid w:val="00F97B77"/>
    <w:rsid w:val="00FA1223"/>
    <w:rsid w:val="00FA13DE"/>
    <w:rsid w:val="00FA15E3"/>
    <w:rsid w:val="00FA1DFC"/>
    <w:rsid w:val="00FA1FEE"/>
    <w:rsid w:val="00FA2142"/>
    <w:rsid w:val="00FA2508"/>
    <w:rsid w:val="00FA2659"/>
    <w:rsid w:val="00FA27BC"/>
    <w:rsid w:val="00FA29AE"/>
    <w:rsid w:val="00FA2CD1"/>
    <w:rsid w:val="00FA3171"/>
    <w:rsid w:val="00FA32B7"/>
    <w:rsid w:val="00FA3322"/>
    <w:rsid w:val="00FA3486"/>
    <w:rsid w:val="00FA39B4"/>
    <w:rsid w:val="00FA3BC4"/>
    <w:rsid w:val="00FA46E8"/>
    <w:rsid w:val="00FA49D9"/>
    <w:rsid w:val="00FA4B7B"/>
    <w:rsid w:val="00FA5502"/>
    <w:rsid w:val="00FA5C4A"/>
    <w:rsid w:val="00FA66E6"/>
    <w:rsid w:val="00FA6ADB"/>
    <w:rsid w:val="00FA6C8D"/>
    <w:rsid w:val="00FA753B"/>
    <w:rsid w:val="00FB084E"/>
    <w:rsid w:val="00FB14E8"/>
    <w:rsid w:val="00FB19F4"/>
    <w:rsid w:val="00FB213A"/>
    <w:rsid w:val="00FB2BD7"/>
    <w:rsid w:val="00FB3571"/>
    <w:rsid w:val="00FB3868"/>
    <w:rsid w:val="00FB46A8"/>
    <w:rsid w:val="00FB4CFB"/>
    <w:rsid w:val="00FB53AE"/>
    <w:rsid w:val="00FB5701"/>
    <w:rsid w:val="00FB5E0A"/>
    <w:rsid w:val="00FB5ECE"/>
    <w:rsid w:val="00FB686C"/>
    <w:rsid w:val="00FB72DB"/>
    <w:rsid w:val="00FB7383"/>
    <w:rsid w:val="00FB7668"/>
    <w:rsid w:val="00FB774A"/>
    <w:rsid w:val="00FB7974"/>
    <w:rsid w:val="00FC0E81"/>
    <w:rsid w:val="00FC112A"/>
    <w:rsid w:val="00FC1A79"/>
    <w:rsid w:val="00FC2277"/>
    <w:rsid w:val="00FC24B4"/>
    <w:rsid w:val="00FC2583"/>
    <w:rsid w:val="00FC2F21"/>
    <w:rsid w:val="00FC32BF"/>
    <w:rsid w:val="00FC3729"/>
    <w:rsid w:val="00FC40F9"/>
    <w:rsid w:val="00FC48A8"/>
    <w:rsid w:val="00FC4C1F"/>
    <w:rsid w:val="00FC4C4C"/>
    <w:rsid w:val="00FC4C59"/>
    <w:rsid w:val="00FC53FA"/>
    <w:rsid w:val="00FC553C"/>
    <w:rsid w:val="00FC5CF1"/>
    <w:rsid w:val="00FC6909"/>
    <w:rsid w:val="00FC69D3"/>
    <w:rsid w:val="00FC6EA3"/>
    <w:rsid w:val="00FC6F3E"/>
    <w:rsid w:val="00FC77C0"/>
    <w:rsid w:val="00FC7DD6"/>
    <w:rsid w:val="00FD031A"/>
    <w:rsid w:val="00FD0D92"/>
    <w:rsid w:val="00FD0E5B"/>
    <w:rsid w:val="00FD1005"/>
    <w:rsid w:val="00FD12FD"/>
    <w:rsid w:val="00FD16C6"/>
    <w:rsid w:val="00FD1A13"/>
    <w:rsid w:val="00FD1AB7"/>
    <w:rsid w:val="00FD20F7"/>
    <w:rsid w:val="00FD2903"/>
    <w:rsid w:val="00FD301E"/>
    <w:rsid w:val="00FD36E1"/>
    <w:rsid w:val="00FD3D55"/>
    <w:rsid w:val="00FD4057"/>
    <w:rsid w:val="00FD41D5"/>
    <w:rsid w:val="00FD4224"/>
    <w:rsid w:val="00FD4257"/>
    <w:rsid w:val="00FD432F"/>
    <w:rsid w:val="00FD50FA"/>
    <w:rsid w:val="00FD5451"/>
    <w:rsid w:val="00FD6AE2"/>
    <w:rsid w:val="00FD70EB"/>
    <w:rsid w:val="00FD737D"/>
    <w:rsid w:val="00FD75A9"/>
    <w:rsid w:val="00FD75CC"/>
    <w:rsid w:val="00FD796B"/>
    <w:rsid w:val="00FE01FF"/>
    <w:rsid w:val="00FE08DF"/>
    <w:rsid w:val="00FE11EB"/>
    <w:rsid w:val="00FE1B77"/>
    <w:rsid w:val="00FE1BAD"/>
    <w:rsid w:val="00FE1D53"/>
    <w:rsid w:val="00FE205C"/>
    <w:rsid w:val="00FE22A8"/>
    <w:rsid w:val="00FE25CD"/>
    <w:rsid w:val="00FE273D"/>
    <w:rsid w:val="00FE2C42"/>
    <w:rsid w:val="00FE2CBA"/>
    <w:rsid w:val="00FE2E6C"/>
    <w:rsid w:val="00FE30F2"/>
    <w:rsid w:val="00FE33F5"/>
    <w:rsid w:val="00FE3708"/>
    <w:rsid w:val="00FE3AEF"/>
    <w:rsid w:val="00FE3C9D"/>
    <w:rsid w:val="00FE3D9C"/>
    <w:rsid w:val="00FE433A"/>
    <w:rsid w:val="00FE49B9"/>
    <w:rsid w:val="00FE4B2A"/>
    <w:rsid w:val="00FE63BF"/>
    <w:rsid w:val="00FE688D"/>
    <w:rsid w:val="00FE690E"/>
    <w:rsid w:val="00FE6CEE"/>
    <w:rsid w:val="00FE7146"/>
    <w:rsid w:val="00FE7229"/>
    <w:rsid w:val="00FE730B"/>
    <w:rsid w:val="00FE77F4"/>
    <w:rsid w:val="00FE7ED3"/>
    <w:rsid w:val="00FF07B1"/>
    <w:rsid w:val="00FF0D45"/>
    <w:rsid w:val="00FF15C9"/>
    <w:rsid w:val="00FF1858"/>
    <w:rsid w:val="00FF1A47"/>
    <w:rsid w:val="00FF1C9F"/>
    <w:rsid w:val="00FF1D8B"/>
    <w:rsid w:val="00FF1E11"/>
    <w:rsid w:val="00FF1E15"/>
    <w:rsid w:val="00FF2BF1"/>
    <w:rsid w:val="00FF2C96"/>
    <w:rsid w:val="00FF349B"/>
    <w:rsid w:val="00FF352A"/>
    <w:rsid w:val="00FF3774"/>
    <w:rsid w:val="00FF3F2E"/>
    <w:rsid w:val="00FF427A"/>
    <w:rsid w:val="00FF4814"/>
    <w:rsid w:val="00FF49B1"/>
    <w:rsid w:val="00FF4A68"/>
    <w:rsid w:val="00FF5320"/>
    <w:rsid w:val="00FF567D"/>
    <w:rsid w:val="00FF5F15"/>
    <w:rsid w:val="00FF64FC"/>
    <w:rsid w:val="00FF6ACE"/>
    <w:rsid w:val="00FF6D8C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78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1A40"/>
    <w:rPr>
      <w:sz w:val="24"/>
    </w:rPr>
  </w:style>
  <w:style w:type="paragraph" w:styleId="1">
    <w:name w:val="heading 1"/>
    <w:basedOn w:val="a"/>
    <w:next w:val="a"/>
    <w:link w:val="10"/>
    <w:qFormat/>
    <w:rsid w:val="007552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31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1"/>
    <w:qFormat/>
    <w:rsid w:val="00D036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8491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60FF2"/>
    <w:pPr>
      <w:keepNext/>
      <w:spacing w:before="120" w:after="120"/>
      <w:ind w:firstLine="720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60FF2"/>
    <w:pPr>
      <w:keepNext/>
      <w:spacing w:before="120" w:after="120"/>
      <w:ind w:firstLine="720"/>
      <w:jc w:val="both"/>
      <w:outlineLvl w:val="5"/>
    </w:pPr>
    <w:rPr>
      <w:b/>
      <w:bCs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960FF2"/>
    <w:pPr>
      <w:keepLines/>
      <w:spacing w:before="240" w:after="60"/>
      <w:ind w:firstLine="567"/>
      <w:jc w:val="both"/>
      <w:outlineLvl w:val="6"/>
    </w:pPr>
    <w:rPr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60FF2"/>
    <w:pPr>
      <w:keepNext/>
      <w:spacing w:before="120" w:after="120"/>
      <w:ind w:firstLine="720"/>
      <w:jc w:val="both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60FF2"/>
    <w:pPr>
      <w:keepNext/>
      <w:spacing w:before="40" w:after="40"/>
      <w:ind w:firstLine="720"/>
      <w:jc w:val="both"/>
      <w:outlineLvl w:val="8"/>
    </w:pPr>
    <w:rPr>
      <w:rFonts w:ascii="Cambria" w:hAnsi="Cambria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"/>
    <w:uiPriority w:val="99"/>
    <w:semiHidden/>
    <w:rsid w:val="00CD43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12">
    <w:name w:val="toc 1"/>
    <w:basedOn w:val="a"/>
    <w:next w:val="a"/>
    <w:autoRedefine/>
    <w:uiPriority w:val="39"/>
    <w:rsid w:val="006513E3"/>
    <w:pPr>
      <w:tabs>
        <w:tab w:val="right" w:leader="dot" w:pos="10490"/>
      </w:tabs>
      <w:jc w:val="both"/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rsid w:val="007C722E"/>
    <w:pPr>
      <w:tabs>
        <w:tab w:val="right" w:leader="dot" w:pos="10490"/>
      </w:tabs>
      <w:ind w:left="142"/>
    </w:pPr>
    <w:rPr>
      <w:smallCaps/>
      <w:sz w:val="20"/>
    </w:rPr>
  </w:style>
  <w:style w:type="paragraph" w:styleId="30">
    <w:name w:val="toc 3"/>
    <w:basedOn w:val="a"/>
    <w:next w:val="a"/>
    <w:autoRedefine/>
    <w:uiPriority w:val="39"/>
    <w:rsid w:val="007C722E"/>
    <w:pPr>
      <w:tabs>
        <w:tab w:val="right" w:leader="dot" w:pos="10490"/>
      </w:tabs>
      <w:ind w:left="284"/>
    </w:pPr>
    <w:rPr>
      <w:i/>
      <w:iCs/>
      <w:sz w:val="20"/>
    </w:rPr>
  </w:style>
  <w:style w:type="paragraph" w:styleId="41">
    <w:name w:val="toc 4"/>
    <w:basedOn w:val="a"/>
    <w:next w:val="a"/>
    <w:autoRedefine/>
    <w:uiPriority w:val="99"/>
    <w:semiHidden/>
    <w:rsid w:val="00D84919"/>
    <w:pPr>
      <w:ind w:left="660"/>
    </w:pPr>
    <w:rPr>
      <w:sz w:val="18"/>
      <w:szCs w:val="18"/>
    </w:rPr>
  </w:style>
  <w:style w:type="character" w:styleId="a3">
    <w:name w:val="Hyperlink"/>
    <w:uiPriority w:val="99"/>
    <w:rsid w:val="00D8491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49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630423"/>
    <w:rPr>
      <w:rFonts w:ascii="Calibri" w:hAnsi="Calibri" w:cs="Calibri"/>
      <w:sz w:val="22"/>
      <w:szCs w:val="22"/>
    </w:rPr>
  </w:style>
  <w:style w:type="character" w:styleId="a6">
    <w:name w:val="page number"/>
    <w:basedOn w:val="a0"/>
    <w:rsid w:val="00D84919"/>
  </w:style>
  <w:style w:type="paragraph" w:styleId="a7">
    <w:name w:val="header"/>
    <w:basedOn w:val="a"/>
    <w:link w:val="a8"/>
    <w:rsid w:val="00D849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locked/>
    <w:rsid w:val="00630423"/>
    <w:rPr>
      <w:rFonts w:ascii="Calibri" w:hAnsi="Calibri" w:cs="Calibri"/>
      <w:sz w:val="22"/>
      <w:szCs w:val="22"/>
    </w:rPr>
  </w:style>
  <w:style w:type="paragraph" w:styleId="a9">
    <w:name w:val="Document Map"/>
    <w:basedOn w:val="a"/>
    <w:link w:val="aa"/>
    <w:uiPriority w:val="99"/>
    <w:semiHidden/>
    <w:rsid w:val="00675487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Pr>
      <w:sz w:val="2"/>
      <w:szCs w:val="2"/>
    </w:rPr>
  </w:style>
  <w:style w:type="paragraph" w:customStyle="1" w:styleId="ab">
    <w:name w:val="Знак"/>
    <w:basedOn w:val="a"/>
    <w:rsid w:val="0040322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rsid w:val="008E2BA2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</w:rPr>
  </w:style>
  <w:style w:type="paragraph" w:customStyle="1" w:styleId="ArialNarrow13pt1">
    <w:name w:val="Arial Narrow 13 pt по ширине Первая строка:  1 см"/>
    <w:basedOn w:val="a"/>
    <w:rsid w:val="008E2BA2"/>
    <w:pPr>
      <w:suppressAutoHyphens/>
      <w:ind w:firstLine="567"/>
      <w:jc w:val="both"/>
    </w:pPr>
    <w:rPr>
      <w:rFonts w:ascii="Arial Narrow" w:hAnsi="Arial Narrow" w:cs="Arial Narrow"/>
      <w:sz w:val="26"/>
      <w:szCs w:val="26"/>
      <w:lang w:val="en-US" w:eastAsia="ar-SA"/>
    </w:rPr>
  </w:style>
  <w:style w:type="paragraph" w:customStyle="1" w:styleId="Iauiue3">
    <w:name w:val="Iau?iue3"/>
    <w:rsid w:val="001817AD"/>
    <w:pPr>
      <w:widowControl w:val="0"/>
      <w:suppressAutoHyphens/>
    </w:pPr>
    <w:rPr>
      <w:rFonts w:ascii="Calibri" w:hAnsi="Calibri" w:cs="Calibri"/>
      <w:sz w:val="24"/>
      <w:lang w:eastAsia="ar-SA"/>
    </w:rPr>
  </w:style>
  <w:style w:type="paragraph" w:styleId="ac">
    <w:name w:val="Body Text Indent"/>
    <w:basedOn w:val="a"/>
    <w:link w:val="ad"/>
    <w:rsid w:val="00CF5F18"/>
    <w:pPr>
      <w:ind w:left="-540" w:firstLine="709"/>
      <w:jc w:val="both"/>
    </w:pPr>
    <w:rPr>
      <w:sz w:val="20"/>
      <w:lang w:val="x-none" w:eastAsia="x-none"/>
    </w:rPr>
  </w:style>
  <w:style w:type="character" w:customStyle="1" w:styleId="ad">
    <w:name w:val="Основной текст с отступом Знак"/>
    <w:link w:val="ac"/>
    <w:locked/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99"/>
    <w:semiHidden/>
    <w:rsid w:val="00C55F24"/>
    <w:pPr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C55F24"/>
    <w:pPr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C55F24"/>
    <w:pPr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C55F24"/>
    <w:pPr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C55F24"/>
    <w:pPr>
      <w:ind w:left="1760"/>
    </w:pPr>
    <w:rPr>
      <w:sz w:val="18"/>
      <w:szCs w:val="18"/>
    </w:rPr>
  </w:style>
  <w:style w:type="paragraph" w:customStyle="1" w:styleId="13">
    <w:name w:val="Обычный (веб)1"/>
    <w:basedOn w:val="a"/>
    <w:uiPriority w:val="99"/>
    <w:rsid w:val="00F162F1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BodyTxt">
    <w:name w:val="Body Txt"/>
    <w:basedOn w:val="a"/>
    <w:rsid w:val="00960FF2"/>
    <w:pPr>
      <w:keepLines/>
      <w:spacing w:before="60" w:after="60"/>
      <w:ind w:firstLine="567"/>
      <w:jc w:val="both"/>
    </w:pPr>
    <w:rPr>
      <w:rFonts w:ascii="Arial Narrow" w:hAnsi="Arial Narrow" w:cs="Arial Narrow"/>
      <w:szCs w:val="24"/>
    </w:rPr>
  </w:style>
  <w:style w:type="paragraph" w:styleId="32">
    <w:name w:val="Body Text Indent 3"/>
    <w:basedOn w:val="a"/>
    <w:link w:val="33"/>
    <w:rsid w:val="00960FF2"/>
    <w:pPr>
      <w:keepLines/>
      <w:spacing w:before="120"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locked/>
    <w:rPr>
      <w:rFonts w:ascii="Calibri" w:hAnsi="Calibri" w:cs="Calibri"/>
      <w:sz w:val="16"/>
      <w:szCs w:val="16"/>
    </w:rPr>
  </w:style>
  <w:style w:type="paragraph" w:styleId="34">
    <w:name w:val="Body Text 3"/>
    <w:basedOn w:val="a"/>
    <w:link w:val="35"/>
    <w:rsid w:val="00960FF2"/>
    <w:pPr>
      <w:keepLines/>
      <w:spacing w:before="60"/>
      <w:ind w:firstLine="720"/>
      <w:jc w:val="both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locked/>
    <w:rPr>
      <w:rFonts w:ascii="Calibri" w:hAnsi="Calibri" w:cs="Calibri"/>
      <w:sz w:val="16"/>
      <w:szCs w:val="16"/>
    </w:rPr>
  </w:style>
  <w:style w:type="paragraph" w:styleId="22">
    <w:name w:val="Body Text Indent 2"/>
    <w:basedOn w:val="a"/>
    <w:link w:val="23"/>
    <w:rsid w:val="00960FF2"/>
    <w:pPr>
      <w:keepLines/>
      <w:spacing w:before="120" w:after="120"/>
      <w:ind w:firstLine="567"/>
      <w:jc w:val="both"/>
    </w:pPr>
    <w:rPr>
      <w:sz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Pr>
      <w:rFonts w:ascii="Calibri" w:hAnsi="Calibri" w:cs="Calibri"/>
    </w:rPr>
  </w:style>
  <w:style w:type="paragraph" w:styleId="24">
    <w:name w:val="Body Text 2"/>
    <w:basedOn w:val="a"/>
    <w:link w:val="210"/>
    <w:uiPriority w:val="99"/>
    <w:rsid w:val="00960FF2"/>
    <w:pPr>
      <w:keepLines/>
      <w:spacing w:before="60"/>
      <w:ind w:firstLine="720"/>
      <w:jc w:val="both"/>
    </w:pPr>
    <w:rPr>
      <w:sz w:val="20"/>
      <w:lang w:val="x-none" w:eastAsia="x-none"/>
    </w:rPr>
  </w:style>
  <w:style w:type="character" w:customStyle="1" w:styleId="210">
    <w:name w:val="Основной текст 2 Знак1"/>
    <w:link w:val="24"/>
    <w:uiPriority w:val="99"/>
    <w:semiHidden/>
    <w:locked/>
    <w:rPr>
      <w:rFonts w:ascii="Calibri" w:hAnsi="Calibri" w:cs="Calibri"/>
    </w:rPr>
  </w:style>
  <w:style w:type="paragraph" w:styleId="ae">
    <w:name w:val="Body Text"/>
    <w:basedOn w:val="a"/>
    <w:link w:val="af"/>
    <w:rsid w:val="00960FF2"/>
    <w:pPr>
      <w:keepLines/>
      <w:spacing w:before="60"/>
      <w:ind w:firstLine="720"/>
      <w:jc w:val="both"/>
    </w:pPr>
    <w:rPr>
      <w:sz w:val="20"/>
      <w:lang w:val="x-none" w:eastAsia="x-none"/>
    </w:rPr>
  </w:style>
  <w:style w:type="character" w:customStyle="1" w:styleId="af">
    <w:name w:val="Основной текст Знак"/>
    <w:link w:val="ae"/>
    <w:locked/>
    <w:rPr>
      <w:rFonts w:ascii="Calibri" w:hAnsi="Calibri" w:cs="Calibri"/>
    </w:rPr>
  </w:style>
  <w:style w:type="character" w:styleId="af0">
    <w:name w:val="footnote reference"/>
    <w:uiPriority w:val="99"/>
    <w:semiHidden/>
    <w:rsid w:val="00960FF2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960FF2"/>
    <w:pPr>
      <w:keepLines/>
      <w:spacing w:before="120" w:after="120"/>
      <w:ind w:firstLine="567"/>
      <w:jc w:val="both"/>
    </w:pPr>
    <w:rPr>
      <w:sz w:val="20"/>
      <w:lang w:val="x-none" w:eastAsia="x-none"/>
    </w:rPr>
  </w:style>
  <w:style w:type="character" w:customStyle="1" w:styleId="af2">
    <w:name w:val="Текст сноски Знак"/>
    <w:link w:val="af1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14">
    <w:name w:val="Стиль1 Знак"/>
    <w:basedOn w:val="3"/>
    <w:rsid w:val="00960FF2"/>
    <w:pPr>
      <w:keepLines/>
      <w:spacing w:before="60" w:after="120"/>
      <w:jc w:val="both"/>
    </w:pPr>
    <w:rPr>
      <w:sz w:val="22"/>
      <w:szCs w:val="22"/>
    </w:rPr>
  </w:style>
  <w:style w:type="paragraph" w:customStyle="1" w:styleId="25">
    <w:name w:val="Стиль2"/>
    <w:basedOn w:val="a"/>
    <w:rsid w:val="00960FF2"/>
    <w:pPr>
      <w:spacing w:before="120" w:after="120"/>
      <w:ind w:firstLine="720"/>
      <w:jc w:val="both"/>
    </w:pPr>
    <w:rPr>
      <w:rFonts w:ascii="FuturisXCondC" w:hAnsi="FuturisXCondC" w:cs="FuturisXCondC"/>
      <w:sz w:val="44"/>
      <w:szCs w:val="44"/>
    </w:rPr>
  </w:style>
  <w:style w:type="paragraph" w:customStyle="1" w:styleId="ConsNonformat">
    <w:name w:val="ConsNonformat"/>
    <w:rsid w:val="00960F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3">
    <w:name w:val="Îáû÷íûé"/>
    <w:rsid w:val="00960FF2"/>
    <w:rPr>
      <w:rFonts w:ascii="Calibri" w:hAnsi="Calibri" w:cs="Calibri"/>
      <w:sz w:val="24"/>
      <w:lang w:val="en-US"/>
    </w:rPr>
  </w:style>
  <w:style w:type="paragraph" w:customStyle="1" w:styleId="ConsTitle">
    <w:name w:val="ConsTitle"/>
    <w:uiPriority w:val="99"/>
    <w:rsid w:val="00960F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Основной текст1"/>
    <w:basedOn w:val="a"/>
    <w:link w:val="af4"/>
    <w:rsid w:val="00960FF2"/>
    <w:pPr>
      <w:spacing w:before="60" w:after="60"/>
      <w:ind w:firstLine="567"/>
      <w:jc w:val="both"/>
    </w:pPr>
    <w:rPr>
      <w:rFonts w:ascii="Arial" w:hAnsi="Arial" w:cs="Arial"/>
      <w:lang w:val="en-US"/>
    </w:rPr>
  </w:style>
  <w:style w:type="paragraph" w:styleId="af5">
    <w:name w:val="List Bullet"/>
    <w:basedOn w:val="a"/>
    <w:autoRedefine/>
    <w:rsid w:val="00960FF2"/>
    <w:pPr>
      <w:tabs>
        <w:tab w:val="num" w:pos="360"/>
      </w:tabs>
      <w:ind w:left="360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26">
    <w:name w:val="List Bullet 2"/>
    <w:basedOn w:val="a"/>
    <w:autoRedefine/>
    <w:rsid w:val="00960FF2"/>
    <w:pPr>
      <w:tabs>
        <w:tab w:val="num" w:pos="643"/>
      </w:tabs>
      <w:ind w:left="643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36">
    <w:name w:val="List Bullet 3"/>
    <w:basedOn w:val="a"/>
    <w:autoRedefine/>
    <w:rsid w:val="00960FF2"/>
    <w:pPr>
      <w:tabs>
        <w:tab w:val="num" w:pos="926"/>
      </w:tabs>
      <w:ind w:left="926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42">
    <w:name w:val="List Bullet 4"/>
    <w:basedOn w:val="a"/>
    <w:autoRedefine/>
    <w:rsid w:val="00960FF2"/>
    <w:pPr>
      <w:tabs>
        <w:tab w:val="num" w:pos="1209"/>
      </w:tabs>
      <w:ind w:left="1209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52">
    <w:name w:val="List Bullet 5"/>
    <w:basedOn w:val="a"/>
    <w:autoRedefine/>
    <w:rsid w:val="00960FF2"/>
    <w:pPr>
      <w:tabs>
        <w:tab w:val="num" w:pos="1492"/>
      </w:tabs>
      <w:ind w:left="1492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af6">
    <w:name w:val="List Number"/>
    <w:basedOn w:val="a"/>
    <w:rsid w:val="00960FF2"/>
    <w:pPr>
      <w:tabs>
        <w:tab w:val="num" w:pos="360"/>
      </w:tabs>
      <w:ind w:left="360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27">
    <w:name w:val="List Number 2"/>
    <w:basedOn w:val="a"/>
    <w:rsid w:val="00960FF2"/>
    <w:pPr>
      <w:tabs>
        <w:tab w:val="num" w:pos="643"/>
      </w:tabs>
      <w:ind w:left="643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37">
    <w:name w:val="List Number 3"/>
    <w:basedOn w:val="a"/>
    <w:rsid w:val="00960FF2"/>
    <w:pPr>
      <w:tabs>
        <w:tab w:val="num" w:pos="926"/>
      </w:tabs>
      <w:ind w:left="926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43">
    <w:name w:val="List Number 4"/>
    <w:basedOn w:val="a"/>
    <w:rsid w:val="00960FF2"/>
    <w:pPr>
      <w:tabs>
        <w:tab w:val="num" w:pos="1209"/>
      </w:tabs>
      <w:ind w:left="1209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53">
    <w:name w:val="List Number 5"/>
    <w:basedOn w:val="a"/>
    <w:rsid w:val="00960FF2"/>
    <w:pPr>
      <w:tabs>
        <w:tab w:val="num" w:pos="1492"/>
      </w:tabs>
      <w:ind w:left="1492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customStyle="1" w:styleId="Iauiue">
    <w:name w:val="Iau?iue"/>
    <w:uiPriority w:val="99"/>
    <w:rsid w:val="00960FF2"/>
    <w:pPr>
      <w:widowControl w:val="0"/>
    </w:pPr>
    <w:rPr>
      <w:rFonts w:ascii="Calibri" w:hAnsi="Calibri" w:cs="Calibri"/>
      <w:sz w:val="24"/>
      <w:lang w:val="en-US"/>
    </w:rPr>
  </w:style>
  <w:style w:type="paragraph" w:customStyle="1" w:styleId="211">
    <w:name w:val="Основной текст 21"/>
    <w:basedOn w:val="Iauiue"/>
    <w:uiPriority w:val="99"/>
    <w:rsid w:val="00960FF2"/>
    <w:pPr>
      <w:ind w:firstLine="567"/>
      <w:jc w:val="both"/>
    </w:pPr>
    <w:rPr>
      <w:szCs w:val="24"/>
      <w:lang w:val="ru-RU"/>
    </w:rPr>
  </w:style>
  <w:style w:type="paragraph" w:customStyle="1" w:styleId="caaieiaie2">
    <w:name w:val="caaieiaie 2"/>
    <w:basedOn w:val="Iauiue"/>
    <w:next w:val="Iauiue"/>
    <w:rsid w:val="00960FF2"/>
    <w:pPr>
      <w:keepNext/>
    </w:pPr>
    <w:rPr>
      <w:b/>
      <w:bCs/>
      <w:color w:val="000000"/>
      <w:sz w:val="22"/>
      <w:szCs w:val="22"/>
      <w:lang w:val="ru-RU"/>
    </w:rPr>
  </w:style>
  <w:style w:type="paragraph" w:customStyle="1" w:styleId="caaieiaie4">
    <w:name w:val="caaieiaie 4"/>
    <w:basedOn w:val="Iauiue1"/>
    <w:next w:val="Iauiue1"/>
    <w:rsid w:val="00960FF2"/>
    <w:pPr>
      <w:keepNext/>
    </w:pPr>
    <w:rPr>
      <w:b/>
      <w:bCs/>
      <w:szCs w:val="24"/>
      <w:u w:val="single"/>
    </w:rPr>
  </w:style>
  <w:style w:type="paragraph" w:customStyle="1" w:styleId="Iauiue1">
    <w:name w:val="Iau?iue1"/>
    <w:rsid w:val="00960FF2"/>
    <w:pPr>
      <w:widowControl w:val="0"/>
    </w:pPr>
    <w:rPr>
      <w:rFonts w:ascii="Calibri" w:hAnsi="Calibri" w:cs="Calibri"/>
      <w:sz w:val="24"/>
    </w:rPr>
  </w:style>
  <w:style w:type="paragraph" w:customStyle="1" w:styleId="caaieiaie6">
    <w:name w:val="caaieiaie 6"/>
    <w:basedOn w:val="Iauiue1"/>
    <w:next w:val="Iauiue1"/>
    <w:rsid w:val="00960FF2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rsid w:val="00960FF2"/>
    <w:pPr>
      <w:keepNext/>
    </w:pPr>
    <w:rPr>
      <w:b/>
      <w:bCs/>
      <w:sz w:val="28"/>
      <w:szCs w:val="28"/>
      <w:lang w:val="ru-RU"/>
    </w:rPr>
  </w:style>
  <w:style w:type="paragraph" w:customStyle="1" w:styleId="caaieiaie5">
    <w:name w:val="caaieiaie 5"/>
    <w:basedOn w:val="Iauiue1"/>
    <w:next w:val="Iauiue1"/>
    <w:rsid w:val="00960FF2"/>
    <w:pPr>
      <w:keepNext/>
      <w:ind w:firstLine="567"/>
      <w:jc w:val="both"/>
    </w:pPr>
    <w:rPr>
      <w:b/>
      <w:bCs/>
      <w:u w:val="single"/>
    </w:rPr>
  </w:style>
  <w:style w:type="paragraph" w:customStyle="1" w:styleId="caaieiaie51">
    <w:name w:val="caaieiaie 51"/>
    <w:basedOn w:val="Iauiue2"/>
    <w:next w:val="Iauiue2"/>
    <w:rsid w:val="00960FF2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auiue2">
    <w:name w:val="Iau?iue2"/>
    <w:rsid w:val="00960FF2"/>
    <w:pPr>
      <w:widowControl w:val="0"/>
    </w:pPr>
    <w:rPr>
      <w:rFonts w:ascii="Calibri" w:hAnsi="Calibri" w:cs="Calibri"/>
      <w:sz w:val="24"/>
      <w:lang w:val="en-US"/>
    </w:rPr>
  </w:style>
  <w:style w:type="paragraph" w:customStyle="1" w:styleId="Iniiaiieoaenonionooiii3">
    <w:name w:val="Iniiaiie oaeno n ionooiii 3"/>
    <w:basedOn w:val="Iauiue1"/>
    <w:rsid w:val="00960FF2"/>
    <w:pPr>
      <w:ind w:firstLine="567"/>
      <w:jc w:val="both"/>
    </w:pPr>
  </w:style>
  <w:style w:type="paragraph" w:customStyle="1" w:styleId="nienie">
    <w:name w:val="nienie"/>
    <w:basedOn w:val="Iauiue1"/>
    <w:rsid w:val="00960FF2"/>
    <w:pPr>
      <w:keepLines/>
      <w:ind w:left="709" w:hanging="284"/>
      <w:jc w:val="both"/>
    </w:pPr>
    <w:rPr>
      <w:szCs w:val="24"/>
    </w:rPr>
  </w:style>
  <w:style w:type="paragraph" w:customStyle="1" w:styleId="caaieiaie8">
    <w:name w:val="caaieiaie 8"/>
    <w:basedOn w:val="Iauiue1"/>
    <w:next w:val="Iauiue1"/>
    <w:rsid w:val="00960FF2"/>
    <w:pPr>
      <w:keepNext/>
      <w:ind w:firstLine="720"/>
      <w:jc w:val="both"/>
    </w:pPr>
    <w:rPr>
      <w:b/>
      <w:bCs/>
      <w:szCs w:val="24"/>
    </w:rPr>
  </w:style>
  <w:style w:type="paragraph" w:customStyle="1" w:styleId="Iniiaiieoaeno2">
    <w:name w:val="Iniiaiie oaeno 2"/>
    <w:basedOn w:val="Iauiue1"/>
    <w:rsid w:val="00960FF2"/>
    <w:pPr>
      <w:ind w:firstLine="567"/>
      <w:jc w:val="both"/>
    </w:pPr>
    <w:rPr>
      <w:b/>
      <w:bCs/>
      <w:color w:val="000000"/>
      <w:szCs w:val="24"/>
    </w:rPr>
  </w:style>
  <w:style w:type="paragraph" w:customStyle="1" w:styleId="caaieiaie7">
    <w:name w:val="caaieiaie 7"/>
    <w:basedOn w:val="Iauiue1"/>
    <w:next w:val="Iauiue1"/>
    <w:rsid w:val="00960FF2"/>
    <w:pPr>
      <w:keepNext/>
      <w:ind w:firstLine="567"/>
      <w:jc w:val="both"/>
    </w:pPr>
    <w:rPr>
      <w:b/>
      <w:bCs/>
      <w:color w:val="000000"/>
      <w:szCs w:val="24"/>
    </w:rPr>
  </w:style>
  <w:style w:type="paragraph" w:customStyle="1" w:styleId="Iniiaiieoaeno1">
    <w:name w:val="Iniiaiie oaeno1"/>
    <w:basedOn w:val="Iauiue1"/>
    <w:rsid w:val="00960FF2"/>
    <w:rPr>
      <w:b/>
      <w:bCs/>
      <w:szCs w:val="24"/>
    </w:rPr>
  </w:style>
  <w:style w:type="paragraph" w:customStyle="1" w:styleId="nienie1">
    <w:name w:val="nienie1"/>
    <w:basedOn w:val="Iauiue2"/>
    <w:rsid w:val="00960FF2"/>
    <w:pPr>
      <w:keepLines/>
      <w:ind w:left="709" w:hanging="284"/>
      <w:jc w:val="both"/>
    </w:pPr>
    <w:rPr>
      <w:szCs w:val="24"/>
      <w:lang w:val="ru-RU"/>
    </w:rPr>
  </w:style>
  <w:style w:type="paragraph" w:customStyle="1" w:styleId="Iniiaiieoaeno21">
    <w:name w:val="Iniiaiie oaeno 21"/>
    <w:basedOn w:val="Iauiue2"/>
    <w:rsid w:val="00960FF2"/>
    <w:pPr>
      <w:ind w:firstLine="567"/>
      <w:jc w:val="both"/>
    </w:pPr>
    <w:rPr>
      <w:b/>
      <w:bCs/>
      <w:color w:val="000000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960FF2"/>
    <w:pPr>
      <w:ind w:firstLine="720"/>
      <w:jc w:val="both"/>
    </w:pPr>
    <w:rPr>
      <w:color w:val="000000"/>
      <w:szCs w:val="24"/>
      <w:lang w:val="ru-RU"/>
    </w:rPr>
  </w:style>
  <w:style w:type="paragraph" w:customStyle="1" w:styleId="Aaoieeeieiioeooe">
    <w:name w:val="Aa?oiee eieiioeooe"/>
    <w:basedOn w:val="Iauiue"/>
    <w:rsid w:val="00960FF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960FF2"/>
    <w:pPr>
      <w:ind w:firstLine="720"/>
      <w:jc w:val="both"/>
    </w:pPr>
    <w:rPr>
      <w:color w:val="000000"/>
      <w:szCs w:val="24"/>
    </w:rPr>
  </w:style>
  <w:style w:type="paragraph" w:customStyle="1" w:styleId="Iniiaiieoaenonionooiii31">
    <w:name w:val="Iniiaiie oaeno n ionooiii 31"/>
    <w:basedOn w:val="Iauiue2"/>
    <w:rsid w:val="00960FF2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960FF2"/>
    <w:pPr>
      <w:keepNext/>
      <w:suppressAutoHyphens w:val="0"/>
      <w:ind w:left="1701" w:hanging="1"/>
    </w:pPr>
    <w:rPr>
      <w:szCs w:val="24"/>
      <w:lang w:eastAsia="ru-RU"/>
    </w:rPr>
  </w:style>
  <w:style w:type="paragraph" w:customStyle="1" w:styleId="28">
    <w:name w:val="Îñíîâíîé òåêñò 2"/>
    <w:basedOn w:val="af3"/>
    <w:rsid w:val="00960FF2"/>
    <w:pPr>
      <w:widowControl w:val="0"/>
      <w:ind w:firstLine="720"/>
      <w:jc w:val="both"/>
    </w:pPr>
    <w:rPr>
      <w:b/>
      <w:bCs/>
      <w:color w:val="000000"/>
      <w:szCs w:val="24"/>
    </w:rPr>
  </w:style>
  <w:style w:type="paragraph" w:customStyle="1" w:styleId="af7">
    <w:name w:val="Îñíîâíîé òåêñò"/>
    <w:basedOn w:val="af3"/>
    <w:rsid w:val="00960FF2"/>
    <w:pPr>
      <w:widowControl w:val="0"/>
      <w:tabs>
        <w:tab w:val="left" w:leader="dot" w:pos="9072"/>
      </w:tabs>
      <w:jc w:val="both"/>
    </w:pPr>
    <w:rPr>
      <w:b/>
      <w:bCs/>
      <w:szCs w:val="24"/>
      <w:lang w:val="ru-RU"/>
    </w:rPr>
  </w:style>
  <w:style w:type="paragraph" w:customStyle="1" w:styleId="af8">
    <w:name w:val="ñïèñîê"/>
    <w:basedOn w:val="a"/>
    <w:rsid w:val="00960FF2"/>
    <w:pPr>
      <w:keepLines/>
      <w:ind w:left="709" w:hanging="284"/>
      <w:jc w:val="both"/>
    </w:pPr>
    <w:rPr>
      <w:rFonts w:ascii="Arial Narrow" w:hAnsi="Arial Narrow" w:cs="Arial Narrow"/>
      <w:szCs w:val="24"/>
    </w:rPr>
  </w:style>
  <w:style w:type="paragraph" w:customStyle="1" w:styleId="af9">
    <w:name w:val="Адресат"/>
    <w:basedOn w:val="a"/>
    <w:next w:val="a"/>
    <w:rsid w:val="00960FF2"/>
    <w:pPr>
      <w:ind w:left="5670" w:firstLine="720"/>
      <w:jc w:val="both"/>
    </w:pPr>
    <w:rPr>
      <w:rFonts w:ascii="Arial Narrow" w:hAnsi="Arial Narrow" w:cs="Arial Narrow"/>
      <w:szCs w:val="24"/>
      <w:lang w:val="en-US"/>
    </w:rPr>
  </w:style>
  <w:style w:type="paragraph" w:styleId="afa">
    <w:name w:val="Subtitle"/>
    <w:basedOn w:val="a"/>
    <w:link w:val="afb"/>
    <w:qFormat/>
    <w:rsid w:val="00960FF2"/>
    <w:pPr>
      <w:ind w:firstLine="567"/>
      <w:jc w:val="both"/>
    </w:pPr>
    <w:rPr>
      <w:rFonts w:ascii="Cambria" w:hAnsi="Cambria"/>
      <w:szCs w:val="24"/>
      <w:lang w:val="x-none" w:eastAsia="x-none"/>
    </w:rPr>
  </w:style>
  <w:style w:type="character" w:customStyle="1" w:styleId="afb">
    <w:name w:val="Подзаголовок Знак"/>
    <w:link w:val="afa"/>
    <w:locked/>
    <w:rPr>
      <w:rFonts w:ascii="Cambria" w:hAnsi="Cambria" w:cs="Cambria"/>
      <w:sz w:val="24"/>
      <w:szCs w:val="24"/>
    </w:rPr>
  </w:style>
  <w:style w:type="paragraph" w:customStyle="1" w:styleId="16">
    <w:name w:val="Стиль1"/>
    <w:basedOn w:val="3"/>
    <w:rsid w:val="00960FF2"/>
    <w:pPr>
      <w:keepLines/>
      <w:spacing w:before="60" w:after="120"/>
      <w:jc w:val="both"/>
    </w:pPr>
    <w:rPr>
      <w:sz w:val="22"/>
      <w:szCs w:val="22"/>
    </w:rPr>
  </w:style>
  <w:style w:type="paragraph" w:customStyle="1" w:styleId="17">
    <w:name w:val="Обычный1"/>
    <w:uiPriority w:val="99"/>
    <w:rsid w:val="00960FF2"/>
    <w:pPr>
      <w:widowControl w:val="0"/>
      <w:spacing w:before="60"/>
      <w:ind w:left="40" w:firstLine="680"/>
      <w:jc w:val="both"/>
    </w:pPr>
    <w:rPr>
      <w:rFonts w:ascii="Calibri" w:hAnsi="Calibri" w:cs="Calibri"/>
      <w:sz w:val="24"/>
      <w:szCs w:val="24"/>
    </w:rPr>
  </w:style>
  <w:style w:type="paragraph" w:customStyle="1" w:styleId="FR1">
    <w:name w:val="FR1"/>
    <w:rsid w:val="00960FF2"/>
    <w:pPr>
      <w:widowControl w:val="0"/>
      <w:spacing w:before="80" w:line="300" w:lineRule="auto"/>
      <w:ind w:left="880" w:right="100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R2">
    <w:name w:val="FR2"/>
    <w:rsid w:val="00960FF2"/>
    <w:pPr>
      <w:widowControl w:val="0"/>
      <w:ind w:left="280"/>
    </w:pPr>
    <w:rPr>
      <w:rFonts w:ascii="Arial" w:hAnsi="Arial" w:cs="Arial"/>
      <w:sz w:val="12"/>
      <w:szCs w:val="12"/>
      <w:lang w:val="en-US"/>
    </w:rPr>
  </w:style>
  <w:style w:type="paragraph" w:customStyle="1" w:styleId="29">
    <w:name w:val="Îñíîâíîé òåêñò ñ îòñòóïîì 2"/>
    <w:basedOn w:val="af3"/>
    <w:rsid w:val="00960FF2"/>
    <w:pPr>
      <w:widowControl w:val="0"/>
      <w:ind w:left="720"/>
      <w:jc w:val="both"/>
    </w:pPr>
    <w:rPr>
      <w:color w:val="000000"/>
      <w:szCs w:val="24"/>
    </w:rPr>
  </w:style>
  <w:style w:type="paragraph" w:customStyle="1" w:styleId="caaieiaie3">
    <w:name w:val="caaieiaie 3"/>
    <w:basedOn w:val="Iauiue"/>
    <w:next w:val="Iauiue"/>
    <w:rsid w:val="00960FF2"/>
    <w:pPr>
      <w:keepNext/>
      <w:jc w:val="center"/>
    </w:pPr>
    <w:rPr>
      <w:b/>
      <w:bCs/>
      <w:szCs w:val="24"/>
      <w:lang w:val="ru-RU"/>
    </w:rPr>
  </w:style>
  <w:style w:type="paragraph" w:styleId="afc">
    <w:name w:val="Title"/>
    <w:basedOn w:val="a"/>
    <w:link w:val="afd"/>
    <w:uiPriority w:val="10"/>
    <w:qFormat/>
    <w:rsid w:val="00960FF2"/>
    <w:pPr>
      <w:spacing w:before="120" w:after="60"/>
      <w:ind w:firstLine="56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8">
    <w:name w:val="çàãîëîâîê 1"/>
    <w:basedOn w:val="af3"/>
    <w:next w:val="af3"/>
    <w:rsid w:val="00960FF2"/>
    <w:pPr>
      <w:keepNext/>
      <w:widowControl w:val="0"/>
    </w:pPr>
    <w:rPr>
      <w:sz w:val="28"/>
      <w:szCs w:val="28"/>
      <w:lang w:val="ru-RU"/>
    </w:rPr>
  </w:style>
  <w:style w:type="paragraph" w:customStyle="1" w:styleId="38">
    <w:name w:val="Îñíîâíîé òåêñò ñ îòñòóïîì 3"/>
    <w:basedOn w:val="af3"/>
    <w:rsid w:val="00960FF2"/>
    <w:pPr>
      <w:widowControl w:val="0"/>
      <w:ind w:firstLine="567"/>
      <w:jc w:val="both"/>
    </w:pPr>
    <w:rPr>
      <w:rFonts w:ascii="Peterburg" w:hAnsi="Peterburg" w:cs="Peterburg"/>
      <w:b/>
      <w:bCs/>
      <w:i/>
      <w:iCs/>
      <w:szCs w:val="24"/>
      <w:lang w:val="ru-RU"/>
    </w:rPr>
  </w:style>
  <w:style w:type="paragraph" w:customStyle="1" w:styleId="Iniiaiieoaeno">
    <w:name w:val="Iniiaiie oaeno"/>
    <w:basedOn w:val="Iauiue"/>
    <w:uiPriority w:val="99"/>
    <w:rsid w:val="00960FF2"/>
    <w:pPr>
      <w:widowControl/>
      <w:jc w:val="both"/>
    </w:pPr>
    <w:rPr>
      <w:rFonts w:ascii="Peterburg" w:hAnsi="Peterburg" w:cs="Peterburg"/>
      <w:lang w:val="ru-RU"/>
    </w:rPr>
  </w:style>
  <w:style w:type="paragraph" w:customStyle="1" w:styleId="afe">
    <w:name w:val="основной"/>
    <w:basedOn w:val="a"/>
    <w:rsid w:val="00960FF2"/>
    <w:pPr>
      <w:keepNext/>
    </w:pPr>
    <w:rPr>
      <w:szCs w:val="24"/>
    </w:rPr>
  </w:style>
  <w:style w:type="paragraph" w:customStyle="1" w:styleId="aff">
    <w:name w:val="список"/>
    <w:basedOn w:val="a"/>
    <w:rsid w:val="00960FF2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hAnsi="Peterburg" w:cs="Peterburg"/>
      <w:szCs w:val="24"/>
    </w:rPr>
  </w:style>
  <w:style w:type="paragraph" w:customStyle="1" w:styleId="82">
    <w:name w:val="çàãîëîâîê 8"/>
    <w:basedOn w:val="af3"/>
    <w:next w:val="af3"/>
    <w:rsid w:val="00960FF2"/>
    <w:pPr>
      <w:keepNext/>
      <w:widowControl w:val="0"/>
      <w:ind w:firstLine="720"/>
      <w:jc w:val="both"/>
    </w:pPr>
    <w:rPr>
      <w:b/>
      <w:bCs/>
      <w:szCs w:val="24"/>
      <w:lang w:val="ru-RU"/>
    </w:rPr>
  </w:style>
  <w:style w:type="paragraph" w:styleId="aff0">
    <w:name w:val="Plain Text"/>
    <w:basedOn w:val="a"/>
    <w:link w:val="aff1"/>
    <w:rsid w:val="00960FF2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locked/>
    <w:rPr>
      <w:rFonts w:ascii="Courier New" w:hAnsi="Courier New" w:cs="Courier New"/>
      <w:sz w:val="20"/>
      <w:szCs w:val="20"/>
    </w:rPr>
  </w:style>
  <w:style w:type="paragraph" w:styleId="aff2">
    <w:name w:val="Block Text"/>
    <w:basedOn w:val="a"/>
    <w:rsid w:val="00960FF2"/>
    <w:pPr>
      <w:shd w:val="clear" w:color="auto" w:fill="FFFFFF"/>
      <w:ind w:left="22" w:right="4" w:firstLine="720"/>
      <w:jc w:val="both"/>
    </w:pPr>
    <w:rPr>
      <w:rFonts w:ascii="Arial Narrow" w:hAnsi="Arial Narrow" w:cs="Arial Narrow"/>
      <w:sz w:val="26"/>
      <w:szCs w:val="26"/>
    </w:rPr>
  </w:style>
  <w:style w:type="table" w:styleId="aff3">
    <w:name w:val="Table Grid"/>
    <w:basedOn w:val="a1"/>
    <w:uiPriority w:val="59"/>
    <w:rsid w:val="00960F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960FF2"/>
    <w:pPr>
      <w:widowControl w:val="0"/>
      <w:ind w:firstLine="720"/>
    </w:pPr>
    <w:rPr>
      <w:rFonts w:ascii="Arial" w:hAnsi="Arial" w:cs="Arial"/>
      <w:sz w:val="24"/>
    </w:rPr>
  </w:style>
  <w:style w:type="character" w:customStyle="1" w:styleId="ConsPlusNormal1">
    <w:name w:val="ConsPlusNormal Знак1"/>
    <w:link w:val="ConsPlusNormal"/>
    <w:locked/>
    <w:rsid w:val="00F73319"/>
    <w:rPr>
      <w:rFonts w:ascii="Arial" w:hAnsi="Arial" w:cs="Arial"/>
      <w:lang w:val="ru-RU" w:eastAsia="ru-RU" w:bidi="ar-SA"/>
    </w:rPr>
  </w:style>
  <w:style w:type="paragraph" w:customStyle="1" w:styleId="39">
    <w:name w:val="Стиль3"/>
    <w:basedOn w:val="30"/>
    <w:rsid w:val="00960FF2"/>
    <w:pPr>
      <w:tabs>
        <w:tab w:val="right" w:leader="dot" w:pos="9356"/>
      </w:tabs>
      <w:spacing w:before="20" w:after="20"/>
      <w:ind w:left="0" w:right="-57"/>
      <w:jc w:val="both"/>
    </w:pPr>
    <w:rPr>
      <w:rFonts w:ascii="Arial Narrow" w:hAnsi="Arial Narrow" w:cs="Arial Narrow"/>
      <w:b/>
      <w:bCs/>
      <w:noProof/>
      <w:sz w:val="22"/>
      <w:szCs w:val="22"/>
    </w:rPr>
  </w:style>
  <w:style w:type="paragraph" w:customStyle="1" w:styleId="ConsPlusTitle">
    <w:name w:val="ConsPlusTitle"/>
    <w:rsid w:val="00960F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Heading">
    <w:name w:val="Heading"/>
    <w:uiPriority w:val="99"/>
    <w:rsid w:val="00960FF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60F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justify2">
    <w:name w:val="justify2"/>
    <w:basedOn w:val="a"/>
    <w:rsid w:val="00960FF2"/>
    <w:pPr>
      <w:spacing w:before="200" w:after="100" w:afterAutospacing="1"/>
      <w:ind w:firstLine="600"/>
      <w:jc w:val="both"/>
    </w:pPr>
    <w:rPr>
      <w:color w:val="000000"/>
      <w:szCs w:val="24"/>
    </w:rPr>
  </w:style>
  <w:style w:type="paragraph" w:customStyle="1" w:styleId="textn">
    <w:name w:val="textn"/>
    <w:basedOn w:val="a"/>
    <w:rsid w:val="00960FF2"/>
    <w:pPr>
      <w:spacing w:before="100" w:beforeAutospacing="1" w:after="100" w:afterAutospacing="1"/>
    </w:pPr>
    <w:rPr>
      <w:szCs w:val="24"/>
    </w:rPr>
  </w:style>
  <w:style w:type="paragraph" w:customStyle="1" w:styleId="npb">
    <w:name w:val="npb"/>
    <w:basedOn w:val="a"/>
    <w:rsid w:val="00960FF2"/>
    <w:pPr>
      <w:ind w:firstLine="100"/>
    </w:pPr>
    <w:rPr>
      <w:szCs w:val="24"/>
    </w:rPr>
  </w:style>
  <w:style w:type="paragraph" w:styleId="19">
    <w:name w:val="index 1"/>
    <w:basedOn w:val="a"/>
    <w:next w:val="a"/>
    <w:autoRedefine/>
    <w:uiPriority w:val="99"/>
    <w:semiHidden/>
    <w:rsid w:val="00960FF2"/>
    <w:pPr>
      <w:ind w:left="240" w:hanging="240"/>
    </w:pPr>
    <w:rPr>
      <w:szCs w:val="24"/>
    </w:rPr>
  </w:style>
  <w:style w:type="character" w:customStyle="1" w:styleId="3a">
    <w:name w:val="Заголовок 3 Знак"/>
    <w:rsid w:val="00960FF2"/>
    <w:rPr>
      <w:rFonts w:ascii="FuturisXCondC" w:hAnsi="FuturisXCondC" w:cs="FuturisXCondC"/>
      <w:sz w:val="28"/>
      <w:szCs w:val="28"/>
      <w:lang w:val="ru-RU" w:eastAsia="ru-RU"/>
    </w:rPr>
  </w:style>
  <w:style w:type="character" w:customStyle="1" w:styleId="aff4">
    <w:name w:val="Узел"/>
    <w:rsid w:val="00960FF2"/>
    <w:rPr>
      <w:i/>
      <w:iCs/>
    </w:rPr>
  </w:style>
  <w:style w:type="character" w:styleId="aff5">
    <w:name w:val="FollowedHyperlink"/>
    <w:rsid w:val="00960FF2"/>
    <w:rPr>
      <w:color w:val="800080"/>
      <w:u w:val="single"/>
    </w:rPr>
  </w:style>
  <w:style w:type="character" w:customStyle="1" w:styleId="1a">
    <w:name w:val="Стиль1 Знак Знак"/>
    <w:rsid w:val="00960FF2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f6">
    <w:name w:val="Знак Знак Знак Знак"/>
    <w:basedOn w:val="a"/>
    <w:rsid w:val="00960FF2"/>
    <w:rPr>
      <w:rFonts w:ascii="Verdana" w:hAnsi="Verdana" w:cs="Verdana"/>
      <w:sz w:val="20"/>
      <w:lang w:val="en-US" w:eastAsia="en-US"/>
    </w:rPr>
  </w:style>
  <w:style w:type="character" w:customStyle="1" w:styleId="2a">
    <w:name w:val="Основной текст 2 Знак"/>
    <w:rsid w:val="00960FF2"/>
    <w:rPr>
      <w:rFonts w:ascii="Arial" w:hAnsi="Arial" w:cs="Arial"/>
    </w:rPr>
  </w:style>
  <w:style w:type="paragraph" w:styleId="aff7">
    <w:name w:val="Balloon Text"/>
    <w:basedOn w:val="a"/>
    <w:link w:val="aff8"/>
    <w:rsid w:val="0071174E"/>
    <w:rPr>
      <w:sz w:val="20"/>
      <w:szCs w:val="2"/>
      <w:lang w:val="x-none" w:eastAsia="x-none"/>
    </w:rPr>
  </w:style>
  <w:style w:type="character" w:customStyle="1" w:styleId="aff8">
    <w:name w:val="Текст выноски Знак"/>
    <w:link w:val="aff7"/>
    <w:locked/>
    <w:rsid w:val="0071174E"/>
    <w:rPr>
      <w:szCs w:val="2"/>
      <w:lang w:val="x-none" w:eastAsia="x-none"/>
    </w:rPr>
  </w:style>
  <w:style w:type="paragraph" w:styleId="aff9">
    <w:name w:val="List Paragraph"/>
    <w:basedOn w:val="a"/>
    <w:uiPriority w:val="34"/>
    <w:qFormat/>
    <w:rsid w:val="000F4F3C"/>
    <w:pPr>
      <w:ind w:left="720"/>
    </w:pPr>
  </w:style>
  <w:style w:type="character" w:customStyle="1" w:styleId="apple-converted-space">
    <w:name w:val="apple-converted-space"/>
    <w:rsid w:val="00867C99"/>
  </w:style>
  <w:style w:type="character" w:styleId="affa">
    <w:name w:val="Strong"/>
    <w:uiPriority w:val="22"/>
    <w:qFormat/>
    <w:locked/>
    <w:rsid w:val="009C53BD"/>
    <w:rPr>
      <w:b/>
      <w:bCs/>
    </w:rPr>
  </w:style>
  <w:style w:type="paragraph" w:customStyle="1" w:styleId="ConsPlusCell">
    <w:name w:val="ConsPlusCell"/>
    <w:rsid w:val="00CD0F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b">
    <w:name w:val="Subtle Emphasis"/>
    <w:uiPriority w:val="19"/>
    <w:qFormat/>
    <w:rsid w:val="00CE67D8"/>
    <w:rPr>
      <w:i/>
      <w:iCs/>
      <w:color w:val="808080"/>
    </w:rPr>
  </w:style>
  <w:style w:type="paragraph" w:customStyle="1" w:styleId="s1">
    <w:name w:val="s_1"/>
    <w:basedOn w:val="a"/>
    <w:rsid w:val="00DE279C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a"/>
    <w:uiPriority w:val="99"/>
    <w:rsid w:val="0099320F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A295B"/>
    <w:pPr>
      <w:spacing w:before="100" w:beforeAutospacing="1" w:after="100" w:afterAutospacing="1"/>
    </w:pPr>
    <w:rPr>
      <w:szCs w:val="24"/>
    </w:rPr>
  </w:style>
  <w:style w:type="paragraph" w:customStyle="1" w:styleId="3TimesNewRoman1114">
    <w:name w:val="Стиль Заголовок 3 + Times New Roman 11 пт кернинг от 14 пт"/>
    <w:basedOn w:val="3"/>
    <w:rsid w:val="001B5186"/>
    <w:pPr>
      <w:jc w:val="both"/>
    </w:pPr>
    <w:rPr>
      <w:rFonts w:ascii="Times New Roman" w:hAnsi="Times New Roman" w:cs="Arial"/>
      <w:kern w:val="28"/>
      <w:sz w:val="24"/>
      <w:lang w:val="ru-RU" w:eastAsia="ru-RU"/>
    </w:rPr>
  </w:style>
  <w:style w:type="paragraph" w:customStyle="1" w:styleId="2b">
    <w:name w:val="Основной текст2"/>
    <w:basedOn w:val="a"/>
    <w:rsid w:val="00DA4CDA"/>
    <w:pPr>
      <w:spacing w:before="60" w:after="60"/>
      <w:ind w:firstLine="567"/>
      <w:jc w:val="both"/>
    </w:pPr>
    <w:rPr>
      <w:rFonts w:ascii="Arial" w:hAnsi="Arial"/>
      <w:lang w:val="en-US"/>
    </w:rPr>
  </w:style>
  <w:style w:type="paragraph" w:customStyle="1" w:styleId="220">
    <w:name w:val="Основной текст 22"/>
    <w:basedOn w:val="Iauiue"/>
    <w:rsid w:val="00DA4CDA"/>
    <w:pPr>
      <w:ind w:firstLine="567"/>
      <w:jc w:val="both"/>
    </w:pPr>
    <w:rPr>
      <w:rFonts w:ascii="Times New Roman" w:hAnsi="Times New Roman" w:cs="Times New Roman"/>
      <w:lang w:val="ru-RU"/>
    </w:rPr>
  </w:style>
  <w:style w:type="paragraph" w:customStyle="1" w:styleId="2c">
    <w:name w:val="Обычный2"/>
    <w:rsid w:val="00DA4CDA"/>
    <w:pPr>
      <w:widowControl w:val="0"/>
      <w:spacing w:before="60"/>
      <w:ind w:left="40" w:firstLine="680"/>
      <w:jc w:val="both"/>
    </w:pPr>
    <w:rPr>
      <w:snapToGrid w:val="0"/>
      <w:sz w:val="24"/>
    </w:rPr>
  </w:style>
  <w:style w:type="paragraph" w:customStyle="1" w:styleId="2d">
    <w:name w:val="2"/>
    <w:basedOn w:val="a"/>
    <w:next w:val="afc"/>
    <w:qFormat/>
    <w:rsid w:val="00DA4CDA"/>
    <w:pPr>
      <w:spacing w:before="120" w:after="60"/>
      <w:ind w:firstLine="567"/>
      <w:jc w:val="center"/>
    </w:pPr>
    <w:rPr>
      <w:b/>
    </w:rPr>
  </w:style>
  <w:style w:type="paragraph" w:customStyle="1" w:styleId="affc">
    <w:name w:val="Знак Знак Знак Знак"/>
    <w:basedOn w:val="a"/>
    <w:rsid w:val="00DA4CDA"/>
    <w:rPr>
      <w:rFonts w:ascii="Verdana" w:hAnsi="Verdana" w:cs="Verdana"/>
      <w:sz w:val="20"/>
      <w:lang w:val="en-US" w:eastAsia="en-US"/>
    </w:rPr>
  </w:style>
  <w:style w:type="character" w:styleId="affd">
    <w:name w:val="Emphasis"/>
    <w:uiPriority w:val="99"/>
    <w:qFormat/>
    <w:locked/>
    <w:rsid w:val="00DA4CDA"/>
    <w:rPr>
      <w:i/>
      <w:iCs/>
    </w:rPr>
  </w:style>
  <w:style w:type="paragraph" w:customStyle="1" w:styleId="1b">
    <w:name w:val="1 Знак Знак Знак Знак"/>
    <w:basedOn w:val="a"/>
    <w:rsid w:val="00395D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Обычный 1"/>
    <w:basedOn w:val="a"/>
    <w:rsid w:val="006D4F30"/>
    <w:pPr>
      <w:spacing w:before="120" w:after="120"/>
      <w:ind w:firstLine="567"/>
      <w:jc w:val="both"/>
    </w:pPr>
    <w:rPr>
      <w:szCs w:val="24"/>
      <w:lang w:eastAsia="zh-CN"/>
    </w:rPr>
  </w:style>
  <w:style w:type="character" w:customStyle="1" w:styleId="blk">
    <w:name w:val="blk"/>
    <w:rsid w:val="006D4F30"/>
  </w:style>
  <w:style w:type="paragraph" w:customStyle="1" w:styleId="affe">
    <w:name w:val="Знак"/>
    <w:basedOn w:val="a"/>
    <w:rsid w:val="006D4F3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">
    <w:name w:val="Основной текст (2)_"/>
    <w:link w:val="2f"/>
    <w:rsid w:val="00DD092B"/>
    <w:rPr>
      <w:sz w:val="19"/>
      <w:szCs w:val="19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D092B"/>
    <w:pPr>
      <w:widowControl w:val="0"/>
      <w:shd w:val="clear" w:color="auto" w:fill="FFFFFF"/>
      <w:spacing w:line="226" w:lineRule="exact"/>
      <w:ind w:hanging="840"/>
      <w:jc w:val="both"/>
    </w:pPr>
    <w:rPr>
      <w:sz w:val="19"/>
      <w:szCs w:val="19"/>
    </w:rPr>
  </w:style>
  <w:style w:type="paragraph" w:styleId="afff">
    <w:name w:val="annotation text"/>
    <w:basedOn w:val="a"/>
    <w:link w:val="afff0"/>
    <w:uiPriority w:val="99"/>
    <w:unhideWhenUsed/>
    <w:locked/>
    <w:rsid w:val="000C6201"/>
    <w:rPr>
      <w:sz w:val="20"/>
    </w:rPr>
  </w:style>
  <w:style w:type="character" w:customStyle="1" w:styleId="afff0">
    <w:name w:val="Текст примечания Знак"/>
    <w:link w:val="afff"/>
    <w:uiPriority w:val="99"/>
    <w:rsid w:val="000C6201"/>
    <w:rPr>
      <w:rFonts w:ascii="Calibri" w:hAnsi="Calibri"/>
    </w:rPr>
  </w:style>
  <w:style w:type="character" w:styleId="afff1">
    <w:name w:val="annotation reference"/>
    <w:uiPriority w:val="99"/>
    <w:semiHidden/>
    <w:unhideWhenUsed/>
    <w:locked/>
    <w:rsid w:val="001C339F"/>
    <w:rPr>
      <w:sz w:val="16"/>
      <w:szCs w:val="16"/>
    </w:rPr>
  </w:style>
  <w:style w:type="paragraph" w:styleId="afff2">
    <w:name w:val="annotation subject"/>
    <w:basedOn w:val="afff"/>
    <w:next w:val="afff"/>
    <w:link w:val="afff3"/>
    <w:uiPriority w:val="99"/>
    <w:semiHidden/>
    <w:unhideWhenUsed/>
    <w:locked/>
    <w:rsid w:val="001C339F"/>
    <w:rPr>
      <w:rFonts w:cs="Calibri"/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1C339F"/>
    <w:rPr>
      <w:rFonts w:ascii="Calibri" w:hAnsi="Calibri" w:cs="Calibri"/>
      <w:b/>
      <w:bCs/>
    </w:rPr>
  </w:style>
  <w:style w:type="character" w:customStyle="1" w:styleId="210pt">
    <w:name w:val="Основной текст (2) + 10 pt"/>
    <w:rsid w:val="003F7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f4">
    <w:name w:val="endnote text"/>
    <w:basedOn w:val="a"/>
    <w:link w:val="afff5"/>
    <w:uiPriority w:val="99"/>
    <w:semiHidden/>
    <w:unhideWhenUsed/>
    <w:locked/>
    <w:rsid w:val="000E1FF4"/>
    <w:rPr>
      <w:sz w:val="20"/>
    </w:rPr>
  </w:style>
  <w:style w:type="character" w:customStyle="1" w:styleId="afff5">
    <w:name w:val="Текст концевой сноски Знак"/>
    <w:link w:val="afff4"/>
    <w:uiPriority w:val="99"/>
    <w:semiHidden/>
    <w:rsid w:val="000E1FF4"/>
    <w:rPr>
      <w:rFonts w:ascii="Calibri" w:hAnsi="Calibri" w:cs="Calibri"/>
    </w:rPr>
  </w:style>
  <w:style w:type="character" w:styleId="afff6">
    <w:name w:val="endnote reference"/>
    <w:uiPriority w:val="99"/>
    <w:semiHidden/>
    <w:unhideWhenUsed/>
    <w:locked/>
    <w:rsid w:val="000E1FF4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EA2D7C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af4">
    <w:name w:val="Основной текст_"/>
    <w:link w:val="15"/>
    <w:rsid w:val="004B154D"/>
    <w:rPr>
      <w:rFonts w:ascii="Arial" w:hAnsi="Arial" w:cs="Arial"/>
      <w:sz w:val="22"/>
      <w:szCs w:val="22"/>
      <w:lang w:val="en-US"/>
    </w:rPr>
  </w:style>
  <w:style w:type="character" w:customStyle="1" w:styleId="afff7">
    <w:name w:val="Подпись к таблице_"/>
    <w:link w:val="afff8"/>
    <w:rsid w:val="008C430E"/>
    <w:rPr>
      <w:sz w:val="28"/>
      <w:szCs w:val="28"/>
    </w:rPr>
  </w:style>
  <w:style w:type="character" w:customStyle="1" w:styleId="afff9">
    <w:name w:val="Другое_"/>
    <w:link w:val="afffa"/>
    <w:rsid w:val="008C430E"/>
    <w:rPr>
      <w:sz w:val="28"/>
      <w:szCs w:val="28"/>
    </w:rPr>
  </w:style>
  <w:style w:type="paragraph" w:customStyle="1" w:styleId="afff8">
    <w:name w:val="Подпись к таблице"/>
    <w:basedOn w:val="a"/>
    <w:link w:val="afff7"/>
    <w:rsid w:val="008C430E"/>
    <w:pPr>
      <w:widowControl w:val="0"/>
    </w:pPr>
    <w:rPr>
      <w:sz w:val="28"/>
      <w:szCs w:val="28"/>
    </w:rPr>
  </w:style>
  <w:style w:type="paragraph" w:customStyle="1" w:styleId="afffa">
    <w:name w:val="Другое"/>
    <w:basedOn w:val="a"/>
    <w:link w:val="afff9"/>
    <w:rsid w:val="008C430E"/>
    <w:pPr>
      <w:widowControl w:val="0"/>
      <w:spacing w:after="160"/>
      <w:ind w:firstLine="400"/>
    </w:pPr>
    <w:rPr>
      <w:sz w:val="28"/>
      <w:szCs w:val="28"/>
    </w:rPr>
  </w:style>
  <w:style w:type="table" w:customStyle="1" w:styleId="1d">
    <w:name w:val="Сетка таблицы светлая1"/>
    <w:basedOn w:val="a1"/>
    <w:uiPriority w:val="40"/>
    <w:rsid w:val="00CB06F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CB06F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">
    <w:name w:val="Таблица простая 21"/>
    <w:basedOn w:val="a1"/>
    <w:uiPriority w:val="42"/>
    <w:rsid w:val="00CB06F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earchresult">
    <w:name w:val="search_result"/>
    <w:basedOn w:val="a0"/>
    <w:rsid w:val="00F03C33"/>
  </w:style>
  <w:style w:type="paragraph" w:customStyle="1" w:styleId="afffb">
    <w:name w:val="Нормальный (таблица)"/>
    <w:basedOn w:val="a"/>
    <w:next w:val="a"/>
    <w:uiPriority w:val="99"/>
    <w:rsid w:val="00D067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character" w:customStyle="1" w:styleId="afffc">
    <w:name w:val="Гипертекстовая ссылка"/>
    <w:uiPriority w:val="99"/>
    <w:rsid w:val="00D067C6"/>
    <w:rPr>
      <w:rFonts w:cs="Times New Roman"/>
      <w:b w:val="0"/>
      <w:color w:val="106BBE"/>
    </w:rPr>
  </w:style>
  <w:style w:type="paragraph" w:customStyle="1" w:styleId="afffd">
    <w:name w:val="Прижатый влево"/>
    <w:basedOn w:val="a"/>
    <w:next w:val="a"/>
    <w:uiPriority w:val="99"/>
    <w:rsid w:val="00EA4B9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1A40"/>
    <w:rPr>
      <w:sz w:val="24"/>
    </w:rPr>
  </w:style>
  <w:style w:type="paragraph" w:styleId="1">
    <w:name w:val="heading 1"/>
    <w:basedOn w:val="a"/>
    <w:next w:val="a"/>
    <w:link w:val="10"/>
    <w:qFormat/>
    <w:rsid w:val="007552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31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1"/>
    <w:qFormat/>
    <w:rsid w:val="00D036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8491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60FF2"/>
    <w:pPr>
      <w:keepNext/>
      <w:spacing w:before="120" w:after="120"/>
      <w:ind w:firstLine="720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60FF2"/>
    <w:pPr>
      <w:keepNext/>
      <w:spacing w:before="120" w:after="120"/>
      <w:ind w:firstLine="720"/>
      <w:jc w:val="both"/>
      <w:outlineLvl w:val="5"/>
    </w:pPr>
    <w:rPr>
      <w:b/>
      <w:bCs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960FF2"/>
    <w:pPr>
      <w:keepLines/>
      <w:spacing w:before="240" w:after="60"/>
      <w:ind w:firstLine="567"/>
      <w:jc w:val="both"/>
      <w:outlineLvl w:val="6"/>
    </w:pPr>
    <w:rPr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60FF2"/>
    <w:pPr>
      <w:keepNext/>
      <w:spacing w:before="120" w:after="120"/>
      <w:ind w:firstLine="720"/>
      <w:jc w:val="both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60FF2"/>
    <w:pPr>
      <w:keepNext/>
      <w:spacing w:before="40" w:after="40"/>
      <w:ind w:firstLine="720"/>
      <w:jc w:val="both"/>
      <w:outlineLvl w:val="8"/>
    </w:pPr>
    <w:rPr>
      <w:rFonts w:ascii="Cambria" w:hAnsi="Cambria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"/>
    <w:uiPriority w:val="99"/>
    <w:semiHidden/>
    <w:rsid w:val="00CD43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12">
    <w:name w:val="toc 1"/>
    <w:basedOn w:val="a"/>
    <w:next w:val="a"/>
    <w:autoRedefine/>
    <w:uiPriority w:val="39"/>
    <w:rsid w:val="006513E3"/>
    <w:pPr>
      <w:tabs>
        <w:tab w:val="right" w:leader="dot" w:pos="10490"/>
      </w:tabs>
      <w:jc w:val="both"/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rsid w:val="007C722E"/>
    <w:pPr>
      <w:tabs>
        <w:tab w:val="right" w:leader="dot" w:pos="10490"/>
      </w:tabs>
      <w:ind w:left="142"/>
    </w:pPr>
    <w:rPr>
      <w:smallCaps/>
      <w:sz w:val="20"/>
    </w:rPr>
  </w:style>
  <w:style w:type="paragraph" w:styleId="30">
    <w:name w:val="toc 3"/>
    <w:basedOn w:val="a"/>
    <w:next w:val="a"/>
    <w:autoRedefine/>
    <w:uiPriority w:val="39"/>
    <w:rsid w:val="007C722E"/>
    <w:pPr>
      <w:tabs>
        <w:tab w:val="right" w:leader="dot" w:pos="10490"/>
      </w:tabs>
      <w:ind w:left="284"/>
    </w:pPr>
    <w:rPr>
      <w:i/>
      <w:iCs/>
      <w:sz w:val="20"/>
    </w:rPr>
  </w:style>
  <w:style w:type="paragraph" w:styleId="41">
    <w:name w:val="toc 4"/>
    <w:basedOn w:val="a"/>
    <w:next w:val="a"/>
    <w:autoRedefine/>
    <w:uiPriority w:val="99"/>
    <w:semiHidden/>
    <w:rsid w:val="00D84919"/>
    <w:pPr>
      <w:ind w:left="660"/>
    </w:pPr>
    <w:rPr>
      <w:sz w:val="18"/>
      <w:szCs w:val="18"/>
    </w:rPr>
  </w:style>
  <w:style w:type="character" w:styleId="a3">
    <w:name w:val="Hyperlink"/>
    <w:uiPriority w:val="99"/>
    <w:rsid w:val="00D8491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49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630423"/>
    <w:rPr>
      <w:rFonts w:ascii="Calibri" w:hAnsi="Calibri" w:cs="Calibri"/>
      <w:sz w:val="22"/>
      <w:szCs w:val="22"/>
    </w:rPr>
  </w:style>
  <w:style w:type="character" w:styleId="a6">
    <w:name w:val="page number"/>
    <w:basedOn w:val="a0"/>
    <w:rsid w:val="00D84919"/>
  </w:style>
  <w:style w:type="paragraph" w:styleId="a7">
    <w:name w:val="header"/>
    <w:basedOn w:val="a"/>
    <w:link w:val="a8"/>
    <w:rsid w:val="00D849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locked/>
    <w:rsid w:val="00630423"/>
    <w:rPr>
      <w:rFonts w:ascii="Calibri" w:hAnsi="Calibri" w:cs="Calibri"/>
      <w:sz w:val="22"/>
      <w:szCs w:val="22"/>
    </w:rPr>
  </w:style>
  <w:style w:type="paragraph" w:styleId="a9">
    <w:name w:val="Document Map"/>
    <w:basedOn w:val="a"/>
    <w:link w:val="aa"/>
    <w:uiPriority w:val="99"/>
    <w:semiHidden/>
    <w:rsid w:val="00675487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Pr>
      <w:sz w:val="2"/>
      <w:szCs w:val="2"/>
    </w:rPr>
  </w:style>
  <w:style w:type="paragraph" w:customStyle="1" w:styleId="ab">
    <w:name w:val="Знак"/>
    <w:basedOn w:val="a"/>
    <w:rsid w:val="0040322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rsid w:val="008E2BA2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</w:rPr>
  </w:style>
  <w:style w:type="paragraph" w:customStyle="1" w:styleId="ArialNarrow13pt1">
    <w:name w:val="Arial Narrow 13 pt по ширине Первая строка:  1 см"/>
    <w:basedOn w:val="a"/>
    <w:rsid w:val="008E2BA2"/>
    <w:pPr>
      <w:suppressAutoHyphens/>
      <w:ind w:firstLine="567"/>
      <w:jc w:val="both"/>
    </w:pPr>
    <w:rPr>
      <w:rFonts w:ascii="Arial Narrow" w:hAnsi="Arial Narrow" w:cs="Arial Narrow"/>
      <w:sz w:val="26"/>
      <w:szCs w:val="26"/>
      <w:lang w:val="en-US" w:eastAsia="ar-SA"/>
    </w:rPr>
  </w:style>
  <w:style w:type="paragraph" w:customStyle="1" w:styleId="Iauiue3">
    <w:name w:val="Iau?iue3"/>
    <w:rsid w:val="001817AD"/>
    <w:pPr>
      <w:widowControl w:val="0"/>
      <w:suppressAutoHyphens/>
    </w:pPr>
    <w:rPr>
      <w:rFonts w:ascii="Calibri" w:hAnsi="Calibri" w:cs="Calibri"/>
      <w:sz w:val="24"/>
      <w:lang w:eastAsia="ar-SA"/>
    </w:rPr>
  </w:style>
  <w:style w:type="paragraph" w:styleId="ac">
    <w:name w:val="Body Text Indent"/>
    <w:basedOn w:val="a"/>
    <w:link w:val="ad"/>
    <w:rsid w:val="00CF5F18"/>
    <w:pPr>
      <w:ind w:left="-540" w:firstLine="709"/>
      <w:jc w:val="both"/>
    </w:pPr>
    <w:rPr>
      <w:sz w:val="20"/>
      <w:lang w:val="x-none" w:eastAsia="x-none"/>
    </w:rPr>
  </w:style>
  <w:style w:type="character" w:customStyle="1" w:styleId="ad">
    <w:name w:val="Основной текст с отступом Знак"/>
    <w:link w:val="ac"/>
    <w:locked/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99"/>
    <w:semiHidden/>
    <w:rsid w:val="00C55F24"/>
    <w:pPr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C55F24"/>
    <w:pPr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C55F24"/>
    <w:pPr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C55F24"/>
    <w:pPr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C55F24"/>
    <w:pPr>
      <w:ind w:left="1760"/>
    </w:pPr>
    <w:rPr>
      <w:sz w:val="18"/>
      <w:szCs w:val="18"/>
    </w:rPr>
  </w:style>
  <w:style w:type="paragraph" w:customStyle="1" w:styleId="13">
    <w:name w:val="Обычный (веб)1"/>
    <w:basedOn w:val="a"/>
    <w:uiPriority w:val="99"/>
    <w:rsid w:val="00F162F1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BodyTxt">
    <w:name w:val="Body Txt"/>
    <w:basedOn w:val="a"/>
    <w:rsid w:val="00960FF2"/>
    <w:pPr>
      <w:keepLines/>
      <w:spacing w:before="60" w:after="60"/>
      <w:ind w:firstLine="567"/>
      <w:jc w:val="both"/>
    </w:pPr>
    <w:rPr>
      <w:rFonts w:ascii="Arial Narrow" w:hAnsi="Arial Narrow" w:cs="Arial Narrow"/>
      <w:szCs w:val="24"/>
    </w:rPr>
  </w:style>
  <w:style w:type="paragraph" w:styleId="32">
    <w:name w:val="Body Text Indent 3"/>
    <w:basedOn w:val="a"/>
    <w:link w:val="33"/>
    <w:rsid w:val="00960FF2"/>
    <w:pPr>
      <w:keepLines/>
      <w:spacing w:before="120"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locked/>
    <w:rPr>
      <w:rFonts w:ascii="Calibri" w:hAnsi="Calibri" w:cs="Calibri"/>
      <w:sz w:val="16"/>
      <w:szCs w:val="16"/>
    </w:rPr>
  </w:style>
  <w:style w:type="paragraph" w:styleId="34">
    <w:name w:val="Body Text 3"/>
    <w:basedOn w:val="a"/>
    <w:link w:val="35"/>
    <w:rsid w:val="00960FF2"/>
    <w:pPr>
      <w:keepLines/>
      <w:spacing w:before="60"/>
      <w:ind w:firstLine="720"/>
      <w:jc w:val="both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locked/>
    <w:rPr>
      <w:rFonts w:ascii="Calibri" w:hAnsi="Calibri" w:cs="Calibri"/>
      <w:sz w:val="16"/>
      <w:szCs w:val="16"/>
    </w:rPr>
  </w:style>
  <w:style w:type="paragraph" w:styleId="22">
    <w:name w:val="Body Text Indent 2"/>
    <w:basedOn w:val="a"/>
    <w:link w:val="23"/>
    <w:rsid w:val="00960FF2"/>
    <w:pPr>
      <w:keepLines/>
      <w:spacing w:before="120" w:after="120"/>
      <w:ind w:firstLine="567"/>
      <w:jc w:val="both"/>
    </w:pPr>
    <w:rPr>
      <w:sz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Pr>
      <w:rFonts w:ascii="Calibri" w:hAnsi="Calibri" w:cs="Calibri"/>
    </w:rPr>
  </w:style>
  <w:style w:type="paragraph" w:styleId="24">
    <w:name w:val="Body Text 2"/>
    <w:basedOn w:val="a"/>
    <w:link w:val="210"/>
    <w:uiPriority w:val="99"/>
    <w:rsid w:val="00960FF2"/>
    <w:pPr>
      <w:keepLines/>
      <w:spacing w:before="60"/>
      <w:ind w:firstLine="720"/>
      <w:jc w:val="both"/>
    </w:pPr>
    <w:rPr>
      <w:sz w:val="20"/>
      <w:lang w:val="x-none" w:eastAsia="x-none"/>
    </w:rPr>
  </w:style>
  <w:style w:type="character" w:customStyle="1" w:styleId="210">
    <w:name w:val="Основной текст 2 Знак1"/>
    <w:link w:val="24"/>
    <w:uiPriority w:val="99"/>
    <w:semiHidden/>
    <w:locked/>
    <w:rPr>
      <w:rFonts w:ascii="Calibri" w:hAnsi="Calibri" w:cs="Calibri"/>
    </w:rPr>
  </w:style>
  <w:style w:type="paragraph" w:styleId="ae">
    <w:name w:val="Body Text"/>
    <w:basedOn w:val="a"/>
    <w:link w:val="af"/>
    <w:rsid w:val="00960FF2"/>
    <w:pPr>
      <w:keepLines/>
      <w:spacing w:before="60"/>
      <w:ind w:firstLine="720"/>
      <w:jc w:val="both"/>
    </w:pPr>
    <w:rPr>
      <w:sz w:val="20"/>
      <w:lang w:val="x-none" w:eastAsia="x-none"/>
    </w:rPr>
  </w:style>
  <w:style w:type="character" w:customStyle="1" w:styleId="af">
    <w:name w:val="Основной текст Знак"/>
    <w:link w:val="ae"/>
    <w:locked/>
    <w:rPr>
      <w:rFonts w:ascii="Calibri" w:hAnsi="Calibri" w:cs="Calibri"/>
    </w:rPr>
  </w:style>
  <w:style w:type="character" w:styleId="af0">
    <w:name w:val="footnote reference"/>
    <w:uiPriority w:val="99"/>
    <w:semiHidden/>
    <w:rsid w:val="00960FF2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960FF2"/>
    <w:pPr>
      <w:keepLines/>
      <w:spacing w:before="120" w:after="120"/>
      <w:ind w:firstLine="567"/>
      <w:jc w:val="both"/>
    </w:pPr>
    <w:rPr>
      <w:sz w:val="20"/>
      <w:lang w:val="x-none" w:eastAsia="x-none"/>
    </w:rPr>
  </w:style>
  <w:style w:type="character" w:customStyle="1" w:styleId="af2">
    <w:name w:val="Текст сноски Знак"/>
    <w:link w:val="af1"/>
    <w:uiPriority w:val="99"/>
    <w:semiHidden/>
    <w:locked/>
    <w:rPr>
      <w:rFonts w:ascii="Calibri" w:hAnsi="Calibri" w:cs="Calibri"/>
      <w:sz w:val="20"/>
      <w:szCs w:val="20"/>
    </w:rPr>
  </w:style>
  <w:style w:type="paragraph" w:customStyle="1" w:styleId="14">
    <w:name w:val="Стиль1 Знак"/>
    <w:basedOn w:val="3"/>
    <w:rsid w:val="00960FF2"/>
    <w:pPr>
      <w:keepLines/>
      <w:spacing w:before="60" w:after="120"/>
      <w:jc w:val="both"/>
    </w:pPr>
    <w:rPr>
      <w:sz w:val="22"/>
      <w:szCs w:val="22"/>
    </w:rPr>
  </w:style>
  <w:style w:type="paragraph" w:customStyle="1" w:styleId="25">
    <w:name w:val="Стиль2"/>
    <w:basedOn w:val="a"/>
    <w:rsid w:val="00960FF2"/>
    <w:pPr>
      <w:spacing w:before="120" w:after="120"/>
      <w:ind w:firstLine="720"/>
      <w:jc w:val="both"/>
    </w:pPr>
    <w:rPr>
      <w:rFonts w:ascii="FuturisXCondC" w:hAnsi="FuturisXCondC" w:cs="FuturisXCondC"/>
      <w:sz w:val="44"/>
      <w:szCs w:val="44"/>
    </w:rPr>
  </w:style>
  <w:style w:type="paragraph" w:customStyle="1" w:styleId="ConsNonformat">
    <w:name w:val="ConsNonformat"/>
    <w:rsid w:val="00960F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af3">
    <w:name w:val="Îáû÷íûé"/>
    <w:rsid w:val="00960FF2"/>
    <w:rPr>
      <w:rFonts w:ascii="Calibri" w:hAnsi="Calibri" w:cs="Calibri"/>
      <w:sz w:val="24"/>
      <w:lang w:val="en-US"/>
    </w:rPr>
  </w:style>
  <w:style w:type="paragraph" w:customStyle="1" w:styleId="ConsTitle">
    <w:name w:val="ConsTitle"/>
    <w:uiPriority w:val="99"/>
    <w:rsid w:val="00960F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Основной текст1"/>
    <w:basedOn w:val="a"/>
    <w:link w:val="af4"/>
    <w:rsid w:val="00960FF2"/>
    <w:pPr>
      <w:spacing w:before="60" w:after="60"/>
      <w:ind w:firstLine="567"/>
      <w:jc w:val="both"/>
    </w:pPr>
    <w:rPr>
      <w:rFonts w:ascii="Arial" w:hAnsi="Arial" w:cs="Arial"/>
      <w:lang w:val="en-US"/>
    </w:rPr>
  </w:style>
  <w:style w:type="paragraph" w:styleId="af5">
    <w:name w:val="List Bullet"/>
    <w:basedOn w:val="a"/>
    <w:autoRedefine/>
    <w:rsid w:val="00960FF2"/>
    <w:pPr>
      <w:tabs>
        <w:tab w:val="num" w:pos="360"/>
      </w:tabs>
      <w:ind w:left="360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26">
    <w:name w:val="List Bullet 2"/>
    <w:basedOn w:val="a"/>
    <w:autoRedefine/>
    <w:rsid w:val="00960FF2"/>
    <w:pPr>
      <w:tabs>
        <w:tab w:val="num" w:pos="643"/>
      </w:tabs>
      <w:ind w:left="643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36">
    <w:name w:val="List Bullet 3"/>
    <w:basedOn w:val="a"/>
    <w:autoRedefine/>
    <w:rsid w:val="00960FF2"/>
    <w:pPr>
      <w:tabs>
        <w:tab w:val="num" w:pos="926"/>
      </w:tabs>
      <w:ind w:left="926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42">
    <w:name w:val="List Bullet 4"/>
    <w:basedOn w:val="a"/>
    <w:autoRedefine/>
    <w:rsid w:val="00960FF2"/>
    <w:pPr>
      <w:tabs>
        <w:tab w:val="num" w:pos="1209"/>
      </w:tabs>
      <w:ind w:left="1209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52">
    <w:name w:val="List Bullet 5"/>
    <w:basedOn w:val="a"/>
    <w:autoRedefine/>
    <w:rsid w:val="00960FF2"/>
    <w:pPr>
      <w:tabs>
        <w:tab w:val="num" w:pos="1492"/>
      </w:tabs>
      <w:ind w:left="1492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af6">
    <w:name w:val="List Number"/>
    <w:basedOn w:val="a"/>
    <w:rsid w:val="00960FF2"/>
    <w:pPr>
      <w:tabs>
        <w:tab w:val="num" w:pos="360"/>
      </w:tabs>
      <w:ind w:left="360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27">
    <w:name w:val="List Number 2"/>
    <w:basedOn w:val="a"/>
    <w:rsid w:val="00960FF2"/>
    <w:pPr>
      <w:tabs>
        <w:tab w:val="num" w:pos="643"/>
      </w:tabs>
      <w:ind w:left="643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37">
    <w:name w:val="List Number 3"/>
    <w:basedOn w:val="a"/>
    <w:rsid w:val="00960FF2"/>
    <w:pPr>
      <w:tabs>
        <w:tab w:val="num" w:pos="926"/>
      </w:tabs>
      <w:ind w:left="926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43">
    <w:name w:val="List Number 4"/>
    <w:basedOn w:val="a"/>
    <w:rsid w:val="00960FF2"/>
    <w:pPr>
      <w:tabs>
        <w:tab w:val="num" w:pos="1209"/>
      </w:tabs>
      <w:ind w:left="1209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styleId="53">
    <w:name w:val="List Number 5"/>
    <w:basedOn w:val="a"/>
    <w:rsid w:val="00960FF2"/>
    <w:pPr>
      <w:tabs>
        <w:tab w:val="num" w:pos="1492"/>
      </w:tabs>
      <w:ind w:left="1492" w:hanging="360"/>
      <w:jc w:val="both"/>
    </w:pPr>
    <w:rPr>
      <w:rFonts w:ascii="Arial Narrow" w:hAnsi="Arial Narrow" w:cs="Arial Narrow"/>
      <w:sz w:val="26"/>
      <w:szCs w:val="26"/>
      <w:lang w:val="en-GB"/>
    </w:rPr>
  </w:style>
  <w:style w:type="paragraph" w:customStyle="1" w:styleId="Iauiue">
    <w:name w:val="Iau?iue"/>
    <w:uiPriority w:val="99"/>
    <w:rsid w:val="00960FF2"/>
    <w:pPr>
      <w:widowControl w:val="0"/>
    </w:pPr>
    <w:rPr>
      <w:rFonts w:ascii="Calibri" w:hAnsi="Calibri" w:cs="Calibri"/>
      <w:sz w:val="24"/>
      <w:lang w:val="en-US"/>
    </w:rPr>
  </w:style>
  <w:style w:type="paragraph" w:customStyle="1" w:styleId="211">
    <w:name w:val="Основной текст 21"/>
    <w:basedOn w:val="Iauiue"/>
    <w:uiPriority w:val="99"/>
    <w:rsid w:val="00960FF2"/>
    <w:pPr>
      <w:ind w:firstLine="567"/>
      <w:jc w:val="both"/>
    </w:pPr>
    <w:rPr>
      <w:szCs w:val="24"/>
      <w:lang w:val="ru-RU"/>
    </w:rPr>
  </w:style>
  <w:style w:type="paragraph" w:customStyle="1" w:styleId="caaieiaie2">
    <w:name w:val="caaieiaie 2"/>
    <w:basedOn w:val="Iauiue"/>
    <w:next w:val="Iauiue"/>
    <w:rsid w:val="00960FF2"/>
    <w:pPr>
      <w:keepNext/>
    </w:pPr>
    <w:rPr>
      <w:b/>
      <w:bCs/>
      <w:color w:val="000000"/>
      <w:sz w:val="22"/>
      <w:szCs w:val="22"/>
      <w:lang w:val="ru-RU"/>
    </w:rPr>
  </w:style>
  <w:style w:type="paragraph" w:customStyle="1" w:styleId="caaieiaie4">
    <w:name w:val="caaieiaie 4"/>
    <w:basedOn w:val="Iauiue1"/>
    <w:next w:val="Iauiue1"/>
    <w:rsid w:val="00960FF2"/>
    <w:pPr>
      <w:keepNext/>
    </w:pPr>
    <w:rPr>
      <w:b/>
      <w:bCs/>
      <w:szCs w:val="24"/>
      <w:u w:val="single"/>
    </w:rPr>
  </w:style>
  <w:style w:type="paragraph" w:customStyle="1" w:styleId="Iauiue1">
    <w:name w:val="Iau?iue1"/>
    <w:rsid w:val="00960FF2"/>
    <w:pPr>
      <w:widowControl w:val="0"/>
    </w:pPr>
    <w:rPr>
      <w:rFonts w:ascii="Calibri" w:hAnsi="Calibri" w:cs="Calibri"/>
      <w:sz w:val="24"/>
    </w:rPr>
  </w:style>
  <w:style w:type="paragraph" w:customStyle="1" w:styleId="caaieiaie6">
    <w:name w:val="caaieiaie 6"/>
    <w:basedOn w:val="Iauiue1"/>
    <w:next w:val="Iauiue1"/>
    <w:rsid w:val="00960FF2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rsid w:val="00960FF2"/>
    <w:pPr>
      <w:keepNext/>
    </w:pPr>
    <w:rPr>
      <w:b/>
      <w:bCs/>
      <w:sz w:val="28"/>
      <w:szCs w:val="28"/>
      <w:lang w:val="ru-RU"/>
    </w:rPr>
  </w:style>
  <w:style w:type="paragraph" w:customStyle="1" w:styleId="caaieiaie5">
    <w:name w:val="caaieiaie 5"/>
    <w:basedOn w:val="Iauiue1"/>
    <w:next w:val="Iauiue1"/>
    <w:rsid w:val="00960FF2"/>
    <w:pPr>
      <w:keepNext/>
      <w:ind w:firstLine="567"/>
      <w:jc w:val="both"/>
    </w:pPr>
    <w:rPr>
      <w:b/>
      <w:bCs/>
      <w:u w:val="single"/>
    </w:rPr>
  </w:style>
  <w:style w:type="paragraph" w:customStyle="1" w:styleId="caaieiaie51">
    <w:name w:val="caaieiaie 51"/>
    <w:basedOn w:val="Iauiue2"/>
    <w:next w:val="Iauiue2"/>
    <w:rsid w:val="00960FF2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auiue2">
    <w:name w:val="Iau?iue2"/>
    <w:rsid w:val="00960FF2"/>
    <w:pPr>
      <w:widowControl w:val="0"/>
    </w:pPr>
    <w:rPr>
      <w:rFonts w:ascii="Calibri" w:hAnsi="Calibri" w:cs="Calibri"/>
      <w:sz w:val="24"/>
      <w:lang w:val="en-US"/>
    </w:rPr>
  </w:style>
  <w:style w:type="paragraph" w:customStyle="1" w:styleId="Iniiaiieoaenonionooiii3">
    <w:name w:val="Iniiaiie oaeno n ionooiii 3"/>
    <w:basedOn w:val="Iauiue1"/>
    <w:rsid w:val="00960FF2"/>
    <w:pPr>
      <w:ind w:firstLine="567"/>
      <w:jc w:val="both"/>
    </w:pPr>
  </w:style>
  <w:style w:type="paragraph" w:customStyle="1" w:styleId="nienie">
    <w:name w:val="nienie"/>
    <w:basedOn w:val="Iauiue1"/>
    <w:rsid w:val="00960FF2"/>
    <w:pPr>
      <w:keepLines/>
      <w:ind w:left="709" w:hanging="284"/>
      <w:jc w:val="both"/>
    </w:pPr>
    <w:rPr>
      <w:szCs w:val="24"/>
    </w:rPr>
  </w:style>
  <w:style w:type="paragraph" w:customStyle="1" w:styleId="caaieiaie8">
    <w:name w:val="caaieiaie 8"/>
    <w:basedOn w:val="Iauiue1"/>
    <w:next w:val="Iauiue1"/>
    <w:rsid w:val="00960FF2"/>
    <w:pPr>
      <w:keepNext/>
      <w:ind w:firstLine="720"/>
      <w:jc w:val="both"/>
    </w:pPr>
    <w:rPr>
      <w:b/>
      <w:bCs/>
      <w:szCs w:val="24"/>
    </w:rPr>
  </w:style>
  <w:style w:type="paragraph" w:customStyle="1" w:styleId="Iniiaiieoaeno2">
    <w:name w:val="Iniiaiie oaeno 2"/>
    <w:basedOn w:val="Iauiue1"/>
    <w:rsid w:val="00960FF2"/>
    <w:pPr>
      <w:ind w:firstLine="567"/>
      <w:jc w:val="both"/>
    </w:pPr>
    <w:rPr>
      <w:b/>
      <w:bCs/>
      <w:color w:val="000000"/>
      <w:szCs w:val="24"/>
    </w:rPr>
  </w:style>
  <w:style w:type="paragraph" w:customStyle="1" w:styleId="caaieiaie7">
    <w:name w:val="caaieiaie 7"/>
    <w:basedOn w:val="Iauiue1"/>
    <w:next w:val="Iauiue1"/>
    <w:rsid w:val="00960FF2"/>
    <w:pPr>
      <w:keepNext/>
      <w:ind w:firstLine="567"/>
      <w:jc w:val="both"/>
    </w:pPr>
    <w:rPr>
      <w:b/>
      <w:bCs/>
      <w:color w:val="000000"/>
      <w:szCs w:val="24"/>
    </w:rPr>
  </w:style>
  <w:style w:type="paragraph" w:customStyle="1" w:styleId="Iniiaiieoaeno1">
    <w:name w:val="Iniiaiie oaeno1"/>
    <w:basedOn w:val="Iauiue1"/>
    <w:rsid w:val="00960FF2"/>
    <w:rPr>
      <w:b/>
      <w:bCs/>
      <w:szCs w:val="24"/>
    </w:rPr>
  </w:style>
  <w:style w:type="paragraph" w:customStyle="1" w:styleId="nienie1">
    <w:name w:val="nienie1"/>
    <w:basedOn w:val="Iauiue2"/>
    <w:rsid w:val="00960FF2"/>
    <w:pPr>
      <w:keepLines/>
      <w:ind w:left="709" w:hanging="284"/>
      <w:jc w:val="both"/>
    </w:pPr>
    <w:rPr>
      <w:szCs w:val="24"/>
      <w:lang w:val="ru-RU"/>
    </w:rPr>
  </w:style>
  <w:style w:type="paragraph" w:customStyle="1" w:styleId="Iniiaiieoaeno21">
    <w:name w:val="Iniiaiie oaeno 21"/>
    <w:basedOn w:val="Iauiue2"/>
    <w:rsid w:val="00960FF2"/>
    <w:pPr>
      <w:ind w:firstLine="567"/>
      <w:jc w:val="both"/>
    </w:pPr>
    <w:rPr>
      <w:b/>
      <w:bCs/>
      <w:color w:val="000000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960FF2"/>
    <w:pPr>
      <w:ind w:firstLine="720"/>
      <w:jc w:val="both"/>
    </w:pPr>
    <w:rPr>
      <w:color w:val="000000"/>
      <w:szCs w:val="24"/>
      <w:lang w:val="ru-RU"/>
    </w:rPr>
  </w:style>
  <w:style w:type="paragraph" w:customStyle="1" w:styleId="Aaoieeeieiioeooe">
    <w:name w:val="Aa?oiee eieiioeooe"/>
    <w:basedOn w:val="Iauiue"/>
    <w:rsid w:val="00960FF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960FF2"/>
    <w:pPr>
      <w:ind w:firstLine="720"/>
      <w:jc w:val="both"/>
    </w:pPr>
    <w:rPr>
      <w:color w:val="000000"/>
      <w:szCs w:val="24"/>
    </w:rPr>
  </w:style>
  <w:style w:type="paragraph" w:customStyle="1" w:styleId="Iniiaiieoaenonionooiii31">
    <w:name w:val="Iniiaiie oaeno n ionooiii 31"/>
    <w:basedOn w:val="Iauiue2"/>
    <w:rsid w:val="00960FF2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960FF2"/>
    <w:pPr>
      <w:keepNext/>
      <w:suppressAutoHyphens w:val="0"/>
      <w:ind w:left="1701" w:hanging="1"/>
    </w:pPr>
    <w:rPr>
      <w:szCs w:val="24"/>
      <w:lang w:eastAsia="ru-RU"/>
    </w:rPr>
  </w:style>
  <w:style w:type="paragraph" w:customStyle="1" w:styleId="28">
    <w:name w:val="Îñíîâíîé òåêñò 2"/>
    <w:basedOn w:val="af3"/>
    <w:rsid w:val="00960FF2"/>
    <w:pPr>
      <w:widowControl w:val="0"/>
      <w:ind w:firstLine="720"/>
      <w:jc w:val="both"/>
    </w:pPr>
    <w:rPr>
      <w:b/>
      <w:bCs/>
      <w:color w:val="000000"/>
      <w:szCs w:val="24"/>
    </w:rPr>
  </w:style>
  <w:style w:type="paragraph" w:customStyle="1" w:styleId="af7">
    <w:name w:val="Îñíîâíîé òåêñò"/>
    <w:basedOn w:val="af3"/>
    <w:rsid w:val="00960FF2"/>
    <w:pPr>
      <w:widowControl w:val="0"/>
      <w:tabs>
        <w:tab w:val="left" w:leader="dot" w:pos="9072"/>
      </w:tabs>
      <w:jc w:val="both"/>
    </w:pPr>
    <w:rPr>
      <w:b/>
      <w:bCs/>
      <w:szCs w:val="24"/>
      <w:lang w:val="ru-RU"/>
    </w:rPr>
  </w:style>
  <w:style w:type="paragraph" w:customStyle="1" w:styleId="af8">
    <w:name w:val="ñïèñîê"/>
    <w:basedOn w:val="a"/>
    <w:rsid w:val="00960FF2"/>
    <w:pPr>
      <w:keepLines/>
      <w:ind w:left="709" w:hanging="284"/>
      <w:jc w:val="both"/>
    </w:pPr>
    <w:rPr>
      <w:rFonts w:ascii="Arial Narrow" w:hAnsi="Arial Narrow" w:cs="Arial Narrow"/>
      <w:szCs w:val="24"/>
    </w:rPr>
  </w:style>
  <w:style w:type="paragraph" w:customStyle="1" w:styleId="af9">
    <w:name w:val="Адресат"/>
    <w:basedOn w:val="a"/>
    <w:next w:val="a"/>
    <w:rsid w:val="00960FF2"/>
    <w:pPr>
      <w:ind w:left="5670" w:firstLine="720"/>
      <w:jc w:val="both"/>
    </w:pPr>
    <w:rPr>
      <w:rFonts w:ascii="Arial Narrow" w:hAnsi="Arial Narrow" w:cs="Arial Narrow"/>
      <w:szCs w:val="24"/>
      <w:lang w:val="en-US"/>
    </w:rPr>
  </w:style>
  <w:style w:type="paragraph" w:styleId="afa">
    <w:name w:val="Subtitle"/>
    <w:basedOn w:val="a"/>
    <w:link w:val="afb"/>
    <w:qFormat/>
    <w:rsid w:val="00960FF2"/>
    <w:pPr>
      <w:ind w:firstLine="567"/>
      <w:jc w:val="both"/>
    </w:pPr>
    <w:rPr>
      <w:rFonts w:ascii="Cambria" w:hAnsi="Cambria"/>
      <w:szCs w:val="24"/>
      <w:lang w:val="x-none" w:eastAsia="x-none"/>
    </w:rPr>
  </w:style>
  <w:style w:type="character" w:customStyle="1" w:styleId="afb">
    <w:name w:val="Подзаголовок Знак"/>
    <w:link w:val="afa"/>
    <w:locked/>
    <w:rPr>
      <w:rFonts w:ascii="Cambria" w:hAnsi="Cambria" w:cs="Cambria"/>
      <w:sz w:val="24"/>
      <w:szCs w:val="24"/>
    </w:rPr>
  </w:style>
  <w:style w:type="paragraph" w:customStyle="1" w:styleId="16">
    <w:name w:val="Стиль1"/>
    <w:basedOn w:val="3"/>
    <w:rsid w:val="00960FF2"/>
    <w:pPr>
      <w:keepLines/>
      <w:spacing w:before="60" w:after="120"/>
      <w:jc w:val="both"/>
    </w:pPr>
    <w:rPr>
      <w:sz w:val="22"/>
      <w:szCs w:val="22"/>
    </w:rPr>
  </w:style>
  <w:style w:type="paragraph" w:customStyle="1" w:styleId="17">
    <w:name w:val="Обычный1"/>
    <w:uiPriority w:val="99"/>
    <w:rsid w:val="00960FF2"/>
    <w:pPr>
      <w:widowControl w:val="0"/>
      <w:spacing w:before="60"/>
      <w:ind w:left="40" w:firstLine="680"/>
      <w:jc w:val="both"/>
    </w:pPr>
    <w:rPr>
      <w:rFonts w:ascii="Calibri" w:hAnsi="Calibri" w:cs="Calibri"/>
      <w:sz w:val="24"/>
      <w:szCs w:val="24"/>
    </w:rPr>
  </w:style>
  <w:style w:type="paragraph" w:customStyle="1" w:styleId="FR1">
    <w:name w:val="FR1"/>
    <w:rsid w:val="00960FF2"/>
    <w:pPr>
      <w:widowControl w:val="0"/>
      <w:spacing w:before="80" w:line="300" w:lineRule="auto"/>
      <w:ind w:left="880" w:right="100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R2">
    <w:name w:val="FR2"/>
    <w:rsid w:val="00960FF2"/>
    <w:pPr>
      <w:widowControl w:val="0"/>
      <w:ind w:left="280"/>
    </w:pPr>
    <w:rPr>
      <w:rFonts w:ascii="Arial" w:hAnsi="Arial" w:cs="Arial"/>
      <w:sz w:val="12"/>
      <w:szCs w:val="12"/>
      <w:lang w:val="en-US"/>
    </w:rPr>
  </w:style>
  <w:style w:type="paragraph" w:customStyle="1" w:styleId="29">
    <w:name w:val="Îñíîâíîé òåêñò ñ îòñòóïîì 2"/>
    <w:basedOn w:val="af3"/>
    <w:rsid w:val="00960FF2"/>
    <w:pPr>
      <w:widowControl w:val="0"/>
      <w:ind w:left="720"/>
      <w:jc w:val="both"/>
    </w:pPr>
    <w:rPr>
      <w:color w:val="000000"/>
      <w:szCs w:val="24"/>
    </w:rPr>
  </w:style>
  <w:style w:type="paragraph" w:customStyle="1" w:styleId="caaieiaie3">
    <w:name w:val="caaieiaie 3"/>
    <w:basedOn w:val="Iauiue"/>
    <w:next w:val="Iauiue"/>
    <w:rsid w:val="00960FF2"/>
    <w:pPr>
      <w:keepNext/>
      <w:jc w:val="center"/>
    </w:pPr>
    <w:rPr>
      <w:b/>
      <w:bCs/>
      <w:szCs w:val="24"/>
      <w:lang w:val="ru-RU"/>
    </w:rPr>
  </w:style>
  <w:style w:type="paragraph" w:styleId="afc">
    <w:name w:val="Title"/>
    <w:basedOn w:val="a"/>
    <w:link w:val="afd"/>
    <w:uiPriority w:val="10"/>
    <w:qFormat/>
    <w:rsid w:val="00960FF2"/>
    <w:pPr>
      <w:spacing w:before="120" w:after="60"/>
      <w:ind w:firstLine="56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8">
    <w:name w:val="çàãîëîâîê 1"/>
    <w:basedOn w:val="af3"/>
    <w:next w:val="af3"/>
    <w:rsid w:val="00960FF2"/>
    <w:pPr>
      <w:keepNext/>
      <w:widowControl w:val="0"/>
    </w:pPr>
    <w:rPr>
      <w:sz w:val="28"/>
      <w:szCs w:val="28"/>
      <w:lang w:val="ru-RU"/>
    </w:rPr>
  </w:style>
  <w:style w:type="paragraph" w:customStyle="1" w:styleId="38">
    <w:name w:val="Îñíîâíîé òåêñò ñ îòñòóïîì 3"/>
    <w:basedOn w:val="af3"/>
    <w:rsid w:val="00960FF2"/>
    <w:pPr>
      <w:widowControl w:val="0"/>
      <w:ind w:firstLine="567"/>
      <w:jc w:val="both"/>
    </w:pPr>
    <w:rPr>
      <w:rFonts w:ascii="Peterburg" w:hAnsi="Peterburg" w:cs="Peterburg"/>
      <w:b/>
      <w:bCs/>
      <w:i/>
      <w:iCs/>
      <w:szCs w:val="24"/>
      <w:lang w:val="ru-RU"/>
    </w:rPr>
  </w:style>
  <w:style w:type="paragraph" w:customStyle="1" w:styleId="Iniiaiieoaeno">
    <w:name w:val="Iniiaiie oaeno"/>
    <w:basedOn w:val="Iauiue"/>
    <w:uiPriority w:val="99"/>
    <w:rsid w:val="00960FF2"/>
    <w:pPr>
      <w:widowControl/>
      <w:jc w:val="both"/>
    </w:pPr>
    <w:rPr>
      <w:rFonts w:ascii="Peterburg" w:hAnsi="Peterburg" w:cs="Peterburg"/>
      <w:lang w:val="ru-RU"/>
    </w:rPr>
  </w:style>
  <w:style w:type="paragraph" w:customStyle="1" w:styleId="afe">
    <w:name w:val="основной"/>
    <w:basedOn w:val="a"/>
    <w:rsid w:val="00960FF2"/>
    <w:pPr>
      <w:keepNext/>
    </w:pPr>
    <w:rPr>
      <w:szCs w:val="24"/>
    </w:rPr>
  </w:style>
  <w:style w:type="paragraph" w:customStyle="1" w:styleId="aff">
    <w:name w:val="список"/>
    <w:basedOn w:val="a"/>
    <w:rsid w:val="00960FF2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hAnsi="Peterburg" w:cs="Peterburg"/>
      <w:szCs w:val="24"/>
    </w:rPr>
  </w:style>
  <w:style w:type="paragraph" w:customStyle="1" w:styleId="82">
    <w:name w:val="çàãîëîâîê 8"/>
    <w:basedOn w:val="af3"/>
    <w:next w:val="af3"/>
    <w:rsid w:val="00960FF2"/>
    <w:pPr>
      <w:keepNext/>
      <w:widowControl w:val="0"/>
      <w:ind w:firstLine="720"/>
      <w:jc w:val="both"/>
    </w:pPr>
    <w:rPr>
      <w:b/>
      <w:bCs/>
      <w:szCs w:val="24"/>
      <w:lang w:val="ru-RU"/>
    </w:rPr>
  </w:style>
  <w:style w:type="paragraph" w:styleId="aff0">
    <w:name w:val="Plain Text"/>
    <w:basedOn w:val="a"/>
    <w:link w:val="aff1"/>
    <w:rsid w:val="00960FF2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locked/>
    <w:rPr>
      <w:rFonts w:ascii="Courier New" w:hAnsi="Courier New" w:cs="Courier New"/>
      <w:sz w:val="20"/>
      <w:szCs w:val="20"/>
    </w:rPr>
  </w:style>
  <w:style w:type="paragraph" w:styleId="aff2">
    <w:name w:val="Block Text"/>
    <w:basedOn w:val="a"/>
    <w:rsid w:val="00960FF2"/>
    <w:pPr>
      <w:shd w:val="clear" w:color="auto" w:fill="FFFFFF"/>
      <w:ind w:left="22" w:right="4" w:firstLine="720"/>
      <w:jc w:val="both"/>
    </w:pPr>
    <w:rPr>
      <w:rFonts w:ascii="Arial Narrow" w:hAnsi="Arial Narrow" w:cs="Arial Narrow"/>
      <w:sz w:val="26"/>
      <w:szCs w:val="26"/>
    </w:rPr>
  </w:style>
  <w:style w:type="table" w:styleId="aff3">
    <w:name w:val="Table Grid"/>
    <w:basedOn w:val="a1"/>
    <w:uiPriority w:val="59"/>
    <w:rsid w:val="00960F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960FF2"/>
    <w:pPr>
      <w:widowControl w:val="0"/>
      <w:ind w:firstLine="720"/>
    </w:pPr>
    <w:rPr>
      <w:rFonts w:ascii="Arial" w:hAnsi="Arial" w:cs="Arial"/>
      <w:sz w:val="24"/>
    </w:rPr>
  </w:style>
  <w:style w:type="character" w:customStyle="1" w:styleId="ConsPlusNormal1">
    <w:name w:val="ConsPlusNormal Знак1"/>
    <w:link w:val="ConsPlusNormal"/>
    <w:locked/>
    <w:rsid w:val="00F73319"/>
    <w:rPr>
      <w:rFonts w:ascii="Arial" w:hAnsi="Arial" w:cs="Arial"/>
      <w:lang w:val="ru-RU" w:eastAsia="ru-RU" w:bidi="ar-SA"/>
    </w:rPr>
  </w:style>
  <w:style w:type="paragraph" w:customStyle="1" w:styleId="39">
    <w:name w:val="Стиль3"/>
    <w:basedOn w:val="30"/>
    <w:rsid w:val="00960FF2"/>
    <w:pPr>
      <w:tabs>
        <w:tab w:val="right" w:leader="dot" w:pos="9356"/>
      </w:tabs>
      <w:spacing w:before="20" w:after="20"/>
      <w:ind w:left="0" w:right="-57"/>
      <w:jc w:val="both"/>
    </w:pPr>
    <w:rPr>
      <w:rFonts w:ascii="Arial Narrow" w:hAnsi="Arial Narrow" w:cs="Arial Narrow"/>
      <w:b/>
      <w:bCs/>
      <w:noProof/>
      <w:sz w:val="22"/>
      <w:szCs w:val="22"/>
    </w:rPr>
  </w:style>
  <w:style w:type="paragraph" w:customStyle="1" w:styleId="ConsPlusTitle">
    <w:name w:val="ConsPlusTitle"/>
    <w:rsid w:val="00960F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Heading">
    <w:name w:val="Heading"/>
    <w:uiPriority w:val="99"/>
    <w:rsid w:val="00960FF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960F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justify2">
    <w:name w:val="justify2"/>
    <w:basedOn w:val="a"/>
    <w:rsid w:val="00960FF2"/>
    <w:pPr>
      <w:spacing w:before="200" w:after="100" w:afterAutospacing="1"/>
      <w:ind w:firstLine="600"/>
      <w:jc w:val="both"/>
    </w:pPr>
    <w:rPr>
      <w:color w:val="000000"/>
      <w:szCs w:val="24"/>
    </w:rPr>
  </w:style>
  <w:style w:type="paragraph" w:customStyle="1" w:styleId="textn">
    <w:name w:val="textn"/>
    <w:basedOn w:val="a"/>
    <w:rsid w:val="00960FF2"/>
    <w:pPr>
      <w:spacing w:before="100" w:beforeAutospacing="1" w:after="100" w:afterAutospacing="1"/>
    </w:pPr>
    <w:rPr>
      <w:szCs w:val="24"/>
    </w:rPr>
  </w:style>
  <w:style w:type="paragraph" w:customStyle="1" w:styleId="npb">
    <w:name w:val="npb"/>
    <w:basedOn w:val="a"/>
    <w:rsid w:val="00960FF2"/>
    <w:pPr>
      <w:ind w:firstLine="100"/>
    </w:pPr>
    <w:rPr>
      <w:szCs w:val="24"/>
    </w:rPr>
  </w:style>
  <w:style w:type="paragraph" w:styleId="19">
    <w:name w:val="index 1"/>
    <w:basedOn w:val="a"/>
    <w:next w:val="a"/>
    <w:autoRedefine/>
    <w:uiPriority w:val="99"/>
    <w:semiHidden/>
    <w:rsid w:val="00960FF2"/>
    <w:pPr>
      <w:ind w:left="240" w:hanging="240"/>
    </w:pPr>
    <w:rPr>
      <w:szCs w:val="24"/>
    </w:rPr>
  </w:style>
  <w:style w:type="character" w:customStyle="1" w:styleId="3a">
    <w:name w:val="Заголовок 3 Знак"/>
    <w:rsid w:val="00960FF2"/>
    <w:rPr>
      <w:rFonts w:ascii="FuturisXCondC" w:hAnsi="FuturisXCondC" w:cs="FuturisXCondC"/>
      <w:sz w:val="28"/>
      <w:szCs w:val="28"/>
      <w:lang w:val="ru-RU" w:eastAsia="ru-RU"/>
    </w:rPr>
  </w:style>
  <w:style w:type="character" w:customStyle="1" w:styleId="aff4">
    <w:name w:val="Узел"/>
    <w:rsid w:val="00960FF2"/>
    <w:rPr>
      <w:i/>
      <w:iCs/>
    </w:rPr>
  </w:style>
  <w:style w:type="character" w:styleId="aff5">
    <w:name w:val="FollowedHyperlink"/>
    <w:rsid w:val="00960FF2"/>
    <w:rPr>
      <w:color w:val="800080"/>
      <w:u w:val="single"/>
    </w:rPr>
  </w:style>
  <w:style w:type="character" w:customStyle="1" w:styleId="1a">
    <w:name w:val="Стиль1 Знак Знак"/>
    <w:rsid w:val="00960FF2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f6">
    <w:name w:val="Знак Знак Знак Знак"/>
    <w:basedOn w:val="a"/>
    <w:rsid w:val="00960FF2"/>
    <w:rPr>
      <w:rFonts w:ascii="Verdana" w:hAnsi="Verdana" w:cs="Verdana"/>
      <w:sz w:val="20"/>
      <w:lang w:val="en-US" w:eastAsia="en-US"/>
    </w:rPr>
  </w:style>
  <w:style w:type="character" w:customStyle="1" w:styleId="2a">
    <w:name w:val="Основной текст 2 Знак"/>
    <w:rsid w:val="00960FF2"/>
    <w:rPr>
      <w:rFonts w:ascii="Arial" w:hAnsi="Arial" w:cs="Arial"/>
    </w:rPr>
  </w:style>
  <w:style w:type="paragraph" w:styleId="aff7">
    <w:name w:val="Balloon Text"/>
    <w:basedOn w:val="a"/>
    <w:link w:val="aff8"/>
    <w:rsid w:val="0071174E"/>
    <w:rPr>
      <w:sz w:val="20"/>
      <w:szCs w:val="2"/>
      <w:lang w:val="x-none" w:eastAsia="x-none"/>
    </w:rPr>
  </w:style>
  <w:style w:type="character" w:customStyle="1" w:styleId="aff8">
    <w:name w:val="Текст выноски Знак"/>
    <w:link w:val="aff7"/>
    <w:locked/>
    <w:rsid w:val="0071174E"/>
    <w:rPr>
      <w:szCs w:val="2"/>
      <w:lang w:val="x-none" w:eastAsia="x-none"/>
    </w:rPr>
  </w:style>
  <w:style w:type="paragraph" w:styleId="aff9">
    <w:name w:val="List Paragraph"/>
    <w:basedOn w:val="a"/>
    <w:uiPriority w:val="34"/>
    <w:qFormat/>
    <w:rsid w:val="000F4F3C"/>
    <w:pPr>
      <w:ind w:left="720"/>
    </w:pPr>
  </w:style>
  <w:style w:type="character" w:customStyle="1" w:styleId="apple-converted-space">
    <w:name w:val="apple-converted-space"/>
    <w:rsid w:val="00867C99"/>
  </w:style>
  <w:style w:type="character" w:styleId="affa">
    <w:name w:val="Strong"/>
    <w:uiPriority w:val="22"/>
    <w:qFormat/>
    <w:locked/>
    <w:rsid w:val="009C53BD"/>
    <w:rPr>
      <w:b/>
      <w:bCs/>
    </w:rPr>
  </w:style>
  <w:style w:type="paragraph" w:customStyle="1" w:styleId="ConsPlusCell">
    <w:name w:val="ConsPlusCell"/>
    <w:rsid w:val="00CD0F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b">
    <w:name w:val="Subtle Emphasis"/>
    <w:uiPriority w:val="19"/>
    <w:qFormat/>
    <w:rsid w:val="00CE67D8"/>
    <w:rPr>
      <w:i/>
      <w:iCs/>
      <w:color w:val="808080"/>
    </w:rPr>
  </w:style>
  <w:style w:type="paragraph" w:customStyle="1" w:styleId="s1">
    <w:name w:val="s_1"/>
    <w:basedOn w:val="a"/>
    <w:rsid w:val="00DE279C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a"/>
    <w:uiPriority w:val="99"/>
    <w:rsid w:val="0099320F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A295B"/>
    <w:pPr>
      <w:spacing w:before="100" w:beforeAutospacing="1" w:after="100" w:afterAutospacing="1"/>
    </w:pPr>
    <w:rPr>
      <w:szCs w:val="24"/>
    </w:rPr>
  </w:style>
  <w:style w:type="paragraph" w:customStyle="1" w:styleId="3TimesNewRoman1114">
    <w:name w:val="Стиль Заголовок 3 + Times New Roman 11 пт кернинг от 14 пт"/>
    <w:basedOn w:val="3"/>
    <w:rsid w:val="001B5186"/>
    <w:pPr>
      <w:jc w:val="both"/>
    </w:pPr>
    <w:rPr>
      <w:rFonts w:ascii="Times New Roman" w:hAnsi="Times New Roman" w:cs="Arial"/>
      <w:kern w:val="28"/>
      <w:sz w:val="24"/>
      <w:lang w:val="ru-RU" w:eastAsia="ru-RU"/>
    </w:rPr>
  </w:style>
  <w:style w:type="paragraph" w:customStyle="1" w:styleId="2b">
    <w:name w:val="Основной текст2"/>
    <w:basedOn w:val="a"/>
    <w:rsid w:val="00DA4CDA"/>
    <w:pPr>
      <w:spacing w:before="60" w:after="60"/>
      <w:ind w:firstLine="567"/>
      <w:jc w:val="both"/>
    </w:pPr>
    <w:rPr>
      <w:rFonts w:ascii="Arial" w:hAnsi="Arial"/>
      <w:lang w:val="en-US"/>
    </w:rPr>
  </w:style>
  <w:style w:type="paragraph" w:customStyle="1" w:styleId="220">
    <w:name w:val="Основной текст 22"/>
    <w:basedOn w:val="Iauiue"/>
    <w:rsid w:val="00DA4CDA"/>
    <w:pPr>
      <w:ind w:firstLine="567"/>
      <w:jc w:val="both"/>
    </w:pPr>
    <w:rPr>
      <w:rFonts w:ascii="Times New Roman" w:hAnsi="Times New Roman" w:cs="Times New Roman"/>
      <w:lang w:val="ru-RU"/>
    </w:rPr>
  </w:style>
  <w:style w:type="paragraph" w:customStyle="1" w:styleId="2c">
    <w:name w:val="Обычный2"/>
    <w:rsid w:val="00DA4CDA"/>
    <w:pPr>
      <w:widowControl w:val="0"/>
      <w:spacing w:before="60"/>
      <w:ind w:left="40" w:firstLine="680"/>
      <w:jc w:val="both"/>
    </w:pPr>
    <w:rPr>
      <w:snapToGrid w:val="0"/>
      <w:sz w:val="24"/>
    </w:rPr>
  </w:style>
  <w:style w:type="paragraph" w:customStyle="1" w:styleId="2d">
    <w:name w:val="2"/>
    <w:basedOn w:val="a"/>
    <w:next w:val="afc"/>
    <w:qFormat/>
    <w:rsid w:val="00DA4CDA"/>
    <w:pPr>
      <w:spacing w:before="120" w:after="60"/>
      <w:ind w:firstLine="567"/>
      <w:jc w:val="center"/>
    </w:pPr>
    <w:rPr>
      <w:b/>
    </w:rPr>
  </w:style>
  <w:style w:type="paragraph" w:customStyle="1" w:styleId="affc">
    <w:name w:val="Знак Знак Знак Знак"/>
    <w:basedOn w:val="a"/>
    <w:rsid w:val="00DA4CDA"/>
    <w:rPr>
      <w:rFonts w:ascii="Verdana" w:hAnsi="Verdana" w:cs="Verdana"/>
      <w:sz w:val="20"/>
      <w:lang w:val="en-US" w:eastAsia="en-US"/>
    </w:rPr>
  </w:style>
  <w:style w:type="character" w:styleId="affd">
    <w:name w:val="Emphasis"/>
    <w:uiPriority w:val="99"/>
    <w:qFormat/>
    <w:locked/>
    <w:rsid w:val="00DA4CDA"/>
    <w:rPr>
      <w:i/>
      <w:iCs/>
    </w:rPr>
  </w:style>
  <w:style w:type="paragraph" w:customStyle="1" w:styleId="1b">
    <w:name w:val="1 Знак Знак Знак Знак"/>
    <w:basedOn w:val="a"/>
    <w:rsid w:val="00395D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Обычный 1"/>
    <w:basedOn w:val="a"/>
    <w:rsid w:val="006D4F30"/>
    <w:pPr>
      <w:spacing w:before="120" w:after="120"/>
      <w:ind w:firstLine="567"/>
      <w:jc w:val="both"/>
    </w:pPr>
    <w:rPr>
      <w:szCs w:val="24"/>
      <w:lang w:eastAsia="zh-CN"/>
    </w:rPr>
  </w:style>
  <w:style w:type="character" w:customStyle="1" w:styleId="blk">
    <w:name w:val="blk"/>
    <w:rsid w:val="006D4F30"/>
  </w:style>
  <w:style w:type="paragraph" w:customStyle="1" w:styleId="affe">
    <w:name w:val="Знак"/>
    <w:basedOn w:val="a"/>
    <w:rsid w:val="006D4F3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">
    <w:name w:val="Основной текст (2)_"/>
    <w:link w:val="2f"/>
    <w:rsid w:val="00DD092B"/>
    <w:rPr>
      <w:sz w:val="19"/>
      <w:szCs w:val="19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D092B"/>
    <w:pPr>
      <w:widowControl w:val="0"/>
      <w:shd w:val="clear" w:color="auto" w:fill="FFFFFF"/>
      <w:spacing w:line="226" w:lineRule="exact"/>
      <w:ind w:hanging="840"/>
      <w:jc w:val="both"/>
    </w:pPr>
    <w:rPr>
      <w:sz w:val="19"/>
      <w:szCs w:val="19"/>
    </w:rPr>
  </w:style>
  <w:style w:type="paragraph" w:styleId="afff">
    <w:name w:val="annotation text"/>
    <w:basedOn w:val="a"/>
    <w:link w:val="afff0"/>
    <w:uiPriority w:val="99"/>
    <w:unhideWhenUsed/>
    <w:locked/>
    <w:rsid w:val="000C6201"/>
    <w:rPr>
      <w:sz w:val="20"/>
    </w:rPr>
  </w:style>
  <w:style w:type="character" w:customStyle="1" w:styleId="afff0">
    <w:name w:val="Текст примечания Знак"/>
    <w:link w:val="afff"/>
    <w:uiPriority w:val="99"/>
    <w:rsid w:val="000C6201"/>
    <w:rPr>
      <w:rFonts w:ascii="Calibri" w:hAnsi="Calibri"/>
    </w:rPr>
  </w:style>
  <w:style w:type="character" w:styleId="afff1">
    <w:name w:val="annotation reference"/>
    <w:uiPriority w:val="99"/>
    <w:semiHidden/>
    <w:unhideWhenUsed/>
    <w:locked/>
    <w:rsid w:val="001C339F"/>
    <w:rPr>
      <w:sz w:val="16"/>
      <w:szCs w:val="16"/>
    </w:rPr>
  </w:style>
  <w:style w:type="paragraph" w:styleId="afff2">
    <w:name w:val="annotation subject"/>
    <w:basedOn w:val="afff"/>
    <w:next w:val="afff"/>
    <w:link w:val="afff3"/>
    <w:uiPriority w:val="99"/>
    <w:semiHidden/>
    <w:unhideWhenUsed/>
    <w:locked/>
    <w:rsid w:val="001C339F"/>
    <w:rPr>
      <w:rFonts w:cs="Calibri"/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1C339F"/>
    <w:rPr>
      <w:rFonts w:ascii="Calibri" w:hAnsi="Calibri" w:cs="Calibri"/>
      <w:b/>
      <w:bCs/>
    </w:rPr>
  </w:style>
  <w:style w:type="character" w:customStyle="1" w:styleId="210pt">
    <w:name w:val="Основной текст (2) + 10 pt"/>
    <w:rsid w:val="003F7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f4">
    <w:name w:val="endnote text"/>
    <w:basedOn w:val="a"/>
    <w:link w:val="afff5"/>
    <w:uiPriority w:val="99"/>
    <w:semiHidden/>
    <w:unhideWhenUsed/>
    <w:locked/>
    <w:rsid w:val="000E1FF4"/>
    <w:rPr>
      <w:sz w:val="20"/>
    </w:rPr>
  </w:style>
  <w:style w:type="character" w:customStyle="1" w:styleId="afff5">
    <w:name w:val="Текст концевой сноски Знак"/>
    <w:link w:val="afff4"/>
    <w:uiPriority w:val="99"/>
    <w:semiHidden/>
    <w:rsid w:val="000E1FF4"/>
    <w:rPr>
      <w:rFonts w:ascii="Calibri" w:hAnsi="Calibri" w:cs="Calibri"/>
    </w:rPr>
  </w:style>
  <w:style w:type="character" w:styleId="afff6">
    <w:name w:val="endnote reference"/>
    <w:uiPriority w:val="99"/>
    <w:semiHidden/>
    <w:unhideWhenUsed/>
    <w:locked/>
    <w:rsid w:val="000E1FF4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EA2D7C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af4">
    <w:name w:val="Основной текст_"/>
    <w:link w:val="15"/>
    <w:rsid w:val="004B154D"/>
    <w:rPr>
      <w:rFonts w:ascii="Arial" w:hAnsi="Arial" w:cs="Arial"/>
      <w:sz w:val="22"/>
      <w:szCs w:val="22"/>
      <w:lang w:val="en-US"/>
    </w:rPr>
  </w:style>
  <w:style w:type="character" w:customStyle="1" w:styleId="afff7">
    <w:name w:val="Подпись к таблице_"/>
    <w:link w:val="afff8"/>
    <w:rsid w:val="008C430E"/>
    <w:rPr>
      <w:sz w:val="28"/>
      <w:szCs w:val="28"/>
    </w:rPr>
  </w:style>
  <w:style w:type="character" w:customStyle="1" w:styleId="afff9">
    <w:name w:val="Другое_"/>
    <w:link w:val="afffa"/>
    <w:rsid w:val="008C430E"/>
    <w:rPr>
      <w:sz w:val="28"/>
      <w:szCs w:val="28"/>
    </w:rPr>
  </w:style>
  <w:style w:type="paragraph" w:customStyle="1" w:styleId="afff8">
    <w:name w:val="Подпись к таблице"/>
    <w:basedOn w:val="a"/>
    <w:link w:val="afff7"/>
    <w:rsid w:val="008C430E"/>
    <w:pPr>
      <w:widowControl w:val="0"/>
    </w:pPr>
    <w:rPr>
      <w:sz w:val="28"/>
      <w:szCs w:val="28"/>
    </w:rPr>
  </w:style>
  <w:style w:type="paragraph" w:customStyle="1" w:styleId="afffa">
    <w:name w:val="Другое"/>
    <w:basedOn w:val="a"/>
    <w:link w:val="afff9"/>
    <w:rsid w:val="008C430E"/>
    <w:pPr>
      <w:widowControl w:val="0"/>
      <w:spacing w:after="160"/>
      <w:ind w:firstLine="400"/>
    </w:pPr>
    <w:rPr>
      <w:sz w:val="28"/>
      <w:szCs w:val="28"/>
    </w:rPr>
  </w:style>
  <w:style w:type="table" w:customStyle="1" w:styleId="1d">
    <w:name w:val="Сетка таблицы светлая1"/>
    <w:basedOn w:val="a1"/>
    <w:uiPriority w:val="40"/>
    <w:rsid w:val="00CB06F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CB06F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">
    <w:name w:val="Таблица простая 21"/>
    <w:basedOn w:val="a1"/>
    <w:uiPriority w:val="42"/>
    <w:rsid w:val="00CB06F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earchresult">
    <w:name w:val="search_result"/>
    <w:basedOn w:val="a0"/>
    <w:rsid w:val="00F03C33"/>
  </w:style>
  <w:style w:type="paragraph" w:customStyle="1" w:styleId="afffb">
    <w:name w:val="Нормальный (таблица)"/>
    <w:basedOn w:val="a"/>
    <w:next w:val="a"/>
    <w:uiPriority w:val="99"/>
    <w:rsid w:val="00D067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character" w:customStyle="1" w:styleId="afffc">
    <w:name w:val="Гипертекстовая ссылка"/>
    <w:uiPriority w:val="99"/>
    <w:rsid w:val="00D067C6"/>
    <w:rPr>
      <w:rFonts w:cs="Times New Roman"/>
      <w:b w:val="0"/>
      <w:color w:val="106BBE"/>
    </w:rPr>
  </w:style>
  <w:style w:type="paragraph" w:customStyle="1" w:styleId="afffd">
    <w:name w:val="Прижатый влево"/>
    <w:basedOn w:val="a"/>
    <w:next w:val="a"/>
    <w:uiPriority w:val="99"/>
    <w:rsid w:val="00EA4B9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9A830F3695CD6A56D4F0A172C791A3968DDE5E444A7C3EC28EBA2C51CA3468194DF89E7A656F4347056C4A0D2AE7B0DC3770F59D6F189d84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115D-3356-42AA-9660-C1F6FEF9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18633</Words>
  <Characters>106213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124597</CharactersWithSpaces>
  <SharedDoc>false</SharedDoc>
  <HLinks>
    <vt:vector size="276" baseType="variant">
      <vt:variant>
        <vt:i4>917522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7929961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consultantplus://offline/ref=E049A830F3695CD6A56D4F0A172C791A3968DDE5E444A7C3EC28EBA2C51CA3468194DF89E7A656F4347056C4A0D2AE7B0DC3770F59D6F189d84CJ</vt:lpwstr>
      </vt:variant>
      <vt:variant>
        <vt:lpwstr/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_Toc82597630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_Toc82597629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_Toc82597628</vt:lpwstr>
      </vt:variant>
      <vt:variant>
        <vt:i4>1900600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_Toc82597627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_Toc82597626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_Toc82597625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_Toc82597624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_Toc82597623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_Toc82597622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_Toc82597621</vt:lpwstr>
      </vt:variant>
      <vt:variant>
        <vt:i4>1703992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_Toc82597620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_Toc82597619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_Toc82597618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_Toc82597617</vt:lpwstr>
      </vt:variant>
      <vt:variant>
        <vt:i4>1835067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_Toc82597616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_Toc82597615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_Toc82597614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_Toc82597613</vt:lpwstr>
      </vt:variant>
      <vt:variant>
        <vt:i4>1572923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_Toc82597612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_Toc82597611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_Toc82597610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_Toc82597609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_Toc82597608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_Toc82597607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_Toc82597606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_Toc82597605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_Toc82597604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_Toc82597603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_Toc82597602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_Toc82597601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_Toc82597600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_Toc82597599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_Toc82597598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_Toc82597597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_Toc82597596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_Toc82597595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_Toc82597594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_Toc82597593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_Toc82597592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2021-11-08T08:05:00Z</dcterms:created>
  <dcterms:modified xsi:type="dcterms:W3CDTF">2021-11-08T08:05:00Z</dcterms:modified>
</cp:coreProperties>
</file>