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C8" w:rsidRPr="006C015E" w:rsidRDefault="000741C8" w:rsidP="001943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41C8" w:rsidRPr="006C015E" w:rsidRDefault="000741C8" w:rsidP="001943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0DA1" w:rsidRPr="0024712F" w:rsidRDefault="00110DA1" w:rsidP="00110D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Доклад о деятельности глав администраций муниципальных районов и городского округа Ленинградской области </w:t>
      </w:r>
    </w:p>
    <w:p w:rsidR="00110DA1" w:rsidRPr="0024712F" w:rsidRDefault="00110DA1" w:rsidP="00110D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основании информации о достигнутых значениях показателей </w:t>
      </w:r>
      <w:r w:rsidR="002839B9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Рейтинг 47</w:t>
      </w:r>
      <w:r w:rsidR="002839B9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37C4" w:rsidRPr="0024712F" w:rsidRDefault="00324DAF" w:rsidP="00110D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Pr="000B3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B322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 2021 года</w:t>
      </w:r>
    </w:p>
    <w:p w:rsidR="00324DAF" w:rsidRPr="006C015E" w:rsidRDefault="00324DAF" w:rsidP="00110DA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B004A" w:rsidRPr="0024712F" w:rsidRDefault="000B004A" w:rsidP="002839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проводится в соответствии с перечнем показателей оценки результативности деятельности глав администраций муниципальных районов и городского округа Ленинградской области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 47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Гу</w:t>
      </w:r>
      <w:r w:rsidR="00D9780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бернатора Ленинградской области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12.03.2018 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10-пг.</w:t>
      </w:r>
    </w:p>
    <w:p w:rsidR="000B004A" w:rsidRPr="0024712F" w:rsidRDefault="000B004A" w:rsidP="002839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оценки являются результаты деятельности глав администраций муниципальных районов и городского округа Ленинградской области в следующих сферах: управление и финансы; управление муниципальными земельными ресурсами и муниципальным имуществом; экономика; социальная сфера; безопасность; жилищно-коммунальное хозяйство; комфортная городская среда.</w:t>
      </w:r>
    </w:p>
    <w:p w:rsidR="000B004A" w:rsidRPr="0024712F" w:rsidRDefault="000B004A" w:rsidP="002839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Комитета экономического развития и инвестиционной деятельности Ленинградской области утверждены весовые коэффициенты по сферам и показателям оценки результативности деятельности глав администраций муниципальных районов и городского округа Ленинградской области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 47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004A" w:rsidRPr="0024712F" w:rsidRDefault="000B004A" w:rsidP="002839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деятельности глав администраций муниципальных районов и городского округа Ленинградской области определяется с использованием балльной системы оценки: муниципальному району (городскому округу)</w:t>
      </w:r>
      <w:r w:rsidR="007346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из показателей, присваивается от 0 до 4 баллов в зависимости от целевых значений показателей.</w:t>
      </w:r>
    </w:p>
    <w:p w:rsidR="000B004A" w:rsidRPr="00314976" w:rsidRDefault="000B004A" w:rsidP="00283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по местному самоуправлению, межнациональным и межконфессиональным отношениям Ленинградской области (далее – Комитет) на основании данных</w:t>
      </w:r>
      <w:r w:rsidR="003E37C4" w:rsidRPr="0024712F">
        <w:t xml:space="preserve"> </w:t>
      </w:r>
      <w:r w:rsidR="002415E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0B32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2415E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2021 года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полученных от органов исполнительной власти Ленинградской области, 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ранжирование муниципальных районов (городского округа) Ленинградской области</w:t>
      </w:r>
      <w:r w:rsidR="00734674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убывания в зависимости от суммы баллов, набранных по всем показателям, с учетом весовых коэффициентов.</w:t>
      </w:r>
    </w:p>
    <w:p w:rsidR="000B004A" w:rsidRPr="00314976" w:rsidRDefault="000B004A" w:rsidP="00283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районы (городской округ)</w:t>
      </w:r>
      <w:r w:rsidR="006C015E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</w:t>
      </w:r>
      <w:r w:rsidR="000B3221" w:rsidRPr="0031497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2415E3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квартала 2021 года 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распределены Комитетом по группам эффективности: </w:t>
      </w:r>
      <w:r w:rsidR="00E82C36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сумме баллов от </w:t>
      </w:r>
      <w:r w:rsidR="00314976" w:rsidRPr="00314976">
        <w:rPr>
          <w:rFonts w:ascii="Times New Roman" w:hAnsi="Times New Roman" w:cs="Times New Roman"/>
          <w:color w:val="000000" w:themeColor="text1"/>
          <w:sz w:val="28"/>
          <w:szCs w:val="28"/>
        </w:rPr>
        <w:t>25,71</w:t>
      </w:r>
      <w:r w:rsidR="001A5F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2A3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D12B0D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14976" w:rsidRPr="0031497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12B0D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314976" w:rsidRPr="003149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образования отнесены к группе эффективности </w:t>
      </w:r>
      <w:r w:rsidR="002839B9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</w:t>
      </w:r>
      <w:r w:rsidR="00E43D8B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овень</w:t>
      </w:r>
      <w:r w:rsidR="002839B9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5E0B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43D8B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E82C36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сумме баллов от </w:t>
      </w:r>
      <w:r w:rsidR="00314976" w:rsidRPr="00314976">
        <w:rPr>
          <w:rFonts w:ascii="Times New Roman" w:hAnsi="Times New Roman" w:cs="Times New Roman"/>
          <w:sz w:val="28"/>
          <w:szCs w:val="28"/>
        </w:rPr>
        <w:t>22,</w:t>
      </w:r>
      <w:r w:rsidR="00D12B0D">
        <w:rPr>
          <w:rFonts w:ascii="Times New Roman" w:hAnsi="Times New Roman" w:cs="Times New Roman"/>
          <w:sz w:val="28"/>
          <w:szCs w:val="28"/>
        </w:rPr>
        <w:t>87</w:t>
      </w:r>
      <w:r w:rsidR="00314976" w:rsidRPr="00314976">
        <w:rPr>
          <w:rFonts w:ascii="Times New Roman" w:hAnsi="Times New Roman" w:cs="Times New Roman"/>
          <w:sz w:val="28"/>
          <w:szCs w:val="28"/>
        </w:rPr>
        <w:t xml:space="preserve"> </w:t>
      </w:r>
      <w:r w:rsidR="006F3881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D12B0D">
        <w:rPr>
          <w:rFonts w:ascii="Times New Roman" w:hAnsi="Times New Roman" w:cs="Times New Roman"/>
          <w:sz w:val="28"/>
          <w:szCs w:val="28"/>
        </w:rPr>
        <w:t>22</w:t>
      </w:r>
      <w:r w:rsidR="00314976" w:rsidRPr="00314976">
        <w:rPr>
          <w:rFonts w:ascii="Times New Roman" w:hAnsi="Times New Roman" w:cs="Times New Roman"/>
          <w:sz w:val="28"/>
          <w:szCs w:val="28"/>
        </w:rPr>
        <w:t>,</w:t>
      </w:r>
      <w:r w:rsidR="00D12B0D">
        <w:rPr>
          <w:rFonts w:ascii="Times New Roman" w:hAnsi="Times New Roman" w:cs="Times New Roman"/>
          <w:sz w:val="28"/>
          <w:szCs w:val="28"/>
        </w:rPr>
        <w:t>34</w:t>
      </w:r>
      <w:r w:rsidR="00314976">
        <w:rPr>
          <w:rFonts w:ascii="Times New Roman" w:hAnsi="Times New Roman" w:cs="Times New Roman"/>
          <w:sz w:val="28"/>
          <w:szCs w:val="28"/>
        </w:rPr>
        <w:t xml:space="preserve"> –</w:t>
      </w:r>
      <w:r w:rsidR="00314976" w:rsidRPr="00314976">
        <w:rPr>
          <w:rFonts w:ascii="Times New Roman" w:hAnsi="Times New Roman" w:cs="Times New Roman"/>
          <w:sz w:val="28"/>
          <w:szCs w:val="28"/>
        </w:rPr>
        <w:t xml:space="preserve"> 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группе эффективности </w:t>
      </w:r>
      <w:r w:rsidR="002839B9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Удовлетворительный ур</w:t>
      </w:r>
      <w:r w:rsidR="00E43D8B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A6941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</w:t>
      </w:r>
      <w:r w:rsidR="002839B9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5E0B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C015E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941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сумме баллов от </w:t>
      </w:r>
      <w:r w:rsidR="00D12B0D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314976" w:rsidRPr="0031497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A2525">
        <w:rPr>
          <w:rFonts w:ascii="Times New Roman" w:hAnsi="Times New Roman" w:cs="Times New Roman"/>
          <w:color w:val="000000"/>
          <w:sz w:val="28"/>
          <w:szCs w:val="28"/>
        </w:rPr>
        <w:t>64</w:t>
      </w:r>
      <w:r w:rsidR="00314976" w:rsidRPr="003149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4674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314976" w:rsidRPr="00314976">
        <w:rPr>
          <w:rFonts w:ascii="Times New Roman" w:hAnsi="Times New Roman" w:cs="Times New Roman"/>
          <w:color w:val="000000"/>
          <w:sz w:val="28"/>
          <w:szCs w:val="28"/>
        </w:rPr>
        <w:t>19,</w:t>
      </w:r>
      <w:r w:rsidR="008A252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31497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314976" w:rsidRPr="003149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группе эффективности </w:t>
      </w:r>
      <w:r w:rsidR="002839B9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Неудовлетворительный уровень</w:t>
      </w:r>
      <w:r w:rsidR="002839B9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004A" w:rsidRDefault="000B004A" w:rsidP="00283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муниципальных районов (городского округа)</w:t>
      </w:r>
      <w:r w:rsidR="006C015E"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</w:t>
      </w:r>
      <w:r w:rsidRPr="003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группам эффективности определяется экспертным способом в зависимости от результатов ранжирования для каждого отчетного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периода.</w:t>
      </w:r>
    </w:p>
    <w:p w:rsidR="00B112A6" w:rsidRPr="0024712F" w:rsidRDefault="00B112A6" w:rsidP="007F51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75EA2" w:rsidRPr="0024712F" w:rsidRDefault="00075EA2" w:rsidP="002839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Сфера 1. Управление и финансы</w:t>
      </w:r>
    </w:p>
    <w:p w:rsidR="00854C5E" w:rsidRPr="0024712F" w:rsidRDefault="00075EA2" w:rsidP="002839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9F78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</w:p>
    <w:p w:rsidR="009C405F" w:rsidRPr="0024712F" w:rsidRDefault="009C405F" w:rsidP="0007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30DA" w:rsidRPr="0024712F" w:rsidRDefault="004230DA" w:rsidP="0007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 финансы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E0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146147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F3E03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="00FF3E0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944031" w:rsidRPr="0024712F" w:rsidRDefault="00944031" w:rsidP="006D0B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просроченной кредиторской задолженности на 1-е число месяца, следующего </w:t>
      </w:r>
      <w:r w:rsidR="002B09B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отчетным кварталом, да/нет, (в</w:t>
      </w:r>
      <w:r w:rsidR="004617C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есовой коэффициент – 0,20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4031" w:rsidRPr="0024712F" w:rsidRDefault="00944031" w:rsidP="0094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размещенной информации на сайте возглавляемого органа местного самоуправления требованиям Федерального</w:t>
      </w:r>
      <w:r w:rsidR="00D9780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от 9 февраля 2009 года 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8-ФЗ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да/нет,</w:t>
      </w:r>
      <w:r w:rsidRPr="0024712F">
        <w:t xml:space="preserve"> </w:t>
      </w:r>
      <w:r w:rsidR="00B9130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4031" w:rsidRPr="0024712F" w:rsidRDefault="00944031" w:rsidP="0094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муниципальных услуг, предоставленных заявителям посредством многофункциональных центров, в общем числе обращений (за исключением услуг, предоставленных в электронном виде), %, </w:t>
      </w:r>
      <w:r w:rsidR="00B9130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(весовой </w:t>
      </w:r>
      <w:r w:rsidR="004617C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– 0,20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4031" w:rsidRPr="0024712F" w:rsidRDefault="00944031" w:rsidP="0094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жителей муниципального района (городского округа) старше 14 лет, являющихся пользователями портала государственных и муниципальных услуг (функций) Ленинградской области, %, </w:t>
      </w:r>
      <w:r w:rsidR="00B9130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0,25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50F0" w:rsidRPr="0024712F" w:rsidRDefault="008850F0" w:rsidP="0094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нарушений сроков ответа на межведомственные электронные запросы, поступающие посредством системы межведомственного электронного взаимодействия, да</w:t>
      </w:r>
      <w:r w:rsidR="00B9130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/нет, (весовой коэффициент – 0,20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E0BA3" w:rsidRPr="0024712F" w:rsidRDefault="00025E78" w:rsidP="0007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B322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1F1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квартала 2021 года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образованиями достигнуты следующие результаты</w:t>
      </w:r>
      <w:r w:rsidR="00E91C0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1C0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 финансы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1C0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201F" w:rsidRPr="00871743" w:rsidRDefault="00E8201F" w:rsidP="00075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23"/>
        <w:gridCol w:w="2935"/>
        <w:gridCol w:w="1084"/>
        <w:gridCol w:w="878"/>
        <w:gridCol w:w="1084"/>
        <w:gridCol w:w="879"/>
        <w:gridCol w:w="1232"/>
        <w:gridCol w:w="1057"/>
        <w:gridCol w:w="1084"/>
        <w:gridCol w:w="1057"/>
        <w:gridCol w:w="1084"/>
        <w:gridCol w:w="1057"/>
        <w:gridCol w:w="1102"/>
      </w:tblGrid>
      <w:tr w:rsidR="006E0DCC" w:rsidRPr="0024712F" w:rsidTr="003B1145">
        <w:trPr>
          <w:trHeight w:val="20"/>
          <w:jc w:val="center"/>
        </w:trPr>
        <w:tc>
          <w:tcPr>
            <w:tcW w:w="177" w:type="pct"/>
            <w:vMerge w:val="restart"/>
            <w:vAlign w:val="center"/>
          </w:tcPr>
          <w:p w:rsidR="00FA6DF9" w:rsidRPr="004E6DCA" w:rsidRDefault="006D6426" w:rsidP="003B1145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№</w:t>
            </w:r>
          </w:p>
          <w:p w:rsidR="006E0DCC" w:rsidRPr="004E6DCA" w:rsidRDefault="006E0DCC" w:rsidP="003B1145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78" w:type="pct"/>
            <w:vMerge w:val="restart"/>
            <w:vAlign w:val="center"/>
            <w:hideMark/>
          </w:tcPr>
          <w:p w:rsidR="006E0DCC" w:rsidRPr="004E6DCA" w:rsidRDefault="006E0DCC" w:rsidP="004E6DCA">
            <w:pPr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6E0DCC" w:rsidRPr="004E6DCA" w:rsidRDefault="006E0DCC" w:rsidP="004E6DCA">
            <w:pPr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B65E1F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Показатель</w:t>
            </w:r>
          </w:p>
          <w:p w:rsidR="006E0DCC" w:rsidRPr="004E6DCA" w:rsidRDefault="006D6426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№ </w:t>
            </w:r>
            <w:r w:rsidR="006E0DCC" w:rsidRPr="004E6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" w:type="pct"/>
            <w:gridSpan w:val="2"/>
            <w:vAlign w:val="center"/>
          </w:tcPr>
          <w:p w:rsidR="00B65E1F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Показатель</w:t>
            </w:r>
          </w:p>
          <w:p w:rsidR="006E0DCC" w:rsidRPr="004E6DCA" w:rsidRDefault="006D6426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№ </w:t>
            </w:r>
            <w:r w:rsidR="006E0DCC" w:rsidRPr="004E6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" w:type="pct"/>
            <w:gridSpan w:val="2"/>
            <w:vAlign w:val="center"/>
          </w:tcPr>
          <w:p w:rsidR="00B65E1F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Показатель</w:t>
            </w:r>
          </w:p>
          <w:p w:rsidR="006E0DCC" w:rsidRPr="004E6DCA" w:rsidRDefault="006D6426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№ </w:t>
            </w:r>
            <w:r w:rsidR="006E0DCC" w:rsidRPr="004E6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7" w:type="pct"/>
            <w:gridSpan w:val="2"/>
            <w:vAlign w:val="center"/>
          </w:tcPr>
          <w:p w:rsidR="00B65E1F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Показатель</w:t>
            </w:r>
          </w:p>
          <w:p w:rsidR="006E0DCC" w:rsidRPr="004E6DCA" w:rsidRDefault="006D6426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№ </w:t>
            </w:r>
            <w:r w:rsidR="006E0DCC" w:rsidRPr="004E6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pct"/>
            <w:gridSpan w:val="2"/>
            <w:vAlign w:val="center"/>
          </w:tcPr>
          <w:p w:rsidR="00B65E1F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Показатель</w:t>
            </w:r>
          </w:p>
          <w:p w:rsidR="006E0DCC" w:rsidRPr="004E6DCA" w:rsidRDefault="006D6426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№ </w:t>
            </w:r>
            <w:r w:rsidR="006E0DCC" w:rsidRPr="004E6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9" w:type="pct"/>
            <w:vMerge w:val="restart"/>
            <w:vAlign w:val="center"/>
            <w:hideMark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Сумма баллов</w:t>
            </w:r>
          </w:p>
        </w:tc>
      </w:tr>
      <w:tr w:rsidR="006E0DCC" w:rsidRPr="0024712F" w:rsidTr="005B164C">
        <w:trPr>
          <w:trHeight w:val="20"/>
          <w:jc w:val="center"/>
        </w:trPr>
        <w:tc>
          <w:tcPr>
            <w:tcW w:w="177" w:type="pct"/>
            <w:vMerge/>
            <w:vAlign w:val="center"/>
          </w:tcPr>
          <w:p w:rsidR="006E0DCC" w:rsidRPr="004E6DCA" w:rsidRDefault="006E0DCC" w:rsidP="004E6D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pct"/>
            <w:vMerge/>
            <w:vAlign w:val="center"/>
          </w:tcPr>
          <w:p w:rsidR="006E0DCC" w:rsidRPr="004E6DCA" w:rsidRDefault="006E0DCC" w:rsidP="004E6D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53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95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412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Значение</w:t>
            </w:r>
          </w:p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354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53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Значение</w:t>
            </w:r>
          </w:p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354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53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354" w:type="pct"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  <w:r w:rsidRPr="004E6DCA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69" w:type="pct"/>
            <w:vMerge/>
            <w:vAlign w:val="center"/>
          </w:tcPr>
          <w:p w:rsidR="006E0DCC" w:rsidRPr="004E6DCA" w:rsidRDefault="006E0DCC" w:rsidP="004E6DCA">
            <w:pPr>
              <w:ind w:right="-9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164C" w:rsidRPr="0024712F" w:rsidTr="005B164C">
        <w:trPr>
          <w:trHeight w:val="20"/>
          <w:jc w:val="center"/>
        </w:trPr>
        <w:tc>
          <w:tcPr>
            <w:tcW w:w="177" w:type="pct"/>
            <w:vAlign w:val="center"/>
          </w:tcPr>
          <w:p w:rsidR="005B164C" w:rsidRPr="008A2525" w:rsidRDefault="005B164C" w:rsidP="00C5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pct"/>
          </w:tcPr>
          <w:p w:rsidR="005B164C" w:rsidRPr="008A2525" w:rsidRDefault="005B164C" w:rsidP="001A5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353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5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412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139,30</w:t>
            </w:r>
          </w:p>
        </w:tc>
        <w:tc>
          <w:tcPr>
            <w:tcW w:w="354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353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12,40</w:t>
            </w:r>
          </w:p>
        </w:tc>
        <w:tc>
          <w:tcPr>
            <w:tcW w:w="354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353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54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369" w:type="pct"/>
            <w:vAlign w:val="center"/>
          </w:tcPr>
          <w:p w:rsidR="005B164C" w:rsidRPr="008A2525" w:rsidRDefault="005B164C" w:rsidP="005B1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</w:tr>
    </w:tbl>
    <w:p w:rsidR="00EA2276" w:rsidRPr="00402AF0" w:rsidRDefault="00EA2276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871743" w:rsidRPr="00402AF0" w:rsidRDefault="00871743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27245" w:rsidRPr="0024712F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 2. Управление муниципальными земельными ресурсами и муниципальным имуществом</w:t>
      </w:r>
    </w:p>
    <w:p w:rsidR="00227245" w:rsidRPr="0024712F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88442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27245" w:rsidRPr="0024712F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7245" w:rsidRPr="0024712F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324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муниципальными земельными ресурсами и муниципальным имуществом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</w:t>
      </w:r>
      <w:r w:rsidR="0012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77776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227245" w:rsidRPr="0024712F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730FA1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F1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поселений, входящих в состав муниципального района, имеющих утвержденные генеральные планы применительно ко всей территории поселения, соответствующие законодательству о градостроительной деятельности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18F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</w:t>
      </w:r>
      <w:r w:rsidR="000918F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636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7245" w:rsidRPr="0024712F" w:rsidRDefault="00227245" w:rsidP="000B1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730FA1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4F1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утвержденной схемы территориального планирования муниципального района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02F6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712F">
        <w:t xml:space="preserve">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0918F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B171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7245" w:rsidRPr="0024712F" w:rsidRDefault="00227245" w:rsidP="00D21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730FA1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0B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населенных пунктов, сведения о границах которых включены в единый государственный реестр недвижимости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0,15).</w:t>
      </w:r>
    </w:p>
    <w:p w:rsidR="00211DF1" w:rsidRPr="0024712F" w:rsidRDefault="00211DF1" w:rsidP="00D21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территориальных зон, сведения о границах которых включены в единый государственный реестр недвижимости,</w:t>
      </w:r>
      <w:r w:rsidRPr="0024712F">
        <w:t xml:space="preserve">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(весовой коэффициент – 0,10). </w:t>
      </w:r>
    </w:p>
    <w:p w:rsidR="00227245" w:rsidRPr="0024712F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3246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36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Исключен.</w:t>
      </w:r>
    </w:p>
    <w:p w:rsidR="00227245" w:rsidRPr="0024712F" w:rsidRDefault="0022724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3246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2154D3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(11.1)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4D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актов проверки муниципального земельного контроля в отношении земель сельскохозяйственного назначения, по результатам которых органами государственного земельного надзора возбуждены дела об административных правонарушениях, от общего числа актов проверки в отношении земель сельскохозяйственного назначения, направленных в органы государственного земельного надзора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18F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</w:t>
      </w:r>
      <w:r w:rsidR="000918F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0).</w:t>
      </w:r>
    </w:p>
    <w:p w:rsidR="00227245" w:rsidRPr="0024712F" w:rsidRDefault="00227245" w:rsidP="00A140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3246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08A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освобожденных земельных площадей от засоренности борщевиком Сосновского</w:t>
      </w:r>
      <w:r w:rsidR="0012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1408A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площади муниципального района (городского округа), засоренной борщевиком Сосновского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18F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</w:t>
      </w:r>
      <w:r w:rsidR="00A1408A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13246" w:rsidRPr="0024712F" w:rsidRDefault="00E13246" w:rsidP="000918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72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земельных участков, которые включены органами местного самоуправления в ежегодный план проведения плановых проверок муниципального земельного контроля, от общего количества земельных участков,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3772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которые Росреестром зарегистрированы права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18F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6B518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0,05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F4EBB" w:rsidRPr="0024712F" w:rsidRDefault="00730FA1" w:rsidP="000918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BF4EB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F4EB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4D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планового значения показателя по увеличению количества объектов имущества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24D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перечнях муниципального имущества в Ленинградской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для предоставления во владение и(или) пользование на долгосрочной основе субъектам малого</w:t>
      </w:r>
      <w:r w:rsidR="00126DB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24D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</w:t>
      </w:r>
      <w:r w:rsidR="00BF4EB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24D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F4EB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0,05).</w:t>
      </w:r>
    </w:p>
    <w:p w:rsidR="00227245" w:rsidRPr="0024712F" w:rsidRDefault="0029339B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B322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квартала 2021 года </w:t>
      </w:r>
      <w:r w:rsidR="0022724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сфере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324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муниципальными земельными ресурсами и муниципальным имуществом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2724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C7075" w:rsidRPr="0024712F" w:rsidRDefault="004C7075" w:rsidP="00227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2091"/>
        <w:gridCol w:w="811"/>
        <w:gridCol w:w="672"/>
        <w:gridCol w:w="671"/>
        <w:gridCol w:w="593"/>
        <w:gridCol w:w="810"/>
        <w:gridCol w:w="671"/>
        <w:gridCol w:w="810"/>
        <w:gridCol w:w="671"/>
        <w:gridCol w:w="810"/>
        <w:gridCol w:w="671"/>
        <w:gridCol w:w="810"/>
        <w:gridCol w:w="671"/>
        <w:gridCol w:w="810"/>
        <w:gridCol w:w="671"/>
        <w:gridCol w:w="810"/>
        <w:gridCol w:w="671"/>
        <w:gridCol w:w="946"/>
      </w:tblGrid>
      <w:tr w:rsidR="0038754F" w:rsidRPr="0024712F" w:rsidTr="00C0445C">
        <w:trPr>
          <w:trHeight w:val="471"/>
          <w:jc w:val="center"/>
        </w:trPr>
        <w:tc>
          <w:tcPr>
            <w:tcW w:w="128" w:type="pct"/>
            <w:vMerge w:val="restart"/>
            <w:vAlign w:val="center"/>
          </w:tcPr>
          <w:p w:rsidR="0038754F" w:rsidRPr="0024712F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  <w:r w:rsidR="0038754F" w:rsidRPr="0024712F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694" w:type="pct"/>
            <w:vMerge w:val="restart"/>
            <w:vAlign w:val="center"/>
            <w:hideMark/>
          </w:tcPr>
          <w:p w:rsidR="0038754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38754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492" w:type="pct"/>
            <w:gridSpan w:val="2"/>
            <w:vAlign w:val="center"/>
          </w:tcPr>
          <w:p w:rsidR="0038754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Показатель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0" w:type="pct"/>
            <w:gridSpan w:val="2"/>
            <w:vAlign w:val="center"/>
          </w:tcPr>
          <w:p w:rsidR="0038754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Показатель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2" w:type="pct"/>
            <w:gridSpan w:val="2"/>
            <w:shd w:val="clear" w:color="auto" w:fill="auto"/>
            <w:vAlign w:val="center"/>
          </w:tcPr>
          <w:p w:rsidR="0038754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Показатель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2" w:type="pct"/>
            <w:gridSpan w:val="2"/>
            <w:shd w:val="clear" w:color="auto" w:fill="auto"/>
            <w:vAlign w:val="center"/>
          </w:tcPr>
          <w:p w:rsidR="0038754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Показатель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2" w:type="pct"/>
            <w:gridSpan w:val="2"/>
            <w:vAlign w:val="center"/>
          </w:tcPr>
          <w:p w:rsidR="00B65E1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 xml:space="preserve">Показатель 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11(11.1)</w:t>
            </w:r>
          </w:p>
        </w:tc>
        <w:tc>
          <w:tcPr>
            <w:tcW w:w="492" w:type="pct"/>
            <w:gridSpan w:val="2"/>
            <w:vAlign w:val="center"/>
          </w:tcPr>
          <w:p w:rsidR="00B65E1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Показатель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2" w:type="pct"/>
            <w:gridSpan w:val="2"/>
            <w:vAlign w:val="center"/>
          </w:tcPr>
          <w:p w:rsidR="00B65E1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Показатель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2" w:type="pct"/>
            <w:gridSpan w:val="2"/>
            <w:vAlign w:val="center"/>
          </w:tcPr>
          <w:p w:rsidR="00B65E1F" w:rsidRPr="007A5A82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A5A82">
              <w:rPr>
                <w:rFonts w:ascii="Times New Roman" w:hAnsi="Times New Roman" w:cs="Times New Roman"/>
              </w:rPr>
              <w:t>Показатель</w:t>
            </w:r>
          </w:p>
          <w:p w:rsidR="0038754F" w:rsidRPr="007A5A82" w:rsidRDefault="006D6426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38754F" w:rsidRPr="007A5A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" w:type="pct"/>
            <w:vMerge w:val="restart"/>
            <w:vAlign w:val="center"/>
            <w:hideMark/>
          </w:tcPr>
          <w:p w:rsidR="0038754F" w:rsidRPr="0024712F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4712F">
              <w:rPr>
                <w:rFonts w:ascii="Times New Roman" w:hAnsi="Times New Roman" w:cs="Times New Roman"/>
              </w:rPr>
              <w:t>Сумма баллов</w:t>
            </w:r>
          </w:p>
        </w:tc>
      </w:tr>
      <w:tr w:rsidR="00CF0ECB" w:rsidRPr="0024712F" w:rsidTr="006C015E">
        <w:trPr>
          <w:trHeight w:val="313"/>
          <w:jc w:val="center"/>
        </w:trPr>
        <w:tc>
          <w:tcPr>
            <w:tcW w:w="128" w:type="pct"/>
            <w:vMerge/>
            <w:vAlign w:val="center"/>
          </w:tcPr>
          <w:p w:rsidR="0038754F" w:rsidRPr="0024712F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vAlign w:val="center"/>
          </w:tcPr>
          <w:p w:rsidR="0038754F" w:rsidRPr="0024712F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Значе-ние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223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223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Значе-ние (да/нет)</w:t>
            </w:r>
          </w:p>
        </w:tc>
        <w:tc>
          <w:tcPr>
            <w:tcW w:w="197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Значе-ние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Значе-ние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223" w:type="pct"/>
            <w:shd w:val="clear" w:color="auto" w:fill="auto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269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Значе-ние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223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269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Значе-ние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223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269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223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269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Значе-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223" w:type="pct"/>
            <w:vAlign w:val="center"/>
          </w:tcPr>
          <w:p w:rsidR="0038754F" w:rsidRPr="00D41600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600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14" w:type="pct"/>
            <w:vMerge/>
            <w:vAlign w:val="center"/>
          </w:tcPr>
          <w:p w:rsidR="0038754F" w:rsidRPr="0024712F" w:rsidRDefault="0038754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45C" w:rsidRPr="0024712F" w:rsidTr="001A5F29">
        <w:trPr>
          <w:trHeight w:val="57"/>
          <w:jc w:val="center"/>
        </w:trPr>
        <w:tc>
          <w:tcPr>
            <w:tcW w:w="128" w:type="pct"/>
            <w:vAlign w:val="center"/>
          </w:tcPr>
          <w:p w:rsidR="00C0445C" w:rsidRPr="00C0445C" w:rsidRDefault="00C0445C" w:rsidP="00C5040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4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" w:type="pct"/>
          </w:tcPr>
          <w:p w:rsidR="00C0445C" w:rsidRPr="00C0445C" w:rsidRDefault="00C0445C" w:rsidP="001A5F29">
            <w:pPr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 xml:space="preserve">Гатчинский </w:t>
            </w:r>
          </w:p>
        </w:tc>
        <w:tc>
          <w:tcPr>
            <w:tcW w:w="269" w:type="pct"/>
            <w:vAlign w:val="center"/>
          </w:tcPr>
          <w:p w:rsidR="00C0445C" w:rsidRPr="00C0445C" w:rsidRDefault="00C0445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445C">
              <w:rPr>
                <w:rFonts w:ascii="Times New Roman" w:hAnsi="Times New Roman" w:cs="Times New Roman"/>
                <w:color w:val="000000"/>
              </w:rPr>
              <w:t>75,20</w:t>
            </w:r>
          </w:p>
        </w:tc>
        <w:tc>
          <w:tcPr>
            <w:tcW w:w="223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23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7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269" w:type="pct"/>
            <w:shd w:val="clear" w:color="auto" w:fill="auto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83,75</w:t>
            </w:r>
          </w:p>
        </w:tc>
        <w:tc>
          <w:tcPr>
            <w:tcW w:w="223" w:type="pct"/>
            <w:shd w:val="clear" w:color="auto" w:fill="auto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69" w:type="pct"/>
            <w:shd w:val="clear" w:color="auto" w:fill="auto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99,75</w:t>
            </w:r>
          </w:p>
        </w:tc>
        <w:tc>
          <w:tcPr>
            <w:tcW w:w="223" w:type="pct"/>
            <w:shd w:val="clear" w:color="auto" w:fill="auto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269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42,86</w:t>
            </w:r>
          </w:p>
        </w:tc>
        <w:tc>
          <w:tcPr>
            <w:tcW w:w="223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0,30</w:t>
            </w:r>
          </w:p>
        </w:tc>
        <w:tc>
          <w:tcPr>
            <w:tcW w:w="269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72,19</w:t>
            </w:r>
          </w:p>
        </w:tc>
        <w:tc>
          <w:tcPr>
            <w:tcW w:w="223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269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223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269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104,92</w:t>
            </w:r>
          </w:p>
        </w:tc>
        <w:tc>
          <w:tcPr>
            <w:tcW w:w="223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14" w:type="pct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2,94</w:t>
            </w:r>
          </w:p>
        </w:tc>
      </w:tr>
    </w:tbl>
    <w:p w:rsidR="00F04BB2" w:rsidRDefault="00F04BB2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71743" w:rsidRPr="0024712F" w:rsidRDefault="00871743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 3. Экономика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783E7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446D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F4376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463D6E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255D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5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документов стратегического планирования муниципального района (городского округа)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68635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63DD2" w:rsidRPr="0024712F" w:rsidRDefault="00F63DD2" w:rsidP="00F63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15.1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154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прогнозов социально-экономического развития муниципальных районов и городского округа на отчетный год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0,05).</w:t>
      </w:r>
    </w:p>
    <w:p w:rsidR="00686352" w:rsidRPr="0024712F" w:rsidRDefault="000E0FF5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686352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635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работы по содействию развитию конкуренции </w:t>
      </w:r>
      <w:r w:rsidR="006C543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0,07</w:t>
      </w:r>
      <w:r w:rsidR="0068635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5EB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5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заседаний советов директоров (руководителей) предприятий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13D5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организаций производственной сферы, расположенных на территории муниципального района (городского округа) Ленинградской области, да/нет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712F">
        <w:t xml:space="preserve">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6C543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5EB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D5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 сайтах муниципальн</w:t>
      </w:r>
      <w:r w:rsidR="00B773B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районов (городского округа) </w:t>
      </w:r>
      <w:r w:rsidR="00F13D5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актуального раздела, посвященного описанию инвестиционного климата в муниципальном районе (городском округе)</w:t>
      </w:r>
      <w:r w:rsidR="009D6E9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426" w:rsidRP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3D5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E15EB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15EB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05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планового показателя по оказанию мер поддержки (финансовая, имущественная, консультационная поддержка и обучение) субъектам малого и среднего предпринимательства в общем числе субъектов малого и среднего предпринимательства</w:t>
      </w:r>
      <w:r w:rsidR="00D50F4A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0,05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31C71" w:rsidRPr="0024712F" w:rsidRDefault="00D50F4A" w:rsidP="0073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19.1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31C71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1C7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во всех муниципальных районах и городском округе (одного из вариантов):</w:t>
      </w:r>
    </w:p>
    <w:p w:rsidR="00731C71" w:rsidRPr="0024712F" w:rsidRDefault="00731C71" w:rsidP="0073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отдельной программы по поддержке (развитию) социального предпринимательства;</w:t>
      </w:r>
    </w:p>
    <w:p w:rsidR="00731C71" w:rsidRPr="0024712F" w:rsidRDefault="00731C71" w:rsidP="0073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2) муниципальной программы по поддержке (развитию) малого (или малого и среднего) предпринимательства, включающей отдельные меры поддержки (развития) социального предпринимательства или подпрограмму по поддержке (развитию) социального предпринимательства;</w:t>
      </w:r>
    </w:p>
    <w:p w:rsidR="00D50F4A" w:rsidRPr="0024712F" w:rsidRDefault="00731C71" w:rsidP="0073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3) муниципальной программы экономического развития, включающей отдельные меры поддержки социального предпринимательства или подпрограммы по поддержке (развитию) социального предпринимательства, да/нет, (весовой коэффициент – 0,05).</w:t>
      </w:r>
    </w:p>
    <w:p w:rsidR="002934AE" w:rsidRPr="0024712F" w:rsidRDefault="002934AE" w:rsidP="0073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19.2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работы организаций муниципальной инфраструктуры поддержки субъектов малого и среднего предпринимательства по результатам интегрального рейтинга деловой активности организаций инфраструктуры поддержки малого и среднего предпринимательства Ленинградской области</w:t>
      </w:r>
      <w:r w:rsidR="00780B2E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0,05).</w:t>
      </w:r>
    </w:p>
    <w:p w:rsidR="0099658D" w:rsidRPr="0024712F" w:rsidRDefault="0099658D" w:rsidP="00437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5EB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AD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муниципальных контрактов, заключенных у субъектов малого предпринимательства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7AD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 ориентированных некоммерческих организаций, в совокупном годовом объеме закупок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0,1</w:t>
      </w:r>
      <w:r w:rsidR="00437AD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15EB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7AD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плановых значений по фактической обеспеченности торговыми местами</w:t>
      </w:r>
      <w:r w:rsidR="00BE6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ярмарках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37AD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районе (городском округе)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</w:t>
      </w:r>
      <w:r w:rsidR="00437AD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5EB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24712F" w:rsidRDefault="0099658D" w:rsidP="00E15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15EB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EB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показателя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EB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субъектов малого и среднего предпринимательства  (включая индивидуальных предпринимателей) в расчете на 1000 человек населения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0,10).</w:t>
      </w:r>
    </w:p>
    <w:p w:rsidR="002C3CD3" w:rsidRPr="0024712F" w:rsidRDefault="002C3CD3" w:rsidP="002C3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показателя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занятых в сфере малого и среднего предпринимательства, включая индивидуальных предпринимателей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0C5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0,15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658D" w:rsidRPr="0024712F" w:rsidRDefault="0099658D" w:rsidP="009965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C3CD3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EE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задолженности по заработной плате во всех субъектах государственной, муниципальной и частной форм собственности, осуществляющих хозяйственную деятельность на территории муниципального района (городского округа)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4BE8" w:rsidRPr="0024712F">
        <w:t xml:space="preserve"> </w:t>
      </w:r>
      <w:r w:rsidR="001D4BE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организаций, проходящих процедуру банкротства</w:t>
      </w:r>
      <w:r w:rsidR="00BE62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D4BE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относящихся к муниципальной форме собственности,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EE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="00922F7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0,05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908F8" w:rsidRPr="0024712F" w:rsidRDefault="000B497A" w:rsidP="004D4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B322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квартала 2021 года </w:t>
      </w:r>
      <w:r w:rsidR="0099658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сфере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658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9658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201F" w:rsidRPr="005A7682" w:rsidRDefault="00E8201F" w:rsidP="004D4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4"/>
        <w:gridCol w:w="1954"/>
        <w:gridCol w:w="982"/>
        <w:gridCol w:w="837"/>
        <w:gridCol w:w="976"/>
        <w:gridCol w:w="837"/>
        <w:gridCol w:w="979"/>
        <w:gridCol w:w="837"/>
        <w:gridCol w:w="979"/>
        <w:gridCol w:w="837"/>
        <w:gridCol w:w="1123"/>
        <w:gridCol w:w="699"/>
        <w:gridCol w:w="1093"/>
        <w:gridCol w:w="723"/>
        <w:gridCol w:w="1117"/>
        <w:gridCol w:w="699"/>
      </w:tblGrid>
      <w:tr w:rsidR="00125E0B" w:rsidRPr="00125E0B" w:rsidTr="006C015E">
        <w:trPr>
          <w:trHeight w:val="20"/>
          <w:jc w:val="center"/>
        </w:trPr>
        <w:tc>
          <w:tcPr>
            <w:tcW w:w="128" w:type="pct"/>
            <w:vMerge w:val="restart"/>
            <w:vAlign w:val="center"/>
          </w:tcPr>
          <w:p w:rsidR="00125E0B" w:rsidRPr="00125E0B" w:rsidRDefault="006D6426" w:rsidP="00125E0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5E0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8201F" w:rsidRPr="00125E0B" w:rsidRDefault="00E8201F" w:rsidP="00125E0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E0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49" w:type="pct"/>
            <w:vMerge w:val="restart"/>
            <w:vAlign w:val="center"/>
            <w:hideMark/>
          </w:tcPr>
          <w:p w:rsidR="00E8201F" w:rsidRPr="00125E0B" w:rsidRDefault="00E8201F" w:rsidP="004342E1">
            <w:pPr>
              <w:ind w:left="11"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E8201F" w:rsidRPr="00125E0B" w:rsidRDefault="00E8201F" w:rsidP="004342E1">
            <w:pPr>
              <w:ind w:left="11"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604" w:type="pct"/>
            <w:gridSpan w:val="2"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125E0B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E8201F" w:rsidRPr="00125E0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2" w:type="pct"/>
            <w:gridSpan w:val="2"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125E0B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E8201F" w:rsidRPr="00125E0B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603" w:type="pct"/>
            <w:gridSpan w:val="2"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125E0B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E8201F" w:rsidRPr="00125E0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3" w:type="pct"/>
            <w:gridSpan w:val="2"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125E0B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E8201F" w:rsidRPr="00125E0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5" w:type="pct"/>
            <w:gridSpan w:val="2"/>
            <w:shd w:val="clear" w:color="auto" w:fill="auto"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125E0B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E8201F" w:rsidRPr="00125E0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3" w:type="pct"/>
            <w:gridSpan w:val="2"/>
            <w:shd w:val="clear" w:color="auto" w:fill="auto"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125E0B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E8201F" w:rsidRPr="00125E0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3" w:type="pct"/>
            <w:gridSpan w:val="2"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E8201F" w:rsidRPr="00125E0B" w:rsidRDefault="006D6426" w:rsidP="0002086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E8201F" w:rsidRPr="00125E0B">
              <w:rPr>
                <w:rFonts w:ascii="Times New Roman" w:hAnsi="Times New Roman" w:cs="Times New Roman"/>
              </w:rPr>
              <w:t>19.1</w:t>
            </w:r>
          </w:p>
        </w:tc>
      </w:tr>
      <w:tr w:rsidR="00125E0B" w:rsidRPr="00125E0B" w:rsidTr="00C0445C">
        <w:trPr>
          <w:trHeight w:val="20"/>
          <w:jc w:val="center"/>
        </w:trPr>
        <w:tc>
          <w:tcPr>
            <w:tcW w:w="128" w:type="pct"/>
            <w:vMerge/>
            <w:vAlign w:val="center"/>
          </w:tcPr>
          <w:p w:rsidR="00E8201F" w:rsidRPr="00125E0B" w:rsidRDefault="00E8201F" w:rsidP="0002086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9" w:type="pct"/>
            <w:vMerge/>
            <w:vAlign w:val="center"/>
          </w:tcPr>
          <w:p w:rsidR="00E8201F" w:rsidRPr="00125E0B" w:rsidRDefault="00E8201F" w:rsidP="00020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4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5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5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 (да/нет)</w:t>
            </w:r>
          </w:p>
        </w:tc>
        <w:tc>
          <w:tcPr>
            <w:tcW w:w="278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32" w:type="pct"/>
            <w:vAlign w:val="center"/>
          </w:tcPr>
          <w:p w:rsidR="00E8201F" w:rsidRPr="00125E0B" w:rsidRDefault="00E8201F" w:rsidP="00D41600">
            <w:pPr>
              <w:ind w:left="-107" w:right="-113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</w:tr>
      <w:tr w:rsidR="00C0445C" w:rsidRPr="00125E0B" w:rsidTr="00C0445C">
        <w:trPr>
          <w:trHeight w:val="20"/>
          <w:jc w:val="center"/>
        </w:trPr>
        <w:tc>
          <w:tcPr>
            <w:tcW w:w="128" w:type="pct"/>
            <w:vAlign w:val="center"/>
          </w:tcPr>
          <w:p w:rsidR="00C0445C" w:rsidRPr="00125E0B" w:rsidRDefault="00C0445C" w:rsidP="000208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E0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649" w:type="pct"/>
          </w:tcPr>
          <w:p w:rsidR="00C0445C" w:rsidRPr="00C0445C" w:rsidRDefault="00C0445C" w:rsidP="001A5F29">
            <w:pPr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 xml:space="preserve">Гатчинский </w:t>
            </w:r>
          </w:p>
        </w:tc>
        <w:tc>
          <w:tcPr>
            <w:tcW w:w="326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32,85</w:t>
            </w:r>
          </w:p>
        </w:tc>
        <w:tc>
          <w:tcPr>
            <w:tcW w:w="278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24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18,10</w:t>
            </w:r>
          </w:p>
        </w:tc>
        <w:tc>
          <w:tcPr>
            <w:tcW w:w="278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25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278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325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78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137,13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71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0,20</w:t>
            </w:r>
          </w:p>
        </w:tc>
      </w:tr>
    </w:tbl>
    <w:p w:rsidR="00786C2A" w:rsidRPr="00125E0B" w:rsidRDefault="00786C2A" w:rsidP="00A767E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1958"/>
        <w:gridCol w:w="1118"/>
        <w:gridCol w:w="838"/>
        <w:gridCol w:w="1118"/>
        <w:gridCol w:w="885"/>
        <w:gridCol w:w="1102"/>
        <w:gridCol w:w="946"/>
        <w:gridCol w:w="1117"/>
        <w:gridCol w:w="840"/>
        <w:gridCol w:w="1114"/>
        <w:gridCol w:w="837"/>
        <w:gridCol w:w="1117"/>
        <w:gridCol w:w="837"/>
        <w:gridCol w:w="843"/>
      </w:tblGrid>
      <w:tr w:rsidR="00125E0B" w:rsidRPr="00125E0B" w:rsidTr="006C015E">
        <w:trPr>
          <w:trHeight w:val="20"/>
          <w:jc w:val="center"/>
        </w:trPr>
        <w:tc>
          <w:tcPr>
            <w:tcW w:w="128" w:type="pct"/>
            <w:vMerge w:val="restart"/>
            <w:vAlign w:val="center"/>
          </w:tcPr>
          <w:p w:rsidR="00125E0B" w:rsidRPr="00125E0B" w:rsidRDefault="006D6426" w:rsidP="00FA6DF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5E0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167EF" w:rsidRPr="00125E0B" w:rsidRDefault="005167EF" w:rsidP="00FA6DF9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E0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650" w:type="pct"/>
            <w:vMerge w:val="restart"/>
            <w:vAlign w:val="center"/>
            <w:hideMark/>
          </w:tcPr>
          <w:p w:rsidR="005167EF" w:rsidRPr="00125E0B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4342E1" w:rsidRPr="00125E0B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(городского</w:t>
            </w:r>
            <w:r w:rsidR="00F10B1C" w:rsidRPr="00125E0B">
              <w:rPr>
                <w:rFonts w:ascii="Times New Roman" w:hAnsi="Times New Roman" w:cs="Times New Roman"/>
              </w:rPr>
              <w:t xml:space="preserve"> </w:t>
            </w:r>
          </w:p>
          <w:p w:rsidR="005167EF" w:rsidRPr="00125E0B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E0B">
              <w:rPr>
                <w:rFonts w:ascii="Times New Roman" w:hAnsi="Times New Roman" w:cs="Times New Roman"/>
              </w:rPr>
              <w:t>округа)</w:t>
            </w:r>
          </w:p>
        </w:tc>
        <w:tc>
          <w:tcPr>
            <w:tcW w:w="649" w:type="pct"/>
            <w:gridSpan w:val="2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125E0B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5167EF" w:rsidRPr="00125E0B"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665" w:type="pct"/>
            <w:gridSpan w:val="2"/>
            <w:vAlign w:val="center"/>
          </w:tcPr>
          <w:p w:rsidR="00B65E1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125E0B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5167EF" w:rsidRPr="00125E0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pct"/>
            <w:gridSpan w:val="2"/>
            <w:vAlign w:val="center"/>
          </w:tcPr>
          <w:p w:rsidR="00B65E1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125E0B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5167EF" w:rsidRPr="00125E0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0" w:type="pct"/>
            <w:gridSpan w:val="2"/>
            <w:vAlign w:val="center"/>
          </w:tcPr>
          <w:p w:rsidR="00B65E1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 xml:space="preserve">Показатель </w:t>
            </w:r>
          </w:p>
          <w:p w:rsidR="005167EF" w:rsidRPr="00125E0B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5167EF" w:rsidRPr="00125E0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48" w:type="pct"/>
            <w:gridSpan w:val="2"/>
            <w:vAlign w:val="center"/>
          </w:tcPr>
          <w:p w:rsidR="00B65E1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Показатель</w:t>
            </w:r>
          </w:p>
          <w:p w:rsidR="005167EF" w:rsidRPr="00125E0B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5167EF" w:rsidRPr="00125E0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49" w:type="pct"/>
            <w:gridSpan w:val="2"/>
            <w:vAlign w:val="center"/>
          </w:tcPr>
          <w:p w:rsidR="00B65E1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 xml:space="preserve">Показатель </w:t>
            </w:r>
          </w:p>
          <w:p w:rsidR="005167EF" w:rsidRPr="00125E0B" w:rsidRDefault="006D6426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№ </w:t>
            </w:r>
            <w:r w:rsidR="005167EF" w:rsidRPr="00125E0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0" w:type="pct"/>
            <w:vMerge w:val="restart"/>
            <w:vAlign w:val="center"/>
            <w:hideMark/>
          </w:tcPr>
          <w:p w:rsidR="005167EF" w:rsidRPr="00125E0B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Сумма баллов</w:t>
            </w:r>
          </w:p>
        </w:tc>
      </w:tr>
      <w:tr w:rsidR="00125E0B" w:rsidRPr="00125E0B" w:rsidTr="006C015E">
        <w:trPr>
          <w:trHeight w:val="20"/>
          <w:jc w:val="center"/>
        </w:trPr>
        <w:tc>
          <w:tcPr>
            <w:tcW w:w="128" w:type="pct"/>
            <w:vMerge/>
            <w:vAlign w:val="center"/>
          </w:tcPr>
          <w:p w:rsidR="005167EF" w:rsidRPr="00125E0B" w:rsidRDefault="005167EF" w:rsidP="00B65E1F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vMerge/>
          </w:tcPr>
          <w:p w:rsidR="005167EF" w:rsidRPr="00125E0B" w:rsidRDefault="005167EF" w:rsidP="008D54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5167EF" w:rsidRPr="00125E0B" w:rsidRDefault="00457B54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8" w:type="pct"/>
            <w:vAlign w:val="center"/>
          </w:tcPr>
          <w:p w:rsidR="005167EF" w:rsidRPr="00125E0B" w:rsidRDefault="00457B54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94" w:type="pct"/>
            <w:vAlign w:val="center"/>
          </w:tcPr>
          <w:p w:rsidR="005167EF" w:rsidRPr="00125E0B" w:rsidRDefault="005167EF" w:rsidP="00125E0B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66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314" w:type="pct"/>
            <w:vAlign w:val="center"/>
          </w:tcPr>
          <w:p w:rsidR="005167EF" w:rsidRPr="00125E0B" w:rsidRDefault="005167EF" w:rsidP="00125E0B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79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0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78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71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Значение</w:t>
            </w:r>
          </w:p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78" w:type="pct"/>
            <w:vAlign w:val="center"/>
          </w:tcPr>
          <w:p w:rsidR="005167EF" w:rsidRPr="00125E0B" w:rsidRDefault="005167EF" w:rsidP="00F10B1C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125E0B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80" w:type="pct"/>
            <w:vMerge/>
            <w:vAlign w:val="center"/>
          </w:tcPr>
          <w:p w:rsidR="005167EF" w:rsidRPr="00125E0B" w:rsidRDefault="005167EF" w:rsidP="00B6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45C" w:rsidRPr="00125E0B" w:rsidTr="00C0445C">
        <w:trPr>
          <w:trHeight w:val="20"/>
          <w:jc w:val="center"/>
        </w:trPr>
        <w:tc>
          <w:tcPr>
            <w:tcW w:w="128" w:type="pct"/>
            <w:vAlign w:val="center"/>
          </w:tcPr>
          <w:p w:rsidR="00C0445C" w:rsidRPr="00125E0B" w:rsidRDefault="00C0445C" w:rsidP="00AA6C1D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E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0" w:type="pct"/>
          </w:tcPr>
          <w:p w:rsidR="00C0445C" w:rsidRPr="00C0445C" w:rsidRDefault="00C0445C" w:rsidP="001A5F29">
            <w:pPr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 xml:space="preserve">Гатчинский </w:t>
            </w:r>
          </w:p>
        </w:tc>
        <w:tc>
          <w:tcPr>
            <w:tcW w:w="371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278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371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131,92</w:t>
            </w:r>
          </w:p>
        </w:tc>
        <w:tc>
          <w:tcPr>
            <w:tcW w:w="294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66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162,69</w:t>
            </w:r>
          </w:p>
        </w:tc>
        <w:tc>
          <w:tcPr>
            <w:tcW w:w="314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371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103,52</w:t>
            </w:r>
          </w:p>
        </w:tc>
        <w:tc>
          <w:tcPr>
            <w:tcW w:w="279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370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105,03</w:t>
            </w:r>
          </w:p>
        </w:tc>
        <w:tc>
          <w:tcPr>
            <w:tcW w:w="278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71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78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80" w:type="pct"/>
            <w:vAlign w:val="center"/>
          </w:tcPr>
          <w:p w:rsidR="00C0445C" w:rsidRPr="00C0445C" w:rsidRDefault="00C0445C" w:rsidP="00C0445C">
            <w:pPr>
              <w:jc w:val="center"/>
              <w:rPr>
                <w:rFonts w:ascii="Times New Roman" w:hAnsi="Times New Roman" w:cs="Times New Roman"/>
              </w:rPr>
            </w:pPr>
            <w:r w:rsidRPr="00C0445C">
              <w:rPr>
                <w:rFonts w:ascii="Times New Roman" w:hAnsi="Times New Roman" w:cs="Times New Roman"/>
              </w:rPr>
              <w:t>3,85</w:t>
            </w:r>
          </w:p>
        </w:tc>
      </w:tr>
    </w:tbl>
    <w:p w:rsidR="00E8201F" w:rsidRPr="00502FC6" w:rsidRDefault="00E8201F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B1145" w:rsidRDefault="003B114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59375D" w:rsidRPr="0024712F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</w:t>
      </w:r>
      <w:r w:rsidR="00A415AE"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</w:t>
      </w: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415AE"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Социальная сфера</w:t>
      </w:r>
    </w:p>
    <w:p w:rsidR="0059375D" w:rsidRPr="0024712F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0F6E4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631FC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</w:p>
    <w:p w:rsidR="0059375D" w:rsidRPr="0024712F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9375D" w:rsidRPr="0024712F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415AE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социальную сферу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A46AC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59375D" w:rsidRPr="0024712F" w:rsidRDefault="00802767" w:rsidP="005C5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59375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CA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в муниципальном районе (городском округе) результатов, соответствующих основным показателям, предусмотренным паспортами региональных проектов национального проекта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A5CA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53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да/</w:t>
      </w:r>
      <w:r w:rsidR="0086179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(весовой коэффициент – 0,08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9375D" w:rsidRPr="0024712F" w:rsidRDefault="0059375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B9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медицинских и фармацевтических работников государственных медицинских организаций жилыми помещениями, выделенными муниципальным районом (городским округом)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5B9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712F">
        <w:t xml:space="preserve">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0,15).</w:t>
      </w:r>
    </w:p>
    <w:p w:rsidR="0059375D" w:rsidRPr="0024712F" w:rsidRDefault="00A415AE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9375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B9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взрослого населения, прошедшего </w:t>
      </w:r>
      <w:r w:rsidR="00D35C0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медицинский осмотр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35C0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C5B9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диспансеризацию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</w:t>
      </w:r>
      <w:r w:rsidR="005C5B9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ициент – 0,20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9375D" w:rsidRPr="0024712F" w:rsidRDefault="00A415AE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59375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B9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населения объектами молодежной политики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C5B9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 м/тыс. чел.</w:t>
      </w:r>
      <w:r w:rsidR="005A1ED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0,15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9375D" w:rsidRPr="0024712F" w:rsidRDefault="00A415AE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02767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9375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51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систематически занимающегося физической культурой и спортом, в общей численности населения муниципального района (городского округа)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167E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%, (весовой коэффициент – 0,10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167E4" w:rsidRPr="0024712F" w:rsidRDefault="00A167E4" w:rsidP="00821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29.1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AD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населения, принявшего участие в выполнении нормативов Всероссийского физкультурно-спортивного комплекса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3AD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к труду и обороне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3AD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общей численности населения в муниципальном районе (городском округе) в возрасте от 6 лет и старше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0,05).</w:t>
      </w:r>
    </w:p>
    <w:p w:rsidR="0059375D" w:rsidRPr="0024712F" w:rsidRDefault="00802767" w:rsidP="00286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59375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51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участников культурно-досуговых формирований в общей численности населения муниципального района (городского округа)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651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%, (весовой коэффициент – 0,1</w:t>
      </w:r>
      <w:r w:rsidR="0086179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33890" w:rsidRPr="0024712F" w:rsidRDefault="005A1ED8" w:rsidP="00133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показателя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численности обучающихся по основным образовательным программам основного общего и среднего общего образования в общеобразовательных организациях, участвующих</w:t>
      </w:r>
      <w:r w:rsidR="00BE62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всероссийской олимпиаде школьников, в общей численности обучающихся основного общего и среднего общего образования в общеобразовательных организациях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показатель) в муниципальном районе (городском округе) Ленинградской области не меньше среднего регионального значения показателя, да/нет</w:t>
      </w:r>
      <w:r w:rsidR="003E1FC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0,10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46ACD" w:rsidRPr="0024712F" w:rsidRDefault="00A46ACD" w:rsidP="00A46A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31.1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8E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показателя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38E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выпускников муниципальных общеобразовательных организаций, освоивших образовательные программы основного общего образования, продолжающих освоение образовательных программ среднего общего образования в муниципальных общеобразовательных организациях или образовательных программ среднего профессионального образования в государственных профессиональных образовательных организациях или организациях высшего образования Ленинградской области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638E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показатель)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38E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районе (городском округе), при условии достижения значения показателя не меньше среднего регионального значения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да/нет</w:t>
      </w:r>
      <w:r w:rsidR="00F06F9E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0,05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9375D" w:rsidRPr="0024712F" w:rsidRDefault="00A46ACD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B322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квартала 2021 года </w:t>
      </w:r>
      <w:r w:rsidR="005937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</w:t>
      </w:r>
      <w:r w:rsidR="00A415AE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сфере:</w:t>
      </w:r>
    </w:p>
    <w:p w:rsidR="00090052" w:rsidRPr="0024712F" w:rsidRDefault="00090052" w:rsidP="00593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474"/>
        <w:gridCol w:w="1631"/>
        <w:gridCol w:w="784"/>
        <w:gridCol w:w="657"/>
        <w:gridCol w:w="672"/>
        <w:gridCol w:w="657"/>
        <w:gridCol w:w="694"/>
        <w:gridCol w:w="657"/>
        <w:gridCol w:w="694"/>
        <w:gridCol w:w="657"/>
        <w:gridCol w:w="694"/>
        <w:gridCol w:w="657"/>
        <w:gridCol w:w="672"/>
        <w:gridCol w:w="657"/>
        <w:gridCol w:w="672"/>
        <w:gridCol w:w="657"/>
        <w:gridCol w:w="784"/>
        <w:gridCol w:w="657"/>
        <w:gridCol w:w="784"/>
        <w:gridCol w:w="657"/>
        <w:gridCol w:w="588"/>
      </w:tblGrid>
      <w:tr w:rsidR="00CC7101" w:rsidRPr="005545C3" w:rsidTr="00744646">
        <w:trPr>
          <w:trHeight w:val="20"/>
          <w:jc w:val="center"/>
        </w:trPr>
        <w:tc>
          <w:tcPr>
            <w:tcW w:w="123" w:type="pct"/>
            <w:vMerge w:val="restart"/>
            <w:vAlign w:val="center"/>
          </w:tcPr>
          <w:p w:rsidR="00FA6DF9" w:rsidRPr="005545C3" w:rsidRDefault="006D6426" w:rsidP="00CF14A8">
            <w:pPr>
              <w:ind w:left="-30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</w:p>
          <w:p w:rsidR="00CC7101" w:rsidRPr="005545C3" w:rsidRDefault="00CC7101" w:rsidP="00CF14A8">
            <w:pPr>
              <w:ind w:left="-30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25" w:type="pct"/>
            <w:vMerge w:val="restart"/>
            <w:vAlign w:val="center"/>
            <w:hideMark/>
          </w:tcPr>
          <w:p w:rsidR="00CC7101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402AF0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(городского</w:t>
            </w:r>
          </w:p>
          <w:p w:rsidR="00CC7101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округа)</w:t>
            </w:r>
          </w:p>
        </w:tc>
        <w:tc>
          <w:tcPr>
            <w:tcW w:w="435" w:type="pct"/>
            <w:gridSpan w:val="2"/>
            <w:vAlign w:val="center"/>
          </w:tcPr>
          <w:p w:rsidR="0024712F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4" w:type="pct"/>
            <w:gridSpan w:val="2"/>
            <w:vAlign w:val="center"/>
          </w:tcPr>
          <w:p w:rsidR="0024712F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79" w:type="pct"/>
            <w:gridSpan w:val="2"/>
            <w:vAlign w:val="center"/>
          </w:tcPr>
          <w:p w:rsidR="0024712F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8" w:type="pct"/>
            <w:gridSpan w:val="2"/>
            <w:vAlign w:val="center"/>
          </w:tcPr>
          <w:p w:rsidR="0024712F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3" w:type="pct"/>
            <w:gridSpan w:val="2"/>
            <w:vAlign w:val="center"/>
          </w:tcPr>
          <w:p w:rsidR="0024712F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" w:type="pct"/>
            <w:gridSpan w:val="2"/>
            <w:vAlign w:val="center"/>
          </w:tcPr>
          <w:p w:rsidR="0024712F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29.1</w:t>
            </w:r>
          </w:p>
        </w:tc>
        <w:tc>
          <w:tcPr>
            <w:tcW w:w="444" w:type="pct"/>
            <w:gridSpan w:val="2"/>
            <w:vAlign w:val="center"/>
          </w:tcPr>
          <w:p w:rsidR="0024712F" w:rsidRPr="005545C3" w:rsidRDefault="00CC7101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0" w:type="pct"/>
            <w:gridSpan w:val="2"/>
            <w:vAlign w:val="center"/>
          </w:tcPr>
          <w:p w:rsidR="0024712F" w:rsidRPr="005545C3" w:rsidRDefault="00CC7101" w:rsidP="00CF14A8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CC7101" w:rsidRPr="005545C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" w:type="pct"/>
            <w:gridSpan w:val="2"/>
            <w:vAlign w:val="center"/>
          </w:tcPr>
          <w:p w:rsidR="0024712F" w:rsidRPr="005545C3" w:rsidRDefault="00DA1FAF" w:rsidP="00CF14A8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Показатель</w:t>
            </w:r>
          </w:p>
          <w:p w:rsidR="00CC7101" w:rsidRPr="005545C3" w:rsidRDefault="006D6426" w:rsidP="00CF14A8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№ </w:t>
            </w:r>
            <w:r w:rsidR="00DA1FAF" w:rsidRPr="005545C3">
              <w:rPr>
                <w:rFonts w:ascii="Times New Roman" w:hAnsi="Times New Roman" w:cs="Times New Roman"/>
              </w:rPr>
              <w:t>31.1</w:t>
            </w:r>
          </w:p>
        </w:tc>
        <w:tc>
          <w:tcPr>
            <w:tcW w:w="197" w:type="pct"/>
            <w:vMerge w:val="restart"/>
            <w:vAlign w:val="center"/>
            <w:hideMark/>
          </w:tcPr>
          <w:p w:rsidR="00CC7101" w:rsidRPr="005545C3" w:rsidRDefault="00CC7101" w:rsidP="00CF14A8">
            <w:pPr>
              <w:tabs>
                <w:tab w:val="left" w:pos="684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545C3">
              <w:rPr>
                <w:rFonts w:ascii="Times New Roman" w:hAnsi="Times New Roman" w:cs="Times New Roman"/>
              </w:rPr>
              <w:t>Сум</w:t>
            </w:r>
            <w:r w:rsidR="000654B5" w:rsidRPr="005545C3">
              <w:rPr>
                <w:rFonts w:ascii="Times New Roman" w:hAnsi="Times New Roman" w:cs="Times New Roman"/>
              </w:rPr>
              <w:t>-</w:t>
            </w:r>
            <w:r w:rsidRPr="005545C3">
              <w:rPr>
                <w:rFonts w:ascii="Times New Roman" w:hAnsi="Times New Roman" w:cs="Times New Roman"/>
              </w:rPr>
              <w:t>ма бал</w:t>
            </w:r>
            <w:r w:rsidR="0024712F" w:rsidRPr="005545C3">
              <w:rPr>
                <w:rFonts w:ascii="Times New Roman" w:hAnsi="Times New Roman" w:cs="Times New Roman"/>
              </w:rPr>
              <w:t>-</w:t>
            </w:r>
            <w:r w:rsidRPr="005545C3">
              <w:rPr>
                <w:rFonts w:ascii="Times New Roman" w:hAnsi="Times New Roman" w:cs="Times New Roman"/>
              </w:rPr>
              <w:t>лов</w:t>
            </w:r>
          </w:p>
        </w:tc>
      </w:tr>
      <w:tr w:rsidR="002D6A48" w:rsidRPr="005545C3" w:rsidTr="00B35B9C">
        <w:trPr>
          <w:trHeight w:val="20"/>
          <w:jc w:val="center"/>
        </w:trPr>
        <w:tc>
          <w:tcPr>
            <w:tcW w:w="123" w:type="pct"/>
            <w:vMerge/>
          </w:tcPr>
          <w:p w:rsidR="00CC7101" w:rsidRPr="005545C3" w:rsidRDefault="00CC7101" w:rsidP="001A2347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vMerge/>
            <w:vAlign w:val="center"/>
          </w:tcPr>
          <w:p w:rsidR="00CC7101" w:rsidRPr="005545C3" w:rsidRDefault="00CC7101" w:rsidP="0024712F">
            <w:pPr>
              <w:ind w:left="-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(да/нет)</w:t>
            </w:r>
          </w:p>
        </w:tc>
        <w:tc>
          <w:tcPr>
            <w:tcW w:w="208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231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5545C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14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269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5545C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11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305" w:type="pct"/>
            <w:vAlign w:val="center"/>
          </w:tcPr>
          <w:p w:rsid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</w:p>
          <w:p w:rsidR="00B65E1F" w:rsidRPr="005545C3" w:rsidRDefault="00CC7101" w:rsidP="00D41600">
            <w:pPr>
              <w:ind w:left="-108" w:right="-108" w:hanging="14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(кв.м/</w:t>
            </w:r>
          </w:p>
          <w:p w:rsidR="00CC7101" w:rsidRPr="005545C3" w:rsidRDefault="00CC7101" w:rsidP="008328B8">
            <w:pPr>
              <w:ind w:left="-108" w:right="-108" w:hanging="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тыс. чел.)</w:t>
            </w:r>
          </w:p>
        </w:tc>
        <w:tc>
          <w:tcPr>
            <w:tcW w:w="214" w:type="pct"/>
            <w:vAlign w:val="center"/>
          </w:tcPr>
          <w:p w:rsidR="00CC7101" w:rsidRPr="005545C3" w:rsidRDefault="00CC7101" w:rsidP="00D41600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233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5545C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11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213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5545C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14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233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5545C3">
              <w:rPr>
                <w:rFonts w:ascii="Times New Roman" w:hAnsi="Times New Roman" w:cs="Times New Roman"/>
                <w:sz w:val="21"/>
                <w:szCs w:val="21"/>
              </w:rPr>
              <w:t>%</w:t>
            </w: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211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228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(да/нет)</w:t>
            </w:r>
          </w:p>
        </w:tc>
        <w:tc>
          <w:tcPr>
            <w:tcW w:w="212" w:type="pct"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228" w:type="pct"/>
            <w:vAlign w:val="center"/>
          </w:tcPr>
          <w:p w:rsidR="002D6A48" w:rsidRPr="005545C3" w:rsidRDefault="002D6A48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Значе-ние</w:t>
            </w:r>
          </w:p>
          <w:p w:rsidR="00CC7101" w:rsidRPr="005545C3" w:rsidRDefault="002D6A48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(да/нет)</w:t>
            </w:r>
          </w:p>
        </w:tc>
        <w:tc>
          <w:tcPr>
            <w:tcW w:w="197" w:type="pct"/>
            <w:vAlign w:val="center"/>
          </w:tcPr>
          <w:p w:rsidR="00CC7101" w:rsidRPr="005545C3" w:rsidRDefault="00DA1FAF" w:rsidP="00B65E1F">
            <w:pPr>
              <w:ind w:left="-108"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545C3">
              <w:rPr>
                <w:rFonts w:ascii="Times New Roman" w:hAnsi="Times New Roman" w:cs="Times New Roman"/>
                <w:sz w:val="21"/>
                <w:szCs w:val="21"/>
              </w:rPr>
              <w:t>Баллы</w:t>
            </w:r>
          </w:p>
        </w:tc>
        <w:tc>
          <w:tcPr>
            <w:tcW w:w="197" w:type="pct"/>
            <w:vMerge/>
            <w:vAlign w:val="center"/>
          </w:tcPr>
          <w:p w:rsidR="00CC7101" w:rsidRPr="005545C3" w:rsidRDefault="00CC7101" w:rsidP="00B65E1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B9C" w:rsidRPr="005545C3" w:rsidTr="00B35B9C">
        <w:trPr>
          <w:trHeight w:val="20"/>
          <w:jc w:val="center"/>
        </w:trPr>
        <w:tc>
          <w:tcPr>
            <w:tcW w:w="123" w:type="pct"/>
            <w:vAlign w:val="center"/>
          </w:tcPr>
          <w:p w:rsidR="00B35B9C" w:rsidRPr="005545C3" w:rsidRDefault="00B35B9C" w:rsidP="00B65E1F">
            <w:pPr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5C3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625" w:type="pct"/>
            <w:vAlign w:val="center"/>
          </w:tcPr>
          <w:p w:rsidR="00B35B9C" w:rsidRPr="003E340B" w:rsidRDefault="00B35B9C" w:rsidP="003E340B">
            <w:pPr>
              <w:rPr>
                <w:rFonts w:ascii="Times New Roman" w:hAnsi="Times New Roman" w:cs="Times New Roman"/>
              </w:rPr>
            </w:pPr>
            <w:r w:rsidRPr="003E340B">
              <w:rPr>
                <w:rFonts w:ascii="Times New Roman" w:hAnsi="Times New Roman" w:cs="Times New Roman"/>
              </w:rPr>
              <w:t xml:space="preserve">Гатчинский </w:t>
            </w:r>
          </w:p>
        </w:tc>
        <w:tc>
          <w:tcPr>
            <w:tcW w:w="228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</w:rPr>
            </w:pPr>
            <w:r w:rsidRPr="003E340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08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</w:rPr>
            </w:pPr>
            <w:r w:rsidRPr="003E340B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231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0,22</w:t>
            </w:r>
          </w:p>
        </w:tc>
        <w:tc>
          <w:tcPr>
            <w:tcW w:w="214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269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69,36</w:t>
            </w:r>
          </w:p>
        </w:tc>
        <w:tc>
          <w:tcPr>
            <w:tcW w:w="211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305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38,94</w:t>
            </w:r>
          </w:p>
        </w:tc>
        <w:tc>
          <w:tcPr>
            <w:tcW w:w="214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0,60</w:t>
            </w:r>
          </w:p>
        </w:tc>
        <w:tc>
          <w:tcPr>
            <w:tcW w:w="233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43,00</w:t>
            </w:r>
          </w:p>
        </w:tc>
        <w:tc>
          <w:tcPr>
            <w:tcW w:w="211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0,40</w:t>
            </w:r>
          </w:p>
        </w:tc>
        <w:tc>
          <w:tcPr>
            <w:tcW w:w="213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0,89</w:t>
            </w:r>
          </w:p>
        </w:tc>
        <w:tc>
          <w:tcPr>
            <w:tcW w:w="214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33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211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0,24</w:t>
            </w:r>
          </w:p>
        </w:tc>
        <w:tc>
          <w:tcPr>
            <w:tcW w:w="228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12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0,40</w:t>
            </w:r>
          </w:p>
        </w:tc>
        <w:tc>
          <w:tcPr>
            <w:tcW w:w="228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97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7" w:type="pct"/>
            <w:vAlign w:val="center"/>
          </w:tcPr>
          <w:p w:rsidR="00B35B9C" w:rsidRPr="003E340B" w:rsidRDefault="00B35B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40B">
              <w:rPr>
                <w:rFonts w:ascii="Times New Roman" w:hAnsi="Times New Roman" w:cs="Times New Roman"/>
                <w:color w:val="000000"/>
              </w:rPr>
              <w:t>2,56</w:t>
            </w:r>
          </w:p>
        </w:tc>
      </w:tr>
    </w:tbl>
    <w:p w:rsidR="00402AF0" w:rsidRDefault="00402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AA0" w:rsidRPr="0024712F" w:rsidRDefault="00653AA0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</w:t>
      </w:r>
      <w:r w:rsidR="00A67596"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</w:t>
      </w: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67596"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Безопасность</w:t>
      </w:r>
    </w:p>
    <w:p w:rsidR="00653AA0" w:rsidRPr="0024712F" w:rsidRDefault="00653AA0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26445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</w:p>
    <w:p w:rsidR="00653AA0" w:rsidRPr="0024712F" w:rsidRDefault="00653AA0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3AA0" w:rsidRPr="0024712F" w:rsidRDefault="00653AA0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A4C7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сферу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4C7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7F768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B72B7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</w:t>
      </w:r>
      <w:r w:rsidR="007F768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653AA0" w:rsidRPr="0024712F" w:rsidRDefault="00E3260C" w:rsidP="00B42E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</w:t>
      </w:r>
      <w:r w:rsidR="00653AA0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EA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населенных пунктов муниципального района (городского округа), до которых время следования первых подразделений пожарных формирований не превышает 10 минут или 20 минут, от общего количества населенных пунктов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ициент – 0,30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3AA0" w:rsidRPr="0024712F" w:rsidRDefault="00E3260C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</w:t>
      </w:r>
      <w:r w:rsidR="00653AA0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2B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поселений, в которых созданы народные дружины, в общем числе городских и сельских поселений муниципального района</w:t>
      </w:r>
      <w:r w:rsidR="00324D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</w:t>
      </w:r>
      <w:r w:rsidR="00356B6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7B72B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3AA0" w:rsidRPr="0024712F" w:rsidRDefault="006A4C79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3260C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E3260C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  <w:r w:rsidR="00653AA0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D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общероссийской гражданской идентичности, %, (весовой коэффициент – 0,20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260C" w:rsidRPr="0024712F" w:rsidRDefault="00E3260C" w:rsidP="00E32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мест массового пребывания людей, на которые разработаны паспорта безопасности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постановления Правительства РФ от 25.03.2015 года 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272, от общего их количества, включенных в перечень мест массового </w:t>
      </w:r>
      <w:r w:rsidR="00C74F5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пребывания людей, расположенных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района (городского округа), %, (весовой коэффициент – 0,20).</w:t>
      </w:r>
    </w:p>
    <w:p w:rsidR="007F768D" w:rsidRPr="0024712F" w:rsidRDefault="007F768D" w:rsidP="00E32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35.1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протоколов</w:t>
      </w:r>
      <w:r w:rsidR="007620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составленных по делам об административных правонарушениях, предусмотренных областным законом от 02.07.2003 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47-оз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административных правонарушениях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шт., (весовой коэффициент – 0,</w:t>
      </w:r>
      <w:r w:rsidR="00356B6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3AA0" w:rsidRPr="0024712F" w:rsidRDefault="007C7DB5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квартала 2021 года 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образованиями достигнуты следующие результаты в сфере</w:t>
      </w:r>
      <w:r w:rsidR="006A4C7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4C7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3A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3AA0" w:rsidRPr="0024712F" w:rsidRDefault="00653AA0" w:rsidP="00653A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6"/>
        <w:gridCol w:w="2782"/>
        <w:gridCol w:w="1093"/>
        <w:gridCol w:w="955"/>
        <w:gridCol w:w="1093"/>
        <w:gridCol w:w="1093"/>
        <w:gridCol w:w="1093"/>
        <w:gridCol w:w="955"/>
        <w:gridCol w:w="1093"/>
        <w:gridCol w:w="955"/>
        <w:gridCol w:w="1093"/>
        <w:gridCol w:w="1093"/>
        <w:gridCol w:w="1232"/>
      </w:tblGrid>
      <w:tr w:rsidR="009B555C" w:rsidRPr="0024712F" w:rsidTr="00CF2BB6">
        <w:trPr>
          <w:trHeight w:val="471"/>
          <w:jc w:val="center"/>
        </w:trPr>
        <w:tc>
          <w:tcPr>
            <w:tcW w:w="175" w:type="pct"/>
            <w:vMerge w:val="restart"/>
            <w:vAlign w:val="center"/>
          </w:tcPr>
          <w:p w:rsidR="003B1145" w:rsidRDefault="006D6426" w:rsidP="003B1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B555C" w:rsidRPr="00CF14A8" w:rsidRDefault="009B555C" w:rsidP="003B1145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24" w:type="pct"/>
            <w:vMerge w:val="restart"/>
            <w:vAlign w:val="center"/>
            <w:hideMark/>
          </w:tcPr>
          <w:p w:rsidR="009B555C" w:rsidRPr="00CF14A8" w:rsidRDefault="009B555C" w:rsidP="0024712F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9B555C" w:rsidRPr="00CF14A8" w:rsidRDefault="009B555C" w:rsidP="0024712F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680" w:type="pct"/>
            <w:gridSpan w:val="2"/>
            <w:shd w:val="clear" w:color="auto" w:fill="auto"/>
            <w:vAlign w:val="center"/>
          </w:tcPr>
          <w:p w:rsidR="0024712F" w:rsidRPr="00CF14A8" w:rsidRDefault="009B555C" w:rsidP="0024712F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9B555C" w:rsidRPr="00CF14A8" w:rsidRDefault="006D6426" w:rsidP="00247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9B555C" w:rsidRPr="00CF14A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26" w:type="pct"/>
            <w:gridSpan w:val="2"/>
            <w:vAlign w:val="center"/>
          </w:tcPr>
          <w:p w:rsidR="0024712F" w:rsidRPr="00CF14A8" w:rsidRDefault="009B555C" w:rsidP="0024712F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9B555C" w:rsidRPr="00CF14A8" w:rsidRDefault="006D6426" w:rsidP="00247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9B555C" w:rsidRPr="00CF14A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0" w:type="pct"/>
            <w:gridSpan w:val="2"/>
            <w:vAlign w:val="center"/>
          </w:tcPr>
          <w:p w:rsidR="0024712F" w:rsidRPr="00CF14A8" w:rsidRDefault="009B555C" w:rsidP="0024712F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9B555C" w:rsidRPr="00CF14A8" w:rsidRDefault="006D6426" w:rsidP="00247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9B555C" w:rsidRPr="00CF14A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80" w:type="pct"/>
            <w:gridSpan w:val="2"/>
            <w:vAlign w:val="center"/>
          </w:tcPr>
          <w:p w:rsidR="0024712F" w:rsidRPr="00CF14A8" w:rsidRDefault="009B555C" w:rsidP="0024712F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9B555C" w:rsidRPr="00CF14A8" w:rsidRDefault="006D6426" w:rsidP="00247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9B555C" w:rsidRPr="00CF14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26" w:type="pct"/>
            <w:gridSpan w:val="2"/>
            <w:vAlign w:val="center"/>
          </w:tcPr>
          <w:p w:rsidR="0024712F" w:rsidRPr="00CF14A8" w:rsidRDefault="009B555C" w:rsidP="0024712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9B555C" w:rsidRPr="00CF14A8" w:rsidRDefault="006D6426" w:rsidP="0024712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9B555C" w:rsidRPr="00CF14A8">
              <w:rPr>
                <w:rFonts w:ascii="Times New Roman" w:hAnsi="Times New Roman" w:cs="Times New Roman"/>
              </w:rPr>
              <w:t>35.1</w:t>
            </w:r>
          </w:p>
        </w:tc>
        <w:tc>
          <w:tcPr>
            <w:tcW w:w="409" w:type="pct"/>
            <w:vMerge w:val="restart"/>
            <w:vAlign w:val="center"/>
            <w:hideMark/>
          </w:tcPr>
          <w:p w:rsidR="00A476AA" w:rsidRDefault="009B555C" w:rsidP="00520876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Сумма</w:t>
            </w:r>
          </w:p>
          <w:p w:rsidR="009B555C" w:rsidRPr="00CF14A8" w:rsidRDefault="009B555C" w:rsidP="00520876">
            <w:pPr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баллов</w:t>
            </w:r>
          </w:p>
        </w:tc>
      </w:tr>
      <w:tr w:rsidR="00A476AA" w:rsidRPr="0024712F" w:rsidTr="00CF2BB6">
        <w:trPr>
          <w:trHeight w:val="313"/>
          <w:jc w:val="center"/>
        </w:trPr>
        <w:tc>
          <w:tcPr>
            <w:tcW w:w="175" w:type="pct"/>
            <w:vMerge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pct"/>
            <w:vMerge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:rsidR="00520876" w:rsidRDefault="009B555C" w:rsidP="00247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1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63" w:type="pct"/>
            <w:vAlign w:val="center"/>
          </w:tcPr>
          <w:p w:rsidR="00520876" w:rsidRDefault="009B555C" w:rsidP="00520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9B555C" w:rsidRPr="0024712F" w:rsidRDefault="009B555C" w:rsidP="00520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363" w:type="pct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1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63" w:type="pct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317" w:type="pct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1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63" w:type="pct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317" w:type="pct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1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363" w:type="pct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74D59" w:rsidRPr="0024712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 w:rsidRPr="002471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3" w:type="pct"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12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409" w:type="pct"/>
            <w:vMerge/>
            <w:vAlign w:val="center"/>
          </w:tcPr>
          <w:p w:rsidR="009B555C" w:rsidRPr="0024712F" w:rsidRDefault="009B555C" w:rsidP="00247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B6" w:rsidRPr="0024712F" w:rsidTr="00CF2BB6">
        <w:trPr>
          <w:trHeight w:val="57"/>
          <w:jc w:val="center"/>
        </w:trPr>
        <w:tc>
          <w:tcPr>
            <w:tcW w:w="175" w:type="pct"/>
            <w:vAlign w:val="center"/>
          </w:tcPr>
          <w:p w:rsidR="00CF2BB6" w:rsidRPr="008A2525" w:rsidRDefault="00CF2BB6" w:rsidP="00A4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4" w:type="pct"/>
          </w:tcPr>
          <w:p w:rsidR="00CF2BB6" w:rsidRPr="008A2525" w:rsidRDefault="00CF2BB6" w:rsidP="001A5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 xml:space="preserve">Гатчинский 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78,33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363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23,53</w:t>
            </w:r>
          </w:p>
        </w:tc>
        <w:tc>
          <w:tcPr>
            <w:tcW w:w="363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363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82,30</w:t>
            </w:r>
          </w:p>
        </w:tc>
        <w:tc>
          <w:tcPr>
            <w:tcW w:w="317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363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17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363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63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409" w:type="pct"/>
            <w:vAlign w:val="center"/>
          </w:tcPr>
          <w:p w:rsidR="00CF2BB6" w:rsidRPr="008A2525" w:rsidRDefault="00CF2BB6" w:rsidP="00CF2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</w:tr>
    </w:tbl>
    <w:p w:rsidR="007B18F8" w:rsidRPr="007B18F8" w:rsidRDefault="007B18F8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B18F8" w:rsidRPr="007B18F8" w:rsidRDefault="007B18F8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9284D" w:rsidRPr="0024712F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Сфера 6. Жилищно-коммунальное хозяйство</w:t>
      </w:r>
    </w:p>
    <w:p w:rsidR="0099284D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C557C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1710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</w:p>
    <w:p w:rsidR="00402AF0" w:rsidRPr="00402AF0" w:rsidRDefault="00402AF0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284D" w:rsidRPr="0024712F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F06C8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99284D" w:rsidRPr="0024712F" w:rsidRDefault="00111992" w:rsidP="007E76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</w:t>
      </w:r>
      <w:r w:rsidR="0099284D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9284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60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 и полнота внесения сведений органами местного самоуправления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E760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государственную информационную систему жилищно-коммунального хозяйства и региональную государственную информационную систему жилищно-коммунального хозяйства Ленинградской области</w:t>
      </w:r>
      <w:r w:rsidR="0099284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60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да/нет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</w:t>
      </w:r>
      <w:r w:rsidR="00682D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– 0,</w:t>
      </w:r>
      <w:r w:rsidR="0066787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9284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284D" w:rsidRPr="0024712F" w:rsidRDefault="0099284D" w:rsidP="00E45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</w:t>
      </w:r>
      <w:r w:rsidR="00CB5F9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CB5F9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FB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жилых зданий (многоквартирных домов), по которым органами местного самоуправления представлены в комитет государственного жилищного надзора и контроля Ленинградской области паспорта готовности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F1FB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периоду, от общего количества жилых зданий (многоквартирных домов)</w:t>
      </w:r>
      <w:r w:rsidR="00E4584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712F">
        <w:t xml:space="preserve"> </w:t>
      </w:r>
      <w:r w:rsidR="009F1FB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0,2</w:t>
      </w:r>
      <w:r w:rsidR="00B51A1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284D" w:rsidRPr="0024712F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9475AF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F9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5A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администраций муниципальных районов (городского округа) в Рейтинге администраций муниципальных районов (городского округа) Ленинградской области в области энергосбережения и повышения энергетической эффективности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</w:t>
      </w:r>
      <w:r w:rsidR="00F123BF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ффициент – 0,2</w:t>
      </w:r>
      <w:r w:rsidR="00B51A1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9284D" w:rsidRPr="0024712F" w:rsidRDefault="0099284D" w:rsidP="00CD0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9475AF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F9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FB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Оснащенность приборами учета теплоснабжения зданий, строений,  сооружений муниципальной собственности, занимаемых администрациями муниципальных районов (городским округом), администрациями поселений муниципальных районов и муниципальными учреждениями Ленинградской области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5F6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F1FB8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(весовой коэффициент – 0,1</w:t>
      </w:r>
      <w:r w:rsidR="00CD01A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67870" w:rsidRPr="0024712F" w:rsidRDefault="00667870" w:rsidP="00CD01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39.1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работы по содействию предприятиям, оказывающим услуги по тепло-, водоснабжению на территории муниципального района (городского округа), в снижении задолженности за потребленную электроэнергию, %, (весовой коэффициент – 0,10).</w:t>
      </w:r>
    </w:p>
    <w:p w:rsidR="00B51A14" w:rsidRPr="0024712F" w:rsidRDefault="00B51A14" w:rsidP="00B51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39.2</w:t>
      </w:r>
      <w:r w:rsidR="00851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EB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работы по снижению размера задолженности за потребленную электроэнергию потребителей </w:t>
      </w:r>
      <w:r w:rsidR="00682D2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D0EB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и учреждений, финансируемых за счет средств местного бюджета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0,10).</w:t>
      </w:r>
    </w:p>
    <w:p w:rsidR="0099284D" w:rsidRPr="0024712F" w:rsidRDefault="0099284D" w:rsidP="009928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CB5F95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DC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признанных бесхозяйных электрических объектов муниципальной собственностью от общего количества бесхозяйных электрических объектов на территории муниципального района (городского округа)</w:t>
      </w:r>
      <w:r w:rsidR="00CD01A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%, (весовой коэффициент – 0,</w:t>
      </w:r>
      <w:r w:rsidR="0066787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8491D" w:rsidRPr="0024712F" w:rsidRDefault="002B00DA" w:rsidP="00764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квартала 2021 года </w:t>
      </w:r>
      <w:r w:rsidR="0099284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сфере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284D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493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7BFD" w:rsidRPr="009455BE" w:rsidRDefault="00CE7BFD" w:rsidP="00394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522"/>
        <w:gridCol w:w="2082"/>
        <w:gridCol w:w="956"/>
        <w:gridCol w:w="673"/>
        <w:gridCol w:w="876"/>
        <w:gridCol w:w="676"/>
        <w:gridCol w:w="815"/>
        <w:gridCol w:w="675"/>
        <w:gridCol w:w="928"/>
        <w:gridCol w:w="799"/>
        <w:gridCol w:w="1034"/>
        <w:gridCol w:w="764"/>
        <w:gridCol w:w="1050"/>
        <w:gridCol w:w="767"/>
        <w:gridCol w:w="1020"/>
        <w:gridCol w:w="767"/>
        <w:gridCol w:w="652"/>
      </w:tblGrid>
      <w:tr w:rsidR="007E49FC" w:rsidRPr="0024712F" w:rsidTr="008955EA">
        <w:trPr>
          <w:trHeight w:val="20"/>
          <w:jc w:val="center"/>
        </w:trPr>
        <w:tc>
          <w:tcPr>
            <w:tcW w:w="174" w:type="pct"/>
            <w:vMerge w:val="restart"/>
            <w:vAlign w:val="center"/>
          </w:tcPr>
          <w:p w:rsidR="005E0E49" w:rsidRDefault="006D6426" w:rsidP="005E0E49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216416" w:rsidRPr="00CF14A8" w:rsidRDefault="00216416" w:rsidP="005E0E49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2" w:type="pct"/>
            <w:vMerge w:val="restart"/>
            <w:vAlign w:val="center"/>
            <w:hideMark/>
          </w:tcPr>
          <w:p w:rsidR="00216416" w:rsidRPr="00CF14A8" w:rsidRDefault="00216416" w:rsidP="0083242C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216416" w:rsidRPr="00CF14A8" w:rsidRDefault="00216416" w:rsidP="0083242C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542" w:type="pct"/>
            <w:gridSpan w:val="2"/>
            <w:shd w:val="clear" w:color="auto" w:fill="auto"/>
            <w:vAlign w:val="center"/>
          </w:tcPr>
          <w:p w:rsidR="0024712F" w:rsidRPr="00CF14A8" w:rsidRDefault="0021641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216416" w:rsidRPr="00CF14A8" w:rsidRDefault="006D642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216416" w:rsidRPr="00CF14A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2" w:type="pct"/>
            <w:gridSpan w:val="2"/>
            <w:vAlign w:val="center"/>
          </w:tcPr>
          <w:p w:rsidR="0024712F" w:rsidRPr="00CF14A8" w:rsidRDefault="0021641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216416" w:rsidRPr="00CF14A8" w:rsidRDefault="006D642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216416" w:rsidRPr="00CF14A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" w:type="pct"/>
            <w:gridSpan w:val="2"/>
            <w:vAlign w:val="center"/>
          </w:tcPr>
          <w:p w:rsidR="0024712F" w:rsidRPr="00CF14A8" w:rsidRDefault="0021641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216416" w:rsidRPr="00CF14A8" w:rsidRDefault="006D642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216416" w:rsidRPr="00CF14A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70" w:type="pct"/>
            <w:gridSpan w:val="2"/>
            <w:vAlign w:val="center"/>
          </w:tcPr>
          <w:p w:rsidR="0024712F" w:rsidRPr="00CF14A8" w:rsidRDefault="0021641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216416" w:rsidRPr="00CF14A8" w:rsidRDefault="006D642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216416" w:rsidRPr="00CF14A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98" w:type="pct"/>
            <w:gridSpan w:val="2"/>
            <w:vAlign w:val="center"/>
          </w:tcPr>
          <w:p w:rsidR="0024712F" w:rsidRPr="00CF14A8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216416" w:rsidRPr="00CF14A8" w:rsidRDefault="006D642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7E49FC" w:rsidRPr="00CF14A8">
              <w:rPr>
                <w:rFonts w:ascii="Times New Roman" w:hAnsi="Times New Roman" w:cs="Times New Roman"/>
              </w:rPr>
              <w:t>39.1</w:t>
            </w:r>
          </w:p>
        </w:tc>
        <w:tc>
          <w:tcPr>
            <w:tcW w:w="604" w:type="pct"/>
            <w:gridSpan w:val="2"/>
            <w:vAlign w:val="center"/>
          </w:tcPr>
          <w:p w:rsidR="0024712F" w:rsidRPr="00CF14A8" w:rsidRDefault="0021641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216416" w:rsidRPr="00CF14A8" w:rsidRDefault="006D642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216416" w:rsidRPr="00CF14A8">
              <w:rPr>
                <w:rFonts w:ascii="Times New Roman" w:hAnsi="Times New Roman" w:cs="Times New Roman"/>
              </w:rPr>
              <w:t>39.</w:t>
            </w:r>
            <w:r w:rsidR="007E49FC" w:rsidRPr="00CF1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" w:type="pct"/>
            <w:gridSpan w:val="2"/>
            <w:vAlign w:val="center"/>
          </w:tcPr>
          <w:p w:rsidR="00CF14A8" w:rsidRDefault="0021641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Показатель</w:t>
            </w:r>
          </w:p>
          <w:p w:rsidR="00216416" w:rsidRPr="00CF14A8" w:rsidRDefault="006D642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 </w:t>
            </w:r>
            <w:r w:rsidR="00216416" w:rsidRPr="00CF14A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7" w:type="pct"/>
            <w:vMerge w:val="restart"/>
            <w:vAlign w:val="center"/>
            <w:hideMark/>
          </w:tcPr>
          <w:p w:rsidR="00216416" w:rsidRPr="00CF14A8" w:rsidRDefault="00216416" w:rsidP="0083242C">
            <w:pPr>
              <w:ind w:left="-36"/>
              <w:jc w:val="center"/>
              <w:rPr>
                <w:rFonts w:ascii="Times New Roman" w:hAnsi="Times New Roman" w:cs="Times New Roman"/>
              </w:rPr>
            </w:pPr>
            <w:r w:rsidRPr="00CF14A8">
              <w:rPr>
                <w:rFonts w:ascii="Times New Roman" w:hAnsi="Times New Roman" w:cs="Times New Roman"/>
              </w:rPr>
              <w:t>Сум</w:t>
            </w:r>
            <w:r w:rsidR="007E49FC" w:rsidRPr="00CF14A8">
              <w:rPr>
                <w:rFonts w:ascii="Times New Roman" w:hAnsi="Times New Roman" w:cs="Times New Roman"/>
              </w:rPr>
              <w:t>-</w:t>
            </w:r>
            <w:r w:rsidRPr="00CF14A8">
              <w:rPr>
                <w:rFonts w:ascii="Times New Roman" w:hAnsi="Times New Roman" w:cs="Times New Roman"/>
              </w:rPr>
              <w:t>ма бал</w:t>
            </w:r>
            <w:r w:rsidR="007E49FC" w:rsidRPr="00CF14A8">
              <w:rPr>
                <w:rFonts w:ascii="Times New Roman" w:hAnsi="Times New Roman" w:cs="Times New Roman"/>
              </w:rPr>
              <w:t>-</w:t>
            </w:r>
            <w:r w:rsidRPr="00CF14A8">
              <w:rPr>
                <w:rFonts w:ascii="Times New Roman" w:hAnsi="Times New Roman" w:cs="Times New Roman"/>
              </w:rPr>
              <w:t>лов</w:t>
            </w:r>
          </w:p>
        </w:tc>
      </w:tr>
      <w:tr w:rsidR="007E49FC" w:rsidRPr="0024712F" w:rsidTr="00B35B9C">
        <w:trPr>
          <w:trHeight w:val="20"/>
          <w:jc w:val="center"/>
        </w:trPr>
        <w:tc>
          <w:tcPr>
            <w:tcW w:w="174" w:type="pct"/>
            <w:vMerge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92" w:type="pct"/>
            <w:vMerge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Значе-ние (да/нет)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Бал-лы</w:t>
            </w:r>
          </w:p>
        </w:tc>
        <w:tc>
          <w:tcPr>
            <w:tcW w:w="287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Значе-ние (%)</w:t>
            </w:r>
          </w:p>
        </w:tc>
        <w:tc>
          <w:tcPr>
            <w:tcW w:w="225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Бал-лы</w:t>
            </w:r>
          </w:p>
        </w:tc>
        <w:tc>
          <w:tcPr>
            <w:tcW w:w="271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Значе-ние</w:t>
            </w:r>
          </w:p>
        </w:tc>
        <w:tc>
          <w:tcPr>
            <w:tcW w:w="225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Бал-лы</w:t>
            </w:r>
          </w:p>
        </w:tc>
        <w:tc>
          <w:tcPr>
            <w:tcW w:w="309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Значе-ние</w:t>
            </w:r>
          </w:p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(%)</w:t>
            </w:r>
          </w:p>
        </w:tc>
        <w:tc>
          <w:tcPr>
            <w:tcW w:w="261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Баллы</w:t>
            </w:r>
          </w:p>
        </w:tc>
        <w:tc>
          <w:tcPr>
            <w:tcW w:w="344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Значе</w:t>
            </w:r>
            <w:r w:rsidR="0024712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24712F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ние</w:t>
            </w:r>
          </w:p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(%)</w:t>
            </w:r>
          </w:p>
        </w:tc>
        <w:tc>
          <w:tcPr>
            <w:tcW w:w="254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Бал-лы</w:t>
            </w:r>
          </w:p>
        </w:tc>
        <w:tc>
          <w:tcPr>
            <w:tcW w:w="349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Значе</w:t>
            </w:r>
            <w:r w:rsidR="0024712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="0024712F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ние</w:t>
            </w:r>
          </w:p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(%)</w:t>
            </w:r>
          </w:p>
        </w:tc>
        <w:tc>
          <w:tcPr>
            <w:tcW w:w="255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Бал-лы</w:t>
            </w:r>
          </w:p>
        </w:tc>
        <w:tc>
          <w:tcPr>
            <w:tcW w:w="339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Значе-ние</w:t>
            </w:r>
          </w:p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(%)</w:t>
            </w:r>
          </w:p>
        </w:tc>
        <w:tc>
          <w:tcPr>
            <w:tcW w:w="255" w:type="pct"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Бал</w:t>
            </w:r>
            <w:r w:rsidR="0024712F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24712F">
              <w:rPr>
                <w:rFonts w:ascii="Times New Roman" w:hAnsi="Times New Roman" w:cs="Times New Roman"/>
                <w:sz w:val="23"/>
                <w:szCs w:val="23"/>
              </w:rPr>
              <w:t>лы</w:t>
            </w:r>
          </w:p>
        </w:tc>
        <w:tc>
          <w:tcPr>
            <w:tcW w:w="217" w:type="pct"/>
            <w:vMerge/>
            <w:vAlign w:val="center"/>
          </w:tcPr>
          <w:p w:rsidR="007E49FC" w:rsidRPr="0024712F" w:rsidRDefault="007E49FC" w:rsidP="0083242C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B9C" w:rsidRPr="00B35B9C" w:rsidTr="00B35B9C">
        <w:trPr>
          <w:trHeight w:val="20"/>
          <w:jc w:val="center"/>
        </w:trPr>
        <w:tc>
          <w:tcPr>
            <w:tcW w:w="174" w:type="pct"/>
            <w:vAlign w:val="center"/>
          </w:tcPr>
          <w:p w:rsidR="00B35B9C" w:rsidRPr="008A2525" w:rsidRDefault="00B35B9C" w:rsidP="00B65E1F">
            <w:pPr>
              <w:ind w:lef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52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92" w:type="pct"/>
            <w:vAlign w:val="center"/>
          </w:tcPr>
          <w:p w:rsidR="00B35B9C" w:rsidRPr="00B35B9C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224" w:type="pct"/>
            <w:shd w:val="clear" w:color="auto" w:fill="auto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287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25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271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5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</w:t>
            </w:r>
          </w:p>
        </w:tc>
        <w:tc>
          <w:tcPr>
            <w:tcW w:w="309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82,01</w:t>
            </w:r>
          </w:p>
        </w:tc>
        <w:tc>
          <w:tcPr>
            <w:tcW w:w="261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344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-59,00</w:t>
            </w:r>
          </w:p>
        </w:tc>
        <w:tc>
          <w:tcPr>
            <w:tcW w:w="254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349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166,00</w:t>
            </w:r>
          </w:p>
        </w:tc>
        <w:tc>
          <w:tcPr>
            <w:tcW w:w="255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339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99,98</w:t>
            </w:r>
          </w:p>
        </w:tc>
        <w:tc>
          <w:tcPr>
            <w:tcW w:w="255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217" w:type="pct"/>
            <w:vAlign w:val="center"/>
          </w:tcPr>
          <w:p w:rsidR="00B35B9C" w:rsidRPr="00B35B9C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3,05</w:t>
            </w:r>
          </w:p>
        </w:tc>
      </w:tr>
    </w:tbl>
    <w:p w:rsidR="00402AF0" w:rsidRPr="007B18F8" w:rsidRDefault="00402AF0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B4CA5" w:rsidRPr="0024712F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Сфера </w:t>
      </w:r>
      <w:r w:rsidR="006932C5"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6932C5" w:rsidRPr="002471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Комфортная городская среда</w:t>
      </w:r>
    </w:p>
    <w:p w:rsidR="002B4CA5" w:rsidRPr="0024712F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Весовой коэффициент – </w:t>
      </w:r>
      <w:r w:rsidR="00110A1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64B7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</w:p>
    <w:p w:rsidR="002B4CA5" w:rsidRPr="0024712F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A5" w:rsidRPr="0024712F" w:rsidRDefault="002B4CA5" w:rsidP="002B4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сферу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0A1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Комфортная городская среда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включены </w:t>
      </w:r>
      <w:r w:rsidR="005A18BA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показателей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каждого из показателей установлены весовые коэффициенты.</w:t>
      </w:r>
    </w:p>
    <w:p w:rsidR="00110A10" w:rsidRPr="0024712F" w:rsidRDefault="00110A10" w:rsidP="00110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благоустроенных территорий муниципального района (городского округа) в рамках реализации приоритетного проекта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числа территорий, подлежащих благоустройству</w:t>
      </w:r>
      <w:r w:rsidR="006111CA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11CA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</w:t>
      </w:r>
      <w:r w:rsidR="001B29A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10A10" w:rsidRPr="0024712F" w:rsidRDefault="00110A10" w:rsidP="006111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42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фактически перечисленных денежных средств (заявок на оплату расходов санкционированных Федеральным казначейством) от суммы предельных объемов финансирования,</w:t>
      </w:r>
      <w:r w:rsidR="00682D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доведенных муниципальным образованиям, входящим в состав муниципального района, городскому округу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712F">
        <w:rPr>
          <w:rFonts w:ascii="Times New Roman" w:hAnsi="Times New Roman" w:cs="Times New Roman"/>
          <w:sz w:val="28"/>
          <w:szCs w:val="28"/>
        </w:rPr>
        <w:t xml:space="preserve"> </w:t>
      </w:r>
      <w:r w:rsidR="006111CA" w:rsidRPr="0024712F">
        <w:rPr>
          <w:rFonts w:ascii="Times New Roman" w:hAnsi="Times New Roman" w:cs="Times New Roman"/>
          <w:sz w:val="28"/>
          <w:szCs w:val="28"/>
        </w:rPr>
        <w:t>%,</w:t>
      </w:r>
      <w:r w:rsidR="006111CA" w:rsidRPr="0024712F">
        <w:t xml:space="preserve">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10A10" w:rsidRPr="0024712F" w:rsidRDefault="00110A10" w:rsidP="00F72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94CB4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7286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776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на территории районного центра муниципального района (городского округа) автовокзалов, автостанций, да/нет</w:t>
      </w:r>
      <w:r w:rsidR="0073096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0,10).</w:t>
      </w:r>
    </w:p>
    <w:p w:rsidR="00110A10" w:rsidRPr="0024712F" w:rsidRDefault="00110A10" w:rsidP="00F72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44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проживающего в населенных пунктах, не имеющих регулярного автобусного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286B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железнодорожного сообщения с административным центром муниципального района (городского округа)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096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0,15).</w:t>
      </w:r>
    </w:p>
    <w:p w:rsidR="00110A10" w:rsidRPr="0024712F" w:rsidRDefault="00110A10" w:rsidP="00730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7286B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45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962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доступных для инвалидов зданий учреждений, оказывающих услуги населению, находящихся в собственности муниципального района (городского округа), в общем количестве зданий учреждений, оказывающих услуги населению, находящихся в собственности муниципального района (городского округа), %, 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(весовой коэффициент – 0,15).</w:t>
      </w:r>
    </w:p>
    <w:p w:rsidR="00110A10" w:rsidRPr="0024712F" w:rsidRDefault="00110A10" w:rsidP="00F728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94CB4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4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ликвидированных несанкционированных мест размещения отходов производства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344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потребления, в том числе твердых коммунальных отходов (свалок), от общего числа несанкционированных мест размещения отходов производства и потребления, в том числе твердых коммунальных отходов (свалок), %,</w:t>
      </w:r>
      <w:r w:rsidR="00346BF3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0,15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10A10" w:rsidRPr="0024712F" w:rsidRDefault="00110A10" w:rsidP="00373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Показатель </w:t>
      </w:r>
      <w:r w:rsidR="006D6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 </w:t>
      </w:r>
      <w:r w:rsidR="00F94CB4"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47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фактически перечисленной суммы субсидий бюджетам муниципальных образований</w:t>
      </w:r>
      <w:r w:rsidR="008717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суммы субсидий бюджетам муниципальных образований, предусмотренных областным бюджетом Ленинградской области на реализацию областных законов от 15 января 2018 года 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3-оз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содействии участию населения</w:t>
      </w:r>
      <w:r w:rsidR="00682D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28 декабря 2018 года </w:t>
      </w:r>
      <w:r w:rsidR="006D6426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147-оз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старостах сельских населенных пунктов Ленинградской области и содействии участию населения в осуществлении местного самоуправления</w:t>
      </w:r>
      <w:r w:rsidR="00682D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00D5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формах на частях территорий муниципальных образований Ленинградской области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7344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(весовой коэффициент – 0,</w:t>
      </w:r>
      <w:r w:rsidR="001B29A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5).</w:t>
      </w:r>
    </w:p>
    <w:p w:rsidR="00110A10" w:rsidRPr="0024712F" w:rsidRDefault="00C07370" w:rsidP="001B3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B322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71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квартала 2021 года </w:t>
      </w:r>
      <w:r w:rsidR="00110A1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достигнуты следующие результаты в сфере 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4CB4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Комфортная городская среда</w:t>
      </w:r>
      <w:r w:rsidR="002839B9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10A10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7BFD" w:rsidRPr="0024712F" w:rsidRDefault="00CE7BFD" w:rsidP="001B35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2494"/>
        <w:gridCol w:w="991"/>
        <w:gridCol w:w="623"/>
        <w:gridCol w:w="991"/>
        <w:gridCol w:w="798"/>
        <w:gridCol w:w="822"/>
        <w:gridCol w:w="626"/>
        <w:gridCol w:w="813"/>
        <w:gridCol w:w="635"/>
        <w:gridCol w:w="991"/>
        <w:gridCol w:w="623"/>
        <w:gridCol w:w="991"/>
        <w:gridCol w:w="623"/>
        <w:gridCol w:w="882"/>
        <w:gridCol w:w="593"/>
        <w:gridCol w:w="1174"/>
      </w:tblGrid>
      <w:tr w:rsidR="000A43A4" w:rsidRPr="0024712F" w:rsidTr="00A07B3C">
        <w:trPr>
          <w:trHeight w:val="20"/>
          <w:jc w:val="center"/>
        </w:trPr>
        <w:tc>
          <w:tcPr>
            <w:tcW w:w="128" w:type="pct"/>
            <w:vMerge w:val="restart"/>
            <w:vAlign w:val="center"/>
          </w:tcPr>
          <w:p w:rsidR="003B1145" w:rsidRDefault="006D6426" w:rsidP="003B114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</w:t>
            </w:r>
          </w:p>
          <w:p w:rsidR="000A43A4" w:rsidRPr="004A143E" w:rsidRDefault="000A43A4" w:rsidP="003B114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28" w:type="pct"/>
            <w:vMerge w:val="restart"/>
            <w:vAlign w:val="center"/>
            <w:hideMark/>
          </w:tcPr>
          <w:p w:rsidR="000A43A4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Наименование муниципального района</w:t>
            </w:r>
          </w:p>
          <w:p w:rsidR="000A43A4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536" w:type="pct"/>
            <w:gridSpan w:val="2"/>
            <w:vAlign w:val="center"/>
          </w:tcPr>
          <w:p w:rsidR="000A43A4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4A143E" w:rsidRDefault="006D6426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 </w:t>
            </w:r>
            <w:r w:rsidR="000A43A4" w:rsidRPr="004A143E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94" w:type="pct"/>
            <w:gridSpan w:val="2"/>
            <w:vAlign w:val="center"/>
          </w:tcPr>
          <w:p w:rsidR="000A43A4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4A143E" w:rsidRDefault="006D6426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 </w:t>
            </w:r>
            <w:r w:rsidR="000A43A4" w:rsidRPr="004A143E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A43A4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4A143E" w:rsidRDefault="006D6426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 </w:t>
            </w:r>
            <w:r w:rsidR="000A43A4" w:rsidRPr="004A143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A43A4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4A143E" w:rsidRDefault="006D6426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 </w:t>
            </w:r>
            <w:r w:rsidR="000A43A4" w:rsidRPr="004A143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36" w:type="pct"/>
            <w:gridSpan w:val="2"/>
            <w:vAlign w:val="center"/>
          </w:tcPr>
          <w:p w:rsidR="00015503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Показатель</w:t>
            </w:r>
          </w:p>
          <w:p w:rsidR="000A43A4" w:rsidRPr="004A143E" w:rsidRDefault="006D6426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 </w:t>
            </w:r>
            <w:r w:rsidR="000A43A4" w:rsidRPr="004A143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6" w:type="pct"/>
            <w:gridSpan w:val="2"/>
            <w:vAlign w:val="center"/>
          </w:tcPr>
          <w:p w:rsidR="00015503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 xml:space="preserve">Показатель </w:t>
            </w:r>
          </w:p>
          <w:p w:rsidR="000A43A4" w:rsidRPr="004A143E" w:rsidRDefault="006D6426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 </w:t>
            </w:r>
            <w:r w:rsidR="000A43A4" w:rsidRPr="004A143E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0" w:type="pct"/>
            <w:gridSpan w:val="2"/>
            <w:vAlign w:val="center"/>
          </w:tcPr>
          <w:p w:rsidR="00015503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 xml:space="preserve">Показатель </w:t>
            </w:r>
          </w:p>
          <w:p w:rsidR="000A43A4" w:rsidRPr="004A143E" w:rsidRDefault="006D6426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№ </w:t>
            </w:r>
            <w:r w:rsidR="000A43A4" w:rsidRPr="004A143E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90" w:type="pct"/>
            <w:vMerge w:val="restart"/>
            <w:vAlign w:val="center"/>
            <w:hideMark/>
          </w:tcPr>
          <w:p w:rsidR="000A43A4" w:rsidRPr="004A143E" w:rsidRDefault="000A43A4" w:rsidP="00CF14A8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Сумма баллов</w:t>
            </w:r>
          </w:p>
        </w:tc>
      </w:tr>
      <w:tr w:rsidR="00A41B71" w:rsidRPr="0024712F" w:rsidTr="00A07B3C">
        <w:trPr>
          <w:trHeight w:val="20"/>
          <w:jc w:val="center"/>
        </w:trPr>
        <w:tc>
          <w:tcPr>
            <w:tcW w:w="128" w:type="pct"/>
            <w:vMerge/>
          </w:tcPr>
          <w:p w:rsidR="000A43A4" w:rsidRPr="004A143E" w:rsidRDefault="000A43A4" w:rsidP="001761A4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vMerge/>
          </w:tcPr>
          <w:p w:rsidR="000A43A4" w:rsidRPr="004A143E" w:rsidRDefault="000A43A4" w:rsidP="00176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</w:tcPr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Значе-ние</w:t>
            </w:r>
          </w:p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07" w:type="pct"/>
          </w:tcPr>
          <w:p w:rsidR="000A43A4" w:rsidRPr="004A143E" w:rsidRDefault="000A43A4" w:rsidP="001761A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9" w:type="pct"/>
          </w:tcPr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Значе-ние</w:t>
            </w:r>
          </w:p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65" w:type="pct"/>
          </w:tcPr>
          <w:p w:rsidR="000A43A4" w:rsidRPr="004A143E" w:rsidRDefault="000A43A4" w:rsidP="001761A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73" w:type="pct"/>
            <w:shd w:val="clear" w:color="auto" w:fill="auto"/>
          </w:tcPr>
          <w:p w:rsidR="000A43A4" w:rsidRPr="004A143E" w:rsidRDefault="000A43A4" w:rsidP="00CF14A8">
            <w:pPr>
              <w:ind w:right="-111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 xml:space="preserve">Значе-ние </w:t>
            </w:r>
          </w:p>
          <w:p w:rsidR="000A43A4" w:rsidRPr="004A143E" w:rsidRDefault="00470171" w:rsidP="00CF14A8">
            <w:pPr>
              <w:ind w:right="-111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(да/нет</w:t>
            </w:r>
            <w:r w:rsidR="000A43A4" w:rsidRPr="004A14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8" w:type="pct"/>
            <w:shd w:val="clear" w:color="auto" w:fill="auto"/>
          </w:tcPr>
          <w:p w:rsidR="000A43A4" w:rsidRPr="004A143E" w:rsidRDefault="000A43A4" w:rsidP="001761A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70" w:type="pct"/>
            <w:shd w:val="clear" w:color="auto" w:fill="auto"/>
          </w:tcPr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 xml:space="preserve">Значе-ние </w:t>
            </w:r>
          </w:p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11" w:type="pct"/>
            <w:shd w:val="clear" w:color="auto" w:fill="auto"/>
          </w:tcPr>
          <w:p w:rsidR="000A43A4" w:rsidRPr="004A143E" w:rsidRDefault="000A43A4" w:rsidP="001761A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9" w:type="pct"/>
          </w:tcPr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 xml:space="preserve">Значе-ние </w:t>
            </w:r>
          </w:p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07" w:type="pct"/>
          </w:tcPr>
          <w:p w:rsidR="000A43A4" w:rsidRPr="004A143E" w:rsidRDefault="000A43A4" w:rsidP="001761A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29" w:type="pct"/>
          </w:tcPr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 xml:space="preserve">Значе-ние </w:t>
            </w:r>
          </w:p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207" w:type="pct"/>
          </w:tcPr>
          <w:p w:rsidR="000A43A4" w:rsidRPr="004A143E" w:rsidRDefault="000A43A4" w:rsidP="001761A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93" w:type="pct"/>
          </w:tcPr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 xml:space="preserve">Значе-ние </w:t>
            </w:r>
          </w:p>
          <w:p w:rsidR="000A43A4" w:rsidRPr="004A143E" w:rsidRDefault="000A43A4" w:rsidP="001761A4">
            <w:pPr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197" w:type="pct"/>
          </w:tcPr>
          <w:p w:rsidR="000A43A4" w:rsidRPr="004A143E" w:rsidRDefault="000A43A4" w:rsidP="001761A4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4A143E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390" w:type="pct"/>
            <w:vMerge/>
          </w:tcPr>
          <w:p w:rsidR="000A43A4" w:rsidRPr="004A143E" w:rsidRDefault="000A43A4" w:rsidP="001761A4">
            <w:pPr>
              <w:rPr>
                <w:rFonts w:ascii="Times New Roman" w:hAnsi="Times New Roman" w:cs="Times New Roman"/>
              </w:rPr>
            </w:pPr>
          </w:p>
        </w:tc>
      </w:tr>
      <w:tr w:rsidR="00A07B3C" w:rsidRPr="0024712F" w:rsidTr="00A07B3C">
        <w:trPr>
          <w:trHeight w:val="20"/>
          <w:jc w:val="center"/>
        </w:trPr>
        <w:tc>
          <w:tcPr>
            <w:tcW w:w="128" w:type="pct"/>
            <w:vAlign w:val="center"/>
          </w:tcPr>
          <w:p w:rsidR="00A07B3C" w:rsidRPr="004A143E" w:rsidRDefault="00A07B3C" w:rsidP="004A143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43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28" w:type="pct"/>
          </w:tcPr>
          <w:p w:rsidR="00A07B3C" w:rsidRPr="00A07B3C" w:rsidRDefault="00A07B3C" w:rsidP="001A5F29">
            <w:pPr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 xml:space="preserve">Гатчинский </w:t>
            </w:r>
          </w:p>
        </w:tc>
        <w:tc>
          <w:tcPr>
            <w:tcW w:w="329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67,00</w:t>
            </w:r>
          </w:p>
        </w:tc>
        <w:tc>
          <w:tcPr>
            <w:tcW w:w="207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329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65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211" w:type="pct"/>
            <w:shd w:val="clear" w:color="auto" w:fill="auto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29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07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329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07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0,60</w:t>
            </w:r>
          </w:p>
        </w:tc>
        <w:tc>
          <w:tcPr>
            <w:tcW w:w="293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7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90" w:type="pct"/>
            <w:vAlign w:val="center"/>
          </w:tcPr>
          <w:p w:rsidR="00A07B3C" w:rsidRPr="00A07B3C" w:rsidRDefault="00A07B3C" w:rsidP="00A07B3C">
            <w:pPr>
              <w:jc w:val="center"/>
              <w:rPr>
                <w:rFonts w:ascii="Times New Roman" w:hAnsi="Times New Roman" w:cs="Times New Roman"/>
              </w:rPr>
            </w:pPr>
            <w:r w:rsidRPr="00A07B3C">
              <w:rPr>
                <w:rFonts w:ascii="Times New Roman" w:hAnsi="Times New Roman" w:cs="Times New Roman"/>
              </w:rPr>
              <w:t>3,10</w:t>
            </w:r>
          </w:p>
        </w:tc>
      </w:tr>
    </w:tbl>
    <w:p w:rsidR="003B1145" w:rsidRDefault="003B1145" w:rsidP="001D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B1145" w:rsidRDefault="003B114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7B38FF" w:rsidRPr="00A020B2" w:rsidRDefault="007B38FF" w:rsidP="001D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РАСПРЕДЕЛЕНИЕ МУНИЦИПАЛЬНЫХ РАЙОНОВ (ГОРОДСКОГО ОКРУГА) ЛЕНИНГРАДСКОЙ ОБЛАСТИ ПО ИТОГАМ ОЦЕНКИ РЕЗУЛЬТАТИВНОСТИ ДЕЯТЕЛЬНОСТИ ГЛАВ АДМИНИСТРАЦИЙ МУНИЦИПАЛЬНЫХ РАЙОНОВ И ГОРОДСКОГО ОКРУГА ЛЕН</w:t>
      </w:r>
      <w:r w:rsidR="00801343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="002E76DD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НГРАДСКОЙ ОБЛАСТИ </w:t>
      </w:r>
      <w:r w:rsidR="002839B9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2E76DD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РЕЙТИНГ 47</w:t>
      </w:r>
      <w:r w:rsidR="002839B9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2E76DD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0102E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 </w:t>
      </w:r>
      <w:r w:rsidR="000B3221" w:rsidRPr="000B32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B3221" w:rsidRPr="0024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02E" w:rsidRPr="00A0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КВАРТАЛ 2021 ГОДА</w:t>
      </w:r>
    </w:p>
    <w:p w:rsidR="00D608AF" w:rsidRPr="00D608AF" w:rsidRDefault="00D608AF" w:rsidP="001D17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Style w:val="1"/>
        <w:tblW w:w="1548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1760"/>
        <w:gridCol w:w="1984"/>
        <w:gridCol w:w="1476"/>
        <w:gridCol w:w="1501"/>
        <w:gridCol w:w="1559"/>
        <w:gridCol w:w="1800"/>
        <w:gridCol w:w="1800"/>
        <w:gridCol w:w="900"/>
      </w:tblGrid>
      <w:tr w:rsidR="00801343" w:rsidRPr="004A143E" w:rsidTr="00682D2F">
        <w:trPr>
          <w:trHeight w:val="1068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871743" w:rsidRPr="00B35B9C" w:rsidRDefault="006D6426" w:rsidP="00FA6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7B38FF" w:rsidRPr="00B35B9C" w:rsidRDefault="007B38FF" w:rsidP="00FA6D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:rsidR="007B38FF" w:rsidRPr="00B35B9C" w:rsidRDefault="007B38FF" w:rsidP="00FA6DF9">
            <w:pPr>
              <w:ind w:left="-157" w:right="-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района</w:t>
            </w:r>
          </w:p>
          <w:p w:rsidR="007B38FF" w:rsidRPr="00B35B9C" w:rsidRDefault="007B38FF" w:rsidP="00FA6DF9">
            <w:pPr>
              <w:ind w:left="-157" w:right="-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(городского округа)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FA6DF9" w:rsidRPr="00B35B9C" w:rsidRDefault="007B38FF" w:rsidP="001D17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  <w:p w:rsidR="007B38FF" w:rsidRPr="00B35B9C" w:rsidRDefault="007B38FF" w:rsidP="0085188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  <w:r w:rsidR="00851886"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финансы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A6DF9" w:rsidRPr="00B35B9C" w:rsidRDefault="007B38FF" w:rsidP="001D17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  <w:p w:rsidR="007B38FF" w:rsidRPr="00B35B9C" w:rsidRDefault="007B38FF" w:rsidP="00682D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Управление муниципальными земельными ресурсами и муниципальным имуществом</w:t>
            </w:r>
          </w:p>
        </w:tc>
        <w:tc>
          <w:tcPr>
            <w:tcW w:w="1476" w:type="dxa"/>
            <w:shd w:val="clear" w:color="auto" w:fill="auto"/>
            <w:vAlign w:val="center"/>
            <w:hideMark/>
          </w:tcPr>
          <w:p w:rsidR="00FA6DF9" w:rsidRPr="00B35B9C" w:rsidRDefault="007B38FF" w:rsidP="001D17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  <w:p w:rsidR="007B38FF" w:rsidRPr="00B35B9C" w:rsidRDefault="007B38FF" w:rsidP="001D17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501" w:type="dxa"/>
            <w:shd w:val="clear" w:color="auto" w:fill="auto"/>
            <w:vAlign w:val="center"/>
            <w:hideMark/>
          </w:tcPr>
          <w:p w:rsidR="00FA6DF9" w:rsidRPr="00B35B9C" w:rsidRDefault="007B38FF" w:rsidP="001D17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  <w:p w:rsidR="007B38FF" w:rsidRPr="00B35B9C" w:rsidRDefault="007B38FF" w:rsidP="001D17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A6DF9" w:rsidRPr="00B35B9C" w:rsidRDefault="007B38FF" w:rsidP="001D172F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  <w:p w:rsidR="007B38FF" w:rsidRPr="00B35B9C" w:rsidRDefault="007B38FF" w:rsidP="001D172F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FA6DF9" w:rsidRPr="00B35B9C" w:rsidRDefault="007B38FF" w:rsidP="001D172F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  <w:p w:rsidR="007B38FF" w:rsidRPr="00B35B9C" w:rsidRDefault="007B38FF" w:rsidP="00682D2F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FA6DF9" w:rsidRPr="00B35B9C" w:rsidRDefault="007B38FF" w:rsidP="001D172F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  <w:p w:rsidR="007B38FF" w:rsidRPr="00B35B9C" w:rsidRDefault="007B38FF" w:rsidP="001D172F">
            <w:pPr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Комфортная городская среда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7B38FF" w:rsidRPr="00B35B9C" w:rsidRDefault="007B38FF" w:rsidP="001D172F">
            <w:pPr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</w:tr>
      <w:tr w:rsidR="007B38FF" w:rsidRPr="004A143E" w:rsidTr="00A41B71">
        <w:trPr>
          <w:trHeight w:val="257"/>
          <w:jc w:val="center"/>
        </w:trPr>
        <w:tc>
          <w:tcPr>
            <w:tcW w:w="15480" w:type="dxa"/>
            <w:gridSpan w:val="10"/>
            <w:shd w:val="clear" w:color="auto" w:fill="auto"/>
          </w:tcPr>
          <w:p w:rsidR="007B38FF" w:rsidRPr="00C70866" w:rsidRDefault="002839B9" w:rsidP="001D17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B38FF" w:rsidRPr="00C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ВЫСОКИЙ УРОВЕНЬ</w:t>
            </w:r>
            <w:r w:rsidRPr="00C70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Сланцевский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25,71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Сосновоборский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23,46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Кингисеппский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23,399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Ломоносовский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23,396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Тосненский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3,29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23,11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Приозерский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23,08</w:t>
            </w:r>
          </w:p>
        </w:tc>
      </w:tr>
      <w:tr w:rsidR="00A41B71" w:rsidRPr="004A143E" w:rsidTr="00A41B71">
        <w:trPr>
          <w:trHeight w:val="233"/>
          <w:jc w:val="center"/>
        </w:trPr>
        <w:tc>
          <w:tcPr>
            <w:tcW w:w="15480" w:type="dxa"/>
            <w:gridSpan w:val="10"/>
            <w:shd w:val="clear" w:color="auto" w:fill="auto"/>
          </w:tcPr>
          <w:p w:rsidR="00A41B71" w:rsidRPr="00C70866" w:rsidRDefault="00A41B71" w:rsidP="001D1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b/>
                <w:sz w:val="24"/>
                <w:szCs w:val="24"/>
              </w:rPr>
              <w:t>«УДОВЛЕТВОРИТЕЛЬНЫЙ УРОВЕНЬ»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Тихвинский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22,87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Подпорожский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22,77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Киришский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22,75</w:t>
            </w:r>
          </w:p>
        </w:tc>
      </w:tr>
      <w:tr w:rsidR="00B35B9C" w:rsidRPr="004A143E" w:rsidTr="001A5F29">
        <w:trPr>
          <w:trHeight w:val="63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Кировский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5,68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22,56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Гатчинский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22,37</w:t>
            </w:r>
          </w:p>
        </w:tc>
      </w:tr>
      <w:tr w:rsidR="00B35B9C" w:rsidRPr="004A143E" w:rsidTr="001A5F29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Лодейнопольский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22,34</w:t>
            </w:r>
          </w:p>
        </w:tc>
      </w:tr>
      <w:tr w:rsidR="00A41B71" w:rsidRPr="004A143E" w:rsidTr="00A41B71">
        <w:trPr>
          <w:trHeight w:val="222"/>
          <w:jc w:val="center"/>
        </w:trPr>
        <w:tc>
          <w:tcPr>
            <w:tcW w:w="15480" w:type="dxa"/>
            <w:gridSpan w:val="10"/>
            <w:shd w:val="clear" w:color="auto" w:fill="auto"/>
          </w:tcPr>
          <w:p w:rsidR="00A41B71" w:rsidRPr="00C70866" w:rsidRDefault="00A41B71" w:rsidP="001D1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b/>
                <w:sz w:val="24"/>
                <w:szCs w:val="24"/>
              </w:rPr>
              <w:t>«НЕУДОВЛЕТВОРИТЕЛЬНЫЙ УРОВЕНЬ»</w:t>
            </w:r>
          </w:p>
        </w:tc>
      </w:tr>
      <w:tr w:rsidR="00B35B9C" w:rsidRPr="004A143E" w:rsidTr="00C976EA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Всеволожский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2,86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21,64</w:t>
            </w:r>
          </w:p>
        </w:tc>
      </w:tr>
      <w:tr w:rsidR="00B35B9C" w:rsidRPr="004A143E" w:rsidTr="00C976EA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Лужский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2,89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21,49</w:t>
            </w:r>
          </w:p>
        </w:tc>
      </w:tr>
      <w:tr w:rsidR="00B35B9C" w:rsidRPr="004A143E" w:rsidTr="00C976EA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Волховский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20,46</w:t>
            </w:r>
          </w:p>
        </w:tc>
      </w:tr>
      <w:tr w:rsidR="00B35B9C" w:rsidRPr="004A143E" w:rsidTr="00C976EA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Волосовский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3,29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5,44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20,27</w:t>
            </w:r>
          </w:p>
        </w:tc>
      </w:tr>
      <w:tr w:rsidR="00B35B9C" w:rsidRPr="004A143E" w:rsidTr="00C976EA">
        <w:trPr>
          <w:trHeight w:val="315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Выборгский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3,29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20,08</w:t>
            </w:r>
          </w:p>
        </w:tc>
      </w:tr>
      <w:tr w:rsidR="00B35B9C" w:rsidRPr="00397750" w:rsidTr="00C976EA">
        <w:trPr>
          <w:trHeight w:val="63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B35B9C" w:rsidRPr="00C70866" w:rsidRDefault="00B35B9C" w:rsidP="00C976E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35B9C" w:rsidRPr="00C70866" w:rsidRDefault="00B35B9C" w:rsidP="00B35B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Бокситогорский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2,89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5,56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5B9C" w:rsidRPr="00C70866" w:rsidRDefault="00B35B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8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19,20</w:t>
            </w:r>
          </w:p>
        </w:tc>
      </w:tr>
    </w:tbl>
    <w:p w:rsidR="007B38FF" w:rsidRPr="00397750" w:rsidRDefault="007B38FF" w:rsidP="00D60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B38FF" w:rsidRPr="00397750" w:rsidSect="006D6426">
      <w:headerReference w:type="default" r:id="rId7"/>
      <w:pgSz w:w="16838" w:h="11906" w:orient="landscape"/>
      <w:pgMar w:top="899" w:right="638" w:bottom="850" w:left="1134" w:header="62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3D9" w:rsidRDefault="007A53D9" w:rsidP="00BD37F9">
      <w:pPr>
        <w:spacing w:after="0" w:line="240" w:lineRule="auto"/>
      </w:pPr>
      <w:r>
        <w:separator/>
      </w:r>
    </w:p>
  </w:endnote>
  <w:endnote w:type="continuationSeparator" w:id="0">
    <w:p w:rsidR="007A53D9" w:rsidRDefault="007A53D9" w:rsidP="00BD3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3D9" w:rsidRDefault="007A53D9" w:rsidP="00BD37F9">
      <w:pPr>
        <w:spacing w:after="0" w:line="240" w:lineRule="auto"/>
      </w:pPr>
      <w:r>
        <w:separator/>
      </w:r>
    </w:p>
  </w:footnote>
  <w:footnote w:type="continuationSeparator" w:id="0">
    <w:p w:rsidR="007A53D9" w:rsidRDefault="007A53D9" w:rsidP="00BD3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820784"/>
      <w:docPartObj>
        <w:docPartGallery w:val="Page Numbers (Top of Page)"/>
        <w:docPartUnique/>
      </w:docPartObj>
    </w:sdtPr>
    <w:sdtEndPr/>
    <w:sdtContent>
      <w:p w:rsidR="00B35B9C" w:rsidRDefault="00B35B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A15">
          <w:rPr>
            <w:noProof/>
          </w:rPr>
          <w:t>12</w:t>
        </w:r>
        <w:r>
          <w:fldChar w:fldCharType="end"/>
        </w:r>
      </w:p>
    </w:sdtContent>
  </w:sdt>
  <w:p w:rsidR="00B35B9C" w:rsidRDefault="00B35B9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BA"/>
    <w:rsid w:val="000003B9"/>
    <w:rsid w:val="000013BF"/>
    <w:rsid w:val="00002AE8"/>
    <w:rsid w:val="00002AEE"/>
    <w:rsid w:val="00002EAF"/>
    <w:rsid w:val="000035D9"/>
    <w:rsid w:val="0000393F"/>
    <w:rsid w:val="00003EB2"/>
    <w:rsid w:val="00004399"/>
    <w:rsid w:val="00007280"/>
    <w:rsid w:val="00010D1F"/>
    <w:rsid w:val="00011BE5"/>
    <w:rsid w:val="00012EC7"/>
    <w:rsid w:val="000135FB"/>
    <w:rsid w:val="000139E9"/>
    <w:rsid w:val="00015503"/>
    <w:rsid w:val="0001568A"/>
    <w:rsid w:val="00016633"/>
    <w:rsid w:val="00017DA9"/>
    <w:rsid w:val="00017F07"/>
    <w:rsid w:val="00020862"/>
    <w:rsid w:val="00022A22"/>
    <w:rsid w:val="000235A6"/>
    <w:rsid w:val="00023967"/>
    <w:rsid w:val="00023C8B"/>
    <w:rsid w:val="00024BC9"/>
    <w:rsid w:val="00025998"/>
    <w:rsid w:val="00025CFF"/>
    <w:rsid w:val="00025E78"/>
    <w:rsid w:val="00025F5F"/>
    <w:rsid w:val="00027C0A"/>
    <w:rsid w:val="0003084F"/>
    <w:rsid w:val="0003290E"/>
    <w:rsid w:val="000338C3"/>
    <w:rsid w:val="00033E0D"/>
    <w:rsid w:val="00034CA9"/>
    <w:rsid w:val="0003527F"/>
    <w:rsid w:val="000368F7"/>
    <w:rsid w:val="000373BD"/>
    <w:rsid w:val="00041B20"/>
    <w:rsid w:val="0004553F"/>
    <w:rsid w:val="00045C4D"/>
    <w:rsid w:val="000461E8"/>
    <w:rsid w:val="00046967"/>
    <w:rsid w:val="00047272"/>
    <w:rsid w:val="0004737C"/>
    <w:rsid w:val="000511E1"/>
    <w:rsid w:val="00051509"/>
    <w:rsid w:val="00053106"/>
    <w:rsid w:val="00053807"/>
    <w:rsid w:val="00054E58"/>
    <w:rsid w:val="00062722"/>
    <w:rsid w:val="00063ADD"/>
    <w:rsid w:val="000654B5"/>
    <w:rsid w:val="00065941"/>
    <w:rsid w:val="00066220"/>
    <w:rsid w:val="000670C9"/>
    <w:rsid w:val="00067510"/>
    <w:rsid w:val="000679A7"/>
    <w:rsid w:val="00067F3A"/>
    <w:rsid w:val="000701CE"/>
    <w:rsid w:val="00070816"/>
    <w:rsid w:val="00070E90"/>
    <w:rsid w:val="00071084"/>
    <w:rsid w:val="00071E64"/>
    <w:rsid w:val="00073333"/>
    <w:rsid w:val="00073810"/>
    <w:rsid w:val="00073C6F"/>
    <w:rsid w:val="00074065"/>
    <w:rsid w:val="000741C8"/>
    <w:rsid w:val="00074487"/>
    <w:rsid w:val="00075EA2"/>
    <w:rsid w:val="00077776"/>
    <w:rsid w:val="00080E99"/>
    <w:rsid w:val="00082FDF"/>
    <w:rsid w:val="000846EC"/>
    <w:rsid w:val="00086780"/>
    <w:rsid w:val="00086A5C"/>
    <w:rsid w:val="0008757C"/>
    <w:rsid w:val="00087636"/>
    <w:rsid w:val="00090052"/>
    <w:rsid w:val="000901E3"/>
    <w:rsid w:val="00090583"/>
    <w:rsid w:val="00090922"/>
    <w:rsid w:val="000918F6"/>
    <w:rsid w:val="00091E4B"/>
    <w:rsid w:val="00092D8F"/>
    <w:rsid w:val="000944AC"/>
    <w:rsid w:val="00094A7A"/>
    <w:rsid w:val="00094D4B"/>
    <w:rsid w:val="00094E43"/>
    <w:rsid w:val="000A0E0A"/>
    <w:rsid w:val="000A16E3"/>
    <w:rsid w:val="000A43A4"/>
    <w:rsid w:val="000A4A64"/>
    <w:rsid w:val="000A4F01"/>
    <w:rsid w:val="000A5263"/>
    <w:rsid w:val="000A6147"/>
    <w:rsid w:val="000A6CFD"/>
    <w:rsid w:val="000A74D6"/>
    <w:rsid w:val="000A7F72"/>
    <w:rsid w:val="000B004A"/>
    <w:rsid w:val="000B1710"/>
    <w:rsid w:val="000B3221"/>
    <w:rsid w:val="000B3455"/>
    <w:rsid w:val="000B36BC"/>
    <w:rsid w:val="000B4052"/>
    <w:rsid w:val="000B4639"/>
    <w:rsid w:val="000B497A"/>
    <w:rsid w:val="000B5290"/>
    <w:rsid w:val="000B5A4A"/>
    <w:rsid w:val="000B674B"/>
    <w:rsid w:val="000B6D7D"/>
    <w:rsid w:val="000B6F91"/>
    <w:rsid w:val="000C07DB"/>
    <w:rsid w:val="000C1E87"/>
    <w:rsid w:val="000C359A"/>
    <w:rsid w:val="000C40D9"/>
    <w:rsid w:val="000C575A"/>
    <w:rsid w:val="000C6F54"/>
    <w:rsid w:val="000D00D1"/>
    <w:rsid w:val="000D050F"/>
    <w:rsid w:val="000D1644"/>
    <w:rsid w:val="000D22FB"/>
    <w:rsid w:val="000D2577"/>
    <w:rsid w:val="000D25FA"/>
    <w:rsid w:val="000D31BE"/>
    <w:rsid w:val="000D391D"/>
    <w:rsid w:val="000D3A9B"/>
    <w:rsid w:val="000D4785"/>
    <w:rsid w:val="000D5259"/>
    <w:rsid w:val="000D587B"/>
    <w:rsid w:val="000D6DBE"/>
    <w:rsid w:val="000E0FF5"/>
    <w:rsid w:val="000E1BED"/>
    <w:rsid w:val="000E291A"/>
    <w:rsid w:val="000E2AC3"/>
    <w:rsid w:val="000E4FCC"/>
    <w:rsid w:val="000E5B01"/>
    <w:rsid w:val="000E728A"/>
    <w:rsid w:val="000F2132"/>
    <w:rsid w:val="000F2A5C"/>
    <w:rsid w:val="000F3127"/>
    <w:rsid w:val="000F345B"/>
    <w:rsid w:val="000F4596"/>
    <w:rsid w:val="000F59F5"/>
    <w:rsid w:val="000F6C4D"/>
    <w:rsid w:val="000F6D02"/>
    <w:rsid w:val="000F6E43"/>
    <w:rsid w:val="000F719A"/>
    <w:rsid w:val="000F7854"/>
    <w:rsid w:val="001001C5"/>
    <w:rsid w:val="00100691"/>
    <w:rsid w:val="00101736"/>
    <w:rsid w:val="00102D4A"/>
    <w:rsid w:val="00102F63"/>
    <w:rsid w:val="001038B7"/>
    <w:rsid w:val="00103C45"/>
    <w:rsid w:val="00104487"/>
    <w:rsid w:val="00104C9E"/>
    <w:rsid w:val="001067A3"/>
    <w:rsid w:val="00107A4F"/>
    <w:rsid w:val="0011014F"/>
    <w:rsid w:val="00110A10"/>
    <w:rsid w:val="00110DA1"/>
    <w:rsid w:val="00111992"/>
    <w:rsid w:val="001130C2"/>
    <w:rsid w:val="00113E0E"/>
    <w:rsid w:val="001144AC"/>
    <w:rsid w:val="00114543"/>
    <w:rsid w:val="0011498D"/>
    <w:rsid w:val="00114B91"/>
    <w:rsid w:val="00115DAB"/>
    <w:rsid w:val="001162E8"/>
    <w:rsid w:val="00116BBF"/>
    <w:rsid w:val="001176AF"/>
    <w:rsid w:val="00117FCE"/>
    <w:rsid w:val="00123283"/>
    <w:rsid w:val="00123398"/>
    <w:rsid w:val="001238CB"/>
    <w:rsid w:val="00123AB6"/>
    <w:rsid w:val="00123D26"/>
    <w:rsid w:val="00125E0B"/>
    <w:rsid w:val="00126129"/>
    <w:rsid w:val="001264CD"/>
    <w:rsid w:val="00126DB4"/>
    <w:rsid w:val="00127661"/>
    <w:rsid w:val="00130364"/>
    <w:rsid w:val="00132446"/>
    <w:rsid w:val="00133890"/>
    <w:rsid w:val="00133AE1"/>
    <w:rsid w:val="00134281"/>
    <w:rsid w:val="00135BB8"/>
    <w:rsid w:val="00136068"/>
    <w:rsid w:val="001361C1"/>
    <w:rsid w:val="00136DFF"/>
    <w:rsid w:val="00137D67"/>
    <w:rsid w:val="001403D1"/>
    <w:rsid w:val="001405BA"/>
    <w:rsid w:val="00140F27"/>
    <w:rsid w:val="00141623"/>
    <w:rsid w:val="00141862"/>
    <w:rsid w:val="00141F0E"/>
    <w:rsid w:val="00142556"/>
    <w:rsid w:val="0014335F"/>
    <w:rsid w:val="00143AD0"/>
    <w:rsid w:val="001446D8"/>
    <w:rsid w:val="00145023"/>
    <w:rsid w:val="00146147"/>
    <w:rsid w:val="001470AF"/>
    <w:rsid w:val="001475FB"/>
    <w:rsid w:val="001479F4"/>
    <w:rsid w:val="001507B7"/>
    <w:rsid w:val="00150AEF"/>
    <w:rsid w:val="00152378"/>
    <w:rsid w:val="0015439A"/>
    <w:rsid w:val="00156AC8"/>
    <w:rsid w:val="00157891"/>
    <w:rsid w:val="001608EB"/>
    <w:rsid w:val="0016173C"/>
    <w:rsid w:val="00162338"/>
    <w:rsid w:val="001623CE"/>
    <w:rsid w:val="00163139"/>
    <w:rsid w:val="00165692"/>
    <w:rsid w:val="00165A3B"/>
    <w:rsid w:val="00170F58"/>
    <w:rsid w:val="00171864"/>
    <w:rsid w:val="00171B2C"/>
    <w:rsid w:val="00171C5C"/>
    <w:rsid w:val="00172086"/>
    <w:rsid w:val="001724CB"/>
    <w:rsid w:val="00172824"/>
    <w:rsid w:val="00172D2E"/>
    <w:rsid w:val="00174D59"/>
    <w:rsid w:val="0017524A"/>
    <w:rsid w:val="001756E0"/>
    <w:rsid w:val="00175AEC"/>
    <w:rsid w:val="001761A4"/>
    <w:rsid w:val="00177049"/>
    <w:rsid w:val="001774CD"/>
    <w:rsid w:val="00177BD7"/>
    <w:rsid w:val="0018099C"/>
    <w:rsid w:val="00180BD3"/>
    <w:rsid w:val="00181888"/>
    <w:rsid w:val="00182149"/>
    <w:rsid w:val="0018317C"/>
    <w:rsid w:val="00183B24"/>
    <w:rsid w:val="00186A60"/>
    <w:rsid w:val="001902E8"/>
    <w:rsid w:val="00191B15"/>
    <w:rsid w:val="00193448"/>
    <w:rsid w:val="00193D9C"/>
    <w:rsid w:val="001943F0"/>
    <w:rsid w:val="00194978"/>
    <w:rsid w:val="00194E61"/>
    <w:rsid w:val="0019775F"/>
    <w:rsid w:val="00197ACB"/>
    <w:rsid w:val="001A02CC"/>
    <w:rsid w:val="001A0F97"/>
    <w:rsid w:val="001A1ACF"/>
    <w:rsid w:val="001A1ECC"/>
    <w:rsid w:val="001A2347"/>
    <w:rsid w:val="001A24FF"/>
    <w:rsid w:val="001A2B63"/>
    <w:rsid w:val="001A2E43"/>
    <w:rsid w:val="001A5829"/>
    <w:rsid w:val="001A59EC"/>
    <w:rsid w:val="001A5F29"/>
    <w:rsid w:val="001A6BAF"/>
    <w:rsid w:val="001B04AA"/>
    <w:rsid w:val="001B28C4"/>
    <w:rsid w:val="001B29A4"/>
    <w:rsid w:val="001B33F7"/>
    <w:rsid w:val="001B3557"/>
    <w:rsid w:val="001B45BF"/>
    <w:rsid w:val="001B45D8"/>
    <w:rsid w:val="001B4D0A"/>
    <w:rsid w:val="001B51E7"/>
    <w:rsid w:val="001B537C"/>
    <w:rsid w:val="001B5D15"/>
    <w:rsid w:val="001C0933"/>
    <w:rsid w:val="001C16CA"/>
    <w:rsid w:val="001C2DD7"/>
    <w:rsid w:val="001C40EB"/>
    <w:rsid w:val="001C462A"/>
    <w:rsid w:val="001C66C7"/>
    <w:rsid w:val="001C694E"/>
    <w:rsid w:val="001C6A1C"/>
    <w:rsid w:val="001C6CF4"/>
    <w:rsid w:val="001C7911"/>
    <w:rsid w:val="001C7EE4"/>
    <w:rsid w:val="001D019E"/>
    <w:rsid w:val="001D172F"/>
    <w:rsid w:val="001D1E8C"/>
    <w:rsid w:val="001D1F2B"/>
    <w:rsid w:val="001D22D0"/>
    <w:rsid w:val="001D2433"/>
    <w:rsid w:val="001D30BB"/>
    <w:rsid w:val="001D3F74"/>
    <w:rsid w:val="001D439E"/>
    <w:rsid w:val="001D4BE8"/>
    <w:rsid w:val="001D4EA6"/>
    <w:rsid w:val="001D6E51"/>
    <w:rsid w:val="001D70FB"/>
    <w:rsid w:val="001D7112"/>
    <w:rsid w:val="001D715A"/>
    <w:rsid w:val="001D766E"/>
    <w:rsid w:val="001D7EB4"/>
    <w:rsid w:val="001E4163"/>
    <w:rsid w:val="001E4B97"/>
    <w:rsid w:val="001E58D9"/>
    <w:rsid w:val="001E6A0E"/>
    <w:rsid w:val="001E74F1"/>
    <w:rsid w:val="001E7623"/>
    <w:rsid w:val="001F01B1"/>
    <w:rsid w:val="001F01C0"/>
    <w:rsid w:val="001F0498"/>
    <w:rsid w:val="001F0734"/>
    <w:rsid w:val="001F077B"/>
    <w:rsid w:val="001F4BF2"/>
    <w:rsid w:val="001F4F51"/>
    <w:rsid w:val="001F5C6D"/>
    <w:rsid w:val="00200162"/>
    <w:rsid w:val="002007F7"/>
    <w:rsid w:val="0020108A"/>
    <w:rsid w:val="00201D9D"/>
    <w:rsid w:val="0020291D"/>
    <w:rsid w:val="00202D6E"/>
    <w:rsid w:val="00203ACE"/>
    <w:rsid w:val="00204F1B"/>
    <w:rsid w:val="002053A0"/>
    <w:rsid w:val="00205408"/>
    <w:rsid w:val="00210F7A"/>
    <w:rsid w:val="00211DF1"/>
    <w:rsid w:val="002120FE"/>
    <w:rsid w:val="00213996"/>
    <w:rsid w:val="002147E1"/>
    <w:rsid w:val="002154D3"/>
    <w:rsid w:val="00215B8D"/>
    <w:rsid w:val="00216416"/>
    <w:rsid w:val="00216891"/>
    <w:rsid w:val="00217109"/>
    <w:rsid w:val="00217311"/>
    <w:rsid w:val="002177DD"/>
    <w:rsid w:val="0022075B"/>
    <w:rsid w:val="00224714"/>
    <w:rsid w:val="00224D2A"/>
    <w:rsid w:val="00225B97"/>
    <w:rsid w:val="00225E77"/>
    <w:rsid w:val="002260CD"/>
    <w:rsid w:val="002263AF"/>
    <w:rsid w:val="00226E12"/>
    <w:rsid w:val="00226F8E"/>
    <w:rsid w:val="002271A6"/>
    <w:rsid w:val="00227245"/>
    <w:rsid w:val="0022748A"/>
    <w:rsid w:val="002302E4"/>
    <w:rsid w:val="002306FF"/>
    <w:rsid w:val="00232EEF"/>
    <w:rsid w:val="00233DD0"/>
    <w:rsid w:val="00234068"/>
    <w:rsid w:val="00235EE7"/>
    <w:rsid w:val="002410CE"/>
    <w:rsid w:val="002415E3"/>
    <w:rsid w:val="00242462"/>
    <w:rsid w:val="002442FE"/>
    <w:rsid w:val="00245716"/>
    <w:rsid w:val="00246DBA"/>
    <w:rsid w:val="0024712F"/>
    <w:rsid w:val="00247EE6"/>
    <w:rsid w:val="00252785"/>
    <w:rsid w:val="00252C75"/>
    <w:rsid w:val="00252FCA"/>
    <w:rsid w:val="002534FF"/>
    <w:rsid w:val="002535BA"/>
    <w:rsid w:val="00253895"/>
    <w:rsid w:val="00253BA5"/>
    <w:rsid w:val="002548B7"/>
    <w:rsid w:val="0025516F"/>
    <w:rsid w:val="002552D7"/>
    <w:rsid w:val="002559BD"/>
    <w:rsid w:val="00255A3B"/>
    <w:rsid w:val="00255D31"/>
    <w:rsid w:val="00256E95"/>
    <w:rsid w:val="00257709"/>
    <w:rsid w:val="002638C7"/>
    <w:rsid w:val="00263AFE"/>
    <w:rsid w:val="00264450"/>
    <w:rsid w:val="0026457A"/>
    <w:rsid w:val="002665A0"/>
    <w:rsid w:val="00270A28"/>
    <w:rsid w:val="0027156C"/>
    <w:rsid w:val="002718C9"/>
    <w:rsid w:val="00272B1A"/>
    <w:rsid w:val="00272D76"/>
    <w:rsid w:val="00273693"/>
    <w:rsid w:val="00274BD1"/>
    <w:rsid w:val="00275576"/>
    <w:rsid w:val="00276B1B"/>
    <w:rsid w:val="00276EB5"/>
    <w:rsid w:val="00280C37"/>
    <w:rsid w:val="002814DA"/>
    <w:rsid w:val="0028233B"/>
    <w:rsid w:val="00283543"/>
    <w:rsid w:val="002839B9"/>
    <w:rsid w:val="002852E7"/>
    <w:rsid w:val="0028636A"/>
    <w:rsid w:val="00286518"/>
    <w:rsid w:val="002929B4"/>
    <w:rsid w:val="0029339B"/>
    <w:rsid w:val="002934AE"/>
    <w:rsid w:val="00293C96"/>
    <w:rsid w:val="00295F42"/>
    <w:rsid w:val="002975D3"/>
    <w:rsid w:val="002A20BC"/>
    <w:rsid w:val="002A292A"/>
    <w:rsid w:val="002A325E"/>
    <w:rsid w:val="002A35EB"/>
    <w:rsid w:val="002A40C9"/>
    <w:rsid w:val="002A5179"/>
    <w:rsid w:val="002A5D78"/>
    <w:rsid w:val="002A72D5"/>
    <w:rsid w:val="002B00DA"/>
    <w:rsid w:val="002B0184"/>
    <w:rsid w:val="002B095B"/>
    <w:rsid w:val="002B09B8"/>
    <w:rsid w:val="002B1214"/>
    <w:rsid w:val="002B2FF5"/>
    <w:rsid w:val="002B37EB"/>
    <w:rsid w:val="002B3D4C"/>
    <w:rsid w:val="002B4CA5"/>
    <w:rsid w:val="002B504E"/>
    <w:rsid w:val="002B6556"/>
    <w:rsid w:val="002C062D"/>
    <w:rsid w:val="002C1373"/>
    <w:rsid w:val="002C244C"/>
    <w:rsid w:val="002C3CD3"/>
    <w:rsid w:val="002C4D8B"/>
    <w:rsid w:val="002C50E4"/>
    <w:rsid w:val="002C6223"/>
    <w:rsid w:val="002C74A0"/>
    <w:rsid w:val="002D1BB4"/>
    <w:rsid w:val="002D1C80"/>
    <w:rsid w:val="002D2168"/>
    <w:rsid w:val="002D22A5"/>
    <w:rsid w:val="002D41DC"/>
    <w:rsid w:val="002D5330"/>
    <w:rsid w:val="002D6788"/>
    <w:rsid w:val="002D6A48"/>
    <w:rsid w:val="002E092E"/>
    <w:rsid w:val="002E0F12"/>
    <w:rsid w:val="002E1308"/>
    <w:rsid w:val="002E1FBC"/>
    <w:rsid w:val="002E23F1"/>
    <w:rsid w:val="002E3810"/>
    <w:rsid w:val="002E3B41"/>
    <w:rsid w:val="002E5C84"/>
    <w:rsid w:val="002E6016"/>
    <w:rsid w:val="002E6E3F"/>
    <w:rsid w:val="002E76DD"/>
    <w:rsid w:val="002F220D"/>
    <w:rsid w:val="002F2435"/>
    <w:rsid w:val="002F3962"/>
    <w:rsid w:val="002F3F5C"/>
    <w:rsid w:val="002F428D"/>
    <w:rsid w:val="002F4999"/>
    <w:rsid w:val="002F5E66"/>
    <w:rsid w:val="002F6283"/>
    <w:rsid w:val="002F6495"/>
    <w:rsid w:val="002F6A4D"/>
    <w:rsid w:val="002F6F3F"/>
    <w:rsid w:val="003006E5"/>
    <w:rsid w:val="0030074F"/>
    <w:rsid w:val="00300B50"/>
    <w:rsid w:val="00302B42"/>
    <w:rsid w:val="0030416C"/>
    <w:rsid w:val="00304E21"/>
    <w:rsid w:val="003063CA"/>
    <w:rsid w:val="003063FB"/>
    <w:rsid w:val="00307950"/>
    <w:rsid w:val="00307CE4"/>
    <w:rsid w:val="0031154D"/>
    <w:rsid w:val="00312151"/>
    <w:rsid w:val="00313D97"/>
    <w:rsid w:val="00313F00"/>
    <w:rsid w:val="00314976"/>
    <w:rsid w:val="0031652F"/>
    <w:rsid w:val="003175B2"/>
    <w:rsid w:val="00317D39"/>
    <w:rsid w:val="00320DCC"/>
    <w:rsid w:val="00320F10"/>
    <w:rsid w:val="00321546"/>
    <w:rsid w:val="00321DC3"/>
    <w:rsid w:val="00322ECE"/>
    <w:rsid w:val="003230B5"/>
    <w:rsid w:val="003239D0"/>
    <w:rsid w:val="00324DA0"/>
    <w:rsid w:val="00324DAF"/>
    <w:rsid w:val="00325768"/>
    <w:rsid w:val="003261B8"/>
    <w:rsid w:val="0032796D"/>
    <w:rsid w:val="003305C3"/>
    <w:rsid w:val="0033163C"/>
    <w:rsid w:val="003324D7"/>
    <w:rsid w:val="003325A6"/>
    <w:rsid w:val="003338F5"/>
    <w:rsid w:val="00335B01"/>
    <w:rsid w:val="00335DF7"/>
    <w:rsid w:val="0033643F"/>
    <w:rsid w:val="0033707C"/>
    <w:rsid w:val="00340444"/>
    <w:rsid w:val="003409E5"/>
    <w:rsid w:val="0034112A"/>
    <w:rsid w:val="00341ADA"/>
    <w:rsid w:val="0034270E"/>
    <w:rsid w:val="003427AF"/>
    <w:rsid w:val="003427BF"/>
    <w:rsid w:val="003441F1"/>
    <w:rsid w:val="00346BF3"/>
    <w:rsid w:val="003470B0"/>
    <w:rsid w:val="0034759F"/>
    <w:rsid w:val="00347BA3"/>
    <w:rsid w:val="003502DC"/>
    <w:rsid w:val="00350CAB"/>
    <w:rsid w:val="00351E2E"/>
    <w:rsid w:val="003524B6"/>
    <w:rsid w:val="00352924"/>
    <w:rsid w:val="00353FFC"/>
    <w:rsid w:val="00355B31"/>
    <w:rsid w:val="00355BF6"/>
    <w:rsid w:val="003565E9"/>
    <w:rsid w:val="00356B64"/>
    <w:rsid w:val="003613D5"/>
    <w:rsid w:val="003619EC"/>
    <w:rsid w:val="003638B4"/>
    <w:rsid w:val="00366D57"/>
    <w:rsid w:val="00371036"/>
    <w:rsid w:val="00371E98"/>
    <w:rsid w:val="00371FB4"/>
    <w:rsid w:val="00373340"/>
    <w:rsid w:val="00373441"/>
    <w:rsid w:val="00373E05"/>
    <w:rsid w:val="00375255"/>
    <w:rsid w:val="003761B9"/>
    <w:rsid w:val="00377193"/>
    <w:rsid w:val="0037736E"/>
    <w:rsid w:val="0038018D"/>
    <w:rsid w:val="00380269"/>
    <w:rsid w:val="00381414"/>
    <w:rsid w:val="003820C4"/>
    <w:rsid w:val="00383059"/>
    <w:rsid w:val="00383785"/>
    <w:rsid w:val="00385B60"/>
    <w:rsid w:val="0038754F"/>
    <w:rsid w:val="00387732"/>
    <w:rsid w:val="00390660"/>
    <w:rsid w:val="00390796"/>
    <w:rsid w:val="0039164A"/>
    <w:rsid w:val="00391BB2"/>
    <w:rsid w:val="00391FB4"/>
    <w:rsid w:val="00392301"/>
    <w:rsid w:val="00394930"/>
    <w:rsid w:val="0039721E"/>
    <w:rsid w:val="00397750"/>
    <w:rsid w:val="003A2270"/>
    <w:rsid w:val="003A2B78"/>
    <w:rsid w:val="003A3C4D"/>
    <w:rsid w:val="003A3DF4"/>
    <w:rsid w:val="003A3EDD"/>
    <w:rsid w:val="003A5C4E"/>
    <w:rsid w:val="003B1145"/>
    <w:rsid w:val="003B275D"/>
    <w:rsid w:val="003B2AC9"/>
    <w:rsid w:val="003B371C"/>
    <w:rsid w:val="003B4F88"/>
    <w:rsid w:val="003B55A4"/>
    <w:rsid w:val="003C0B7A"/>
    <w:rsid w:val="003C256E"/>
    <w:rsid w:val="003C37EA"/>
    <w:rsid w:val="003C4E21"/>
    <w:rsid w:val="003C50BB"/>
    <w:rsid w:val="003C5278"/>
    <w:rsid w:val="003C5F30"/>
    <w:rsid w:val="003C62F9"/>
    <w:rsid w:val="003C6C19"/>
    <w:rsid w:val="003D0EB2"/>
    <w:rsid w:val="003D0F1E"/>
    <w:rsid w:val="003D148F"/>
    <w:rsid w:val="003D1A92"/>
    <w:rsid w:val="003D1B1B"/>
    <w:rsid w:val="003D33F2"/>
    <w:rsid w:val="003D352A"/>
    <w:rsid w:val="003D3D2E"/>
    <w:rsid w:val="003D483A"/>
    <w:rsid w:val="003D57D8"/>
    <w:rsid w:val="003D5E03"/>
    <w:rsid w:val="003D723C"/>
    <w:rsid w:val="003D7F15"/>
    <w:rsid w:val="003E049A"/>
    <w:rsid w:val="003E0C69"/>
    <w:rsid w:val="003E0D77"/>
    <w:rsid w:val="003E155C"/>
    <w:rsid w:val="003E1638"/>
    <w:rsid w:val="003E180B"/>
    <w:rsid w:val="003E1FCF"/>
    <w:rsid w:val="003E340B"/>
    <w:rsid w:val="003E37C4"/>
    <w:rsid w:val="003E6BF2"/>
    <w:rsid w:val="003F0E8A"/>
    <w:rsid w:val="003F0F12"/>
    <w:rsid w:val="003F10DB"/>
    <w:rsid w:val="003F1DAA"/>
    <w:rsid w:val="003F32B8"/>
    <w:rsid w:val="003F48CF"/>
    <w:rsid w:val="003F5B4A"/>
    <w:rsid w:val="004012BA"/>
    <w:rsid w:val="00402AF0"/>
    <w:rsid w:val="00404DEC"/>
    <w:rsid w:val="004053E5"/>
    <w:rsid w:val="004071E6"/>
    <w:rsid w:val="00410063"/>
    <w:rsid w:val="00411C82"/>
    <w:rsid w:val="00411DBC"/>
    <w:rsid w:val="00413F26"/>
    <w:rsid w:val="00415F48"/>
    <w:rsid w:val="004163B3"/>
    <w:rsid w:val="004170A3"/>
    <w:rsid w:val="00417CAA"/>
    <w:rsid w:val="00417D4A"/>
    <w:rsid w:val="00420C86"/>
    <w:rsid w:val="0042121C"/>
    <w:rsid w:val="004213E7"/>
    <w:rsid w:val="004216B9"/>
    <w:rsid w:val="004220AF"/>
    <w:rsid w:val="004225D9"/>
    <w:rsid w:val="004230DA"/>
    <w:rsid w:val="004232B4"/>
    <w:rsid w:val="00423A9B"/>
    <w:rsid w:val="00424B0B"/>
    <w:rsid w:val="004259B7"/>
    <w:rsid w:val="00425E30"/>
    <w:rsid w:val="00430130"/>
    <w:rsid w:val="00430220"/>
    <w:rsid w:val="004322E5"/>
    <w:rsid w:val="00432609"/>
    <w:rsid w:val="004331F5"/>
    <w:rsid w:val="004342E1"/>
    <w:rsid w:val="00434940"/>
    <w:rsid w:val="004362C9"/>
    <w:rsid w:val="00437405"/>
    <w:rsid w:val="004378D7"/>
    <w:rsid w:val="00437AD6"/>
    <w:rsid w:val="00437DF4"/>
    <w:rsid w:val="00440576"/>
    <w:rsid w:val="00440D99"/>
    <w:rsid w:val="004428EA"/>
    <w:rsid w:val="00442AD5"/>
    <w:rsid w:val="00443472"/>
    <w:rsid w:val="00445BB0"/>
    <w:rsid w:val="004462C6"/>
    <w:rsid w:val="00447040"/>
    <w:rsid w:val="0044712F"/>
    <w:rsid w:val="004476D2"/>
    <w:rsid w:val="00447ED8"/>
    <w:rsid w:val="004509CC"/>
    <w:rsid w:val="00451555"/>
    <w:rsid w:val="00451F5A"/>
    <w:rsid w:val="00452418"/>
    <w:rsid w:val="004535C4"/>
    <w:rsid w:val="00453DBD"/>
    <w:rsid w:val="00453EF3"/>
    <w:rsid w:val="00454164"/>
    <w:rsid w:val="0045430D"/>
    <w:rsid w:val="00454465"/>
    <w:rsid w:val="00454EB5"/>
    <w:rsid w:val="00455CFE"/>
    <w:rsid w:val="004569D2"/>
    <w:rsid w:val="00456BE7"/>
    <w:rsid w:val="00457B54"/>
    <w:rsid w:val="00457C4C"/>
    <w:rsid w:val="00461055"/>
    <w:rsid w:val="004617C9"/>
    <w:rsid w:val="00461E6F"/>
    <w:rsid w:val="00461E85"/>
    <w:rsid w:val="004620D6"/>
    <w:rsid w:val="00462F68"/>
    <w:rsid w:val="00463D6E"/>
    <w:rsid w:val="00464EE8"/>
    <w:rsid w:val="004652D2"/>
    <w:rsid w:val="004663E5"/>
    <w:rsid w:val="00470171"/>
    <w:rsid w:val="00470D9A"/>
    <w:rsid w:val="0047162C"/>
    <w:rsid w:val="00471F9E"/>
    <w:rsid w:val="004726D8"/>
    <w:rsid w:val="004726E2"/>
    <w:rsid w:val="0047425B"/>
    <w:rsid w:val="00474FD8"/>
    <w:rsid w:val="00475436"/>
    <w:rsid w:val="004761E2"/>
    <w:rsid w:val="00477632"/>
    <w:rsid w:val="004827B3"/>
    <w:rsid w:val="00483D31"/>
    <w:rsid w:val="00483ED5"/>
    <w:rsid w:val="004843D2"/>
    <w:rsid w:val="004860ED"/>
    <w:rsid w:val="00486B06"/>
    <w:rsid w:val="00486BB7"/>
    <w:rsid w:val="00486FCF"/>
    <w:rsid w:val="00490238"/>
    <w:rsid w:val="00490F91"/>
    <w:rsid w:val="00491552"/>
    <w:rsid w:val="00493913"/>
    <w:rsid w:val="00493A35"/>
    <w:rsid w:val="004941C4"/>
    <w:rsid w:val="0049426D"/>
    <w:rsid w:val="0049558A"/>
    <w:rsid w:val="004963DF"/>
    <w:rsid w:val="0049641A"/>
    <w:rsid w:val="004966EF"/>
    <w:rsid w:val="00497364"/>
    <w:rsid w:val="004A143E"/>
    <w:rsid w:val="004A18DA"/>
    <w:rsid w:val="004A3045"/>
    <w:rsid w:val="004A3E2E"/>
    <w:rsid w:val="004A455E"/>
    <w:rsid w:val="004A5FE4"/>
    <w:rsid w:val="004A7640"/>
    <w:rsid w:val="004B1CD6"/>
    <w:rsid w:val="004B3E04"/>
    <w:rsid w:val="004B5167"/>
    <w:rsid w:val="004B5F73"/>
    <w:rsid w:val="004B6640"/>
    <w:rsid w:val="004B727F"/>
    <w:rsid w:val="004C0184"/>
    <w:rsid w:val="004C0E51"/>
    <w:rsid w:val="004C15D7"/>
    <w:rsid w:val="004C18FF"/>
    <w:rsid w:val="004C1B30"/>
    <w:rsid w:val="004C2FA0"/>
    <w:rsid w:val="004C57D4"/>
    <w:rsid w:val="004C5C52"/>
    <w:rsid w:val="004C5FFF"/>
    <w:rsid w:val="004C7075"/>
    <w:rsid w:val="004C71F8"/>
    <w:rsid w:val="004C7AF6"/>
    <w:rsid w:val="004D0763"/>
    <w:rsid w:val="004D1DF1"/>
    <w:rsid w:val="004D4397"/>
    <w:rsid w:val="004D4C93"/>
    <w:rsid w:val="004D4F2E"/>
    <w:rsid w:val="004D7199"/>
    <w:rsid w:val="004E255A"/>
    <w:rsid w:val="004E45D1"/>
    <w:rsid w:val="004E53D1"/>
    <w:rsid w:val="004E5622"/>
    <w:rsid w:val="004E6048"/>
    <w:rsid w:val="004E6DCA"/>
    <w:rsid w:val="004E7E81"/>
    <w:rsid w:val="004F0A9B"/>
    <w:rsid w:val="004F0E93"/>
    <w:rsid w:val="004F1677"/>
    <w:rsid w:val="004F1D5F"/>
    <w:rsid w:val="004F2C5B"/>
    <w:rsid w:val="004F3D73"/>
    <w:rsid w:val="004F6016"/>
    <w:rsid w:val="004F602A"/>
    <w:rsid w:val="004F620C"/>
    <w:rsid w:val="004F630E"/>
    <w:rsid w:val="004F6A6B"/>
    <w:rsid w:val="0050059F"/>
    <w:rsid w:val="0050222C"/>
    <w:rsid w:val="0050278C"/>
    <w:rsid w:val="00502D74"/>
    <w:rsid w:val="00502FC6"/>
    <w:rsid w:val="005050CB"/>
    <w:rsid w:val="005063AA"/>
    <w:rsid w:val="005104A3"/>
    <w:rsid w:val="005112B7"/>
    <w:rsid w:val="00511F61"/>
    <w:rsid w:val="005126B3"/>
    <w:rsid w:val="00513C71"/>
    <w:rsid w:val="005160A5"/>
    <w:rsid w:val="005167EF"/>
    <w:rsid w:val="00516C89"/>
    <w:rsid w:val="00516F6B"/>
    <w:rsid w:val="00520876"/>
    <w:rsid w:val="0052225F"/>
    <w:rsid w:val="005250AA"/>
    <w:rsid w:val="00525430"/>
    <w:rsid w:val="005255D5"/>
    <w:rsid w:val="0052684E"/>
    <w:rsid w:val="00526FF2"/>
    <w:rsid w:val="005270D2"/>
    <w:rsid w:val="0052795C"/>
    <w:rsid w:val="00530717"/>
    <w:rsid w:val="00537C79"/>
    <w:rsid w:val="005408E9"/>
    <w:rsid w:val="00540A81"/>
    <w:rsid w:val="00541090"/>
    <w:rsid w:val="00541800"/>
    <w:rsid w:val="00544776"/>
    <w:rsid w:val="00545A09"/>
    <w:rsid w:val="00545F63"/>
    <w:rsid w:val="00547AC9"/>
    <w:rsid w:val="00547E91"/>
    <w:rsid w:val="00550086"/>
    <w:rsid w:val="00550527"/>
    <w:rsid w:val="00550CF5"/>
    <w:rsid w:val="00551BD8"/>
    <w:rsid w:val="005527AC"/>
    <w:rsid w:val="00552AE6"/>
    <w:rsid w:val="00552C3A"/>
    <w:rsid w:val="00553513"/>
    <w:rsid w:val="0055370B"/>
    <w:rsid w:val="005545C3"/>
    <w:rsid w:val="005547B0"/>
    <w:rsid w:val="00556063"/>
    <w:rsid w:val="00557EFE"/>
    <w:rsid w:val="005614C2"/>
    <w:rsid w:val="00561759"/>
    <w:rsid w:val="00563334"/>
    <w:rsid w:val="00563AD3"/>
    <w:rsid w:val="0056456F"/>
    <w:rsid w:val="005647D8"/>
    <w:rsid w:val="005648A3"/>
    <w:rsid w:val="00565A1B"/>
    <w:rsid w:val="00565C3C"/>
    <w:rsid w:val="00573992"/>
    <w:rsid w:val="005740CB"/>
    <w:rsid w:val="005740D7"/>
    <w:rsid w:val="00577FF3"/>
    <w:rsid w:val="00581221"/>
    <w:rsid w:val="005818F9"/>
    <w:rsid w:val="005819ED"/>
    <w:rsid w:val="0058298C"/>
    <w:rsid w:val="00584216"/>
    <w:rsid w:val="00584A52"/>
    <w:rsid w:val="00586EB0"/>
    <w:rsid w:val="00587FD3"/>
    <w:rsid w:val="00590AFA"/>
    <w:rsid w:val="005911E4"/>
    <w:rsid w:val="0059121E"/>
    <w:rsid w:val="00591229"/>
    <w:rsid w:val="0059375D"/>
    <w:rsid w:val="00596BC1"/>
    <w:rsid w:val="00597463"/>
    <w:rsid w:val="00597FAC"/>
    <w:rsid w:val="005A00F0"/>
    <w:rsid w:val="005A0772"/>
    <w:rsid w:val="005A0B41"/>
    <w:rsid w:val="005A1445"/>
    <w:rsid w:val="005A18BA"/>
    <w:rsid w:val="005A1ED8"/>
    <w:rsid w:val="005A2DF9"/>
    <w:rsid w:val="005A3FD2"/>
    <w:rsid w:val="005A43A7"/>
    <w:rsid w:val="005A44D4"/>
    <w:rsid w:val="005A5080"/>
    <w:rsid w:val="005A72FB"/>
    <w:rsid w:val="005A7682"/>
    <w:rsid w:val="005A7A5F"/>
    <w:rsid w:val="005B030F"/>
    <w:rsid w:val="005B0705"/>
    <w:rsid w:val="005B137F"/>
    <w:rsid w:val="005B14E1"/>
    <w:rsid w:val="005B164C"/>
    <w:rsid w:val="005B21C0"/>
    <w:rsid w:val="005B27E0"/>
    <w:rsid w:val="005B50AC"/>
    <w:rsid w:val="005B6680"/>
    <w:rsid w:val="005B75AF"/>
    <w:rsid w:val="005B7A08"/>
    <w:rsid w:val="005C0482"/>
    <w:rsid w:val="005C0FB3"/>
    <w:rsid w:val="005C18D2"/>
    <w:rsid w:val="005C29C8"/>
    <w:rsid w:val="005C3215"/>
    <w:rsid w:val="005C507E"/>
    <w:rsid w:val="005C523B"/>
    <w:rsid w:val="005C5B98"/>
    <w:rsid w:val="005D0EDE"/>
    <w:rsid w:val="005D1355"/>
    <w:rsid w:val="005D18C2"/>
    <w:rsid w:val="005D2C3D"/>
    <w:rsid w:val="005D621F"/>
    <w:rsid w:val="005D6A2A"/>
    <w:rsid w:val="005D6A7C"/>
    <w:rsid w:val="005E0E49"/>
    <w:rsid w:val="005E19F2"/>
    <w:rsid w:val="005E30D4"/>
    <w:rsid w:val="005E32BF"/>
    <w:rsid w:val="005E36A4"/>
    <w:rsid w:val="005E38BB"/>
    <w:rsid w:val="005E5C43"/>
    <w:rsid w:val="005E7E80"/>
    <w:rsid w:val="005F07E5"/>
    <w:rsid w:val="005F0D4A"/>
    <w:rsid w:val="005F12FE"/>
    <w:rsid w:val="005F2896"/>
    <w:rsid w:val="005F2A05"/>
    <w:rsid w:val="005F5084"/>
    <w:rsid w:val="005F62CF"/>
    <w:rsid w:val="005F6B08"/>
    <w:rsid w:val="006004A9"/>
    <w:rsid w:val="00600668"/>
    <w:rsid w:val="0060133D"/>
    <w:rsid w:val="00601805"/>
    <w:rsid w:val="00601E33"/>
    <w:rsid w:val="006022AA"/>
    <w:rsid w:val="00604E5E"/>
    <w:rsid w:val="00605961"/>
    <w:rsid w:val="00606117"/>
    <w:rsid w:val="006066E9"/>
    <w:rsid w:val="00606AFA"/>
    <w:rsid w:val="00607891"/>
    <w:rsid w:val="006111CA"/>
    <w:rsid w:val="006112C2"/>
    <w:rsid w:val="0061287E"/>
    <w:rsid w:val="0061443F"/>
    <w:rsid w:val="00614AE8"/>
    <w:rsid w:val="00615E8E"/>
    <w:rsid w:val="00616145"/>
    <w:rsid w:val="00616D8D"/>
    <w:rsid w:val="00620329"/>
    <w:rsid w:val="00620B4F"/>
    <w:rsid w:val="00621D9F"/>
    <w:rsid w:val="00621E56"/>
    <w:rsid w:val="0062218C"/>
    <w:rsid w:val="00625435"/>
    <w:rsid w:val="006266B7"/>
    <w:rsid w:val="00626952"/>
    <w:rsid w:val="00626BA0"/>
    <w:rsid w:val="00630315"/>
    <w:rsid w:val="00630F92"/>
    <w:rsid w:val="00631E69"/>
    <w:rsid w:val="00632094"/>
    <w:rsid w:val="00632F46"/>
    <w:rsid w:val="0063360B"/>
    <w:rsid w:val="00634E52"/>
    <w:rsid w:val="00635756"/>
    <w:rsid w:val="00637F1E"/>
    <w:rsid w:val="00640996"/>
    <w:rsid w:val="00640A81"/>
    <w:rsid w:val="006420D8"/>
    <w:rsid w:val="00642603"/>
    <w:rsid w:val="00642EC8"/>
    <w:rsid w:val="0064412F"/>
    <w:rsid w:val="0064437A"/>
    <w:rsid w:val="00644A41"/>
    <w:rsid w:val="00646575"/>
    <w:rsid w:val="00650096"/>
    <w:rsid w:val="00651F07"/>
    <w:rsid w:val="00652826"/>
    <w:rsid w:val="00652919"/>
    <w:rsid w:val="0065347A"/>
    <w:rsid w:val="0065369F"/>
    <w:rsid w:val="00653AA0"/>
    <w:rsid w:val="00653C1F"/>
    <w:rsid w:val="006551B4"/>
    <w:rsid w:val="00656BBB"/>
    <w:rsid w:val="00662B8F"/>
    <w:rsid w:val="006659EF"/>
    <w:rsid w:val="00666AB5"/>
    <w:rsid w:val="006676DB"/>
    <w:rsid w:val="00667870"/>
    <w:rsid w:val="00667ABC"/>
    <w:rsid w:val="00670651"/>
    <w:rsid w:val="00672CF6"/>
    <w:rsid w:val="00673A07"/>
    <w:rsid w:val="00673ADB"/>
    <w:rsid w:val="00673B09"/>
    <w:rsid w:val="0067407A"/>
    <w:rsid w:val="006743BB"/>
    <w:rsid w:val="00675393"/>
    <w:rsid w:val="00677513"/>
    <w:rsid w:val="006777F8"/>
    <w:rsid w:val="00677FAA"/>
    <w:rsid w:val="0068152D"/>
    <w:rsid w:val="00681F08"/>
    <w:rsid w:val="0068241C"/>
    <w:rsid w:val="00682D2F"/>
    <w:rsid w:val="0068317F"/>
    <w:rsid w:val="006831A9"/>
    <w:rsid w:val="0068459C"/>
    <w:rsid w:val="006845FE"/>
    <w:rsid w:val="00685986"/>
    <w:rsid w:val="006860BB"/>
    <w:rsid w:val="00686352"/>
    <w:rsid w:val="006871ED"/>
    <w:rsid w:val="0068779D"/>
    <w:rsid w:val="006908F8"/>
    <w:rsid w:val="0069158C"/>
    <w:rsid w:val="00691903"/>
    <w:rsid w:val="006932C5"/>
    <w:rsid w:val="006937B3"/>
    <w:rsid w:val="00694886"/>
    <w:rsid w:val="00695869"/>
    <w:rsid w:val="00695DEB"/>
    <w:rsid w:val="006971A2"/>
    <w:rsid w:val="0069767C"/>
    <w:rsid w:val="00697B83"/>
    <w:rsid w:val="006A444A"/>
    <w:rsid w:val="006A459C"/>
    <w:rsid w:val="006A4BD7"/>
    <w:rsid w:val="006A4C79"/>
    <w:rsid w:val="006A4C98"/>
    <w:rsid w:val="006A5312"/>
    <w:rsid w:val="006A5356"/>
    <w:rsid w:val="006A63E2"/>
    <w:rsid w:val="006A64B7"/>
    <w:rsid w:val="006A70FB"/>
    <w:rsid w:val="006B08B5"/>
    <w:rsid w:val="006B39D7"/>
    <w:rsid w:val="006B3CD2"/>
    <w:rsid w:val="006B3CD3"/>
    <w:rsid w:val="006B5187"/>
    <w:rsid w:val="006B54A6"/>
    <w:rsid w:val="006B7EAF"/>
    <w:rsid w:val="006C015E"/>
    <w:rsid w:val="006C0466"/>
    <w:rsid w:val="006C0FEB"/>
    <w:rsid w:val="006C103B"/>
    <w:rsid w:val="006C2EB3"/>
    <w:rsid w:val="006C5435"/>
    <w:rsid w:val="006C5ABC"/>
    <w:rsid w:val="006C64D1"/>
    <w:rsid w:val="006C687B"/>
    <w:rsid w:val="006D0B9E"/>
    <w:rsid w:val="006D0E7A"/>
    <w:rsid w:val="006D3949"/>
    <w:rsid w:val="006D6426"/>
    <w:rsid w:val="006D6E7F"/>
    <w:rsid w:val="006D7525"/>
    <w:rsid w:val="006E018B"/>
    <w:rsid w:val="006E0BA3"/>
    <w:rsid w:val="006E0DCC"/>
    <w:rsid w:val="006E1DD7"/>
    <w:rsid w:val="006E1FA6"/>
    <w:rsid w:val="006E3C4F"/>
    <w:rsid w:val="006E4999"/>
    <w:rsid w:val="006E5C51"/>
    <w:rsid w:val="006E645B"/>
    <w:rsid w:val="006E686E"/>
    <w:rsid w:val="006E75C8"/>
    <w:rsid w:val="006E7F03"/>
    <w:rsid w:val="006F0844"/>
    <w:rsid w:val="006F0944"/>
    <w:rsid w:val="006F2281"/>
    <w:rsid w:val="006F2B50"/>
    <w:rsid w:val="006F3730"/>
    <w:rsid w:val="006F3881"/>
    <w:rsid w:val="006F490B"/>
    <w:rsid w:val="006F5064"/>
    <w:rsid w:val="006F54A2"/>
    <w:rsid w:val="006F6ACE"/>
    <w:rsid w:val="006F72C3"/>
    <w:rsid w:val="00700504"/>
    <w:rsid w:val="00700F54"/>
    <w:rsid w:val="0070102E"/>
    <w:rsid w:val="007011B6"/>
    <w:rsid w:val="00701EC7"/>
    <w:rsid w:val="00702D2E"/>
    <w:rsid w:val="007037F2"/>
    <w:rsid w:val="00704753"/>
    <w:rsid w:val="00711E54"/>
    <w:rsid w:val="00713A19"/>
    <w:rsid w:val="007140A9"/>
    <w:rsid w:val="0071412D"/>
    <w:rsid w:val="00715A3F"/>
    <w:rsid w:val="007173ED"/>
    <w:rsid w:val="00717938"/>
    <w:rsid w:val="0072301C"/>
    <w:rsid w:val="007240D3"/>
    <w:rsid w:val="00724A3A"/>
    <w:rsid w:val="00724C6B"/>
    <w:rsid w:val="00725B05"/>
    <w:rsid w:val="00725CA0"/>
    <w:rsid w:val="00727DD4"/>
    <w:rsid w:val="0073000F"/>
    <w:rsid w:val="007308DC"/>
    <w:rsid w:val="00730962"/>
    <w:rsid w:val="00730FA1"/>
    <w:rsid w:val="00731C0F"/>
    <w:rsid w:val="00731C71"/>
    <w:rsid w:val="00732A26"/>
    <w:rsid w:val="0073370D"/>
    <w:rsid w:val="00734674"/>
    <w:rsid w:val="007346FA"/>
    <w:rsid w:val="00737873"/>
    <w:rsid w:val="0074117C"/>
    <w:rsid w:val="00741387"/>
    <w:rsid w:val="00742659"/>
    <w:rsid w:val="00743D6D"/>
    <w:rsid w:val="00744646"/>
    <w:rsid w:val="00744C7C"/>
    <w:rsid w:val="00745143"/>
    <w:rsid w:val="007454C0"/>
    <w:rsid w:val="007454D6"/>
    <w:rsid w:val="007456B2"/>
    <w:rsid w:val="007457C7"/>
    <w:rsid w:val="00745D99"/>
    <w:rsid w:val="007463F5"/>
    <w:rsid w:val="0074651D"/>
    <w:rsid w:val="007506AD"/>
    <w:rsid w:val="007534A4"/>
    <w:rsid w:val="007546B1"/>
    <w:rsid w:val="00754CC0"/>
    <w:rsid w:val="007563BB"/>
    <w:rsid w:val="007566FA"/>
    <w:rsid w:val="00756789"/>
    <w:rsid w:val="007600D5"/>
    <w:rsid w:val="00760A9C"/>
    <w:rsid w:val="0076207A"/>
    <w:rsid w:val="0076240D"/>
    <w:rsid w:val="007631ED"/>
    <w:rsid w:val="007632C8"/>
    <w:rsid w:val="00763536"/>
    <w:rsid w:val="00764A39"/>
    <w:rsid w:val="00764DC7"/>
    <w:rsid w:val="00764F64"/>
    <w:rsid w:val="0076599A"/>
    <w:rsid w:val="00766E87"/>
    <w:rsid w:val="00767541"/>
    <w:rsid w:val="007712C4"/>
    <w:rsid w:val="007712FE"/>
    <w:rsid w:val="007727C6"/>
    <w:rsid w:val="00772CB4"/>
    <w:rsid w:val="00774B3B"/>
    <w:rsid w:val="007751AB"/>
    <w:rsid w:val="0077524B"/>
    <w:rsid w:val="0077651E"/>
    <w:rsid w:val="00776791"/>
    <w:rsid w:val="00780B2E"/>
    <w:rsid w:val="00781BBB"/>
    <w:rsid w:val="00782443"/>
    <w:rsid w:val="00783E71"/>
    <w:rsid w:val="007856BC"/>
    <w:rsid w:val="00785DAF"/>
    <w:rsid w:val="0078674F"/>
    <w:rsid w:val="00786AB3"/>
    <w:rsid w:val="00786C2A"/>
    <w:rsid w:val="00787074"/>
    <w:rsid w:val="00790C76"/>
    <w:rsid w:val="00791CC0"/>
    <w:rsid w:val="00792700"/>
    <w:rsid w:val="00793584"/>
    <w:rsid w:val="007939E1"/>
    <w:rsid w:val="00794D7E"/>
    <w:rsid w:val="007950EA"/>
    <w:rsid w:val="00795276"/>
    <w:rsid w:val="00795308"/>
    <w:rsid w:val="00796978"/>
    <w:rsid w:val="007A1006"/>
    <w:rsid w:val="007A1B57"/>
    <w:rsid w:val="007A2C38"/>
    <w:rsid w:val="007A30C6"/>
    <w:rsid w:val="007A3AB3"/>
    <w:rsid w:val="007A53D9"/>
    <w:rsid w:val="007A5A82"/>
    <w:rsid w:val="007A5CA6"/>
    <w:rsid w:val="007A617B"/>
    <w:rsid w:val="007A6DF9"/>
    <w:rsid w:val="007A7273"/>
    <w:rsid w:val="007A78E8"/>
    <w:rsid w:val="007B05E2"/>
    <w:rsid w:val="007B0922"/>
    <w:rsid w:val="007B0A1D"/>
    <w:rsid w:val="007B15AD"/>
    <w:rsid w:val="007B16A1"/>
    <w:rsid w:val="007B16DE"/>
    <w:rsid w:val="007B18F8"/>
    <w:rsid w:val="007B1FD4"/>
    <w:rsid w:val="007B2D6A"/>
    <w:rsid w:val="007B38FF"/>
    <w:rsid w:val="007B4E51"/>
    <w:rsid w:val="007B6614"/>
    <w:rsid w:val="007B72B7"/>
    <w:rsid w:val="007C0217"/>
    <w:rsid w:val="007C0233"/>
    <w:rsid w:val="007C23F2"/>
    <w:rsid w:val="007C2708"/>
    <w:rsid w:val="007C27BF"/>
    <w:rsid w:val="007C34CD"/>
    <w:rsid w:val="007C3546"/>
    <w:rsid w:val="007C6A3E"/>
    <w:rsid w:val="007C6DC1"/>
    <w:rsid w:val="007C7DB5"/>
    <w:rsid w:val="007D07E2"/>
    <w:rsid w:val="007D42A1"/>
    <w:rsid w:val="007D4CD9"/>
    <w:rsid w:val="007D5D2C"/>
    <w:rsid w:val="007D7136"/>
    <w:rsid w:val="007D73CC"/>
    <w:rsid w:val="007D7ED6"/>
    <w:rsid w:val="007E028C"/>
    <w:rsid w:val="007E0821"/>
    <w:rsid w:val="007E49FC"/>
    <w:rsid w:val="007E5311"/>
    <w:rsid w:val="007E5955"/>
    <w:rsid w:val="007E7607"/>
    <w:rsid w:val="007E780D"/>
    <w:rsid w:val="007F2BE5"/>
    <w:rsid w:val="007F51EA"/>
    <w:rsid w:val="007F6EF0"/>
    <w:rsid w:val="007F7684"/>
    <w:rsid w:val="007F768D"/>
    <w:rsid w:val="00801343"/>
    <w:rsid w:val="00801F82"/>
    <w:rsid w:val="00801FAE"/>
    <w:rsid w:val="008022A0"/>
    <w:rsid w:val="00802767"/>
    <w:rsid w:val="008031A4"/>
    <w:rsid w:val="00805FEB"/>
    <w:rsid w:val="008068C6"/>
    <w:rsid w:val="008068CF"/>
    <w:rsid w:val="00813092"/>
    <w:rsid w:val="00813364"/>
    <w:rsid w:val="00813EAA"/>
    <w:rsid w:val="0081446A"/>
    <w:rsid w:val="00816CA7"/>
    <w:rsid w:val="0081738D"/>
    <w:rsid w:val="00817598"/>
    <w:rsid w:val="0082006A"/>
    <w:rsid w:val="0082034C"/>
    <w:rsid w:val="00821F3D"/>
    <w:rsid w:val="00822EBA"/>
    <w:rsid w:val="00823138"/>
    <w:rsid w:val="00824437"/>
    <w:rsid w:val="00825BF0"/>
    <w:rsid w:val="00826C51"/>
    <w:rsid w:val="00826D10"/>
    <w:rsid w:val="008277ED"/>
    <w:rsid w:val="00827982"/>
    <w:rsid w:val="00831376"/>
    <w:rsid w:val="0083242C"/>
    <w:rsid w:val="0083274D"/>
    <w:rsid w:val="008328B8"/>
    <w:rsid w:val="00832AD4"/>
    <w:rsid w:val="0083311B"/>
    <w:rsid w:val="008348BD"/>
    <w:rsid w:val="00834E59"/>
    <w:rsid w:val="00835A00"/>
    <w:rsid w:val="00837723"/>
    <w:rsid w:val="00837C0C"/>
    <w:rsid w:val="0084170B"/>
    <w:rsid w:val="00842774"/>
    <w:rsid w:val="00844B70"/>
    <w:rsid w:val="008451FA"/>
    <w:rsid w:val="0084520C"/>
    <w:rsid w:val="00845DD6"/>
    <w:rsid w:val="00846277"/>
    <w:rsid w:val="00847092"/>
    <w:rsid w:val="008508F4"/>
    <w:rsid w:val="008509FB"/>
    <w:rsid w:val="008515BE"/>
    <w:rsid w:val="0085177F"/>
    <w:rsid w:val="00851886"/>
    <w:rsid w:val="00852641"/>
    <w:rsid w:val="00852A15"/>
    <w:rsid w:val="0085499E"/>
    <w:rsid w:val="00854C5E"/>
    <w:rsid w:val="00855119"/>
    <w:rsid w:val="008560F1"/>
    <w:rsid w:val="00856A22"/>
    <w:rsid w:val="0085707E"/>
    <w:rsid w:val="00857BEC"/>
    <w:rsid w:val="008601E3"/>
    <w:rsid w:val="008607E7"/>
    <w:rsid w:val="00861794"/>
    <w:rsid w:val="00861878"/>
    <w:rsid w:val="00862739"/>
    <w:rsid w:val="00862826"/>
    <w:rsid w:val="00862C9A"/>
    <w:rsid w:val="00862D54"/>
    <w:rsid w:val="00864014"/>
    <w:rsid w:val="00864303"/>
    <w:rsid w:val="00864365"/>
    <w:rsid w:val="00864404"/>
    <w:rsid w:val="008646EE"/>
    <w:rsid w:val="0086671C"/>
    <w:rsid w:val="00866DCE"/>
    <w:rsid w:val="0086781C"/>
    <w:rsid w:val="00867F8D"/>
    <w:rsid w:val="0087024E"/>
    <w:rsid w:val="00870C0F"/>
    <w:rsid w:val="0087126F"/>
    <w:rsid w:val="008715DB"/>
    <w:rsid w:val="00871743"/>
    <w:rsid w:val="00873148"/>
    <w:rsid w:val="00873656"/>
    <w:rsid w:val="00874A69"/>
    <w:rsid w:val="0087580B"/>
    <w:rsid w:val="008758E1"/>
    <w:rsid w:val="0087641A"/>
    <w:rsid w:val="008773E9"/>
    <w:rsid w:val="00877E0F"/>
    <w:rsid w:val="00877E5E"/>
    <w:rsid w:val="008829D2"/>
    <w:rsid w:val="00882D9C"/>
    <w:rsid w:val="00882F33"/>
    <w:rsid w:val="00884428"/>
    <w:rsid w:val="00884797"/>
    <w:rsid w:val="008850F0"/>
    <w:rsid w:val="0088583A"/>
    <w:rsid w:val="00886B9B"/>
    <w:rsid w:val="00886E4A"/>
    <w:rsid w:val="00887F05"/>
    <w:rsid w:val="008905E9"/>
    <w:rsid w:val="008920BB"/>
    <w:rsid w:val="008925EA"/>
    <w:rsid w:val="008955EA"/>
    <w:rsid w:val="00896233"/>
    <w:rsid w:val="008A01EC"/>
    <w:rsid w:val="008A0BFF"/>
    <w:rsid w:val="008A0ED6"/>
    <w:rsid w:val="008A2525"/>
    <w:rsid w:val="008A310C"/>
    <w:rsid w:val="008A3C58"/>
    <w:rsid w:val="008A7993"/>
    <w:rsid w:val="008A7DE7"/>
    <w:rsid w:val="008B0034"/>
    <w:rsid w:val="008B15E9"/>
    <w:rsid w:val="008B2A3D"/>
    <w:rsid w:val="008B2B1E"/>
    <w:rsid w:val="008B30FD"/>
    <w:rsid w:val="008B369C"/>
    <w:rsid w:val="008B3E6C"/>
    <w:rsid w:val="008B6CBD"/>
    <w:rsid w:val="008C337C"/>
    <w:rsid w:val="008C5C98"/>
    <w:rsid w:val="008C60D6"/>
    <w:rsid w:val="008D0480"/>
    <w:rsid w:val="008D0B45"/>
    <w:rsid w:val="008D1738"/>
    <w:rsid w:val="008D1E07"/>
    <w:rsid w:val="008D2450"/>
    <w:rsid w:val="008D34F6"/>
    <w:rsid w:val="008D3C9A"/>
    <w:rsid w:val="008D3D49"/>
    <w:rsid w:val="008D5080"/>
    <w:rsid w:val="008D5137"/>
    <w:rsid w:val="008D5436"/>
    <w:rsid w:val="008D7585"/>
    <w:rsid w:val="008D7938"/>
    <w:rsid w:val="008E14FA"/>
    <w:rsid w:val="008E2371"/>
    <w:rsid w:val="008E3879"/>
    <w:rsid w:val="008E3B3A"/>
    <w:rsid w:val="008E4B14"/>
    <w:rsid w:val="008E7C5C"/>
    <w:rsid w:val="008F0267"/>
    <w:rsid w:val="008F1323"/>
    <w:rsid w:val="008F164A"/>
    <w:rsid w:val="008F265F"/>
    <w:rsid w:val="008F3B34"/>
    <w:rsid w:val="008F3DD5"/>
    <w:rsid w:val="008F4097"/>
    <w:rsid w:val="008F52A7"/>
    <w:rsid w:val="008F5751"/>
    <w:rsid w:val="00904256"/>
    <w:rsid w:val="009057EA"/>
    <w:rsid w:val="00905889"/>
    <w:rsid w:val="00905B17"/>
    <w:rsid w:val="00905ECA"/>
    <w:rsid w:val="00907972"/>
    <w:rsid w:val="009105C9"/>
    <w:rsid w:val="009107DF"/>
    <w:rsid w:val="009114F9"/>
    <w:rsid w:val="0091205B"/>
    <w:rsid w:val="00912871"/>
    <w:rsid w:val="00912D1D"/>
    <w:rsid w:val="009138A0"/>
    <w:rsid w:val="00913A07"/>
    <w:rsid w:val="00914B5D"/>
    <w:rsid w:val="00915C05"/>
    <w:rsid w:val="00915D03"/>
    <w:rsid w:val="009174BE"/>
    <w:rsid w:val="00921CA6"/>
    <w:rsid w:val="00922F71"/>
    <w:rsid w:val="00923E10"/>
    <w:rsid w:val="00925993"/>
    <w:rsid w:val="00925B2D"/>
    <w:rsid w:val="00927E0F"/>
    <w:rsid w:val="009304BC"/>
    <w:rsid w:val="00930D57"/>
    <w:rsid w:val="00931FA5"/>
    <w:rsid w:val="00933CC7"/>
    <w:rsid w:val="00934A35"/>
    <w:rsid w:val="009353B8"/>
    <w:rsid w:val="009408D2"/>
    <w:rsid w:val="00940F16"/>
    <w:rsid w:val="00943D1C"/>
    <w:rsid w:val="00944031"/>
    <w:rsid w:val="009455BE"/>
    <w:rsid w:val="009475AF"/>
    <w:rsid w:val="009516F5"/>
    <w:rsid w:val="009566C2"/>
    <w:rsid w:val="009566D2"/>
    <w:rsid w:val="0095742F"/>
    <w:rsid w:val="009574B5"/>
    <w:rsid w:val="00961ABC"/>
    <w:rsid w:val="00961EDF"/>
    <w:rsid w:val="0096239D"/>
    <w:rsid w:val="00962BC8"/>
    <w:rsid w:val="0096344A"/>
    <w:rsid w:val="00963622"/>
    <w:rsid w:val="00963BF4"/>
    <w:rsid w:val="00965878"/>
    <w:rsid w:val="00970388"/>
    <w:rsid w:val="00970D30"/>
    <w:rsid w:val="00970D37"/>
    <w:rsid w:val="00971F00"/>
    <w:rsid w:val="00972202"/>
    <w:rsid w:val="0097337D"/>
    <w:rsid w:val="00977AC0"/>
    <w:rsid w:val="00977CDE"/>
    <w:rsid w:val="00980AA1"/>
    <w:rsid w:val="009844EA"/>
    <w:rsid w:val="00984D3A"/>
    <w:rsid w:val="00985123"/>
    <w:rsid w:val="009851DB"/>
    <w:rsid w:val="00985C73"/>
    <w:rsid w:val="009907C2"/>
    <w:rsid w:val="00990CB8"/>
    <w:rsid w:val="00990FE6"/>
    <w:rsid w:val="009913C8"/>
    <w:rsid w:val="00991789"/>
    <w:rsid w:val="0099284D"/>
    <w:rsid w:val="0099327E"/>
    <w:rsid w:val="009945CF"/>
    <w:rsid w:val="00994DCA"/>
    <w:rsid w:val="009952B1"/>
    <w:rsid w:val="0099553B"/>
    <w:rsid w:val="00995CF9"/>
    <w:rsid w:val="0099658D"/>
    <w:rsid w:val="00996664"/>
    <w:rsid w:val="009A128E"/>
    <w:rsid w:val="009A1FB2"/>
    <w:rsid w:val="009A229D"/>
    <w:rsid w:val="009A4F74"/>
    <w:rsid w:val="009A515C"/>
    <w:rsid w:val="009A6162"/>
    <w:rsid w:val="009A71B4"/>
    <w:rsid w:val="009B0CC0"/>
    <w:rsid w:val="009B1741"/>
    <w:rsid w:val="009B26D6"/>
    <w:rsid w:val="009B2F49"/>
    <w:rsid w:val="009B3812"/>
    <w:rsid w:val="009B3813"/>
    <w:rsid w:val="009B3DD4"/>
    <w:rsid w:val="009B555C"/>
    <w:rsid w:val="009B55F5"/>
    <w:rsid w:val="009B6AC2"/>
    <w:rsid w:val="009B766C"/>
    <w:rsid w:val="009C0341"/>
    <w:rsid w:val="009C2FCF"/>
    <w:rsid w:val="009C322E"/>
    <w:rsid w:val="009C405F"/>
    <w:rsid w:val="009C4862"/>
    <w:rsid w:val="009C489C"/>
    <w:rsid w:val="009C512E"/>
    <w:rsid w:val="009C55B3"/>
    <w:rsid w:val="009C5D2C"/>
    <w:rsid w:val="009C69DF"/>
    <w:rsid w:val="009C6DCB"/>
    <w:rsid w:val="009D01F1"/>
    <w:rsid w:val="009D227B"/>
    <w:rsid w:val="009D22B4"/>
    <w:rsid w:val="009D28F0"/>
    <w:rsid w:val="009D4155"/>
    <w:rsid w:val="009D448A"/>
    <w:rsid w:val="009D4E8A"/>
    <w:rsid w:val="009D5317"/>
    <w:rsid w:val="009D5FC6"/>
    <w:rsid w:val="009D6288"/>
    <w:rsid w:val="009D6E97"/>
    <w:rsid w:val="009D7B81"/>
    <w:rsid w:val="009D7BAE"/>
    <w:rsid w:val="009E052F"/>
    <w:rsid w:val="009E0CDA"/>
    <w:rsid w:val="009E1419"/>
    <w:rsid w:val="009E19D0"/>
    <w:rsid w:val="009E2396"/>
    <w:rsid w:val="009E2660"/>
    <w:rsid w:val="009E3FCB"/>
    <w:rsid w:val="009E4802"/>
    <w:rsid w:val="009E737E"/>
    <w:rsid w:val="009F03CA"/>
    <w:rsid w:val="009F049C"/>
    <w:rsid w:val="009F1FB8"/>
    <w:rsid w:val="009F2036"/>
    <w:rsid w:val="009F316B"/>
    <w:rsid w:val="009F3B20"/>
    <w:rsid w:val="009F42CF"/>
    <w:rsid w:val="009F459E"/>
    <w:rsid w:val="009F4F77"/>
    <w:rsid w:val="009F59D7"/>
    <w:rsid w:val="009F695A"/>
    <w:rsid w:val="009F77D1"/>
    <w:rsid w:val="009F78B9"/>
    <w:rsid w:val="00A00074"/>
    <w:rsid w:val="00A008CD"/>
    <w:rsid w:val="00A00D1F"/>
    <w:rsid w:val="00A01A72"/>
    <w:rsid w:val="00A020B2"/>
    <w:rsid w:val="00A02AB7"/>
    <w:rsid w:val="00A0318A"/>
    <w:rsid w:val="00A039AB"/>
    <w:rsid w:val="00A05557"/>
    <w:rsid w:val="00A065A7"/>
    <w:rsid w:val="00A0728F"/>
    <w:rsid w:val="00A075F4"/>
    <w:rsid w:val="00A07B3C"/>
    <w:rsid w:val="00A1123C"/>
    <w:rsid w:val="00A127CE"/>
    <w:rsid w:val="00A13FE5"/>
    <w:rsid w:val="00A1408A"/>
    <w:rsid w:val="00A147BF"/>
    <w:rsid w:val="00A15204"/>
    <w:rsid w:val="00A167E4"/>
    <w:rsid w:val="00A16B3E"/>
    <w:rsid w:val="00A16EC6"/>
    <w:rsid w:val="00A233F6"/>
    <w:rsid w:val="00A239F9"/>
    <w:rsid w:val="00A24456"/>
    <w:rsid w:val="00A24A0F"/>
    <w:rsid w:val="00A24AD3"/>
    <w:rsid w:val="00A27641"/>
    <w:rsid w:val="00A27836"/>
    <w:rsid w:val="00A30275"/>
    <w:rsid w:val="00A304AD"/>
    <w:rsid w:val="00A31CEA"/>
    <w:rsid w:val="00A3275D"/>
    <w:rsid w:val="00A33DBC"/>
    <w:rsid w:val="00A34E54"/>
    <w:rsid w:val="00A3647F"/>
    <w:rsid w:val="00A3693A"/>
    <w:rsid w:val="00A36FA9"/>
    <w:rsid w:val="00A40D6E"/>
    <w:rsid w:val="00A415AE"/>
    <w:rsid w:val="00A41745"/>
    <w:rsid w:val="00A41AE9"/>
    <w:rsid w:val="00A41B71"/>
    <w:rsid w:val="00A42A6D"/>
    <w:rsid w:val="00A44F66"/>
    <w:rsid w:val="00A45305"/>
    <w:rsid w:val="00A46ACD"/>
    <w:rsid w:val="00A46C96"/>
    <w:rsid w:val="00A4724A"/>
    <w:rsid w:val="00A476AA"/>
    <w:rsid w:val="00A47A73"/>
    <w:rsid w:val="00A51607"/>
    <w:rsid w:val="00A51681"/>
    <w:rsid w:val="00A529CA"/>
    <w:rsid w:val="00A52A46"/>
    <w:rsid w:val="00A52FAA"/>
    <w:rsid w:val="00A53810"/>
    <w:rsid w:val="00A53895"/>
    <w:rsid w:val="00A53ED7"/>
    <w:rsid w:val="00A5636F"/>
    <w:rsid w:val="00A56D11"/>
    <w:rsid w:val="00A5766F"/>
    <w:rsid w:val="00A60386"/>
    <w:rsid w:val="00A6099E"/>
    <w:rsid w:val="00A60F8F"/>
    <w:rsid w:val="00A62710"/>
    <w:rsid w:val="00A6370C"/>
    <w:rsid w:val="00A63846"/>
    <w:rsid w:val="00A67596"/>
    <w:rsid w:val="00A70482"/>
    <w:rsid w:val="00A70BC8"/>
    <w:rsid w:val="00A711F5"/>
    <w:rsid w:val="00A717F2"/>
    <w:rsid w:val="00A71999"/>
    <w:rsid w:val="00A7242B"/>
    <w:rsid w:val="00A728AD"/>
    <w:rsid w:val="00A729D5"/>
    <w:rsid w:val="00A72A2C"/>
    <w:rsid w:val="00A72BE6"/>
    <w:rsid w:val="00A72C89"/>
    <w:rsid w:val="00A736CE"/>
    <w:rsid w:val="00A745CD"/>
    <w:rsid w:val="00A74CFA"/>
    <w:rsid w:val="00A758F2"/>
    <w:rsid w:val="00A767E4"/>
    <w:rsid w:val="00A771E4"/>
    <w:rsid w:val="00A8060A"/>
    <w:rsid w:val="00A83058"/>
    <w:rsid w:val="00A8358E"/>
    <w:rsid w:val="00A840DF"/>
    <w:rsid w:val="00A843B9"/>
    <w:rsid w:val="00A85264"/>
    <w:rsid w:val="00A859F7"/>
    <w:rsid w:val="00A85C7C"/>
    <w:rsid w:val="00A87ADE"/>
    <w:rsid w:val="00A87CE4"/>
    <w:rsid w:val="00A907D9"/>
    <w:rsid w:val="00A90F0D"/>
    <w:rsid w:val="00A92A14"/>
    <w:rsid w:val="00A94FB9"/>
    <w:rsid w:val="00A95347"/>
    <w:rsid w:val="00A956C6"/>
    <w:rsid w:val="00A976FC"/>
    <w:rsid w:val="00AA0782"/>
    <w:rsid w:val="00AA182E"/>
    <w:rsid w:val="00AA1A2B"/>
    <w:rsid w:val="00AA3F36"/>
    <w:rsid w:val="00AA4F55"/>
    <w:rsid w:val="00AA5FA1"/>
    <w:rsid w:val="00AA60AE"/>
    <w:rsid w:val="00AA644A"/>
    <w:rsid w:val="00AA6C1D"/>
    <w:rsid w:val="00AA6FAB"/>
    <w:rsid w:val="00AA77B6"/>
    <w:rsid w:val="00AB0857"/>
    <w:rsid w:val="00AB19DA"/>
    <w:rsid w:val="00AB1A9E"/>
    <w:rsid w:val="00AB26DC"/>
    <w:rsid w:val="00AB2A16"/>
    <w:rsid w:val="00AB2F7F"/>
    <w:rsid w:val="00AB5F9D"/>
    <w:rsid w:val="00AB7BDC"/>
    <w:rsid w:val="00AC1B8F"/>
    <w:rsid w:val="00AC1D12"/>
    <w:rsid w:val="00AC1F8B"/>
    <w:rsid w:val="00AC2D02"/>
    <w:rsid w:val="00AC306E"/>
    <w:rsid w:val="00AC3F85"/>
    <w:rsid w:val="00AC4799"/>
    <w:rsid w:val="00AC61E2"/>
    <w:rsid w:val="00AC638C"/>
    <w:rsid w:val="00AC6872"/>
    <w:rsid w:val="00AD0063"/>
    <w:rsid w:val="00AD1C88"/>
    <w:rsid w:val="00AD3FFA"/>
    <w:rsid w:val="00AD72B3"/>
    <w:rsid w:val="00AE02BF"/>
    <w:rsid w:val="00AE04D9"/>
    <w:rsid w:val="00AE160F"/>
    <w:rsid w:val="00AE1B15"/>
    <w:rsid w:val="00AE28F6"/>
    <w:rsid w:val="00AE351D"/>
    <w:rsid w:val="00AE4CD3"/>
    <w:rsid w:val="00AE60AE"/>
    <w:rsid w:val="00AE70E7"/>
    <w:rsid w:val="00AE74DD"/>
    <w:rsid w:val="00AE7758"/>
    <w:rsid w:val="00AF054F"/>
    <w:rsid w:val="00AF2817"/>
    <w:rsid w:val="00AF354B"/>
    <w:rsid w:val="00AF3D2A"/>
    <w:rsid w:val="00AF4B00"/>
    <w:rsid w:val="00AF53C9"/>
    <w:rsid w:val="00AF62FA"/>
    <w:rsid w:val="00AF6570"/>
    <w:rsid w:val="00B01E28"/>
    <w:rsid w:val="00B024AE"/>
    <w:rsid w:val="00B02E57"/>
    <w:rsid w:val="00B02F18"/>
    <w:rsid w:val="00B0497F"/>
    <w:rsid w:val="00B112A6"/>
    <w:rsid w:val="00B113D6"/>
    <w:rsid w:val="00B132E3"/>
    <w:rsid w:val="00B13650"/>
    <w:rsid w:val="00B138F8"/>
    <w:rsid w:val="00B1485A"/>
    <w:rsid w:val="00B1523A"/>
    <w:rsid w:val="00B179A1"/>
    <w:rsid w:val="00B2061B"/>
    <w:rsid w:val="00B20B35"/>
    <w:rsid w:val="00B21B92"/>
    <w:rsid w:val="00B21FF5"/>
    <w:rsid w:val="00B244A8"/>
    <w:rsid w:val="00B25466"/>
    <w:rsid w:val="00B279AD"/>
    <w:rsid w:val="00B27FFD"/>
    <w:rsid w:val="00B309B8"/>
    <w:rsid w:val="00B30E57"/>
    <w:rsid w:val="00B30F64"/>
    <w:rsid w:val="00B3292F"/>
    <w:rsid w:val="00B35B9C"/>
    <w:rsid w:val="00B35BE0"/>
    <w:rsid w:val="00B3621F"/>
    <w:rsid w:val="00B3642B"/>
    <w:rsid w:val="00B37087"/>
    <w:rsid w:val="00B37275"/>
    <w:rsid w:val="00B37780"/>
    <w:rsid w:val="00B37F0D"/>
    <w:rsid w:val="00B400A0"/>
    <w:rsid w:val="00B405A9"/>
    <w:rsid w:val="00B419D3"/>
    <w:rsid w:val="00B424DE"/>
    <w:rsid w:val="00B42EA9"/>
    <w:rsid w:val="00B439D8"/>
    <w:rsid w:val="00B454DA"/>
    <w:rsid w:val="00B513B9"/>
    <w:rsid w:val="00B5145D"/>
    <w:rsid w:val="00B51A14"/>
    <w:rsid w:val="00B51AE5"/>
    <w:rsid w:val="00B5397B"/>
    <w:rsid w:val="00B544DA"/>
    <w:rsid w:val="00B5486A"/>
    <w:rsid w:val="00B55119"/>
    <w:rsid w:val="00B56F1F"/>
    <w:rsid w:val="00B60073"/>
    <w:rsid w:val="00B60D84"/>
    <w:rsid w:val="00B61DC8"/>
    <w:rsid w:val="00B6420B"/>
    <w:rsid w:val="00B65E1F"/>
    <w:rsid w:val="00B65E68"/>
    <w:rsid w:val="00B71048"/>
    <w:rsid w:val="00B73186"/>
    <w:rsid w:val="00B731BC"/>
    <w:rsid w:val="00B7340A"/>
    <w:rsid w:val="00B7373C"/>
    <w:rsid w:val="00B74FEF"/>
    <w:rsid w:val="00B75CA6"/>
    <w:rsid w:val="00B75D9C"/>
    <w:rsid w:val="00B7630A"/>
    <w:rsid w:val="00B77326"/>
    <w:rsid w:val="00B773B0"/>
    <w:rsid w:val="00B80696"/>
    <w:rsid w:val="00B82143"/>
    <w:rsid w:val="00B83244"/>
    <w:rsid w:val="00B83798"/>
    <w:rsid w:val="00B85E54"/>
    <w:rsid w:val="00B87461"/>
    <w:rsid w:val="00B87F7C"/>
    <w:rsid w:val="00B90DC0"/>
    <w:rsid w:val="00B91300"/>
    <w:rsid w:val="00B91E92"/>
    <w:rsid w:val="00B92216"/>
    <w:rsid w:val="00B93CDC"/>
    <w:rsid w:val="00B93D8F"/>
    <w:rsid w:val="00B94849"/>
    <w:rsid w:val="00B949F5"/>
    <w:rsid w:val="00B96570"/>
    <w:rsid w:val="00B97489"/>
    <w:rsid w:val="00B9797D"/>
    <w:rsid w:val="00BA0449"/>
    <w:rsid w:val="00BA0C3A"/>
    <w:rsid w:val="00BA0FDB"/>
    <w:rsid w:val="00BA121F"/>
    <w:rsid w:val="00BA1634"/>
    <w:rsid w:val="00BA3454"/>
    <w:rsid w:val="00BA3A02"/>
    <w:rsid w:val="00BA3B2F"/>
    <w:rsid w:val="00BA5347"/>
    <w:rsid w:val="00BA5578"/>
    <w:rsid w:val="00BA61E7"/>
    <w:rsid w:val="00BA6941"/>
    <w:rsid w:val="00BB0637"/>
    <w:rsid w:val="00BB1212"/>
    <w:rsid w:val="00BB224C"/>
    <w:rsid w:val="00BB24DC"/>
    <w:rsid w:val="00BB432C"/>
    <w:rsid w:val="00BB60D0"/>
    <w:rsid w:val="00BB6E58"/>
    <w:rsid w:val="00BC03BF"/>
    <w:rsid w:val="00BC0E32"/>
    <w:rsid w:val="00BC1CF2"/>
    <w:rsid w:val="00BC247C"/>
    <w:rsid w:val="00BC3D9F"/>
    <w:rsid w:val="00BC3F6A"/>
    <w:rsid w:val="00BC5470"/>
    <w:rsid w:val="00BD082D"/>
    <w:rsid w:val="00BD1F45"/>
    <w:rsid w:val="00BD2134"/>
    <w:rsid w:val="00BD37F9"/>
    <w:rsid w:val="00BD73A0"/>
    <w:rsid w:val="00BD7B85"/>
    <w:rsid w:val="00BE0F30"/>
    <w:rsid w:val="00BE2FFA"/>
    <w:rsid w:val="00BE3247"/>
    <w:rsid w:val="00BE5625"/>
    <w:rsid w:val="00BE62DB"/>
    <w:rsid w:val="00BE6612"/>
    <w:rsid w:val="00BF4EBB"/>
    <w:rsid w:val="00BF6E4E"/>
    <w:rsid w:val="00BF7925"/>
    <w:rsid w:val="00C00C7B"/>
    <w:rsid w:val="00C013C0"/>
    <w:rsid w:val="00C026DB"/>
    <w:rsid w:val="00C0310D"/>
    <w:rsid w:val="00C0445C"/>
    <w:rsid w:val="00C05B5E"/>
    <w:rsid w:val="00C07370"/>
    <w:rsid w:val="00C07BD8"/>
    <w:rsid w:val="00C10000"/>
    <w:rsid w:val="00C10D2A"/>
    <w:rsid w:val="00C11CE3"/>
    <w:rsid w:val="00C1484F"/>
    <w:rsid w:val="00C14AF9"/>
    <w:rsid w:val="00C1552B"/>
    <w:rsid w:val="00C155F6"/>
    <w:rsid w:val="00C17E27"/>
    <w:rsid w:val="00C22548"/>
    <w:rsid w:val="00C22F0C"/>
    <w:rsid w:val="00C230FA"/>
    <w:rsid w:val="00C23A34"/>
    <w:rsid w:val="00C24509"/>
    <w:rsid w:val="00C30BC3"/>
    <w:rsid w:val="00C30C4F"/>
    <w:rsid w:val="00C31760"/>
    <w:rsid w:val="00C31F38"/>
    <w:rsid w:val="00C3361D"/>
    <w:rsid w:val="00C3366B"/>
    <w:rsid w:val="00C33C95"/>
    <w:rsid w:val="00C33E6D"/>
    <w:rsid w:val="00C34537"/>
    <w:rsid w:val="00C350AC"/>
    <w:rsid w:val="00C36658"/>
    <w:rsid w:val="00C373AC"/>
    <w:rsid w:val="00C37999"/>
    <w:rsid w:val="00C37E44"/>
    <w:rsid w:val="00C413F9"/>
    <w:rsid w:val="00C45C7F"/>
    <w:rsid w:val="00C46D1B"/>
    <w:rsid w:val="00C46E9F"/>
    <w:rsid w:val="00C470B4"/>
    <w:rsid w:val="00C5021C"/>
    <w:rsid w:val="00C5040D"/>
    <w:rsid w:val="00C51781"/>
    <w:rsid w:val="00C51B29"/>
    <w:rsid w:val="00C52BB6"/>
    <w:rsid w:val="00C54608"/>
    <w:rsid w:val="00C5494C"/>
    <w:rsid w:val="00C555DE"/>
    <w:rsid w:val="00C557C7"/>
    <w:rsid w:val="00C559CD"/>
    <w:rsid w:val="00C55ABF"/>
    <w:rsid w:val="00C563E1"/>
    <w:rsid w:val="00C56BD1"/>
    <w:rsid w:val="00C57661"/>
    <w:rsid w:val="00C577AF"/>
    <w:rsid w:val="00C57A4A"/>
    <w:rsid w:val="00C57BFF"/>
    <w:rsid w:val="00C61302"/>
    <w:rsid w:val="00C6130E"/>
    <w:rsid w:val="00C61C1C"/>
    <w:rsid w:val="00C627A7"/>
    <w:rsid w:val="00C70866"/>
    <w:rsid w:val="00C714B4"/>
    <w:rsid w:val="00C72765"/>
    <w:rsid w:val="00C72B5B"/>
    <w:rsid w:val="00C7309D"/>
    <w:rsid w:val="00C73745"/>
    <w:rsid w:val="00C74212"/>
    <w:rsid w:val="00C74F5D"/>
    <w:rsid w:val="00C7592D"/>
    <w:rsid w:val="00C76A35"/>
    <w:rsid w:val="00C77AA9"/>
    <w:rsid w:val="00C831AB"/>
    <w:rsid w:val="00C83415"/>
    <w:rsid w:val="00C8353D"/>
    <w:rsid w:val="00C83742"/>
    <w:rsid w:val="00C8526E"/>
    <w:rsid w:val="00C85388"/>
    <w:rsid w:val="00C860E3"/>
    <w:rsid w:val="00C865EF"/>
    <w:rsid w:val="00C87332"/>
    <w:rsid w:val="00C91342"/>
    <w:rsid w:val="00C91D3E"/>
    <w:rsid w:val="00C9222F"/>
    <w:rsid w:val="00C93772"/>
    <w:rsid w:val="00C94306"/>
    <w:rsid w:val="00C94EDA"/>
    <w:rsid w:val="00C9594D"/>
    <w:rsid w:val="00C96C45"/>
    <w:rsid w:val="00C976D2"/>
    <w:rsid w:val="00C976EA"/>
    <w:rsid w:val="00CA1EEF"/>
    <w:rsid w:val="00CA224B"/>
    <w:rsid w:val="00CA3958"/>
    <w:rsid w:val="00CA4439"/>
    <w:rsid w:val="00CA4976"/>
    <w:rsid w:val="00CA4C32"/>
    <w:rsid w:val="00CA6411"/>
    <w:rsid w:val="00CB2B49"/>
    <w:rsid w:val="00CB2BB8"/>
    <w:rsid w:val="00CB4732"/>
    <w:rsid w:val="00CB5F95"/>
    <w:rsid w:val="00CB6CF8"/>
    <w:rsid w:val="00CB78ED"/>
    <w:rsid w:val="00CB7DBA"/>
    <w:rsid w:val="00CC0962"/>
    <w:rsid w:val="00CC27B2"/>
    <w:rsid w:val="00CC3B8D"/>
    <w:rsid w:val="00CC428D"/>
    <w:rsid w:val="00CC4ABE"/>
    <w:rsid w:val="00CC6069"/>
    <w:rsid w:val="00CC67A8"/>
    <w:rsid w:val="00CC6A9C"/>
    <w:rsid w:val="00CC6E7C"/>
    <w:rsid w:val="00CC7101"/>
    <w:rsid w:val="00CD01A1"/>
    <w:rsid w:val="00CD20AA"/>
    <w:rsid w:val="00CD233F"/>
    <w:rsid w:val="00CD2538"/>
    <w:rsid w:val="00CD2C3C"/>
    <w:rsid w:val="00CD4243"/>
    <w:rsid w:val="00CD46CA"/>
    <w:rsid w:val="00CD5375"/>
    <w:rsid w:val="00CD57B5"/>
    <w:rsid w:val="00CD5EC0"/>
    <w:rsid w:val="00CD6802"/>
    <w:rsid w:val="00CD6A7B"/>
    <w:rsid w:val="00CD784D"/>
    <w:rsid w:val="00CE1275"/>
    <w:rsid w:val="00CE7BFD"/>
    <w:rsid w:val="00CE7D8B"/>
    <w:rsid w:val="00CF0ECB"/>
    <w:rsid w:val="00CF103D"/>
    <w:rsid w:val="00CF14A8"/>
    <w:rsid w:val="00CF19F4"/>
    <w:rsid w:val="00CF2BB6"/>
    <w:rsid w:val="00CF3FB3"/>
    <w:rsid w:val="00CF58B0"/>
    <w:rsid w:val="00CF5D92"/>
    <w:rsid w:val="00CF61BF"/>
    <w:rsid w:val="00CF6AB3"/>
    <w:rsid w:val="00D01BEA"/>
    <w:rsid w:val="00D037E8"/>
    <w:rsid w:val="00D05964"/>
    <w:rsid w:val="00D06896"/>
    <w:rsid w:val="00D06C41"/>
    <w:rsid w:val="00D10493"/>
    <w:rsid w:val="00D105D6"/>
    <w:rsid w:val="00D10CE1"/>
    <w:rsid w:val="00D12B0D"/>
    <w:rsid w:val="00D14C18"/>
    <w:rsid w:val="00D155C4"/>
    <w:rsid w:val="00D155E8"/>
    <w:rsid w:val="00D15669"/>
    <w:rsid w:val="00D16010"/>
    <w:rsid w:val="00D16A38"/>
    <w:rsid w:val="00D16BBD"/>
    <w:rsid w:val="00D16C99"/>
    <w:rsid w:val="00D202DD"/>
    <w:rsid w:val="00D20417"/>
    <w:rsid w:val="00D20CCC"/>
    <w:rsid w:val="00D210BF"/>
    <w:rsid w:val="00D218EA"/>
    <w:rsid w:val="00D234F9"/>
    <w:rsid w:val="00D2368C"/>
    <w:rsid w:val="00D237A1"/>
    <w:rsid w:val="00D2440C"/>
    <w:rsid w:val="00D24891"/>
    <w:rsid w:val="00D24A36"/>
    <w:rsid w:val="00D25FB2"/>
    <w:rsid w:val="00D2610F"/>
    <w:rsid w:val="00D312B3"/>
    <w:rsid w:val="00D32483"/>
    <w:rsid w:val="00D324EF"/>
    <w:rsid w:val="00D354AE"/>
    <w:rsid w:val="00D35C03"/>
    <w:rsid w:val="00D373BC"/>
    <w:rsid w:val="00D375A9"/>
    <w:rsid w:val="00D37E0C"/>
    <w:rsid w:val="00D41174"/>
    <w:rsid w:val="00D41600"/>
    <w:rsid w:val="00D41B9C"/>
    <w:rsid w:val="00D41E39"/>
    <w:rsid w:val="00D42DBD"/>
    <w:rsid w:val="00D433E6"/>
    <w:rsid w:val="00D440D4"/>
    <w:rsid w:val="00D44C10"/>
    <w:rsid w:val="00D45364"/>
    <w:rsid w:val="00D45D19"/>
    <w:rsid w:val="00D45F8F"/>
    <w:rsid w:val="00D50586"/>
    <w:rsid w:val="00D50F4A"/>
    <w:rsid w:val="00D53649"/>
    <w:rsid w:val="00D54110"/>
    <w:rsid w:val="00D549BF"/>
    <w:rsid w:val="00D55565"/>
    <w:rsid w:val="00D55D88"/>
    <w:rsid w:val="00D57463"/>
    <w:rsid w:val="00D57C0C"/>
    <w:rsid w:val="00D6020D"/>
    <w:rsid w:val="00D608AF"/>
    <w:rsid w:val="00D62DED"/>
    <w:rsid w:val="00D6309E"/>
    <w:rsid w:val="00D638E2"/>
    <w:rsid w:val="00D67A24"/>
    <w:rsid w:val="00D67AD9"/>
    <w:rsid w:val="00D7016F"/>
    <w:rsid w:val="00D706A9"/>
    <w:rsid w:val="00D72A93"/>
    <w:rsid w:val="00D7342C"/>
    <w:rsid w:val="00D73921"/>
    <w:rsid w:val="00D73DA8"/>
    <w:rsid w:val="00D743D2"/>
    <w:rsid w:val="00D75960"/>
    <w:rsid w:val="00D80FBF"/>
    <w:rsid w:val="00D8159E"/>
    <w:rsid w:val="00D82067"/>
    <w:rsid w:val="00D825AD"/>
    <w:rsid w:val="00D83BAA"/>
    <w:rsid w:val="00D84635"/>
    <w:rsid w:val="00D8487E"/>
    <w:rsid w:val="00D85052"/>
    <w:rsid w:val="00D85E43"/>
    <w:rsid w:val="00D86149"/>
    <w:rsid w:val="00D902A3"/>
    <w:rsid w:val="00D90F30"/>
    <w:rsid w:val="00D92517"/>
    <w:rsid w:val="00D93131"/>
    <w:rsid w:val="00D9400C"/>
    <w:rsid w:val="00D967B2"/>
    <w:rsid w:val="00D97076"/>
    <w:rsid w:val="00D977BE"/>
    <w:rsid w:val="00D97809"/>
    <w:rsid w:val="00DA1FAF"/>
    <w:rsid w:val="00DA62E1"/>
    <w:rsid w:val="00DB0042"/>
    <w:rsid w:val="00DB0F53"/>
    <w:rsid w:val="00DB3812"/>
    <w:rsid w:val="00DB4093"/>
    <w:rsid w:val="00DB4E59"/>
    <w:rsid w:val="00DB6EA2"/>
    <w:rsid w:val="00DB6F5D"/>
    <w:rsid w:val="00DC01A8"/>
    <w:rsid w:val="00DC3312"/>
    <w:rsid w:val="00DC4BF7"/>
    <w:rsid w:val="00DD02C4"/>
    <w:rsid w:val="00DD0EB4"/>
    <w:rsid w:val="00DD1073"/>
    <w:rsid w:val="00DD13D6"/>
    <w:rsid w:val="00DD30FB"/>
    <w:rsid w:val="00DD3290"/>
    <w:rsid w:val="00DD3862"/>
    <w:rsid w:val="00DD4C94"/>
    <w:rsid w:val="00DD4FA1"/>
    <w:rsid w:val="00DD5DF8"/>
    <w:rsid w:val="00DE10A1"/>
    <w:rsid w:val="00DE15FB"/>
    <w:rsid w:val="00DE1E89"/>
    <w:rsid w:val="00DE2AA2"/>
    <w:rsid w:val="00DE329C"/>
    <w:rsid w:val="00DE367A"/>
    <w:rsid w:val="00DE4D92"/>
    <w:rsid w:val="00DE4E23"/>
    <w:rsid w:val="00DE5816"/>
    <w:rsid w:val="00DE5EFB"/>
    <w:rsid w:val="00DE6328"/>
    <w:rsid w:val="00DE7027"/>
    <w:rsid w:val="00DF2857"/>
    <w:rsid w:val="00DF5857"/>
    <w:rsid w:val="00DF60FD"/>
    <w:rsid w:val="00DF6E6F"/>
    <w:rsid w:val="00E00C99"/>
    <w:rsid w:val="00E00DAE"/>
    <w:rsid w:val="00E01156"/>
    <w:rsid w:val="00E011C5"/>
    <w:rsid w:val="00E02658"/>
    <w:rsid w:val="00E03CE2"/>
    <w:rsid w:val="00E04AD2"/>
    <w:rsid w:val="00E04D8E"/>
    <w:rsid w:val="00E05CE0"/>
    <w:rsid w:val="00E0657C"/>
    <w:rsid w:val="00E11E46"/>
    <w:rsid w:val="00E12A8B"/>
    <w:rsid w:val="00E12E65"/>
    <w:rsid w:val="00E13246"/>
    <w:rsid w:val="00E13B0B"/>
    <w:rsid w:val="00E13EA2"/>
    <w:rsid w:val="00E13EC7"/>
    <w:rsid w:val="00E14F44"/>
    <w:rsid w:val="00E150C3"/>
    <w:rsid w:val="00E1514C"/>
    <w:rsid w:val="00E15403"/>
    <w:rsid w:val="00E157FA"/>
    <w:rsid w:val="00E15A71"/>
    <w:rsid w:val="00E15AD4"/>
    <w:rsid w:val="00E15EB5"/>
    <w:rsid w:val="00E17C84"/>
    <w:rsid w:val="00E22504"/>
    <w:rsid w:val="00E22FDC"/>
    <w:rsid w:val="00E25B3F"/>
    <w:rsid w:val="00E25DD0"/>
    <w:rsid w:val="00E2684D"/>
    <w:rsid w:val="00E268B9"/>
    <w:rsid w:val="00E26CF4"/>
    <w:rsid w:val="00E26F62"/>
    <w:rsid w:val="00E30428"/>
    <w:rsid w:val="00E3184B"/>
    <w:rsid w:val="00E31C95"/>
    <w:rsid w:val="00E322E1"/>
    <w:rsid w:val="00E3260C"/>
    <w:rsid w:val="00E3338E"/>
    <w:rsid w:val="00E336CC"/>
    <w:rsid w:val="00E34CDA"/>
    <w:rsid w:val="00E34E38"/>
    <w:rsid w:val="00E35102"/>
    <w:rsid w:val="00E35641"/>
    <w:rsid w:val="00E36B03"/>
    <w:rsid w:val="00E376C0"/>
    <w:rsid w:val="00E40AF8"/>
    <w:rsid w:val="00E412EA"/>
    <w:rsid w:val="00E4176F"/>
    <w:rsid w:val="00E41999"/>
    <w:rsid w:val="00E42D93"/>
    <w:rsid w:val="00E433C5"/>
    <w:rsid w:val="00E439F3"/>
    <w:rsid w:val="00E43C67"/>
    <w:rsid w:val="00E43D8B"/>
    <w:rsid w:val="00E45849"/>
    <w:rsid w:val="00E46740"/>
    <w:rsid w:val="00E46868"/>
    <w:rsid w:val="00E46CB1"/>
    <w:rsid w:val="00E46DE1"/>
    <w:rsid w:val="00E4729F"/>
    <w:rsid w:val="00E5070B"/>
    <w:rsid w:val="00E526A6"/>
    <w:rsid w:val="00E535B5"/>
    <w:rsid w:val="00E55A20"/>
    <w:rsid w:val="00E55EB4"/>
    <w:rsid w:val="00E56532"/>
    <w:rsid w:val="00E56EB2"/>
    <w:rsid w:val="00E57C6A"/>
    <w:rsid w:val="00E57D8C"/>
    <w:rsid w:val="00E6049D"/>
    <w:rsid w:val="00E61261"/>
    <w:rsid w:val="00E6232A"/>
    <w:rsid w:val="00E62894"/>
    <w:rsid w:val="00E64F2D"/>
    <w:rsid w:val="00E65816"/>
    <w:rsid w:val="00E66568"/>
    <w:rsid w:val="00E672A5"/>
    <w:rsid w:val="00E6784E"/>
    <w:rsid w:val="00E70057"/>
    <w:rsid w:val="00E70C78"/>
    <w:rsid w:val="00E7106F"/>
    <w:rsid w:val="00E71403"/>
    <w:rsid w:val="00E7395F"/>
    <w:rsid w:val="00E744DB"/>
    <w:rsid w:val="00E761A0"/>
    <w:rsid w:val="00E7664F"/>
    <w:rsid w:val="00E768F1"/>
    <w:rsid w:val="00E8178F"/>
    <w:rsid w:val="00E8201F"/>
    <w:rsid w:val="00E82293"/>
    <w:rsid w:val="00E82890"/>
    <w:rsid w:val="00E82C36"/>
    <w:rsid w:val="00E834A9"/>
    <w:rsid w:val="00E83D06"/>
    <w:rsid w:val="00E8485E"/>
    <w:rsid w:val="00E848F5"/>
    <w:rsid w:val="00E85DB9"/>
    <w:rsid w:val="00E86436"/>
    <w:rsid w:val="00E866D8"/>
    <w:rsid w:val="00E86FF1"/>
    <w:rsid w:val="00E8703F"/>
    <w:rsid w:val="00E873E1"/>
    <w:rsid w:val="00E90CDC"/>
    <w:rsid w:val="00E91762"/>
    <w:rsid w:val="00E91B4E"/>
    <w:rsid w:val="00E91C0C"/>
    <w:rsid w:val="00E91E43"/>
    <w:rsid w:val="00E92A0E"/>
    <w:rsid w:val="00E93CF5"/>
    <w:rsid w:val="00E93D2A"/>
    <w:rsid w:val="00E94018"/>
    <w:rsid w:val="00E946E0"/>
    <w:rsid w:val="00E95F66"/>
    <w:rsid w:val="00E97D75"/>
    <w:rsid w:val="00EA0C5C"/>
    <w:rsid w:val="00EA1938"/>
    <w:rsid w:val="00EA1EA5"/>
    <w:rsid w:val="00EA2276"/>
    <w:rsid w:val="00EA2382"/>
    <w:rsid w:val="00EA4059"/>
    <w:rsid w:val="00EA40FE"/>
    <w:rsid w:val="00EA45A8"/>
    <w:rsid w:val="00EA52EB"/>
    <w:rsid w:val="00EA6163"/>
    <w:rsid w:val="00EA6363"/>
    <w:rsid w:val="00EA69A6"/>
    <w:rsid w:val="00EA6EC8"/>
    <w:rsid w:val="00EA752F"/>
    <w:rsid w:val="00EA76D7"/>
    <w:rsid w:val="00EB1390"/>
    <w:rsid w:val="00EB24BE"/>
    <w:rsid w:val="00EB4FE9"/>
    <w:rsid w:val="00EB637B"/>
    <w:rsid w:val="00EB7E6C"/>
    <w:rsid w:val="00EC220F"/>
    <w:rsid w:val="00EC4875"/>
    <w:rsid w:val="00EC6DC2"/>
    <w:rsid w:val="00ED09EE"/>
    <w:rsid w:val="00ED0A8A"/>
    <w:rsid w:val="00ED2730"/>
    <w:rsid w:val="00ED29A3"/>
    <w:rsid w:val="00EE2C53"/>
    <w:rsid w:val="00EE2F95"/>
    <w:rsid w:val="00EE353C"/>
    <w:rsid w:val="00EE5D90"/>
    <w:rsid w:val="00EF034A"/>
    <w:rsid w:val="00EF14A6"/>
    <w:rsid w:val="00EF1CF2"/>
    <w:rsid w:val="00EF1EC0"/>
    <w:rsid w:val="00EF1F5A"/>
    <w:rsid w:val="00EF22EC"/>
    <w:rsid w:val="00EF4B61"/>
    <w:rsid w:val="00EF5B41"/>
    <w:rsid w:val="00EF74DE"/>
    <w:rsid w:val="00EF76AE"/>
    <w:rsid w:val="00EF7C95"/>
    <w:rsid w:val="00F00037"/>
    <w:rsid w:val="00F01D3C"/>
    <w:rsid w:val="00F0206A"/>
    <w:rsid w:val="00F02E31"/>
    <w:rsid w:val="00F04BB2"/>
    <w:rsid w:val="00F058D4"/>
    <w:rsid w:val="00F06261"/>
    <w:rsid w:val="00F06C8B"/>
    <w:rsid w:val="00F06F9E"/>
    <w:rsid w:val="00F0758B"/>
    <w:rsid w:val="00F07F7B"/>
    <w:rsid w:val="00F10968"/>
    <w:rsid w:val="00F10B1C"/>
    <w:rsid w:val="00F123BF"/>
    <w:rsid w:val="00F135EA"/>
    <w:rsid w:val="00F13D5F"/>
    <w:rsid w:val="00F14877"/>
    <w:rsid w:val="00F149DB"/>
    <w:rsid w:val="00F16A3D"/>
    <w:rsid w:val="00F16EB6"/>
    <w:rsid w:val="00F175F0"/>
    <w:rsid w:val="00F179E6"/>
    <w:rsid w:val="00F17E05"/>
    <w:rsid w:val="00F215E7"/>
    <w:rsid w:val="00F2167C"/>
    <w:rsid w:val="00F22CD0"/>
    <w:rsid w:val="00F22F9B"/>
    <w:rsid w:val="00F232A5"/>
    <w:rsid w:val="00F23982"/>
    <w:rsid w:val="00F273C4"/>
    <w:rsid w:val="00F279DF"/>
    <w:rsid w:val="00F316C8"/>
    <w:rsid w:val="00F3311B"/>
    <w:rsid w:val="00F334FB"/>
    <w:rsid w:val="00F33FD8"/>
    <w:rsid w:val="00F345E1"/>
    <w:rsid w:val="00F3591B"/>
    <w:rsid w:val="00F35DF4"/>
    <w:rsid w:val="00F35E54"/>
    <w:rsid w:val="00F360A9"/>
    <w:rsid w:val="00F36B52"/>
    <w:rsid w:val="00F3782D"/>
    <w:rsid w:val="00F407BE"/>
    <w:rsid w:val="00F41A15"/>
    <w:rsid w:val="00F424F7"/>
    <w:rsid w:val="00F4376B"/>
    <w:rsid w:val="00F45433"/>
    <w:rsid w:val="00F4556B"/>
    <w:rsid w:val="00F5226A"/>
    <w:rsid w:val="00F529E4"/>
    <w:rsid w:val="00F52B53"/>
    <w:rsid w:val="00F5358C"/>
    <w:rsid w:val="00F53706"/>
    <w:rsid w:val="00F5392F"/>
    <w:rsid w:val="00F54043"/>
    <w:rsid w:val="00F55C59"/>
    <w:rsid w:val="00F56B43"/>
    <w:rsid w:val="00F57F23"/>
    <w:rsid w:val="00F6118D"/>
    <w:rsid w:val="00F61D74"/>
    <w:rsid w:val="00F622F1"/>
    <w:rsid w:val="00F62E0C"/>
    <w:rsid w:val="00F631FC"/>
    <w:rsid w:val="00F63D7A"/>
    <w:rsid w:val="00F63DD2"/>
    <w:rsid w:val="00F641E6"/>
    <w:rsid w:val="00F65467"/>
    <w:rsid w:val="00F66842"/>
    <w:rsid w:val="00F67453"/>
    <w:rsid w:val="00F705D4"/>
    <w:rsid w:val="00F70BE3"/>
    <w:rsid w:val="00F70D8B"/>
    <w:rsid w:val="00F7258B"/>
    <w:rsid w:val="00F7286B"/>
    <w:rsid w:val="00F73A11"/>
    <w:rsid w:val="00F740BA"/>
    <w:rsid w:val="00F74AEE"/>
    <w:rsid w:val="00F7690B"/>
    <w:rsid w:val="00F7695B"/>
    <w:rsid w:val="00F76CCC"/>
    <w:rsid w:val="00F81740"/>
    <w:rsid w:val="00F819E3"/>
    <w:rsid w:val="00F81D72"/>
    <w:rsid w:val="00F82728"/>
    <w:rsid w:val="00F83652"/>
    <w:rsid w:val="00F843B3"/>
    <w:rsid w:val="00F8491D"/>
    <w:rsid w:val="00F854FD"/>
    <w:rsid w:val="00F856C5"/>
    <w:rsid w:val="00F8706A"/>
    <w:rsid w:val="00F901E8"/>
    <w:rsid w:val="00F90A6A"/>
    <w:rsid w:val="00F914A3"/>
    <w:rsid w:val="00F9219C"/>
    <w:rsid w:val="00F92EE9"/>
    <w:rsid w:val="00F93A59"/>
    <w:rsid w:val="00F94CB4"/>
    <w:rsid w:val="00F94D8F"/>
    <w:rsid w:val="00F94F18"/>
    <w:rsid w:val="00F954BA"/>
    <w:rsid w:val="00F95925"/>
    <w:rsid w:val="00F95D46"/>
    <w:rsid w:val="00F95EA6"/>
    <w:rsid w:val="00F962A3"/>
    <w:rsid w:val="00FA058D"/>
    <w:rsid w:val="00FA0D07"/>
    <w:rsid w:val="00FA136A"/>
    <w:rsid w:val="00FA265F"/>
    <w:rsid w:val="00FA294E"/>
    <w:rsid w:val="00FA5D20"/>
    <w:rsid w:val="00FA6DF9"/>
    <w:rsid w:val="00FB033A"/>
    <w:rsid w:val="00FB10A6"/>
    <w:rsid w:val="00FB14A7"/>
    <w:rsid w:val="00FB17A9"/>
    <w:rsid w:val="00FB1930"/>
    <w:rsid w:val="00FB211D"/>
    <w:rsid w:val="00FB227C"/>
    <w:rsid w:val="00FB2410"/>
    <w:rsid w:val="00FB28C7"/>
    <w:rsid w:val="00FB473B"/>
    <w:rsid w:val="00FB4B41"/>
    <w:rsid w:val="00FB501D"/>
    <w:rsid w:val="00FB681B"/>
    <w:rsid w:val="00FB75D5"/>
    <w:rsid w:val="00FC1470"/>
    <w:rsid w:val="00FC1614"/>
    <w:rsid w:val="00FC2420"/>
    <w:rsid w:val="00FC2BC5"/>
    <w:rsid w:val="00FC5B81"/>
    <w:rsid w:val="00FC6725"/>
    <w:rsid w:val="00FC7322"/>
    <w:rsid w:val="00FC7B2F"/>
    <w:rsid w:val="00FD0516"/>
    <w:rsid w:val="00FD1C7F"/>
    <w:rsid w:val="00FD2F0A"/>
    <w:rsid w:val="00FD3F07"/>
    <w:rsid w:val="00FD41D5"/>
    <w:rsid w:val="00FD48A7"/>
    <w:rsid w:val="00FD51A6"/>
    <w:rsid w:val="00FD5C2A"/>
    <w:rsid w:val="00FD7BBD"/>
    <w:rsid w:val="00FE0C80"/>
    <w:rsid w:val="00FE1787"/>
    <w:rsid w:val="00FE30C8"/>
    <w:rsid w:val="00FE3FC2"/>
    <w:rsid w:val="00FE4E67"/>
    <w:rsid w:val="00FE51AB"/>
    <w:rsid w:val="00FE548C"/>
    <w:rsid w:val="00FE57FA"/>
    <w:rsid w:val="00FE5BFE"/>
    <w:rsid w:val="00FE5E9A"/>
    <w:rsid w:val="00FE73DA"/>
    <w:rsid w:val="00FF00BA"/>
    <w:rsid w:val="00FF1A60"/>
    <w:rsid w:val="00FF1FE8"/>
    <w:rsid w:val="00FF2818"/>
    <w:rsid w:val="00FF3522"/>
    <w:rsid w:val="00FF3E03"/>
    <w:rsid w:val="00FF4D6A"/>
    <w:rsid w:val="00FF4EB4"/>
    <w:rsid w:val="00FF5D12"/>
    <w:rsid w:val="00FF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5D129C-BEB6-40ED-9962-E5FD53CCB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7F9"/>
  </w:style>
  <w:style w:type="paragraph" w:styleId="a5">
    <w:name w:val="footer"/>
    <w:basedOn w:val="a"/>
    <w:link w:val="a6"/>
    <w:uiPriority w:val="99"/>
    <w:unhideWhenUsed/>
    <w:rsid w:val="00BD37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F9"/>
  </w:style>
  <w:style w:type="table" w:styleId="a7">
    <w:name w:val="Table Grid"/>
    <w:basedOn w:val="a1"/>
    <w:uiPriority w:val="59"/>
    <w:rsid w:val="00075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FE0C8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E0C8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E0C80"/>
    <w:rPr>
      <w:vertAlign w:val="superscript"/>
    </w:rPr>
  </w:style>
  <w:style w:type="table" w:customStyle="1" w:styleId="1">
    <w:name w:val="Сетка таблицы1"/>
    <w:basedOn w:val="a1"/>
    <w:next w:val="a7"/>
    <w:uiPriority w:val="59"/>
    <w:rsid w:val="007B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2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27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16047-5142-4E75-8C5C-8622CE7D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3671</Words>
  <Characters>20930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Юрьевич Морозов</dc:creator>
  <cp:lastModifiedBy>Гажа Елена Николаевна</cp:lastModifiedBy>
  <cp:revision>4</cp:revision>
  <cp:lastPrinted>2022-02-14T07:22:00Z</cp:lastPrinted>
  <dcterms:created xsi:type="dcterms:W3CDTF">2022-03-10T13:14:00Z</dcterms:created>
  <dcterms:modified xsi:type="dcterms:W3CDTF">2022-08-30T07:36:00Z</dcterms:modified>
</cp:coreProperties>
</file>