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12" w:rsidRPr="00A015F2" w:rsidRDefault="00BC2812" w:rsidP="00521342">
      <w:pPr>
        <w:jc w:val="center"/>
      </w:pPr>
      <w:r w:rsidRPr="00A015F2">
        <w:t>ПОЯСНИТЕЛЬНАЯ ЗАПИСКА</w:t>
      </w:r>
    </w:p>
    <w:p w:rsidR="00BC2812" w:rsidRPr="00A015F2" w:rsidRDefault="00BC2812" w:rsidP="00521342">
      <w:pPr>
        <w:jc w:val="center"/>
      </w:pPr>
      <w:r w:rsidRPr="00A015F2">
        <w:t>К ПРОЕКТУ МУНИЦИПАЛЬНОГО НОРМАТИВНОГО ПРАВОВОГО АКТА</w:t>
      </w:r>
    </w:p>
    <w:p w:rsidR="00BC2812" w:rsidRPr="00A015F2" w:rsidRDefault="00BC2812" w:rsidP="00521342">
      <w:pPr>
        <w:jc w:val="center"/>
      </w:pPr>
    </w:p>
    <w:p w:rsidR="00BC2812" w:rsidRPr="00A015F2" w:rsidRDefault="00BC2812" w:rsidP="00521342">
      <w:pPr>
        <w:jc w:val="center"/>
      </w:pPr>
      <w:r w:rsidRPr="00A015F2">
        <w:t>1. Общая информация</w:t>
      </w:r>
    </w:p>
    <w:p w:rsidR="00BC2812" w:rsidRPr="00A015F2" w:rsidRDefault="00BC2812" w:rsidP="00521342">
      <w:pPr>
        <w:jc w:val="both"/>
        <w:rPr>
          <w:u w:val="single"/>
        </w:rPr>
      </w:pPr>
      <w:r w:rsidRPr="00A015F2">
        <w:t xml:space="preserve">1.1. Регулирующий орган: </w:t>
      </w:r>
      <w:r w:rsidR="00226FA0" w:rsidRPr="00A015F2">
        <w:rPr>
          <w:b/>
        </w:rPr>
        <w:t xml:space="preserve">отдел по развитию малого, среднего бизнеса и потребительского рынка </w:t>
      </w:r>
      <w:r w:rsidRPr="00A015F2">
        <w:rPr>
          <w:b/>
        </w:rPr>
        <w:t>администрация Гатчинского муниципального района</w:t>
      </w:r>
    </w:p>
    <w:p w:rsidR="00BC2812" w:rsidRPr="00A015F2" w:rsidRDefault="00BC2812" w:rsidP="00521342">
      <w:pPr>
        <w:jc w:val="both"/>
        <w:rPr>
          <w:b/>
        </w:rPr>
      </w:pPr>
      <w:r w:rsidRPr="00A015F2">
        <w:t xml:space="preserve">1.2. </w:t>
      </w:r>
      <w:proofErr w:type="gramStart"/>
      <w:r w:rsidRPr="00A015F2">
        <w:t xml:space="preserve">Вид и наименование проекта муниципального нормативного правового акта: </w:t>
      </w:r>
      <w:r w:rsidRPr="00A015F2">
        <w:rPr>
          <w:b/>
        </w:rPr>
        <w:t xml:space="preserve">постановление администрации </w:t>
      </w:r>
      <w:r w:rsidR="00C00CD7" w:rsidRPr="00A015F2">
        <w:rPr>
          <w:b/>
        </w:rPr>
        <w:t xml:space="preserve">Гатчинского муниципального района </w:t>
      </w:r>
      <w:r w:rsidR="00DF7077" w:rsidRPr="00A015F2">
        <w:rPr>
          <w:b/>
        </w:rPr>
        <w:t>«Об утверждении административного регламента 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</w:t>
      </w:r>
      <w:proofErr w:type="gramEnd"/>
      <w:r w:rsidR="00DF7077" w:rsidRPr="00A015F2">
        <w:rPr>
          <w:b/>
        </w:rPr>
        <w:t xml:space="preserve"> предпринимательства»</w:t>
      </w:r>
    </w:p>
    <w:p w:rsidR="009E4EE9" w:rsidRPr="00A015F2" w:rsidRDefault="00BC2812" w:rsidP="00521342">
      <w:r w:rsidRPr="00A015F2">
        <w:t xml:space="preserve">1.3. Предполагаемая дата вступления в силу муниципального нормативного правового акта: </w:t>
      </w:r>
    </w:p>
    <w:p w:rsidR="00BC2812" w:rsidRPr="00A015F2" w:rsidRDefault="00DF7077" w:rsidP="00521342">
      <w:pPr>
        <w:rPr>
          <w:b/>
        </w:rPr>
      </w:pPr>
      <w:r w:rsidRPr="00A015F2">
        <w:rPr>
          <w:b/>
        </w:rPr>
        <w:t>24</w:t>
      </w:r>
      <w:r w:rsidR="00654296" w:rsidRPr="00A015F2">
        <w:rPr>
          <w:b/>
        </w:rPr>
        <w:t xml:space="preserve"> июля</w:t>
      </w:r>
      <w:r w:rsidR="00C00CD7" w:rsidRPr="00A015F2">
        <w:rPr>
          <w:b/>
        </w:rPr>
        <w:t xml:space="preserve"> 2017 года</w:t>
      </w:r>
    </w:p>
    <w:p w:rsidR="00DF7077" w:rsidRPr="00A015F2" w:rsidRDefault="00BC2812" w:rsidP="00521342">
      <w:pPr>
        <w:jc w:val="both"/>
      </w:pPr>
      <w:r w:rsidRPr="00A015F2">
        <w:t>1.4. Краткое описание проблемы, на решение которой направлено предлагаемое</w:t>
      </w:r>
      <w:r w:rsidR="00895AA3" w:rsidRPr="00A015F2">
        <w:t xml:space="preserve"> </w:t>
      </w:r>
      <w:r w:rsidRPr="00A015F2">
        <w:t>правовое регулирование:</w:t>
      </w:r>
      <w:r w:rsidR="00C00CD7" w:rsidRPr="00A015F2">
        <w:t xml:space="preserve"> </w:t>
      </w:r>
      <w:r w:rsidR="00DF7077" w:rsidRPr="00A015F2">
        <w:rPr>
          <w:b/>
        </w:rPr>
        <w:t>актуализация изменений действующего законодательства и соблюдение положений Федерального закона от 27.07.2010 №210-ФЗ «Об организации предоставления государственных и муниципальных услуг».</w:t>
      </w:r>
    </w:p>
    <w:p w:rsidR="00BC2812" w:rsidRPr="00A015F2" w:rsidRDefault="00BC2812" w:rsidP="00521342">
      <w:pPr>
        <w:jc w:val="both"/>
      </w:pPr>
      <w:r w:rsidRPr="00A015F2">
        <w:t>1.5. Краткое описание целей предлагаемого правового регулирования:</w:t>
      </w:r>
      <w:r w:rsidR="00C00CD7" w:rsidRPr="00A015F2">
        <w:t xml:space="preserve"> </w:t>
      </w:r>
      <w:r w:rsidR="000E7C4C" w:rsidRPr="00A015F2">
        <w:rPr>
          <w:b/>
        </w:rPr>
        <w:t xml:space="preserve">приведение административного регламента в соответствие действующему законодательству РФ, регламентация стандартов приема документации для участия в конкурсе в соответствии с требованиями законодательства и времени, повышение качества предоставления услуги. </w:t>
      </w:r>
    </w:p>
    <w:p w:rsidR="00BB41B1" w:rsidRPr="00A015F2" w:rsidRDefault="00BC2812" w:rsidP="00521342">
      <w:pPr>
        <w:jc w:val="both"/>
        <w:rPr>
          <w:u w:val="single"/>
        </w:rPr>
      </w:pPr>
      <w:r w:rsidRPr="00A015F2">
        <w:t>1.6. Краткое описание содержания предлагаемого правового регулирования:</w:t>
      </w:r>
      <w:r w:rsidR="00BB41B1" w:rsidRPr="00A015F2">
        <w:rPr>
          <w:b/>
        </w:rPr>
        <w:t xml:space="preserve"> </w:t>
      </w:r>
      <w:r w:rsidR="003131A1" w:rsidRPr="00A015F2">
        <w:rPr>
          <w:b/>
        </w:rPr>
        <w:t xml:space="preserve">порядок приёма документов от субъектов малого </w:t>
      </w:r>
      <w:r w:rsidR="003131A1" w:rsidRPr="00A015F2">
        <w:rPr>
          <w:b/>
        </w:rPr>
        <w:t>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</w:t>
      </w:r>
      <w:r w:rsidR="003131A1" w:rsidRPr="00A015F2">
        <w:rPr>
          <w:b/>
        </w:rPr>
        <w:t>.</w:t>
      </w:r>
    </w:p>
    <w:p w:rsidR="00BC2812" w:rsidRPr="00A015F2" w:rsidRDefault="00BC2812" w:rsidP="00521342">
      <w:r w:rsidRPr="00A015F2">
        <w:t>1.7. Ст</w:t>
      </w:r>
      <w:r w:rsidR="00D85E4A" w:rsidRPr="00A015F2">
        <w:t xml:space="preserve">епень регулируемого воздействия: </w:t>
      </w:r>
      <w:r w:rsidR="0037088E" w:rsidRPr="00A015F2">
        <w:rPr>
          <w:b/>
        </w:rPr>
        <w:t>низкая</w:t>
      </w:r>
      <w:r w:rsidR="00DB1D96" w:rsidRPr="00A015F2">
        <w:t>.</w:t>
      </w:r>
    </w:p>
    <w:p w:rsidR="00BC2812" w:rsidRPr="00A015F2" w:rsidRDefault="00BC2812" w:rsidP="00521342">
      <w:r w:rsidRPr="00A015F2">
        <w:t>1.8. Контактная информация исполнителя в регулирующем органе:</w:t>
      </w:r>
    </w:p>
    <w:p w:rsidR="00BC2812" w:rsidRPr="00A015F2" w:rsidRDefault="00BC2812" w:rsidP="00521342">
      <w:pPr>
        <w:jc w:val="both"/>
      </w:pPr>
      <w:r w:rsidRPr="00A015F2">
        <w:t xml:space="preserve">Ф.И.О.: </w:t>
      </w:r>
      <w:r w:rsidR="00AD2075" w:rsidRPr="00A015F2">
        <w:t xml:space="preserve"> </w:t>
      </w:r>
      <w:r w:rsidR="008505D1" w:rsidRPr="00A015F2">
        <w:rPr>
          <w:b/>
        </w:rPr>
        <w:t>Ефремова Елена Александровна</w:t>
      </w:r>
    </w:p>
    <w:p w:rsidR="00AD2075" w:rsidRPr="00A015F2" w:rsidRDefault="00BC2812" w:rsidP="00521342">
      <w:pPr>
        <w:jc w:val="both"/>
        <w:rPr>
          <w:u w:val="single"/>
        </w:rPr>
      </w:pPr>
      <w:r w:rsidRPr="00A015F2">
        <w:t xml:space="preserve">Должность: </w:t>
      </w:r>
      <w:r w:rsidR="008505D1" w:rsidRPr="00A015F2">
        <w:rPr>
          <w:b/>
        </w:rPr>
        <w:t>ведущий</w:t>
      </w:r>
      <w:r w:rsidR="00AD2075" w:rsidRPr="00A015F2">
        <w:rPr>
          <w:b/>
        </w:rPr>
        <w:t xml:space="preserve"> специалист отдела по развитию малого, среднего бизнеса и потребительского рынка </w:t>
      </w:r>
      <w:r w:rsidR="00654296" w:rsidRPr="00A015F2">
        <w:rPr>
          <w:b/>
        </w:rPr>
        <w:t>администрации</w:t>
      </w:r>
      <w:r w:rsidR="00AD2075" w:rsidRPr="00A015F2">
        <w:rPr>
          <w:b/>
        </w:rPr>
        <w:t xml:space="preserve"> </w:t>
      </w:r>
      <w:r w:rsidR="00654296" w:rsidRPr="00A015F2">
        <w:rPr>
          <w:b/>
        </w:rPr>
        <w:t>Гатчинского</w:t>
      </w:r>
      <w:r w:rsidR="00AD2075" w:rsidRPr="00A015F2">
        <w:rPr>
          <w:b/>
        </w:rPr>
        <w:t xml:space="preserve"> муниципального района</w:t>
      </w:r>
      <w:r w:rsidR="00AD2075" w:rsidRPr="00A015F2">
        <w:rPr>
          <w:u w:val="single"/>
        </w:rPr>
        <w:t xml:space="preserve"> </w:t>
      </w:r>
    </w:p>
    <w:p w:rsidR="00BC2812" w:rsidRPr="00A015F2" w:rsidRDefault="00BC2812" w:rsidP="00521342">
      <w:pPr>
        <w:jc w:val="both"/>
      </w:pPr>
      <w:r w:rsidRPr="00A015F2">
        <w:t xml:space="preserve">Тел. </w:t>
      </w:r>
      <w:r w:rsidR="00AD2075" w:rsidRPr="00A015F2">
        <w:rPr>
          <w:b/>
        </w:rPr>
        <w:t>8</w:t>
      </w:r>
      <w:r w:rsidR="008505D1" w:rsidRPr="00A015F2">
        <w:rPr>
          <w:b/>
        </w:rPr>
        <w:t>(</w:t>
      </w:r>
      <w:r w:rsidR="00AD2075" w:rsidRPr="00A015F2">
        <w:rPr>
          <w:b/>
        </w:rPr>
        <w:t>81371</w:t>
      </w:r>
      <w:r w:rsidR="008505D1" w:rsidRPr="00A015F2">
        <w:rPr>
          <w:b/>
        </w:rPr>
        <w:t>)</w:t>
      </w:r>
      <w:r w:rsidR="00AD2075" w:rsidRPr="00A015F2">
        <w:rPr>
          <w:b/>
        </w:rPr>
        <w:t>76</w:t>
      </w:r>
      <w:r w:rsidR="008505D1" w:rsidRPr="00A015F2">
        <w:rPr>
          <w:b/>
        </w:rPr>
        <w:t>-</w:t>
      </w:r>
      <w:r w:rsidR="00AD2075" w:rsidRPr="00A015F2">
        <w:rPr>
          <w:b/>
        </w:rPr>
        <w:t>314</w:t>
      </w:r>
      <w:r w:rsidRPr="00A015F2">
        <w:t xml:space="preserve"> Адрес электронной почты: </w:t>
      </w:r>
      <w:proofErr w:type="spellStart"/>
      <w:r w:rsidR="008505D1" w:rsidRPr="00A015F2">
        <w:rPr>
          <w:b/>
          <w:lang w:val="en-US"/>
        </w:rPr>
        <w:t>msbotdel</w:t>
      </w:r>
      <w:proofErr w:type="spellEnd"/>
      <w:r w:rsidR="00AD2075" w:rsidRPr="00A015F2">
        <w:rPr>
          <w:b/>
        </w:rPr>
        <w:t>@</w:t>
      </w:r>
      <w:proofErr w:type="spellStart"/>
      <w:r w:rsidR="00AD2075" w:rsidRPr="00A015F2">
        <w:rPr>
          <w:b/>
          <w:lang w:val="en-US"/>
        </w:rPr>
        <w:t>yandex</w:t>
      </w:r>
      <w:proofErr w:type="spellEnd"/>
      <w:r w:rsidR="00AD2075" w:rsidRPr="00A015F2">
        <w:rPr>
          <w:b/>
        </w:rPr>
        <w:t>.</w:t>
      </w:r>
      <w:proofErr w:type="spellStart"/>
      <w:r w:rsidR="00AD2075" w:rsidRPr="00A015F2">
        <w:rPr>
          <w:b/>
          <w:lang w:val="en-US"/>
        </w:rPr>
        <w:t>ru</w:t>
      </w:r>
      <w:proofErr w:type="spellEnd"/>
    </w:p>
    <w:p w:rsidR="00AD2075" w:rsidRPr="00A015F2" w:rsidRDefault="00AD2075" w:rsidP="00521342">
      <w:pPr>
        <w:jc w:val="center"/>
      </w:pPr>
    </w:p>
    <w:p w:rsidR="00BC2812" w:rsidRPr="00A015F2" w:rsidRDefault="00BC2812" w:rsidP="00521342">
      <w:pPr>
        <w:jc w:val="center"/>
      </w:pPr>
      <w:r w:rsidRPr="00A015F2">
        <w:t>2. Описание проблемы, на решение которой направлено предлагаемое правовое регулирование</w:t>
      </w:r>
    </w:p>
    <w:p w:rsidR="00BC2812" w:rsidRPr="00A015F2" w:rsidRDefault="00BC2812" w:rsidP="00521342">
      <w:pPr>
        <w:jc w:val="both"/>
      </w:pPr>
      <w:r w:rsidRPr="00A015F2">
        <w:t>2.1. Формулировка проблемы:</w:t>
      </w:r>
      <w:r w:rsidR="00BB41B1" w:rsidRPr="00A015F2">
        <w:t xml:space="preserve"> </w:t>
      </w:r>
      <w:r w:rsidR="008505D1" w:rsidRPr="00A015F2">
        <w:rPr>
          <w:b/>
        </w:rPr>
        <w:t>актуализация изменений действующего законодательства РФ</w:t>
      </w:r>
      <w:r w:rsidR="00791E28" w:rsidRPr="00A015F2">
        <w:rPr>
          <w:b/>
        </w:rPr>
        <w:t>.</w:t>
      </w:r>
      <w:r w:rsidR="00D00FF7" w:rsidRPr="00A015F2">
        <w:rPr>
          <w:u w:val="single"/>
        </w:rPr>
        <w:t xml:space="preserve"> </w:t>
      </w:r>
    </w:p>
    <w:p w:rsidR="00BC2812" w:rsidRPr="00A015F2" w:rsidRDefault="00BC2812" w:rsidP="00521342">
      <w:pPr>
        <w:jc w:val="both"/>
      </w:pPr>
      <w:r w:rsidRPr="00A015F2">
        <w:t xml:space="preserve">2.2. </w:t>
      </w:r>
      <w:proofErr w:type="gramStart"/>
      <w:r w:rsidRPr="00A015F2"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D63A1" w:rsidRPr="00A015F2">
        <w:t xml:space="preserve"> </w:t>
      </w:r>
      <w:r w:rsidR="00AE4DF7" w:rsidRPr="00A015F2">
        <w:rPr>
          <w:b/>
        </w:rPr>
        <w:t xml:space="preserve">утверждение административного регламента предоставления муниципальной услуги </w:t>
      </w:r>
      <w:r w:rsidR="008505D1" w:rsidRPr="00A015F2">
        <w:rPr>
          <w:b/>
        </w:rPr>
        <w:t>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r w:rsidR="00AE4DF7" w:rsidRPr="00A015F2">
        <w:rPr>
          <w:b/>
        </w:rPr>
        <w:t xml:space="preserve"> продиктовано изменяющимся законодательством</w:t>
      </w:r>
      <w:proofErr w:type="gramEnd"/>
      <w:r w:rsidR="00AF75E5" w:rsidRPr="00A015F2">
        <w:rPr>
          <w:b/>
        </w:rPr>
        <w:t xml:space="preserve">; меры направлены на </w:t>
      </w:r>
      <w:r w:rsidR="008505D1" w:rsidRPr="00A015F2">
        <w:rPr>
          <w:b/>
        </w:rPr>
        <w:t>стандартизацию</w:t>
      </w:r>
      <w:r w:rsidR="00AF75E5" w:rsidRPr="00A015F2">
        <w:rPr>
          <w:b/>
        </w:rPr>
        <w:t xml:space="preserve"> муниципальной услуги; ресурсы не требуются</w:t>
      </w:r>
      <w:r w:rsidR="001429D2" w:rsidRPr="00A015F2">
        <w:rPr>
          <w:b/>
        </w:rPr>
        <w:t>.</w:t>
      </w:r>
      <w:r w:rsidR="00D00FF7" w:rsidRPr="00A015F2">
        <w:rPr>
          <w:b/>
        </w:rPr>
        <w:t xml:space="preserve"> </w:t>
      </w:r>
      <w:r w:rsidR="006E23D7" w:rsidRPr="00A015F2">
        <w:rPr>
          <w:b/>
        </w:rPr>
        <w:t xml:space="preserve"> </w:t>
      </w:r>
    </w:p>
    <w:p w:rsidR="00BC2812" w:rsidRPr="00A015F2" w:rsidRDefault="00BC2812" w:rsidP="00521342">
      <w:pPr>
        <w:jc w:val="both"/>
        <w:rPr>
          <w:b/>
        </w:rPr>
      </w:pPr>
      <w:r w:rsidRPr="00A015F2">
        <w:t>2.3. Социальные группы, заинтересованные в устранении проблемы, их количественная оценка:</w:t>
      </w:r>
      <w:r w:rsidR="00CD63A1" w:rsidRPr="00A015F2">
        <w:t xml:space="preserve"> </w:t>
      </w:r>
      <w:r w:rsidR="00D12111" w:rsidRPr="00A015F2">
        <w:rPr>
          <w:b/>
        </w:rPr>
        <w:t xml:space="preserve">вновь зарегистрированные на территории Гатчинского муниципального района и действующие менее одного года субъекты малого предпринимательства - </w:t>
      </w:r>
      <w:r w:rsidR="006945C0" w:rsidRPr="00A015F2">
        <w:rPr>
          <w:b/>
        </w:rPr>
        <w:t>юридические лица</w:t>
      </w:r>
      <w:r w:rsidR="00D12111" w:rsidRPr="00A015F2">
        <w:rPr>
          <w:b/>
        </w:rPr>
        <w:t xml:space="preserve"> и</w:t>
      </w:r>
      <w:r w:rsidR="006945C0" w:rsidRPr="00A015F2">
        <w:rPr>
          <w:b/>
        </w:rPr>
        <w:t xml:space="preserve"> индивидуальные предприниматели</w:t>
      </w:r>
      <w:r w:rsidR="00D12111" w:rsidRPr="00A015F2">
        <w:rPr>
          <w:b/>
        </w:rPr>
        <w:t>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</w:r>
      <w:r w:rsidR="001429D2" w:rsidRPr="00A015F2">
        <w:rPr>
          <w:b/>
        </w:rPr>
        <w:t xml:space="preserve">. </w:t>
      </w:r>
    </w:p>
    <w:p w:rsidR="00BC2812" w:rsidRPr="00A015F2" w:rsidRDefault="00BC2812" w:rsidP="00521342">
      <w:pPr>
        <w:jc w:val="both"/>
      </w:pPr>
      <w:r w:rsidRPr="00A015F2">
        <w:lastRenderedPageBreak/>
        <w:t xml:space="preserve">2.4. </w:t>
      </w:r>
      <w:proofErr w:type="gramStart"/>
      <w:r w:rsidRPr="00A015F2">
        <w:t>Характеристика негативных эффектов, возникающих в связи с наличием проблемы, их количественная оценка:</w:t>
      </w:r>
      <w:r w:rsidR="00AB4D38" w:rsidRPr="00A015F2">
        <w:t xml:space="preserve"> </w:t>
      </w:r>
      <w:r w:rsidR="00726E52" w:rsidRPr="00A015F2">
        <w:rPr>
          <w:b/>
        </w:rPr>
        <w:t>нарушение действующего законодательства РФ, отсутствие в регламенте порядка приема документов, подписанных усиленной квалифицированной электронной подписью, без личной явки заявителя в администрацию (МФЦ) и предоставления ответа аналогичным способом – посредством направления на указанный адрес электронной почты электронного уведомления, подписанного усиленной квалифицированной электронной подписью должностного лица</w:t>
      </w:r>
      <w:r w:rsidR="000A6237" w:rsidRPr="00A015F2">
        <w:rPr>
          <w:b/>
        </w:rPr>
        <w:t>, принявшего решение</w:t>
      </w:r>
      <w:r w:rsidR="00AB4D38" w:rsidRPr="00A015F2">
        <w:rPr>
          <w:b/>
        </w:rPr>
        <w:t>.</w:t>
      </w:r>
      <w:proofErr w:type="gramEnd"/>
    </w:p>
    <w:p w:rsidR="00BC2812" w:rsidRPr="00A015F2" w:rsidRDefault="00BC2812" w:rsidP="00521342">
      <w:pPr>
        <w:jc w:val="both"/>
      </w:pPr>
      <w:r w:rsidRPr="00A015F2">
        <w:t xml:space="preserve">2.5. Причины возникновения проблемы и факторы, поддерживающие ее </w:t>
      </w:r>
      <w:r w:rsidR="00CF3103" w:rsidRPr="00A015F2">
        <w:t>сосуществование</w:t>
      </w:r>
      <w:r w:rsidRPr="00A015F2">
        <w:t>:</w:t>
      </w:r>
      <w:r w:rsidR="00AB4D38" w:rsidRPr="00A015F2">
        <w:t xml:space="preserve"> </w:t>
      </w:r>
      <w:r w:rsidR="00CF3103" w:rsidRPr="00A015F2">
        <w:rPr>
          <w:b/>
        </w:rPr>
        <w:t xml:space="preserve">отсутствие </w:t>
      </w:r>
      <w:r w:rsidR="00726E52" w:rsidRPr="00A015F2">
        <w:rPr>
          <w:b/>
        </w:rPr>
        <w:t>в административном регламенте изменений действующего законодательства РФ</w:t>
      </w:r>
      <w:r w:rsidR="00513B31" w:rsidRPr="00A015F2">
        <w:rPr>
          <w:b/>
        </w:rPr>
        <w:t>.</w:t>
      </w:r>
    </w:p>
    <w:p w:rsidR="00290908" w:rsidRPr="00A015F2" w:rsidRDefault="00BC2812" w:rsidP="00521342">
      <w:pPr>
        <w:jc w:val="both"/>
      </w:pPr>
      <w:r w:rsidRPr="00A015F2">
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района</w:t>
      </w:r>
      <w:r w:rsidR="00290908" w:rsidRPr="00A015F2">
        <w:t xml:space="preserve">: </w:t>
      </w:r>
      <w:r w:rsidR="00513B31" w:rsidRPr="00A015F2">
        <w:rPr>
          <w:b/>
        </w:rPr>
        <w:t>проблема может быть решена только путем издания нормативного правового акта администрации Гатчинского муниципального района</w:t>
      </w:r>
      <w:r w:rsidR="00290908" w:rsidRPr="00A015F2">
        <w:rPr>
          <w:b/>
        </w:rPr>
        <w:t>.</w:t>
      </w:r>
    </w:p>
    <w:p w:rsidR="00290908" w:rsidRPr="00A015F2" w:rsidRDefault="00290908" w:rsidP="00521342">
      <w:pPr>
        <w:jc w:val="both"/>
      </w:pPr>
    </w:p>
    <w:p w:rsidR="00BC2812" w:rsidRPr="00A015F2" w:rsidRDefault="00BC2812" w:rsidP="00521342">
      <w:pPr>
        <w:jc w:val="both"/>
      </w:pPr>
      <w:r w:rsidRPr="00A015F2">
        <w:t>2.7. Иная информация о проблеме:</w:t>
      </w:r>
      <w:r w:rsidR="00AB4D38" w:rsidRPr="00A015F2">
        <w:t xml:space="preserve"> </w:t>
      </w:r>
      <w:r w:rsidR="00513B31" w:rsidRPr="00A015F2">
        <w:rPr>
          <w:b/>
        </w:rPr>
        <w:t>отсутствует</w:t>
      </w:r>
      <w:r w:rsidR="00513B31" w:rsidRPr="00A015F2">
        <w:t>.</w:t>
      </w:r>
    </w:p>
    <w:p w:rsidR="000D58AB" w:rsidRPr="00A015F2" w:rsidRDefault="000D58AB" w:rsidP="00521342">
      <w:pPr>
        <w:jc w:val="center"/>
      </w:pPr>
      <w:bookmarkStart w:id="0" w:name="Par156"/>
      <w:bookmarkEnd w:id="0"/>
    </w:p>
    <w:p w:rsidR="00BC2812" w:rsidRPr="00A015F2" w:rsidRDefault="00BC2812" w:rsidP="00A015F2">
      <w:pPr>
        <w:jc w:val="center"/>
      </w:pPr>
      <w:r w:rsidRPr="00A015F2">
        <w:t>3. 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2677"/>
        <w:gridCol w:w="3209"/>
      </w:tblGrid>
      <w:tr w:rsidR="00BC2812" w:rsidRPr="00C31C4E" w:rsidTr="00A015F2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52134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C2812" w:rsidRPr="00C31C4E" w:rsidTr="00A015F2">
        <w:trPr>
          <w:trHeight w:val="11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Приведение административного регламента в соответствие с действующим законодательством РФ, регламентация стандартов обслуживания в соответствии с требованиями законодательства, времени, повышение качества оказания услуги</w:t>
            </w:r>
            <w:r w:rsidR="00513B31" w:rsidRPr="00C31C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Со дня принятия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0A6237" w:rsidP="00521342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ежегодно</w:t>
            </w:r>
          </w:p>
        </w:tc>
      </w:tr>
    </w:tbl>
    <w:p w:rsidR="00513B31" w:rsidRPr="00A015F2" w:rsidRDefault="00BC2812" w:rsidP="00521342">
      <w:pPr>
        <w:jc w:val="both"/>
        <w:rPr>
          <w:lang w:eastAsia="en-US"/>
        </w:rPr>
      </w:pPr>
      <w:r w:rsidRPr="00A015F2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512798" w:rsidRPr="00A015F2">
        <w:rPr>
          <w:lang w:eastAsia="en-US"/>
        </w:rPr>
        <w:t xml:space="preserve"> </w:t>
      </w:r>
      <w:r w:rsidR="000A6237" w:rsidRPr="00A015F2">
        <w:rPr>
          <w:b/>
          <w:lang w:eastAsia="en-US"/>
        </w:rPr>
        <w:t>Федеральный закон  от 27.07.2010 № 210-ФЗ «Об организации предоставления государственных и муниципальных услуг», Федеральный закон от 27.07.2006 № 149-ФЗ «Об информации, информационных технологиях и о защите информации»,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4C3D8C" w:rsidRPr="00A015F2">
        <w:rPr>
          <w:b/>
          <w:lang w:eastAsia="en-US"/>
        </w:rPr>
        <w:t xml:space="preserve"> 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4049"/>
        <w:gridCol w:w="1292"/>
        <w:gridCol w:w="2295"/>
      </w:tblGrid>
      <w:tr w:rsidR="00BC2812" w:rsidRPr="00C31C4E" w:rsidTr="00A015F2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A952DD" w:rsidRPr="00C31C4E" w:rsidTr="00A015F2">
        <w:trPr>
          <w:trHeight w:val="304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522E2D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Приведение административного регламента в соответствие с действующим законодательством РФ, регламентация стандартов обслуживания в соответствии с требованиями законодательства, времени, повышение качества оказания услуги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D53E25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- соблюдение срока предоставления муниципальной услуги;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Дни</w:t>
            </w:r>
          </w:p>
          <w:p w:rsidR="00A952DD" w:rsidRPr="00C31C4E" w:rsidRDefault="00A952DD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2844F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Не </w:t>
            </w:r>
            <w:r w:rsidR="002844FA" w:rsidRPr="00C31C4E">
              <w:rPr>
                <w:b/>
                <w:sz w:val="20"/>
                <w:szCs w:val="20"/>
              </w:rPr>
              <w:t>менее</w:t>
            </w:r>
            <w:r w:rsidRPr="00C31C4E">
              <w:rPr>
                <w:b/>
                <w:sz w:val="20"/>
                <w:szCs w:val="20"/>
              </w:rPr>
              <w:t xml:space="preserve"> тридцати календарных дней</w:t>
            </w:r>
          </w:p>
        </w:tc>
      </w:tr>
      <w:tr w:rsidR="002844FA" w:rsidRPr="00C31C4E" w:rsidTr="00A015F2">
        <w:trPr>
          <w:trHeight w:val="356"/>
        </w:trPr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522E2D">
            <w:pPr>
              <w:rPr>
                <w:b/>
                <w:sz w:val="20"/>
                <w:szCs w:val="20"/>
              </w:rPr>
            </w:pPr>
          </w:p>
        </w:tc>
        <w:tc>
          <w:tcPr>
            <w:tcW w:w="20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D53E25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- соблюдение требований стандарта предоставления муниципальной услуги;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Штук</w:t>
            </w:r>
          </w:p>
          <w:p w:rsidR="002844FA" w:rsidRPr="00C31C4E" w:rsidRDefault="002844FA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2844F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Количество обращений превышает число субъектов малого предпринимательства, которым планируется предоставить субсидию в текущем году</w:t>
            </w:r>
          </w:p>
        </w:tc>
      </w:tr>
      <w:tr w:rsidR="002844FA" w:rsidRPr="00C31C4E" w:rsidTr="00A015F2">
        <w:trPr>
          <w:trHeight w:val="663"/>
        </w:trPr>
        <w:tc>
          <w:tcPr>
            <w:tcW w:w="120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522E2D">
            <w:pPr>
              <w:rPr>
                <w:b/>
                <w:sz w:val="20"/>
                <w:szCs w:val="20"/>
              </w:rPr>
            </w:pPr>
          </w:p>
        </w:tc>
        <w:tc>
          <w:tcPr>
            <w:tcW w:w="2015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D53E25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- удовлетворенность заявителя профессионализмом должностных лиц при предоставлении услуги;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Человек</w:t>
            </w:r>
          </w:p>
          <w:p w:rsidR="002844FA" w:rsidRPr="00C31C4E" w:rsidRDefault="002844FA" w:rsidP="006E1167">
            <w:pPr>
              <w:rPr>
                <w:b/>
                <w:sz w:val="20"/>
                <w:szCs w:val="20"/>
              </w:rPr>
            </w:pPr>
          </w:p>
          <w:p w:rsidR="002844FA" w:rsidRPr="00C31C4E" w:rsidRDefault="002844FA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4FA" w:rsidRPr="00C31C4E" w:rsidRDefault="002844FA" w:rsidP="00DD65D0">
            <w:pPr>
              <w:rPr>
                <w:b/>
                <w:sz w:val="20"/>
                <w:szCs w:val="20"/>
              </w:rPr>
            </w:pPr>
          </w:p>
        </w:tc>
      </w:tr>
      <w:tr w:rsidR="00A952DD" w:rsidRPr="00C31C4E" w:rsidTr="00A015F2">
        <w:trPr>
          <w:trHeight w:val="793"/>
        </w:trPr>
        <w:tc>
          <w:tcPr>
            <w:tcW w:w="1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522E2D">
            <w:pPr>
              <w:rPr>
                <w:b/>
                <w:sz w:val="20"/>
                <w:szCs w:val="20"/>
              </w:rPr>
            </w:pPr>
          </w:p>
        </w:tc>
        <w:tc>
          <w:tcPr>
            <w:tcW w:w="2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D53E25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- соблюдение времени ожидания в очереди при подаче заявления и получении результата.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A952DD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Минут</w:t>
            </w:r>
          </w:p>
        </w:tc>
        <w:tc>
          <w:tcPr>
            <w:tcW w:w="1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2DD" w:rsidRPr="00C31C4E" w:rsidRDefault="002844FA" w:rsidP="00DD65D0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 более 15 минут</w:t>
            </w:r>
          </w:p>
        </w:tc>
      </w:tr>
    </w:tbl>
    <w:p w:rsidR="002844FA" w:rsidRPr="00A015F2" w:rsidRDefault="00BC2812" w:rsidP="00521342">
      <w:pPr>
        <w:jc w:val="both"/>
        <w:rPr>
          <w:b/>
        </w:rPr>
      </w:pPr>
      <w:r w:rsidRPr="00A015F2">
        <w:lastRenderedPageBreak/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2E6757" w:rsidRPr="00A015F2">
        <w:t xml:space="preserve"> </w:t>
      </w:r>
      <w:r w:rsidR="002844FA" w:rsidRPr="00A015F2">
        <w:rPr>
          <w:b/>
        </w:rPr>
        <w:t>прямой, расчетный, источник – журнал регистрации заявок граждан и субъектов малого предпринимательства (соискателей) на участ</w:t>
      </w:r>
      <w:r w:rsidR="00A015F2" w:rsidRPr="00A015F2">
        <w:rPr>
          <w:b/>
        </w:rPr>
        <w:t>ие</w:t>
      </w:r>
      <w:r w:rsidR="002844FA" w:rsidRPr="00A015F2">
        <w:rPr>
          <w:b/>
        </w:rPr>
        <w:t xml:space="preserve"> в конкурсном отборе.</w:t>
      </w:r>
    </w:p>
    <w:p w:rsidR="00BC2812" w:rsidRPr="00A015F2" w:rsidRDefault="00BC2812" w:rsidP="00521342">
      <w:r w:rsidRPr="00A015F2">
        <w:t>3.10. Оценка затрат на проведение мониторинга достижения целей предлагаемого правового регулирования:</w:t>
      </w:r>
      <w:r w:rsidR="00474205" w:rsidRPr="00A015F2">
        <w:t xml:space="preserve"> </w:t>
      </w:r>
      <w:r w:rsidR="00DD65D0" w:rsidRPr="00A015F2">
        <w:rPr>
          <w:b/>
        </w:rPr>
        <w:t>затраты не требуются</w:t>
      </w:r>
      <w:r w:rsidR="00474205" w:rsidRPr="00A015F2">
        <w:rPr>
          <w:b/>
        </w:rPr>
        <w:t>.</w:t>
      </w:r>
    </w:p>
    <w:p w:rsidR="00521342" w:rsidRPr="00A015F2" w:rsidRDefault="00521342" w:rsidP="00521342">
      <w:pPr>
        <w:jc w:val="center"/>
      </w:pPr>
    </w:p>
    <w:p w:rsidR="00BC2812" w:rsidRPr="00A015F2" w:rsidRDefault="00BC2812" w:rsidP="00A015F2">
      <w:pPr>
        <w:jc w:val="center"/>
      </w:pPr>
      <w:r w:rsidRPr="00A015F2"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2244"/>
        <w:gridCol w:w="2186"/>
      </w:tblGrid>
      <w:tr w:rsidR="00BC2812" w:rsidRPr="00C31C4E" w:rsidTr="00A015F2">
        <w:trPr>
          <w:trHeight w:val="18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1" w:name="Par214"/>
            <w:bookmarkEnd w:id="1"/>
            <w:r w:rsidRPr="00C31C4E">
              <w:rPr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 Количество участников группы</w:t>
            </w:r>
          </w:p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4.2.1. на стадии разработки проекта акта</w:t>
            </w:r>
          </w:p>
          <w:p w:rsidR="00BC2812" w:rsidRPr="00C31C4E" w:rsidRDefault="00BC2812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4.3. Источники данных</w:t>
            </w:r>
          </w:p>
        </w:tc>
      </w:tr>
      <w:tr w:rsidR="00BC2812" w:rsidRPr="00C31C4E" w:rsidTr="00A015F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21342" w:rsidP="00DD65D0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вновь зарегистрированные на территории Гатчинского муниципального района и действующие менее одного года субъекты малого предпринимательства - юридические лица и индивидуальные предприниматели;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D85E4A" w:rsidP="00D85E4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4.2.1. – </w:t>
            </w:r>
            <w:r w:rsidR="005D2627" w:rsidRPr="00C31C4E">
              <w:rPr>
                <w:b/>
                <w:sz w:val="20"/>
                <w:szCs w:val="20"/>
              </w:rPr>
              <w:t>590</w:t>
            </w:r>
            <w:r w:rsidR="00DD65D0" w:rsidRPr="00C31C4E">
              <w:rPr>
                <w:b/>
                <w:sz w:val="20"/>
                <w:szCs w:val="20"/>
              </w:rPr>
              <w:t xml:space="preserve"> субъектов</w:t>
            </w:r>
            <w:r w:rsidR="00FD630E" w:rsidRPr="00C31C4E">
              <w:rPr>
                <w:b/>
                <w:sz w:val="20"/>
                <w:szCs w:val="20"/>
              </w:rPr>
              <w:t xml:space="preserve"> малого предпринимательства</w:t>
            </w:r>
          </w:p>
          <w:p w:rsidR="00D85E4A" w:rsidRPr="00C31C4E" w:rsidRDefault="00D85E4A" w:rsidP="005D262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4.2.2. –</w:t>
            </w:r>
            <w:r w:rsidR="005D2627" w:rsidRPr="00C31C4E">
              <w:rPr>
                <w:b/>
                <w:sz w:val="20"/>
                <w:szCs w:val="20"/>
              </w:rPr>
              <w:t xml:space="preserve">590 </w:t>
            </w:r>
            <w:r w:rsidR="00DD65D0" w:rsidRPr="00C31C4E">
              <w:rPr>
                <w:b/>
                <w:sz w:val="20"/>
                <w:szCs w:val="20"/>
              </w:rPr>
              <w:t>субъектов</w:t>
            </w:r>
            <w:r w:rsidR="00FD630E" w:rsidRPr="00C31C4E">
              <w:rPr>
                <w:b/>
                <w:sz w:val="20"/>
                <w:szCs w:val="20"/>
              </w:rPr>
              <w:t xml:space="preserve"> малого предпринимательства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5D2627" w:rsidP="005D262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Единый реестр субъектов малого и среднего предпринимательства (</w:t>
            </w:r>
            <w:proofErr w:type="spellStart"/>
            <w:r w:rsidRPr="00C31C4E">
              <w:rPr>
                <w:b/>
                <w:sz w:val="20"/>
                <w:szCs w:val="20"/>
              </w:rPr>
              <w:t>налог</w:t>
            </w:r>
            <w:proofErr w:type="gramStart"/>
            <w:r w:rsidRPr="00C31C4E">
              <w:rPr>
                <w:b/>
                <w:sz w:val="20"/>
                <w:szCs w:val="20"/>
              </w:rPr>
              <w:t>.р</w:t>
            </w:r>
            <w:proofErr w:type="gramEnd"/>
            <w:r w:rsidRPr="00C31C4E">
              <w:rPr>
                <w:b/>
                <w:sz w:val="20"/>
                <w:szCs w:val="20"/>
              </w:rPr>
              <w:t>у</w:t>
            </w:r>
            <w:proofErr w:type="spellEnd"/>
            <w:r w:rsidRPr="00C31C4E">
              <w:rPr>
                <w:b/>
                <w:sz w:val="20"/>
                <w:szCs w:val="20"/>
              </w:rPr>
              <w:t>)</w:t>
            </w:r>
          </w:p>
        </w:tc>
      </w:tr>
    </w:tbl>
    <w:p w:rsidR="00A015F2" w:rsidRPr="00A015F2" w:rsidRDefault="00A015F2" w:rsidP="00A015F2">
      <w:pPr>
        <w:jc w:val="center"/>
      </w:pPr>
    </w:p>
    <w:p w:rsidR="00BC2812" w:rsidRPr="00A015F2" w:rsidRDefault="00BC2812" w:rsidP="00A015F2">
      <w:pPr>
        <w:jc w:val="center"/>
      </w:pPr>
      <w:r w:rsidRPr="00A015F2">
        <w:t>5. Изменение функций (полномочий, обязанностей, прав) органов местного самоуправления Гатчинского муниципального района, а также порядка их реализации в связи с введением предлагаемого правового регулирования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2128"/>
        <w:gridCol w:w="1983"/>
        <w:gridCol w:w="1559"/>
        <w:gridCol w:w="1620"/>
      </w:tblGrid>
      <w:tr w:rsidR="00C450FD" w:rsidRPr="00C31C4E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C31C4E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5.4. Оценка изменения трудовых затрат (чел./час</w:t>
            </w:r>
            <w:proofErr w:type="gramStart"/>
            <w:r w:rsidRPr="00C31C4E">
              <w:rPr>
                <w:sz w:val="20"/>
                <w:szCs w:val="20"/>
              </w:rPr>
              <w:t>.</w:t>
            </w:r>
            <w:proofErr w:type="gramEnd"/>
            <w:r w:rsidRPr="00C31C4E">
              <w:rPr>
                <w:sz w:val="20"/>
                <w:szCs w:val="20"/>
              </w:rPr>
              <w:t xml:space="preserve"> </w:t>
            </w:r>
            <w:proofErr w:type="gramStart"/>
            <w:r w:rsidRPr="00C31C4E">
              <w:rPr>
                <w:sz w:val="20"/>
                <w:szCs w:val="20"/>
              </w:rPr>
              <w:t>в</w:t>
            </w:r>
            <w:proofErr w:type="gramEnd"/>
            <w:r w:rsidRPr="00C31C4E">
              <w:rPr>
                <w:sz w:val="20"/>
                <w:szCs w:val="20"/>
              </w:rPr>
              <w:t xml:space="preserve"> год), изменения численности сотрудников (чел.)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C450FD" w:rsidRPr="00C31C4E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F443E0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Утверждение регламентов муниципальных услуг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Не </w:t>
            </w:r>
            <w:r w:rsidR="00F5577F" w:rsidRPr="00C31C4E">
              <w:rPr>
                <w:b/>
                <w:sz w:val="20"/>
                <w:szCs w:val="20"/>
              </w:rPr>
              <w:t>из</w:t>
            </w:r>
            <w:r w:rsidR="009F0679" w:rsidRPr="00C31C4E">
              <w:rPr>
                <w:b/>
                <w:sz w:val="20"/>
                <w:szCs w:val="20"/>
              </w:rPr>
              <w:t>меняемая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9F0679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</w:t>
            </w:r>
            <w:r w:rsidR="00DD65D0" w:rsidRPr="00C31C4E">
              <w:rPr>
                <w:b/>
                <w:sz w:val="20"/>
                <w:szCs w:val="20"/>
              </w:rPr>
              <w:t xml:space="preserve"> изменяется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</w:t>
            </w:r>
            <w:r w:rsidR="00F5577F" w:rsidRPr="00C31C4E">
              <w:rPr>
                <w:b/>
                <w:sz w:val="20"/>
                <w:szCs w:val="20"/>
              </w:rPr>
              <w:t>а прежнем уровне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F5577F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</w:t>
            </w:r>
            <w:r w:rsidR="00DD65D0" w:rsidRPr="00C31C4E">
              <w:rPr>
                <w:b/>
                <w:sz w:val="20"/>
                <w:szCs w:val="20"/>
              </w:rPr>
              <w:t>отребность в других ресурсах отсутствует</w:t>
            </w:r>
          </w:p>
        </w:tc>
      </w:tr>
    </w:tbl>
    <w:p w:rsidR="00A015F2" w:rsidRPr="00A015F2" w:rsidRDefault="00A015F2" w:rsidP="00A015F2">
      <w:pPr>
        <w:jc w:val="both"/>
      </w:pPr>
    </w:p>
    <w:p w:rsidR="00BC2812" w:rsidRPr="00A015F2" w:rsidRDefault="00BC2812" w:rsidP="00C450FD">
      <w:pPr>
        <w:jc w:val="center"/>
        <w:rPr>
          <w:b/>
        </w:rPr>
      </w:pPr>
      <w:r w:rsidRPr="00A015F2">
        <w:t>6. Оценка дополнительных расходов (доходов) бюджета Гатчинского муниципального района, связанных с введением предлагаемого правового регулирования</w:t>
      </w:r>
      <w:r w:rsidR="00603225" w:rsidRPr="00A015F2">
        <w:t xml:space="preserve">: </w:t>
      </w:r>
      <w:r w:rsidR="00603225" w:rsidRPr="00A015F2">
        <w:rPr>
          <w:b/>
        </w:rPr>
        <w:t>дополнительных расходов не предусмотрено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782"/>
        <w:gridCol w:w="2837"/>
      </w:tblGrid>
      <w:tr w:rsidR="00BC2812" w:rsidRPr="00C31C4E" w:rsidTr="00A015F2">
        <w:trPr>
          <w:trHeight w:val="136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290908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 xml:space="preserve">6.2. Виды расходов (возможных поступлений) бюджета муниципального образования </w:t>
            </w:r>
            <w:r w:rsidR="00290908" w:rsidRPr="00C31C4E">
              <w:rPr>
                <w:sz w:val="20"/>
                <w:szCs w:val="20"/>
              </w:rPr>
              <w:t>Гатчинского муниципального района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EB208F" w:rsidRPr="00C31C4E" w:rsidTr="00A015F2">
        <w:trPr>
          <w:trHeight w:val="4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A015F2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Утверждение регламентов муниципальных услуг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603225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08F" w:rsidRPr="00C31C4E" w:rsidRDefault="00603225" w:rsidP="00603225">
            <w:pPr>
              <w:jc w:val="both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дополнит</w:t>
            </w:r>
            <w:r w:rsidRPr="00C31C4E">
              <w:rPr>
                <w:b/>
                <w:sz w:val="20"/>
                <w:szCs w:val="20"/>
              </w:rPr>
              <w:t>ельных расходов не предусмотрено</w:t>
            </w:r>
          </w:p>
        </w:tc>
      </w:tr>
    </w:tbl>
    <w:p w:rsidR="00BC2812" w:rsidRPr="00A015F2" w:rsidRDefault="00BC2812" w:rsidP="00A015F2">
      <w:pPr>
        <w:jc w:val="both"/>
        <w:rPr>
          <w:u w:val="single"/>
        </w:rPr>
      </w:pPr>
      <w:r w:rsidRPr="00A015F2">
        <w:t xml:space="preserve">6.4. Другие сведения о дополнительных расходах (доходах) бюджета Гатчинского муниципального района, возникающих в связи с введением предлагаемого правового регулирования: </w:t>
      </w:r>
      <w:r w:rsidR="00601F3F" w:rsidRPr="00A015F2">
        <w:rPr>
          <w:b/>
        </w:rPr>
        <w:t>расходы отсутствуют</w:t>
      </w:r>
      <w:r w:rsidR="00962F3F" w:rsidRPr="00A015F2">
        <w:rPr>
          <w:b/>
        </w:rPr>
        <w:t>.</w:t>
      </w:r>
    </w:p>
    <w:p w:rsidR="00BC2812" w:rsidRPr="00A015F2" w:rsidRDefault="00BC2812" w:rsidP="00A015F2">
      <w:pPr>
        <w:jc w:val="both"/>
        <w:rPr>
          <w:b/>
        </w:rPr>
      </w:pPr>
      <w:r w:rsidRPr="00A015F2">
        <w:lastRenderedPageBreak/>
        <w:t>6.5. Источники данных:</w:t>
      </w:r>
      <w:r w:rsidR="00A015F2" w:rsidRPr="00A015F2">
        <w:t xml:space="preserve"> </w:t>
      </w:r>
      <w:r w:rsidR="00A015F2" w:rsidRPr="00A015F2">
        <w:rPr>
          <w:b/>
        </w:rPr>
        <w:t>журнал регистрации заявок граждан и субъектов малого предпринимательства (соискателей) на участие в конкурсном отборе</w:t>
      </w:r>
      <w:r w:rsidR="00A015F2" w:rsidRPr="00A015F2">
        <w:rPr>
          <w:b/>
        </w:rPr>
        <w:t>.</w:t>
      </w:r>
    </w:p>
    <w:p w:rsidR="00A015F2" w:rsidRPr="00A015F2" w:rsidRDefault="00A015F2" w:rsidP="00A015F2">
      <w:pPr>
        <w:jc w:val="both"/>
      </w:pPr>
    </w:p>
    <w:p w:rsidR="00BC2812" w:rsidRPr="00A015F2" w:rsidRDefault="00BC2812" w:rsidP="00C450FD">
      <w:pPr>
        <w:jc w:val="center"/>
      </w:pPr>
      <w:r w:rsidRPr="00A015F2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A015F2" w:rsidRPr="00A015F2">
        <w:t xml:space="preserve">: </w:t>
      </w:r>
      <w:r w:rsidR="00A015F2" w:rsidRPr="00A015F2">
        <w:rPr>
          <w:b/>
        </w:rPr>
        <w:t>не планируется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3360"/>
        <w:gridCol w:w="1897"/>
        <w:gridCol w:w="1871"/>
      </w:tblGrid>
      <w:tr w:rsidR="00BC2812" w:rsidRPr="00C31C4E" w:rsidTr="00A015F2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A015F2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7.4. Количественная оценка, тыс. рублей</w:t>
            </w:r>
          </w:p>
        </w:tc>
      </w:tr>
      <w:tr w:rsidR="00601F3F" w:rsidRPr="00C31C4E" w:rsidTr="00A015F2">
        <w:trPr>
          <w:trHeight w:val="157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31C4E" w:rsidRDefault="00A015F2" w:rsidP="006E1167">
            <w:pPr>
              <w:rPr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вновь зарегистрированные на территории Гатчинского муниципального района и действующие менее одного года субъекты малого предпринимательства - юридические лица и индивидуальные предприниматели; физические лица в возрасте 18 лет и старше, планирующие организовать предпринимательскую деятельность на территории Гатчинского муниципального района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31C4E" w:rsidRDefault="004C3D8C" w:rsidP="00D349FC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 возникают</w:t>
            </w:r>
          </w:p>
          <w:p w:rsidR="00601F3F" w:rsidRPr="00C31C4E" w:rsidRDefault="00601F3F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05A" w:rsidRPr="00C31C4E" w:rsidRDefault="004C3D8C" w:rsidP="00D349FC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Не возникают</w:t>
            </w:r>
          </w:p>
          <w:p w:rsidR="00D051D0" w:rsidRPr="00C31C4E" w:rsidRDefault="00D051D0" w:rsidP="00D349FC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1F3F" w:rsidRPr="00C31C4E" w:rsidRDefault="004C3D8C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Отсутствует </w:t>
            </w:r>
          </w:p>
        </w:tc>
      </w:tr>
    </w:tbl>
    <w:p w:rsidR="00BC2812" w:rsidRPr="00A015F2" w:rsidRDefault="00BC2812" w:rsidP="00A015F2">
      <w:pPr>
        <w:jc w:val="both"/>
      </w:pPr>
      <w:r w:rsidRPr="00A015F2">
        <w:t>7.5. Издержки и выгоды адресатов предлагаемого правового регулирования, не поддающиеся  количественной оценке</w:t>
      </w:r>
      <w:r w:rsidR="00601F3F" w:rsidRPr="00A015F2">
        <w:t xml:space="preserve">: </w:t>
      </w:r>
      <w:r w:rsidR="004C3D8C" w:rsidRPr="00A015F2">
        <w:rPr>
          <w:b/>
        </w:rPr>
        <w:t>не предусмотрены</w:t>
      </w:r>
      <w:r w:rsidR="005C105A" w:rsidRPr="00A015F2">
        <w:rPr>
          <w:b/>
        </w:rPr>
        <w:t>.</w:t>
      </w:r>
    </w:p>
    <w:p w:rsidR="00BC2812" w:rsidRPr="00A015F2" w:rsidRDefault="00BC2812" w:rsidP="00A015F2">
      <w:pPr>
        <w:jc w:val="both"/>
      </w:pPr>
      <w:r w:rsidRPr="00A015F2">
        <w:t>7.6.Источники данных:</w:t>
      </w:r>
      <w:r w:rsidR="00A015F2" w:rsidRPr="00A015F2">
        <w:t xml:space="preserve"> </w:t>
      </w:r>
      <w:r w:rsidR="00A015F2" w:rsidRPr="00A015F2">
        <w:rPr>
          <w:b/>
        </w:rPr>
        <w:t>журнал регистрации заявок граждан и субъектов малого предпринимательства (соискателей) на участие в конкурсном отборе</w:t>
      </w:r>
      <w:r w:rsidR="00A015F2" w:rsidRPr="00A015F2">
        <w:rPr>
          <w:b/>
        </w:rPr>
        <w:t>.</w:t>
      </w:r>
    </w:p>
    <w:p w:rsidR="00BC2812" w:rsidRPr="00A015F2" w:rsidRDefault="00BC2812" w:rsidP="00A015F2"/>
    <w:p w:rsidR="00BC2812" w:rsidRPr="00A015F2" w:rsidRDefault="00BC2812" w:rsidP="00C450FD">
      <w:pPr>
        <w:jc w:val="center"/>
      </w:pPr>
      <w:r w:rsidRPr="00A015F2">
        <w:t>8. Оценка рисков неблагоприятных последствий применения предлагаемого правового регулирования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2758"/>
        <w:gridCol w:w="1575"/>
        <w:gridCol w:w="2956"/>
      </w:tblGrid>
      <w:tr w:rsidR="00C450FD" w:rsidRPr="00C31C4E" w:rsidTr="005674D2">
        <w:trPr>
          <w:trHeight w:val="93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8.1. Виды рисков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8.3. Методы контроля рисков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BC2812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8.4. Степень контроля рисков (</w:t>
            </w:r>
            <w:proofErr w:type="gramStart"/>
            <w:r w:rsidRPr="00C31C4E">
              <w:rPr>
                <w:sz w:val="20"/>
                <w:szCs w:val="20"/>
              </w:rPr>
              <w:t>полный</w:t>
            </w:r>
            <w:proofErr w:type="gramEnd"/>
            <w:r w:rsidRPr="00C31C4E">
              <w:rPr>
                <w:sz w:val="20"/>
                <w:szCs w:val="20"/>
              </w:rPr>
              <w:t>/частичный/отсутствует)</w:t>
            </w:r>
          </w:p>
        </w:tc>
      </w:tr>
      <w:tr w:rsidR="00C450FD" w:rsidRPr="00C31C4E" w:rsidTr="005674D2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A015F2" w:rsidP="00A015F2">
            <w:pPr>
              <w:jc w:val="center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Сокращение количества обращений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A015F2" w:rsidP="00A015F2">
            <w:pPr>
              <w:jc w:val="center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маловероятно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15315B" w:rsidP="00A015F2">
            <w:pPr>
              <w:jc w:val="center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мониторинг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2812" w:rsidRPr="00C31C4E" w:rsidRDefault="00A015F2" w:rsidP="00A015F2">
            <w:pPr>
              <w:jc w:val="center"/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отсутствует</w:t>
            </w:r>
          </w:p>
        </w:tc>
      </w:tr>
    </w:tbl>
    <w:p w:rsidR="00C450FD" w:rsidRPr="00A015F2" w:rsidRDefault="00BC2812" w:rsidP="00C450FD">
      <w:pPr>
        <w:jc w:val="both"/>
      </w:pPr>
      <w:r w:rsidRPr="00A015F2">
        <w:t>8.5. Источники данных:</w:t>
      </w:r>
      <w:r w:rsidR="00962F3F" w:rsidRPr="00A015F2">
        <w:t xml:space="preserve"> </w:t>
      </w:r>
      <w:r w:rsidR="00C450FD" w:rsidRPr="00A015F2">
        <w:rPr>
          <w:b/>
        </w:rPr>
        <w:t>журнал регистрации заявок граждан и субъектов малого предпринимательства (соискателей) на участие в конкурсном отборе.</w:t>
      </w:r>
    </w:p>
    <w:p w:rsidR="00962F3F" w:rsidRPr="00A015F2" w:rsidRDefault="00962F3F" w:rsidP="00BC2812"/>
    <w:p w:rsidR="00BC2812" w:rsidRPr="00A015F2" w:rsidRDefault="00BC2812" w:rsidP="00C31C4E">
      <w:pPr>
        <w:jc w:val="center"/>
      </w:pPr>
      <w:bookmarkStart w:id="3" w:name="_GoBack"/>
      <w:r w:rsidRPr="00A015F2">
        <w:t>9. Сравнение возможных вариантов решения проблемы</w:t>
      </w:r>
    </w:p>
    <w:bookmarkEnd w:id="3"/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07"/>
        <w:gridCol w:w="2658"/>
      </w:tblGrid>
      <w:tr w:rsidR="007F19FF" w:rsidRPr="00C31C4E" w:rsidTr="005674D2">
        <w:trPr>
          <w:trHeight w:val="2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Вариант 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jc w:val="center"/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Вариант 2</w:t>
            </w:r>
          </w:p>
        </w:tc>
      </w:tr>
      <w:tr w:rsidR="007F19FF" w:rsidRPr="00C31C4E" w:rsidTr="005674D2">
        <w:trPr>
          <w:trHeight w:val="155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9.1. Содержание варианта решения проблемы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C450FD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Принятие регламента предоставления муниципальной услуги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C450FD">
            <w:pPr>
              <w:rPr>
                <w:sz w:val="20"/>
                <w:szCs w:val="20"/>
              </w:rPr>
            </w:pPr>
            <w:proofErr w:type="gramStart"/>
            <w:r w:rsidRPr="00C31C4E">
              <w:rPr>
                <w:sz w:val="20"/>
                <w:szCs w:val="20"/>
              </w:rPr>
              <w:t>Не принятие</w:t>
            </w:r>
            <w:proofErr w:type="gramEnd"/>
            <w:r w:rsidRPr="00C31C4E">
              <w:rPr>
                <w:sz w:val="20"/>
                <w:szCs w:val="20"/>
              </w:rPr>
              <w:t xml:space="preserve"> регламента предоставления муниципальной услуги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C450FD" w:rsidP="006F1AC4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 xml:space="preserve">590 вновь зарегистрированных субъектов малого предпринимательства </w:t>
            </w:r>
            <w:r w:rsidRPr="00C31C4E">
              <w:rPr>
                <w:b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C450FD" w:rsidP="00F443E0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lastRenderedPageBreak/>
              <w:t xml:space="preserve">590 </w:t>
            </w:r>
            <w:r w:rsidRPr="00C31C4E">
              <w:rPr>
                <w:b/>
                <w:sz w:val="20"/>
                <w:szCs w:val="20"/>
              </w:rPr>
              <w:t xml:space="preserve">вновь зарегистрированных субъектов малого предпринимательства </w:t>
            </w:r>
            <w:r w:rsidRPr="00C31C4E">
              <w:rPr>
                <w:b/>
                <w:sz w:val="20"/>
                <w:szCs w:val="20"/>
              </w:rPr>
              <w:lastRenderedPageBreak/>
              <w:t>ежегодно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5C105A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  <w:p w:rsidR="007F19FF" w:rsidRPr="00C31C4E" w:rsidRDefault="007F19FF" w:rsidP="006E1167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9D58FD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9.4. Оценка расходов (доходов) бюджета Гатчинского муниципального района,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7F19FF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7F19FF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C450FD" w:rsidP="00DB1D96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Предоставление муниципальной услуги в соответствии с действующим законодательством РФ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C450FD" w:rsidP="00DB1D96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Предоставление муниципальной услуги с нарушением действующего законодательства РФ</w:t>
            </w:r>
            <w:r w:rsidR="007F19FF" w:rsidRPr="00C31C4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19FF" w:rsidRPr="00C31C4E" w:rsidTr="005674D2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sz w:val="20"/>
                <w:szCs w:val="20"/>
              </w:rPr>
            </w:pPr>
            <w:r w:rsidRPr="00C31C4E">
              <w:rPr>
                <w:sz w:val="20"/>
                <w:szCs w:val="20"/>
              </w:rPr>
              <w:t>9.6. Оценка рисков неблагоприятных последствий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7F19FF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FF" w:rsidRPr="00C31C4E" w:rsidRDefault="00C450FD" w:rsidP="006E1167">
            <w:pPr>
              <w:rPr>
                <w:b/>
                <w:sz w:val="20"/>
                <w:szCs w:val="20"/>
              </w:rPr>
            </w:pPr>
            <w:r w:rsidRPr="00C31C4E">
              <w:rPr>
                <w:b/>
                <w:sz w:val="20"/>
                <w:szCs w:val="20"/>
              </w:rPr>
              <w:t>Ухудшение качества предоставления муниципальной услуги, запрет на оказание услуги</w:t>
            </w:r>
          </w:p>
        </w:tc>
      </w:tr>
    </w:tbl>
    <w:p w:rsidR="00BC2812" w:rsidRDefault="00BC2812" w:rsidP="00BC2812">
      <w:r w:rsidRPr="00A015F2">
        <w:t>9.7. Обоснование выбора предпочтительного варианта решения выявленной проблемы:</w:t>
      </w:r>
    </w:p>
    <w:p w:rsidR="00FD630E" w:rsidRPr="00A015F2" w:rsidRDefault="006C0555" w:rsidP="006C0555">
      <w:pPr>
        <w:jc w:val="both"/>
      </w:pPr>
      <w:proofErr w:type="gramStart"/>
      <w:r w:rsidRPr="006C0555">
        <w:rPr>
          <w:b/>
        </w:rPr>
        <w:t>Предпочтителен первый вариант, благодаря которому будут внесены необходимые изменения в административный регламент и учтены положения</w:t>
      </w:r>
      <w:r>
        <w:t xml:space="preserve"> </w:t>
      </w:r>
      <w:r w:rsidRPr="00A015F2">
        <w:rPr>
          <w:b/>
          <w:lang w:eastAsia="en-US"/>
        </w:rPr>
        <w:t>Федеральн</w:t>
      </w:r>
      <w:r>
        <w:rPr>
          <w:b/>
          <w:lang w:eastAsia="en-US"/>
        </w:rPr>
        <w:t>ого</w:t>
      </w:r>
      <w:r w:rsidRPr="00A015F2">
        <w:rPr>
          <w:b/>
          <w:lang w:eastAsia="en-US"/>
        </w:rPr>
        <w:t xml:space="preserve"> закон</w:t>
      </w:r>
      <w:r>
        <w:rPr>
          <w:b/>
          <w:lang w:eastAsia="en-US"/>
        </w:rPr>
        <w:t>а</w:t>
      </w:r>
      <w:r w:rsidRPr="00A015F2">
        <w:rPr>
          <w:b/>
          <w:lang w:eastAsia="en-US"/>
        </w:rPr>
        <w:t xml:space="preserve">  от 27.07.2010 № 210-ФЗ «Об организации предоставления государственных и муниципальных услуг», Федеральн</w:t>
      </w:r>
      <w:r>
        <w:rPr>
          <w:b/>
          <w:lang w:eastAsia="en-US"/>
        </w:rPr>
        <w:t>ого</w:t>
      </w:r>
      <w:r w:rsidRPr="00A015F2">
        <w:rPr>
          <w:b/>
          <w:lang w:eastAsia="en-US"/>
        </w:rPr>
        <w:t xml:space="preserve"> закон</w:t>
      </w:r>
      <w:r>
        <w:rPr>
          <w:b/>
          <w:lang w:eastAsia="en-US"/>
        </w:rPr>
        <w:t>а</w:t>
      </w:r>
      <w:r w:rsidRPr="00A015F2">
        <w:rPr>
          <w:b/>
          <w:lang w:eastAsia="en-US"/>
        </w:rPr>
        <w:t xml:space="preserve"> от 27.07.2006 № 149-ФЗ «Об информации, информационных технологиях и о защите информации», постановлени</w:t>
      </w:r>
      <w:r>
        <w:rPr>
          <w:b/>
          <w:lang w:eastAsia="en-US"/>
        </w:rPr>
        <w:t>я</w:t>
      </w:r>
      <w:r w:rsidRPr="00A015F2">
        <w:rPr>
          <w:b/>
          <w:lang w:eastAsia="en-US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A015F2">
        <w:rPr>
          <w:b/>
          <w:lang w:eastAsia="en-US"/>
        </w:rPr>
        <w:t xml:space="preserve"> муниципальных услуг»</w:t>
      </w:r>
      <w:r>
        <w:rPr>
          <w:b/>
          <w:lang w:eastAsia="en-US"/>
        </w:rPr>
        <w:t>.</w:t>
      </w:r>
    </w:p>
    <w:p w:rsidR="005674D2" w:rsidRDefault="00BC2812" w:rsidP="006622B8">
      <w:pPr>
        <w:jc w:val="both"/>
      </w:pPr>
      <w:r w:rsidRPr="00A015F2">
        <w:t>9.8. Детальное описание предлагаемого варианта решения проблемы:</w:t>
      </w:r>
    </w:p>
    <w:p w:rsidR="005674D2" w:rsidRDefault="005674D2" w:rsidP="006622B8">
      <w:pPr>
        <w:jc w:val="both"/>
        <w:rPr>
          <w:b/>
        </w:rPr>
      </w:pPr>
      <w:proofErr w:type="gramStart"/>
      <w:r>
        <w:rPr>
          <w:b/>
        </w:rPr>
        <w:t xml:space="preserve">Утверждение административного регламента </w:t>
      </w:r>
      <w:r w:rsidRPr="00A015F2">
        <w:rPr>
          <w:b/>
        </w:rPr>
        <w:t>по предоставлению администрацией Гатчинского муниципального района Ленинградской области муниципальной услуги «Приём документов от субъектов малого предпринимательства, действующих менее одного года,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предпринимательства»</w:t>
      </w:r>
      <w:r>
        <w:rPr>
          <w:b/>
        </w:rPr>
        <w:t xml:space="preserve"> позволит оказывать услугу в соответствии с действующим законодательством РФ.</w:t>
      </w:r>
      <w:proofErr w:type="gramEnd"/>
    </w:p>
    <w:p w:rsidR="005674D2" w:rsidRDefault="005674D2" w:rsidP="006622B8">
      <w:pPr>
        <w:jc w:val="both"/>
        <w:rPr>
          <w:b/>
        </w:rPr>
      </w:pPr>
      <w:r>
        <w:rPr>
          <w:b/>
        </w:rPr>
        <w:t>Предоставление муниципальной услуги включает в себя следующие административные процедуры:</w:t>
      </w:r>
    </w:p>
    <w:p w:rsidR="005674D2" w:rsidRPr="00C31C4E" w:rsidRDefault="005674D2" w:rsidP="005674D2">
      <w:pPr>
        <w:jc w:val="both"/>
        <w:rPr>
          <w:b/>
        </w:rPr>
      </w:pPr>
      <w:r w:rsidRPr="00C31C4E">
        <w:rPr>
          <w:b/>
        </w:rPr>
        <w:t>- прием документов, необходимых для оказания  муниципальной услуги;</w:t>
      </w:r>
    </w:p>
    <w:p w:rsidR="005674D2" w:rsidRPr="00C31C4E" w:rsidRDefault="005674D2" w:rsidP="005674D2">
      <w:pPr>
        <w:jc w:val="both"/>
        <w:rPr>
          <w:b/>
        </w:rPr>
      </w:pPr>
      <w:r w:rsidRPr="00C31C4E">
        <w:rPr>
          <w:b/>
        </w:rPr>
        <w:t>- рассмотрение заявления об оказании  муниципальной услуги;</w:t>
      </w:r>
    </w:p>
    <w:p w:rsidR="005674D2" w:rsidRPr="00C31C4E" w:rsidRDefault="00C31C4E" w:rsidP="005674D2">
      <w:pPr>
        <w:jc w:val="both"/>
        <w:rPr>
          <w:b/>
        </w:rPr>
      </w:pPr>
      <w:r>
        <w:rPr>
          <w:b/>
        </w:rPr>
        <w:t xml:space="preserve">- </w:t>
      </w:r>
      <w:r w:rsidR="005674D2" w:rsidRPr="00C31C4E">
        <w:rPr>
          <w:b/>
        </w:rPr>
        <w:t>уведомление заявителя о допуске</w:t>
      </w:r>
      <w:r w:rsidRPr="00C31C4E">
        <w:rPr>
          <w:b/>
        </w:rPr>
        <w:t xml:space="preserve"> </w:t>
      </w:r>
      <w:r w:rsidRPr="00C31C4E">
        <w:rPr>
          <w:b/>
        </w:rPr>
        <w:t xml:space="preserve">(об отказе в допуске) </w:t>
      </w:r>
      <w:r w:rsidR="005674D2" w:rsidRPr="00C31C4E">
        <w:rPr>
          <w:b/>
        </w:rPr>
        <w:t>заявителя к участию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предпринимательства.</w:t>
      </w:r>
    </w:p>
    <w:p w:rsidR="005674D2" w:rsidRPr="00C31C4E" w:rsidRDefault="005674D2" w:rsidP="005674D2">
      <w:pPr>
        <w:jc w:val="both"/>
        <w:rPr>
          <w:b/>
        </w:rPr>
      </w:pPr>
      <w:r w:rsidRPr="00C31C4E">
        <w:rPr>
          <w:b/>
        </w:rPr>
        <w:t xml:space="preserve">Последовательность административных действий (процедур) по предоставлению  муниципальной услуги отражена в Приложении № 5 к </w:t>
      </w:r>
      <w:r w:rsidR="00C31C4E" w:rsidRPr="00C31C4E">
        <w:rPr>
          <w:b/>
        </w:rPr>
        <w:t>а</w:t>
      </w:r>
      <w:r w:rsidRPr="00C31C4E">
        <w:rPr>
          <w:b/>
        </w:rPr>
        <w:t>дминистративному регламенту.</w:t>
      </w:r>
    </w:p>
    <w:p w:rsidR="005674D2" w:rsidRDefault="005674D2" w:rsidP="005674D2">
      <w:pPr>
        <w:jc w:val="both"/>
      </w:pPr>
    </w:p>
    <w:p w:rsidR="00BC2812" w:rsidRPr="00A015F2" w:rsidRDefault="00BC2812" w:rsidP="00BC2812">
      <w:pPr>
        <w:jc w:val="both"/>
      </w:pPr>
      <w:bookmarkStart w:id="4" w:name="Par391"/>
      <w:bookmarkEnd w:id="4"/>
      <w:r w:rsidRPr="00A015F2"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F443E0" w:rsidRPr="00A015F2">
        <w:t xml:space="preserve"> </w:t>
      </w:r>
    </w:p>
    <w:p w:rsidR="00BC2812" w:rsidRPr="006C0555" w:rsidRDefault="00BC2812" w:rsidP="00BC2812">
      <w:pPr>
        <w:jc w:val="both"/>
      </w:pPr>
      <w:r w:rsidRPr="00A015F2"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 w:rsidR="006622B8" w:rsidRPr="006C0555">
        <w:rPr>
          <w:b/>
        </w:rPr>
        <w:t>отсутствует</w:t>
      </w:r>
      <w:r w:rsidR="006622B8" w:rsidRPr="006C0555">
        <w:t>.</w:t>
      </w:r>
    </w:p>
    <w:p w:rsidR="00BC2812" w:rsidRPr="00A015F2" w:rsidRDefault="00BC2812" w:rsidP="00BC2812">
      <w:pPr>
        <w:jc w:val="both"/>
      </w:pPr>
      <w:r w:rsidRPr="00A015F2">
        <w:t xml:space="preserve">10.2. Необходимость распространения предлагаемого правового регулирования на </w:t>
      </w:r>
      <w:r w:rsidR="006622B8" w:rsidRPr="00A015F2">
        <w:t xml:space="preserve">ранее возникшие отношения: </w:t>
      </w:r>
      <w:r w:rsidR="006C0555">
        <w:rPr>
          <w:b/>
        </w:rPr>
        <w:t>нет</w:t>
      </w:r>
      <w:r w:rsidR="006622B8" w:rsidRPr="006C0555">
        <w:rPr>
          <w:b/>
        </w:rPr>
        <w:t>.</w:t>
      </w:r>
    </w:p>
    <w:p w:rsidR="00BC2812" w:rsidRPr="00A015F2" w:rsidRDefault="00BC2812" w:rsidP="00BC2812">
      <w:pPr>
        <w:jc w:val="both"/>
      </w:pPr>
      <w:r w:rsidRPr="00A015F2">
        <w:t>10.2.1. Период распространения на ранее возникшие отношения:</w:t>
      </w:r>
      <w:r w:rsidR="006C0555">
        <w:t xml:space="preserve"> </w:t>
      </w:r>
      <w:r w:rsidR="006C0555" w:rsidRPr="00621BBD">
        <w:rPr>
          <w:b/>
        </w:rPr>
        <w:t>0 дней с момента принятия муниципального нормативного правового акта</w:t>
      </w:r>
      <w:r w:rsidR="00621BBD">
        <w:rPr>
          <w:b/>
        </w:rPr>
        <w:t>.</w:t>
      </w:r>
      <w:r w:rsidR="00F443E0" w:rsidRPr="00A015F2">
        <w:rPr>
          <w:u w:val="single"/>
        </w:rPr>
        <w:t xml:space="preserve"> </w:t>
      </w:r>
    </w:p>
    <w:p w:rsidR="00BC2812" w:rsidRPr="00A015F2" w:rsidRDefault="00BC2812" w:rsidP="00BC2812">
      <w:pPr>
        <w:jc w:val="both"/>
      </w:pPr>
      <w:r w:rsidRPr="00A015F2">
        <w:lastRenderedPageBreak/>
        <w:t xml:space="preserve">10.3. Обоснование необходимости установления переходного периода </w:t>
      </w:r>
      <w:proofErr w:type="gramStart"/>
      <w:r w:rsidRPr="00A015F2">
        <w:t>и(</w:t>
      </w:r>
      <w:proofErr w:type="gramEnd"/>
      <w:r w:rsidRPr="00A015F2">
        <w:t>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631B55" w:rsidRPr="00A015F2">
        <w:t xml:space="preserve"> </w:t>
      </w:r>
      <w:r w:rsidR="00631B55" w:rsidRPr="00621BBD">
        <w:rPr>
          <w:b/>
        </w:rPr>
        <w:t>отсутствует</w:t>
      </w:r>
      <w:r w:rsidR="00631B55" w:rsidRPr="00621BBD">
        <w:t>.</w:t>
      </w:r>
    </w:p>
    <w:p w:rsidR="00BC2812" w:rsidRPr="00A015F2" w:rsidRDefault="00BC2812" w:rsidP="00BC2812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1701"/>
      </w:tblGrid>
      <w:tr w:rsidR="00621BBD" w:rsidTr="005674D2">
        <w:trPr>
          <w:trHeight w:val="447"/>
        </w:trPr>
        <w:tc>
          <w:tcPr>
            <w:tcW w:w="6096" w:type="dxa"/>
            <w:gridSpan w:val="5"/>
            <w:hideMark/>
          </w:tcPr>
          <w:p w:rsidR="00621BBD" w:rsidRDefault="00621BBD" w:rsidP="00621BBD">
            <w:pPr>
              <w:jc w:val="both"/>
            </w:pPr>
            <w:r>
              <w:t>И. о. руководителя</w:t>
            </w:r>
            <w:r>
              <w:t xml:space="preserve"> </w:t>
            </w:r>
            <w:r>
              <w:t>регулирующего органа</w:t>
            </w:r>
          </w:p>
        </w:tc>
      </w:tr>
      <w:tr w:rsidR="00621BBD" w:rsidTr="005674D2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621BBD" w:rsidRDefault="00621BBD" w:rsidP="00D25962">
            <w:pPr>
              <w:jc w:val="both"/>
            </w:pPr>
            <w:r>
              <w:t>М.Н. Нестерова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21BBD" w:rsidRDefault="00621BBD" w:rsidP="00D25962">
            <w:pPr>
              <w:jc w:val="both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:rsidR="00621BBD" w:rsidRDefault="00621BBD" w:rsidP="00D25962">
            <w:pPr>
              <w:jc w:val="center"/>
            </w:pPr>
          </w:p>
        </w:tc>
      </w:tr>
      <w:tr w:rsidR="005674D2" w:rsidRPr="003B665C" w:rsidTr="005674D2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:rsidR="00621BBD" w:rsidRDefault="00621BBD" w:rsidP="00621BBD">
            <w:pPr>
              <w:jc w:val="both"/>
            </w:pPr>
            <w:r w:rsidRPr="003B665C">
              <w:rPr>
                <w:vertAlign w:val="superscript"/>
              </w:rPr>
              <w:t>(</w:t>
            </w:r>
            <w:r>
              <w:rPr>
                <w:vertAlign w:val="superscript"/>
              </w:rPr>
              <w:t>инициалы, фамилия</w:t>
            </w:r>
            <w:r w:rsidRPr="003B665C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621BBD" w:rsidRPr="003B665C" w:rsidRDefault="00621BBD" w:rsidP="00D25962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hideMark/>
          </w:tcPr>
          <w:p w:rsidR="00621BBD" w:rsidRPr="003B665C" w:rsidRDefault="00621BBD" w:rsidP="00D2596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BC2812" w:rsidRPr="00A015F2" w:rsidRDefault="00BC2812" w:rsidP="00BC2812"/>
    <w:sectPr w:rsidR="00BC2812" w:rsidRPr="00A015F2" w:rsidSect="00240E94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812"/>
    <w:rsid w:val="00023359"/>
    <w:rsid w:val="000A6237"/>
    <w:rsid w:val="000D58AB"/>
    <w:rsid w:val="000E7C4C"/>
    <w:rsid w:val="000F6995"/>
    <w:rsid w:val="001429D2"/>
    <w:rsid w:val="0015315B"/>
    <w:rsid w:val="00170F77"/>
    <w:rsid w:val="00201AFA"/>
    <w:rsid w:val="00226FA0"/>
    <w:rsid w:val="00240E94"/>
    <w:rsid w:val="00265578"/>
    <w:rsid w:val="002844FA"/>
    <w:rsid w:val="00290908"/>
    <w:rsid w:val="002E6757"/>
    <w:rsid w:val="003131A1"/>
    <w:rsid w:val="00363C3B"/>
    <w:rsid w:val="0037088E"/>
    <w:rsid w:val="00393167"/>
    <w:rsid w:val="00474205"/>
    <w:rsid w:val="004831C8"/>
    <w:rsid w:val="004C3D8C"/>
    <w:rsid w:val="005031EF"/>
    <w:rsid w:val="00512798"/>
    <w:rsid w:val="00513B31"/>
    <w:rsid w:val="00521342"/>
    <w:rsid w:val="00522E2D"/>
    <w:rsid w:val="00560F68"/>
    <w:rsid w:val="005674D2"/>
    <w:rsid w:val="005C105A"/>
    <w:rsid w:val="005D2627"/>
    <w:rsid w:val="00601F3F"/>
    <w:rsid w:val="00603225"/>
    <w:rsid w:val="00621BBD"/>
    <w:rsid w:val="00631B55"/>
    <w:rsid w:val="00654296"/>
    <w:rsid w:val="006622B8"/>
    <w:rsid w:val="006667C1"/>
    <w:rsid w:val="006945C0"/>
    <w:rsid w:val="006B0036"/>
    <w:rsid w:val="006C0555"/>
    <w:rsid w:val="006E23D7"/>
    <w:rsid w:val="006F1AC4"/>
    <w:rsid w:val="00726E52"/>
    <w:rsid w:val="007321C9"/>
    <w:rsid w:val="00735A14"/>
    <w:rsid w:val="00745DCF"/>
    <w:rsid w:val="00791E28"/>
    <w:rsid w:val="007F19FF"/>
    <w:rsid w:val="00831485"/>
    <w:rsid w:val="008505D1"/>
    <w:rsid w:val="00895AA3"/>
    <w:rsid w:val="008E00C2"/>
    <w:rsid w:val="00956334"/>
    <w:rsid w:val="00962F3F"/>
    <w:rsid w:val="009831AA"/>
    <w:rsid w:val="009D58FD"/>
    <w:rsid w:val="009E4EE9"/>
    <w:rsid w:val="009E76A2"/>
    <w:rsid w:val="009F0679"/>
    <w:rsid w:val="00A015F2"/>
    <w:rsid w:val="00A13416"/>
    <w:rsid w:val="00A40F89"/>
    <w:rsid w:val="00A41832"/>
    <w:rsid w:val="00A71400"/>
    <w:rsid w:val="00A732E0"/>
    <w:rsid w:val="00A91EB7"/>
    <w:rsid w:val="00A93D51"/>
    <w:rsid w:val="00A952DD"/>
    <w:rsid w:val="00AB4D38"/>
    <w:rsid w:val="00AD2075"/>
    <w:rsid w:val="00AE4DF7"/>
    <w:rsid w:val="00AF75E5"/>
    <w:rsid w:val="00B64DBD"/>
    <w:rsid w:val="00BB41B1"/>
    <w:rsid w:val="00BC0A02"/>
    <w:rsid w:val="00BC2812"/>
    <w:rsid w:val="00C00CD7"/>
    <w:rsid w:val="00C1189E"/>
    <w:rsid w:val="00C31C4E"/>
    <w:rsid w:val="00C450FD"/>
    <w:rsid w:val="00C830FD"/>
    <w:rsid w:val="00C93891"/>
    <w:rsid w:val="00CA5754"/>
    <w:rsid w:val="00CD63A1"/>
    <w:rsid w:val="00CE1D97"/>
    <w:rsid w:val="00CE28E7"/>
    <w:rsid w:val="00CF3103"/>
    <w:rsid w:val="00D00770"/>
    <w:rsid w:val="00D00FF7"/>
    <w:rsid w:val="00D051D0"/>
    <w:rsid w:val="00D12111"/>
    <w:rsid w:val="00D349FC"/>
    <w:rsid w:val="00D46DAA"/>
    <w:rsid w:val="00D53E25"/>
    <w:rsid w:val="00D63A62"/>
    <w:rsid w:val="00D85E4A"/>
    <w:rsid w:val="00DB1D96"/>
    <w:rsid w:val="00DB7A48"/>
    <w:rsid w:val="00DD1D8E"/>
    <w:rsid w:val="00DD65D0"/>
    <w:rsid w:val="00DD76E4"/>
    <w:rsid w:val="00DF7077"/>
    <w:rsid w:val="00E04D4D"/>
    <w:rsid w:val="00EB208F"/>
    <w:rsid w:val="00EF78D1"/>
    <w:rsid w:val="00F006CB"/>
    <w:rsid w:val="00F2401B"/>
    <w:rsid w:val="00F443E0"/>
    <w:rsid w:val="00F5577F"/>
    <w:rsid w:val="00F55E30"/>
    <w:rsid w:val="00F655D0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47A9E-AE4F-4B22-A090-2221D9A1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39</cp:revision>
  <cp:lastPrinted>2017-05-17T08:47:00Z</cp:lastPrinted>
  <dcterms:created xsi:type="dcterms:W3CDTF">2017-03-31T11:20:00Z</dcterms:created>
  <dcterms:modified xsi:type="dcterms:W3CDTF">2017-06-19T14:04:00Z</dcterms:modified>
</cp:coreProperties>
</file>