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5E27" w14:textId="77777777" w:rsidR="006412BE" w:rsidRPr="006412BE" w:rsidRDefault="006412BE" w:rsidP="006412BE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6412BE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02B3560D" wp14:editId="605345A7">
            <wp:extent cx="600075" cy="74295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4D756" w14:textId="77777777" w:rsidR="006412BE" w:rsidRPr="006412BE" w:rsidRDefault="006412BE" w:rsidP="006412BE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7B65B78F" w14:textId="77777777" w:rsidR="006412BE" w:rsidRPr="006412BE" w:rsidRDefault="006412BE" w:rsidP="006412B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</w:pPr>
    </w:p>
    <w:p w14:paraId="083FE76F" w14:textId="77777777" w:rsidR="006412BE" w:rsidRPr="006412BE" w:rsidRDefault="006412BE" w:rsidP="006412B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6412BE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169E31D1" w14:textId="77777777" w:rsidR="006412BE" w:rsidRPr="006412BE" w:rsidRDefault="006412BE" w:rsidP="006412B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6412BE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4DE9E402" w14:textId="77777777" w:rsidR="006412BE" w:rsidRPr="006412BE" w:rsidRDefault="006412BE" w:rsidP="006412B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20DD0CB3" w14:textId="77777777" w:rsidR="006412BE" w:rsidRPr="006412BE" w:rsidRDefault="006412BE" w:rsidP="006412B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6412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5B3CFF0D" w14:textId="77777777" w:rsidR="006412BE" w:rsidRPr="006412BE" w:rsidRDefault="006412BE" w:rsidP="0064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14:paraId="4E116F43" w14:textId="77777777" w:rsidR="006412BE" w:rsidRPr="006412BE" w:rsidRDefault="006412BE" w:rsidP="006412B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6412B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от 10.11.2025</w:t>
      </w:r>
      <w:r w:rsidRPr="006412B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                                         № 10537</w:t>
      </w:r>
    </w:p>
    <w:p w14:paraId="0DE63981" w14:textId="77777777" w:rsidR="006412BE" w:rsidRPr="006412BE" w:rsidRDefault="006412BE" w:rsidP="006412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8CD5F" w14:textId="77777777" w:rsidR="006412BE" w:rsidRPr="006412BE" w:rsidRDefault="006412BE" w:rsidP="0064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8566370"/>
      <w:bookmarkStart w:id="2" w:name="_Hlk193449544"/>
      <w:r w:rsidRPr="0064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</w:p>
    <w:p w14:paraId="222BA89B" w14:textId="77777777" w:rsidR="006412BE" w:rsidRPr="006412BE" w:rsidRDefault="006412BE" w:rsidP="0064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B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 от 17.01.2025 № 123</w:t>
      </w:r>
    </w:p>
    <w:p w14:paraId="7FEFF5C8" w14:textId="77777777" w:rsidR="006412BE" w:rsidRPr="006412BE" w:rsidRDefault="006412BE" w:rsidP="0064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B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создании муниципальной комиссии</w:t>
      </w:r>
    </w:p>
    <w:p w14:paraId="33B4F1B1" w14:textId="77777777" w:rsidR="006412BE" w:rsidRPr="006412BE" w:rsidRDefault="006412BE" w:rsidP="0064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обследованию жилых помещений</w:t>
      </w:r>
    </w:p>
    <w:p w14:paraId="3FA8ECD7" w14:textId="77777777" w:rsidR="006412BE" w:rsidRPr="006412BE" w:rsidRDefault="006412BE" w:rsidP="0064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B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общего имущества в многоквартирных домах,</w:t>
      </w:r>
    </w:p>
    <w:p w14:paraId="4E92D044" w14:textId="77777777" w:rsidR="006412BE" w:rsidRPr="006412BE" w:rsidRDefault="006412BE" w:rsidP="0064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которых проживают инвалиды на территории </w:t>
      </w:r>
    </w:p>
    <w:p w14:paraId="714CAA93" w14:textId="77777777" w:rsidR="006412BE" w:rsidRPr="006412BE" w:rsidRDefault="006412BE" w:rsidP="0064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B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округа»</w:t>
      </w:r>
    </w:p>
    <w:p w14:paraId="2538BC7F" w14:textId="77777777" w:rsidR="006412BE" w:rsidRPr="006412BE" w:rsidRDefault="006412BE" w:rsidP="0064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0CA4079E" w14:textId="77777777" w:rsidR="006412BE" w:rsidRPr="006412BE" w:rsidRDefault="006412BE" w:rsidP="0064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14:paraId="0BC4E3B6" w14:textId="77777777" w:rsidR="006412BE" w:rsidRPr="006412BE" w:rsidRDefault="006412BE" w:rsidP="0064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07025" w14:textId="77777777" w:rsidR="006412BE" w:rsidRPr="006412BE" w:rsidRDefault="006412BE" w:rsidP="006412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изменениями, в соответствии с</w:t>
      </w:r>
      <w:r w:rsidRPr="006412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п. 5 ст. 36 Федерального закона от 20.03.2025 N 33-ФЗ «Об общих принципах организации местного самоуправления в единой системе публичной власти»</w:t>
      </w: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п.6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потребности инвалидов»,  постановлением Правительства Ленинградской  области от 22.08.2017 № 330 «О мероприятиях по реализации постановления Правительства Российской Федерации от 09.07.2016 № 649  «О мерах по приспособлению жилых помещений и общего имущества в многоквартирном доме с учетом потребности инвалидов» на территории Ленинградской области», с учетом Распоряжения комитета по социальной защите населения Ленинградской области от 15.11.2019 № 2892 «О внесении изменений в распоряжение комитета по социальной защите населения Ленинградской области от 05.10.2017 № 631 «Об образовании региональной межведомственной комиссии по обследованию жилых помещений и общего имущества в многоквартирных домах, в которых проживают инвалиды», Уставом муниципального образования Гатчинский муниципальный округ Ленинградской области. </w:t>
      </w:r>
    </w:p>
    <w:p w14:paraId="5DBB09AA" w14:textId="77777777" w:rsidR="006412BE" w:rsidRPr="006412BE" w:rsidRDefault="006412BE" w:rsidP="00641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6EB0DF" w14:textId="77777777" w:rsidR="006412BE" w:rsidRPr="006412BE" w:rsidRDefault="006412BE" w:rsidP="00641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844D5B" w14:textId="77777777" w:rsidR="006412BE" w:rsidRPr="006412BE" w:rsidRDefault="006412BE" w:rsidP="00641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3E9856BA" w14:textId="77777777" w:rsidR="006412BE" w:rsidRPr="006412BE" w:rsidRDefault="006412BE" w:rsidP="006412B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Внести изменения в Приложение 1 к постановлению администрации Гатчинского муниципального района от 17.01.2025 № 123 «О создании муниципальной комиссии по обследованию жилых помещений и общего имущества в многоквартирных домах, в которых проживают инвалиды на территории Гатчинского муниципального округа» и изложить в новой редакции согласно приложению.</w:t>
      </w:r>
    </w:p>
    <w:p w14:paraId="75440006" w14:textId="77777777" w:rsidR="006412BE" w:rsidRPr="006412BE" w:rsidRDefault="006412BE" w:rsidP="006412B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Гатчинского муниципального округа 30.05.2025 № 4509 О внесении изменений в постановление администрации Гатчинского муниципального округа от 17.01.2025 № 123 «О создании муниципальной комиссии по обследованию жилых помещений и общего имущества в многоквартирных домах, в которых проживают инвалиды на территории Гатчинского муниципального округа» признать утратившим силу.</w:t>
      </w:r>
    </w:p>
    <w:p w14:paraId="4CC1D9F2" w14:textId="77777777" w:rsidR="006412BE" w:rsidRPr="006412BE" w:rsidRDefault="006412BE" w:rsidP="006412B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 в газете «Официальный вестник» - приложение к газете «Гатчинская правда», подлежит размещению на официальном сайте Гатчинского муниципального округа в информационно-телекоммуникационной сети «Интернет»."</w:t>
      </w:r>
    </w:p>
    <w:p w14:paraId="43D2E4D1" w14:textId="77777777" w:rsidR="006412BE" w:rsidRPr="006412BE" w:rsidRDefault="006412BE" w:rsidP="006412B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 Иванова П.В.</w:t>
      </w:r>
    </w:p>
    <w:p w14:paraId="0CA0FFD8" w14:textId="77777777" w:rsidR="006412BE" w:rsidRPr="006412BE" w:rsidRDefault="006412BE" w:rsidP="006412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3B3C0" w14:textId="77777777" w:rsidR="006412BE" w:rsidRPr="006412BE" w:rsidRDefault="006412BE" w:rsidP="00641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37BA8" w14:textId="77777777" w:rsidR="006412BE" w:rsidRPr="006412BE" w:rsidRDefault="006412BE" w:rsidP="00641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BAAA1" w14:textId="77777777" w:rsidR="006412BE" w:rsidRPr="006412BE" w:rsidRDefault="006412BE" w:rsidP="006412B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6412BE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77CDD114" w14:textId="77777777" w:rsidR="006412BE" w:rsidRPr="006412BE" w:rsidRDefault="006412BE" w:rsidP="006412B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6412BE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Л.Н. </w:t>
      </w:r>
      <w:proofErr w:type="spellStart"/>
      <w:r w:rsidRPr="006412BE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2DDAF05E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44029E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3253148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4E04E60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C2BB410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3A76E9B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94AEAE7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A227B67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7E5164D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A9579CA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6E10ED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08C2611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9D4F70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CFD5FDD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F539BDE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58F73C8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B599B37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7A48BD6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E955826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263879E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F567BC2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3D6A6A1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6412BE">
        <w:rPr>
          <w:rFonts w:ascii="Times New Roman" w:eastAsia="Calibri" w:hAnsi="Times New Roman" w:cs="Times New Roman"/>
          <w:sz w:val="20"/>
          <w:szCs w:val="20"/>
        </w:rPr>
        <w:t>Рудоман</w:t>
      </w:r>
      <w:proofErr w:type="spellEnd"/>
      <w:r w:rsidRPr="006412BE">
        <w:rPr>
          <w:rFonts w:ascii="Times New Roman" w:eastAsia="Calibri" w:hAnsi="Times New Roman" w:cs="Times New Roman"/>
          <w:sz w:val="20"/>
          <w:szCs w:val="20"/>
        </w:rPr>
        <w:t xml:space="preserve"> Наталья Александровна</w:t>
      </w:r>
    </w:p>
    <w:p w14:paraId="0CC36793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F693A42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2ECD73C" w14:textId="77777777" w:rsidR="006412BE" w:rsidRPr="006412BE" w:rsidRDefault="006412BE" w:rsidP="006412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309E9CC" w14:textId="77777777" w:rsidR="006412BE" w:rsidRPr="006412BE" w:rsidRDefault="006412BE" w:rsidP="006412B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3" w:name="_Hlk211419845"/>
      <w:r w:rsidRPr="006412BE">
        <w:rPr>
          <w:rFonts w:ascii="Times New Roman" w:eastAsia="Times New Roman" w:hAnsi="Times New Roman" w:cs="Times New Roman"/>
          <w:lang w:eastAsia="ru-RU"/>
        </w:rPr>
        <w:t xml:space="preserve">Приложение 1 </w:t>
      </w:r>
    </w:p>
    <w:p w14:paraId="7E5AF825" w14:textId="77777777" w:rsidR="006412BE" w:rsidRPr="006412BE" w:rsidRDefault="006412BE" w:rsidP="006412B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412BE">
        <w:rPr>
          <w:rFonts w:ascii="Times New Roman" w:eastAsia="Times New Roman" w:hAnsi="Times New Roman" w:cs="Times New Roman"/>
          <w:lang w:eastAsia="ru-RU"/>
        </w:rPr>
        <w:t>к постановлению администрации</w:t>
      </w:r>
    </w:p>
    <w:p w14:paraId="02EE96C3" w14:textId="77777777" w:rsidR="006412BE" w:rsidRPr="006412BE" w:rsidRDefault="006412BE" w:rsidP="006412B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412BE">
        <w:rPr>
          <w:rFonts w:ascii="Times New Roman" w:eastAsia="Times New Roman" w:hAnsi="Times New Roman" w:cs="Times New Roman"/>
          <w:lang w:eastAsia="ru-RU"/>
        </w:rPr>
        <w:t>Гатчинского муниципального округа</w:t>
      </w:r>
    </w:p>
    <w:p w14:paraId="161A58EF" w14:textId="77777777" w:rsidR="006412BE" w:rsidRPr="006412BE" w:rsidRDefault="006412BE" w:rsidP="006412B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412BE">
        <w:rPr>
          <w:rFonts w:ascii="Times New Roman" w:eastAsia="Times New Roman" w:hAnsi="Times New Roman" w:cs="Times New Roman"/>
          <w:lang w:eastAsia="ru-RU"/>
        </w:rPr>
        <w:t xml:space="preserve">от </w:t>
      </w:r>
      <w:proofErr w:type="gramStart"/>
      <w:r w:rsidRPr="006412BE">
        <w:rPr>
          <w:rFonts w:ascii="Times New Roman" w:eastAsia="Times New Roman" w:hAnsi="Times New Roman" w:cs="Times New Roman"/>
          <w:lang w:eastAsia="ru-RU"/>
        </w:rPr>
        <w:t>17.01.2025  №</w:t>
      </w:r>
      <w:proofErr w:type="gramEnd"/>
      <w:r w:rsidRPr="006412BE">
        <w:rPr>
          <w:rFonts w:ascii="Times New Roman" w:eastAsia="Times New Roman" w:hAnsi="Times New Roman" w:cs="Times New Roman"/>
          <w:lang w:eastAsia="ru-RU"/>
        </w:rPr>
        <w:t xml:space="preserve">  123</w:t>
      </w:r>
    </w:p>
    <w:p w14:paraId="0BD2951B" w14:textId="77777777" w:rsidR="006412BE" w:rsidRPr="006412BE" w:rsidRDefault="006412BE" w:rsidP="006412B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412BE">
        <w:rPr>
          <w:rFonts w:ascii="Times New Roman" w:eastAsia="Times New Roman" w:hAnsi="Times New Roman" w:cs="Times New Roman"/>
          <w:lang w:eastAsia="ru-RU"/>
        </w:rPr>
        <w:t>(в редакции постановления администрации</w:t>
      </w:r>
    </w:p>
    <w:p w14:paraId="28AEF3D8" w14:textId="77777777" w:rsidR="006412BE" w:rsidRPr="006412BE" w:rsidRDefault="006412BE" w:rsidP="006412B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412BE">
        <w:rPr>
          <w:rFonts w:ascii="Times New Roman" w:eastAsia="Times New Roman" w:hAnsi="Times New Roman" w:cs="Times New Roman"/>
          <w:lang w:eastAsia="ru-RU"/>
        </w:rPr>
        <w:t>Гатчинского муниципального округа</w:t>
      </w:r>
    </w:p>
    <w:p w14:paraId="5ACD6070" w14:textId="77777777" w:rsidR="006412BE" w:rsidRPr="006412BE" w:rsidRDefault="006412BE" w:rsidP="006412B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4" w:name="__DdeLink__99_2064407335"/>
      <w:bookmarkEnd w:id="4"/>
      <w:r w:rsidRPr="006412BE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</w:r>
      <w:r w:rsidRPr="006412BE">
        <w:rPr>
          <w:rFonts w:ascii="Times New Roman" w:eastAsia="Times New Roman" w:hAnsi="Times New Roman" w:cs="Times New Roman"/>
          <w:lang w:eastAsia="ru-RU"/>
        </w:rPr>
        <w:softHyphen/>
        <w:t>10.11.2025 № 10537</w:t>
      </w:r>
    </w:p>
    <w:bookmarkEnd w:id="3"/>
    <w:p w14:paraId="13F980A8" w14:textId="77777777" w:rsidR="006412BE" w:rsidRPr="006412BE" w:rsidRDefault="006412BE" w:rsidP="00641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969F2" w14:textId="77777777" w:rsidR="006412BE" w:rsidRPr="006412BE" w:rsidRDefault="006412BE" w:rsidP="00641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комиссия по обследованию жилых</w:t>
      </w:r>
    </w:p>
    <w:p w14:paraId="7AF25C9A" w14:textId="77777777" w:rsidR="006412BE" w:rsidRPr="006412BE" w:rsidRDefault="006412BE" w:rsidP="00641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 инвалидов и общего имущества в </w:t>
      </w:r>
    </w:p>
    <w:p w14:paraId="3ED76B2B" w14:textId="77777777" w:rsidR="006412BE" w:rsidRPr="006412BE" w:rsidRDefault="006412BE" w:rsidP="00641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многоквартирных домах, в которых проживают инвалиды на территории </w:t>
      </w:r>
    </w:p>
    <w:p w14:paraId="693727C3" w14:textId="77777777" w:rsidR="006412BE" w:rsidRPr="006412BE" w:rsidRDefault="006412BE" w:rsidP="00641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</w:p>
    <w:p w14:paraId="03FD4733" w14:textId="77777777" w:rsidR="006412BE" w:rsidRPr="006412BE" w:rsidRDefault="006412BE" w:rsidP="0064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11D76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14:paraId="0DF3F89C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П.В. - заместитель главы администрации Гатчинского муниципального округа по развитию социальной сферы;</w:t>
      </w:r>
    </w:p>
    <w:p w14:paraId="639529C0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комиссии:</w:t>
      </w:r>
    </w:p>
    <w:p w14:paraId="6C6F839D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Супренок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- заместитель главы администрации Гатчинского муниципального округа по жилищно-коммунальному и дорожному хозяйству;</w:t>
      </w:r>
    </w:p>
    <w:p w14:paraId="0D190836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14:paraId="145CC1EF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 А.И. - председатель комитета муниципального контроля администрации Гатчинского муниципального округа;</w:t>
      </w:r>
    </w:p>
    <w:p w14:paraId="458897C9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Кандыба А.А. – начальник управления жилищной политики    администрации Гатчинского муниципального округа;</w:t>
      </w:r>
    </w:p>
    <w:p w14:paraId="2433C912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 А.Ю. - председатель комитета по строительству администрации Гатчинского муниципального округа;</w:t>
      </w:r>
    </w:p>
    <w:p w14:paraId="71B58337" w14:textId="77777777" w:rsidR="006412BE" w:rsidRPr="006412BE" w:rsidRDefault="006412BE" w:rsidP="0064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Рудоман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- </w:t>
      </w:r>
      <w:proofErr w:type="gram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управления</w:t>
      </w:r>
      <w:proofErr w:type="gram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социально-демографическим вопросам администрации Гатчинского муниципального округа;</w:t>
      </w:r>
    </w:p>
    <w:p w14:paraId="5B77C05A" w14:textId="77777777" w:rsidR="006412BE" w:rsidRPr="006412BE" w:rsidRDefault="006412BE" w:rsidP="0064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Шатило Е.Н. – начальник отдела социальной поддержки населения управления по социально-демографическим вопросам администрации Гатчинского муниципального округа;</w:t>
      </w:r>
    </w:p>
    <w:p w14:paraId="1C1B21C7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Щиренкова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– начальник сектора управления жилищным фондом Комитета жилищно-коммунального хозяйства администрации Гатчинского муниципального округа;</w:t>
      </w:r>
    </w:p>
    <w:p w14:paraId="57EB840B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Запащикова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И.В.- председатель Гатчинской районной организации Всероссийского общества инвалидов (по согласованию);</w:t>
      </w:r>
    </w:p>
    <w:p w14:paraId="01356F0B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Климанова А.Е. - начальник сектора по организации социального обслуживания ЛОГКУ «ЦСЗН» филиал в Гатчинском районе (по согласованию);</w:t>
      </w:r>
    </w:p>
    <w:p w14:paraId="79F1B2B0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Лата Л.Н. – социальный координатор государственного фонда поддержки участников специальной военной операции «Защитники Отечества» филиал в Гатчинском районе (по согласованию);</w:t>
      </w:r>
    </w:p>
    <w:p w14:paraId="486104E5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территориальных управлений администрации муниципального образования «Гатчинский муниципальный округ»</w:t>
      </w:r>
      <w:r w:rsidRPr="0064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согласованию):</w:t>
      </w:r>
    </w:p>
    <w:p w14:paraId="4D05AD6B" w14:textId="77777777" w:rsidR="006412BE" w:rsidRPr="006412BE" w:rsidRDefault="006412BE" w:rsidP="006412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Ильина Екатерина Владимировна - заместитель главы </w:t>
      </w:r>
      <w:proofErr w:type="spellStart"/>
      <w:r w:rsidRPr="006412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Большеколпанского</w:t>
      </w:r>
      <w:proofErr w:type="spellEnd"/>
      <w:r w:rsidRPr="006412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территориального управления;</w:t>
      </w:r>
    </w:p>
    <w:p w14:paraId="6DDAAEBF" w14:textId="77777777" w:rsidR="006412BE" w:rsidRPr="006412BE" w:rsidRDefault="006412BE" w:rsidP="006412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Сараева Людмила Анатольевна- начальник сектора по развитию территории </w:t>
      </w:r>
      <w:proofErr w:type="spellStart"/>
      <w:r w:rsidRPr="006412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Веревского</w:t>
      </w:r>
      <w:proofErr w:type="spellEnd"/>
      <w:r w:rsidRPr="006412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территориального управления;</w:t>
      </w:r>
    </w:p>
    <w:p w14:paraId="796EBD29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Лабовская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Александровна- главный специалист сектора по общим вопросам </w:t>
      </w: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Войсковицкого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управления;</w:t>
      </w:r>
    </w:p>
    <w:p w14:paraId="285BBDC4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Демидова Анна Владимировна- главный специалист отдела по развитию территории </w:t>
      </w: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Вырицкого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управления;</w:t>
      </w:r>
    </w:p>
    <w:p w14:paraId="628BC305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Ильина Евгения Игоревна– главный специалист сектора по развитию территории </w:t>
      </w: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Дружногорского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управления;</w:t>
      </w:r>
    </w:p>
    <w:p w14:paraId="26C58736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Логинова Ольга Анатольевна - начальник сектора по общим вопросам;</w:t>
      </w:r>
    </w:p>
    <w:p w14:paraId="02E0E7C8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Куклева Лидия Сергеевна - главный специалист сектора по общим вопросам;</w:t>
      </w:r>
    </w:p>
    <w:p w14:paraId="092889E0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Великанова Надежда Николаевна - начальник сектора по развитию территории Елизаветинского территориального управления; </w:t>
      </w:r>
    </w:p>
    <w:p w14:paraId="733DFBEA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Елена Викторовна– начальник сектора развития территории Кобринского территориального управления;</w:t>
      </w:r>
    </w:p>
    <w:p w14:paraId="2BF630EB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Плюснин Николай Сергеевич – главный специалист отдела городского хозяйства и благоустройства территориального управления город Коммунар;</w:t>
      </w:r>
    </w:p>
    <w:p w14:paraId="1EBF67BD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Евсикова Анна Дмитриевна-главный специалист отдела городского хозяйства и благоустройства территориального управления город Коммунар; </w:t>
      </w:r>
    </w:p>
    <w:p w14:paraId="2FFB7243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Полевикова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Сергеевна – главный специалист сектора по общим вопросам </w:t>
      </w: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Новосветского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управления;</w:t>
      </w:r>
    </w:p>
    <w:p w14:paraId="5C5B3B72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Лукьянова Наталья Александровна - начальник сектора по общим вопросам </w:t>
      </w: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Пудомягского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управления;</w:t>
      </w:r>
    </w:p>
    <w:p w14:paraId="33046CB7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Коугия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 Александрович- заместитель главы </w:t>
      </w: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Пудостьского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управления;</w:t>
      </w:r>
    </w:p>
    <w:p w14:paraId="4BCB7C53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Вишняков Антон Сергеевич- начальник сектора по развитию территории Рождественского территориального управления;</w:t>
      </w:r>
    </w:p>
    <w:p w14:paraId="586D5FCE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Исакова Лидия Владимировна - начальник сектора по имущественным и земельным вопросам Сиверского территориального управления;</w:t>
      </w:r>
    </w:p>
    <w:p w14:paraId="77015200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 Михаил Александрович - начальник сектора по развитию территории Сусанинского территориального управления;</w:t>
      </w:r>
    </w:p>
    <w:p w14:paraId="08B3C6FC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Воробей Анна Николаевна- главный специалист сектора по развитию территории </w:t>
      </w: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Сяськелевского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управления;</w:t>
      </w:r>
    </w:p>
    <w:p w14:paraId="73E5641F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 Людмила </w:t>
      </w: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сектора по развитию территории </w:t>
      </w:r>
      <w:proofErr w:type="spellStart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Таицкого</w:t>
      </w:r>
      <w:proofErr w:type="spellEnd"/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управления;</w:t>
      </w: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Секретарь комиссии:</w:t>
      </w:r>
    </w:p>
    <w:p w14:paraId="423EEA67" w14:textId="77777777" w:rsidR="006412BE" w:rsidRPr="006412BE" w:rsidRDefault="006412BE" w:rsidP="0064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B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Золочевская Е.В. - главный специалист отдела по социальной поддержке населения управления по социально-демографическим вопросам администрации Гатчинского муниципального округа.</w:t>
      </w:r>
    </w:p>
    <w:sectPr w:rsidR="006412BE" w:rsidRPr="006412BE" w:rsidSect="006412BE">
      <w:pgSz w:w="11906" w:h="16838"/>
      <w:pgMar w:top="1135" w:right="566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45D3"/>
    <w:multiLevelType w:val="multilevel"/>
    <w:tmpl w:val="F5D2F95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849322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62428"/>
    <w:rsid w:val="006412BE"/>
    <w:rsid w:val="00690631"/>
    <w:rsid w:val="00791485"/>
    <w:rsid w:val="00883CA0"/>
    <w:rsid w:val="0096086D"/>
    <w:rsid w:val="0098363E"/>
    <w:rsid w:val="00AD093D"/>
    <w:rsid w:val="00C73573"/>
    <w:rsid w:val="00EA483A"/>
    <w:rsid w:val="00FB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2025-11-11T09:58:00Z</dcterms:created>
  <dcterms:modified xsi:type="dcterms:W3CDTF">2025-11-11T09:58:00Z</dcterms:modified>
</cp:coreProperties>
</file>