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15FC1F06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8417DB">
        <w:rPr>
          <w:rFonts w:ascii="Times New Roman" w:hAnsi="Times New Roman"/>
          <w:sz w:val="28"/>
          <w:szCs w:val="28"/>
          <w:lang w:eastAsia="ru-RU"/>
        </w:rPr>
        <w:t>09.12.2025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8417DB">
        <w:rPr>
          <w:rFonts w:ascii="Times New Roman" w:hAnsi="Times New Roman"/>
          <w:sz w:val="28"/>
          <w:szCs w:val="28"/>
          <w:lang w:eastAsia="ru-RU"/>
        </w:rPr>
        <w:t>11847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8417DB" w:rsidRPr="008417DB" w14:paraId="6149AC5A" w14:textId="77777777" w:rsidTr="008417DB">
        <w:trPr>
          <w:trHeight w:val="1440"/>
        </w:trPr>
        <w:tc>
          <w:tcPr>
            <w:tcW w:w="4678" w:type="dxa"/>
            <w:hideMark/>
          </w:tcPr>
          <w:p w14:paraId="7D5A9EB4" w14:textId="77777777" w:rsidR="008417DB" w:rsidRDefault="008417DB" w:rsidP="008417DB">
            <w:pPr>
              <w:widowControl w:val="0"/>
              <w:shd w:val="clear" w:color="auto" w:fill="FFFFFF"/>
              <w:spacing w:after="160" w:line="256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bidi="ru-RU"/>
                <w14:ligatures w14:val="standardContextual"/>
              </w:rPr>
            </w:pPr>
          </w:p>
          <w:p w14:paraId="37876C11" w14:textId="51E5F0FB" w:rsidR="008417DB" w:rsidRPr="008417DB" w:rsidRDefault="008417DB" w:rsidP="008417DB">
            <w:pPr>
              <w:widowControl w:val="0"/>
              <w:shd w:val="clear" w:color="auto" w:fill="FFFFFF"/>
              <w:spacing w:after="160" w:line="25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8417D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bidi="ru-RU"/>
                <w14:ligatures w14:val="standardContextual"/>
              </w:rPr>
              <w:t xml:space="preserve">Об утверждении </w:t>
            </w:r>
            <w:bookmarkStart w:id="1" w:name="_Hlk152241616"/>
            <w:r w:rsidRPr="008417D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bidi="ru-RU"/>
                <w14:ligatures w14:val="standardContextual"/>
              </w:rPr>
              <w:t xml:space="preserve">плана проведения </w:t>
            </w:r>
            <w:r w:rsidRPr="008417D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проверок соблюдения трудового законодательства и иных нормативных правовых актов, содержащих нормы трудового права, на 2026 год</w:t>
            </w:r>
            <w:bookmarkEnd w:id="1"/>
          </w:p>
        </w:tc>
      </w:tr>
    </w:tbl>
    <w:p w14:paraId="6265F347" w14:textId="77777777" w:rsidR="008417DB" w:rsidRPr="008417DB" w:rsidRDefault="008417DB" w:rsidP="008417D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8417DB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7C32CAEC" w14:textId="77777777" w:rsidR="008417DB" w:rsidRPr="008417DB" w:rsidRDefault="008417DB" w:rsidP="008417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417D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В соответствии со </w:t>
      </w:r>
      <w:hyperlink r:id="rId5" w:tooltip="&quot;Трудовой кодекс Российской Федерации&quot; от 30.12.2001 N 197-ФЗ (ред. от 04.08.2023, с изм. от 24.10.2023) (с изм. и доп., вступ. в силу с 01.09.2023) {КонсультантПлюс}" w:history="1">
        <w:r w:rsidRPr="008417DB">
          <w:rPr>
            <w:rFonts w:ascii="Times New Roman" w:eastAsia="Times New Roman" w:hAnsi="Times New Roman" w:cs="Times New Roman"/>
            <w:color w:val="0000FF"/>
            <w:kern w:val="2"/>
            <w:sz w:val="28"/>
            <w:szCs w:val="28"/>
            <w:u w:val="single"/>
            <w:lang w:eastAsia="ru-RU"/>
            <w14:ligatures w14:val="standardContextual"/>
          </w:rPr>
          <w:t>статьей 353.1</w:t>
        </w:r>
      </w:hyperlink>
      <w:r w:rsidRPr="008417D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Трудового кодекса Российской Федерации, областным </w:t>
      </w:r>
      <w:hyperlink r:id="rId6" w:tooltip="Областной закон Ленинградской области от 15.04.2019 N 19-оз &quot;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Ленинградской области&quot;" w:history="1">
        <w:r w:rsidRPr="008417DB">
          <w:rPr>
            <w:rFonts w:ascii="Times New Roman" w:eastAsia="Times New Roman" w:hAnsi="Times New Roman" w:cs="Times New Roman"/>
            <w:color w:val="0000FF"/>
            <w:kern w:val="2"/>
            <w:sz w:val="28"/>
            <w:szCs w:val="28"/>
            <w:u w:val="single"/>
            <w:lang w:eastAsia="ru-RU"/>
            <w14:ligatures w14:val="standardContextual"/>
          </w:rPr>
          <w:t>законом</w:t>
        </w:r>
      </w:hyperlink>
      <w:r w:rsidRPr="008417D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 Ленинградской области от 15 апреля 2019 года № 19-оз "О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Ленинградской области", постановлением администрации Гатчинского муниципального округа от 24.01.2025 № 287 «Об утверждени</w:t>
      </w:r>
      <w:bookmarkStart w:id="2" w:name="_Hlk152840223"/>
      <w:r w:rsidRPr="008417D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и Положения </w:t>
      </w:r>
      <w:r w:rsidRPr="008417DB">
        <w:rPr>
          <w:rFonts w:ascii="Times New Roman" w:eastAsia="Calibri" w:hAnsi="Times New Roman" w:cs="Times New Roman"/>
          <w:sz w:val="28"/>
          <w:szCs w:val="28"/>
        </w:rPr>
        <w:t xml:space="preserve">о ведомственном контроле за соблюдением организациями, подведомственными администрации Гатчинского муниципального </w:t>
      </w:r>
      <w:bookmarkEnd w:id="2"/>
      <w:r w:rsidRPr="008417DB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8417DB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,</w:t>
      </w:r>
      <w:r w:rsidRPr="008417DB">
        <w:rPr>
          <w:rFonts w:ascii="Times New Roman" w:eastAsia="Calibri" w:hAnsi="Times New Roman" w:cs="Times New Roman"/>
          <w:sz w:val="28"/>
          <w:szCs w:val="28"/>
        </w:rPr>
        <w:t xml:space="preserve"> трудового законодательства и иных нормативных правовых актов, содержащих нормы трудового права</w:t>
      </w:r>
      <w:r w:rsidRPr="008417D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 xml:space="preserve">», </w:t>
      </w:r>
      <w:r w:rsidRPr="008417DB">
        <w:rPr>
          <w:rFonts w:ascii="Calibri" w:eastAsia="Times New Roman" w:hAnsi="Calibri" w:cs="Times New Roman"/>
          <w:kern w:val="2"/>
          <w:sz w:val="20"/>
          <w:lang w:eastAsia="ru-RU"/>
          <w14:ligatures w14:val="standardContextual"/>
        </w:rPr>
        <w:t xml:space="preserve"> </w:t>
      </w:r>
      <w:r w:rsidRPr="008417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Уставом муниципального образования Гатчинский муниципальный округ Ленинградской области, </w:t>
      </w:r>
    </w:p>
    <w:p w14:paraId="439FC1A9" w14:textId="77777777" w:rsidR="008417DB" w:rsidRPr="008417DB" w:rsidRDefault="008417DB" w:rsidP="008417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17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62D54908" w14:textId="77777777" w:rsidR="008417DB" w:rsidRPr="008417DB" w:rsidRDefault="008417DB" w:rsidP="008417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8417DB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   1. Утвердить Ежегодный план проведения проверок соблюдения трудового законодательства и иных нормативных правовых актов, содержащих нормы трудового права, на 2026 год согласно приложению. </w:t>
      </w:r>
    </w:p>
    <w:p w14:paraId="2B5FB38A" w14:textId="77777777" w:rsidR="008417DB" w:rsidRPr="008417DB" w:rsidRDefault="008417DB" w:rsidP="008417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8417DB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   2.  План проведения проверки подлежит размещению на официальном сайте Гатчинского муниципального округа в информационно-телекоммуникационной сети «Интернет» в срок до 20.12.2025. </w:t>
      </w:r>
    </w:p>
    <w:p w14:paraId="117783BC" w14:textId="77777777" w:rsidR="008417DB" w:rsidRPr="008417DB" w:rsidRDefault="008417DB" w:rsidP="008417D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  Контроль исполнения постановления возложить на заместителя главы администрации по общим вопросам.</w:t>
      </w:r>
    </w:p>
    <w:p w14:paraId="31058B87" w14:textId="77777777" w:rsidR="008417DB" w:rsidRPr="008417DB" w:rsidRDefault="008417DB" w:rsidP="00841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697C7" w14:textId="77777777" w:rsidR="008417DB" w:rsidRPr="008417DB" w:rsidRDefault="008417DB" w:rsidP="00841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9900D" w14:textId="77777777" w:rsidR="008417DB" w:rsidRPr="008417DB" w:rsidRDefault="008417DB" w:rsidP="00841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4ED805A2" w14:textId="77777777" w:rsidR="008417DB" w:rsidRPr="008417DB" w:rsidRDefault="008417DB" w:rsidP="00841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</w:t>
      </w:r>
      <w:r w:rsidRPr="008417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417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</w:t>
      </w:r>
      <w:proofErr w:type="spellStart"/>
      <w:r w:rsidRPr="008417DB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Л.Н.Нещадим</w:t>
      </w:r>
      <w:proofErr w:type="spellEnd"/>
      <w:r w:rsidRPr="008417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05CF98F" w14:textId="77777777" w:rsidR="008417DB" w:rsidRPr="008417DB" w:rsidRDefault="008417DB" w:rsidP="00841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DEB765" w14:textId="77777777" w:rsidR="008417DB" w:rsidRPr="008417DB" w:rsidRDefault="008417DB" w:rsidP="008417DB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02E6C5F" w14:textId="77777777" w:rsidR="008417DB" w:rsidRPr="008417DB" w:rsidRDefault="008417DB" w:rsidP="008417DB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8417DB">
        <w:rPr>
          <w:rFonts w:ascii="Times New Roman" w:eastAsia="Calibri" w:hAnsi="Times New Roman" w:cs="Times New Roman"/>
          <w:bCs/>
          <w:sz w:val="20"/>
          <w:szCs w:val="20"/>
        </w:rPr>
        <w:t xml:space="preserve">Степанова </w:t>
      </w:r>
      <w:proofErr w:type="spellStart"/>
      <w:r w:rsidRPr="008417DB">
        <w:rPr>
          <w:rFonts w:ascii="Times New Roman" w:eastAsia="Calibri" w:hAnsi="Times New Roman" w:cs="Times New Roman"/>
          <w:bCs/>
          <w:sz w:val="20"/>
          <w:szCs w:val="20"/>
        </w:rPr>
        <w:t>Юлианна</w:t>
      </w:r>
      <w:proofErr w:type="spellEnd"/>
      <w:r w:rsidRPr="008417DB">
        <w:rPr>
          <w:rFonts w:ascii="Times New Roman" w:eastAsia="Calibri" w:hAnsi="Times New Roman" w:cs="Times New Roman"/>
          <w:bCs/>
          <w:sz w:val="20"/>
          <w:szCs w:val="20"/>
        </w:rPr>
        <w:t xml:space="preserve"> Анатольевна</w:t>
      </w:r>
    </w:p>
    <w:p w14:paraId="60002159" w14:textId="77777777" w:rsidR="008417DB" w:rsidRPr="008417DB" w:rsidRDefault="008417DB" w:rsidP="008417DB">
      <w:pPr>
        <w:spacing w:after="0"/>
        <w:rPr>
          <w:rFonts w:ascii="Times New Roman" w:eastAsia="Calibri" w:hAnsi="Times New Roman" w:cs="Times New Roman"/>
          <w:bCs/>
          <w:sz w:val="20"/>
          <w:szCs w:val="20"/>
        </w:rPr>
        <w:sectPr w:rsidR="008417DB" w:rsidRPr="008417DB">
          <w:pgSz w:w="11906" w:h="16838"/>
          <w:pgMar w:top="1134" w:right="851" w:bottom="709" w:left="1701" w:header="709" w:footer="709" w:gutter="0"/>
          <w:cols w:space="720"/>
        </w:sectPr>
      </w:pPr>
    </w:p>
    <w:tbl>
      <w:tblPr>
        <w:tblStyle w:val="11"/>
        <w:tblpPr w:leftFromText="180" w:rightFromText="180" w:horzAnchor="margin" w:tblpXSpec="right" w:tblpY="-69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1"/>
      </w:tblGrid>
      <w:tr w:rsidR="008417DB" w:rsidRPr="008417DB" w14:paraId="231F69E7" w14:textId="77777777" w:rsidTr="008417DB">
        <w:tc>
          <w:tcPr>
            <w:tcW w:w="5361" w:type="dxa"/>
          </w:tcPr>
          <w:p w14:paraId="000C2CF3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17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Утвержден </w:t>
            </w:r>
          </w:p>
          <w:p w14:paraId="6E25230B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DB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</w:t>
            </w:r>
          </w:p>
          <w:p w14:paraId="21BE42C1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7DB">
              <w:rPr>
                <w:rFonts w:ascii="Times New Roman" w:hAnsi="Times New Roman"/>
                <w:sz w:val="24"/>
                <w:szCs w:val="24"/>
              </w:rPr>
              <w:t>Гатчинского муниципального округа</w:t>
            </w:r>
          </w:p>
          <w:p w14:paraId="5A2045B7" w14:textId="5616064A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7DB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proofErr w:type="gramStart"/>
            <w:r w:rsidRPr="008417DB"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/>
                <w:sz w:val="24"/>
                <w:szCs w:val="24"/>
              </w:rPr>
              <w:t>09.12.2025</w:t>
            </w:r>
            <w:proofErr w:type="gramEnd"/>
            <w:r w:rsidRPr="008417DB">
              <w:rPr>
                <w:rFonts w:ascii="Times New Roman" w:hAnsi="Times New Roman"/>
                <w:sz w:val="24"/>
                <w:szCs w:val="24"/>
              </w:rPr>
              <w:t xml:space="preserve">   №  </w:t>
            </w:r>
            <w:r>
              <w:rPr>
                <w:rFonts w:ascii="Times New Roman" w:hAnsi="Times New Roman"/>
                <w:sz w:val="24"/>
                <w:szCs w:val="24"/>
              </w:rPr>
              <w:t>11846</w:t>
            </w:r>
          </w:p>
        </w:tc>
      </w:tr>
    </w:tbl>
    <w:p w14:paraId="072E9664" w14:textId="77777777" w:rsidR="008417DB" w:rsidRPr="008417DB" w:rsidRDefault="008417DB" w:rsidP="00841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14C3B25" w14:textId="77777777" w:rsidR="008417DB" w:rsidRPr="008417DB" w:rsidRDefault="008417DB" w:rsidP="00841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485B27E" w14:textId="77777777" w:rsidR="008417DB" w:rsidRPr="008417DB" w:rsidRDefault="008417DB" w:rsidP="00841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81D3A28" w14:textId="77777777" w:rsidR="008417DB" w:rsidRPr="008417DB" w:rsidRDefault="008417DB" w:rsidP="00841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44CD4B8" w14:textId="77777777" w:rsidR="008417DB" w:rsidRPr="008417DB" w:rsidRDefault="008417DB" w:rsidP="00841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2895590" w14:textId="77777777" w:rsidR="008417DB" w:rsidRPr="008417DB" w:rsidRDefault="008417DB" w:rsidP="00841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417DB">
        <w:rPr>
          <w:rFonts w:ascii="Times New Roman" w:eastAsia="Calibri" w:hAnsi="Times New Roman" w:cs="Times New Roman"/>
          <w:sz w:val="26"/>
          <w:szCs w:val="26"/>
        </w:rPr>
        <w:t xml:space="preserve">                     Ежегодный план</w:t>
      </w:r>
    </w:p>
    <w:p w14:paraId="69A42A0F" w14:textId="77777777" w:rsidR="008417DB" w:rsidRPr="008417DB" w:rsidRDefault="008417DB" w:rsidP="00841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417DB">
        <w:rPr>
          <w:rFonts w:ascii="Times New Roman" w:eastAsia="Calibri" w:hAnsi="Times New Roman" w:cs="Times New Roman"/>
          <w:sz w:val="26"/>
          <w:szCs w:val="26"/>
        </w:rPr>
        <w:t xml:space="preserve">                 проведения проверок соблюдения трудового законодательства</w:t>
      </w:r>
    </w:p>
    <w:p w14:paraId="59EE7CDB" w14:textId="77777777" w:rsidR="008417DB" w:rsidRPr="008417DB" w:rsidRDefault="008417DB" w:rsidP="00841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417DB">
        <w:rPr>
          <w:rFonts w:ascii="Times New Roman" w:eastAsia="Calibri" w:hAnsi="Times New Roman" w:cs="Times New Roman"/>
          <w:sz w:val="26"/>
          <w:szCs w:val="26"/>
        </w:rPr>
        <w:t xml:space="preserve">                и иных нормативных правовых актов, содержащих нормы</w:t>
      </w:r>
    </w:p>
    <w:p w14:paraId="2D38D49F" w14:textId="77777777" w:rsidR="008417DB" w:rsidRPr="008417DB" w:rsidRDefault="008417DB" w:rsidP="00841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17DB">
        <w:rPr>
          <w:rFonts w:ascii="Times New Roman" w:eastAsia="Calibri" w:hAnsi="Times New Roman" w:cs="Times New Roman"/>
          <w:sz w:val="26"/>
          <w:szCs w:val="26"/>
        </w:rPr>
        <w:t xml:space="preserve">                      трудового права, на 2026 год</w:t>
      </w:r>
    </w:p>
    <w:tbl>
      <w:tblPr>
        <w:tblpPr w:leftFromText="180" w:rightFromText="180" w:bottomFromText="160" w:vertAnchor="text" w:horzAnchor="page" w:tblpX="2041" w:tblpY="178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381"/>
        <w:gridCol w:w="1985"/>
        <w:gridCol w:w="3113"/>
        <w:gridCol w:w="1706"/>
        <w:gridCol w:w="1985"/>
        <w:gridCol w:w="1276"/>
        <w:gridCol w:w="1417"/>
      </w:tblGrid>
      <w:tr w:rsidR="008417DB" w:rsidRPr="008417DB" w14:paraId="3CC661C9" w14:textId="77777777" w:rsidTr="008417DB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A349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2B52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Полное наименование подведомственной организации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AFBE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нахождения </w:t>
            </w:r>
            <w:proofErr w:type="gramStart"/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>подведомствен-ной</w:t>
            </w:r>
            <w:proofErr w:type="gramEnd"/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организации и место фактического осуществления ею деятельности 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0CC1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проведения проверки 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FDFD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Основание проведения проверки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9D64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начала проверки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CDEF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проведения проверки </w:t>
            </w:r>
          </w:p>
          <w:p w14:paraId="426F240A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>(рабочие дни)</w:t>
            </w:r>
          </w:p>
        </w:tc>
      </w:tr>
      <w:tr w:rsidR="008417DB" w:rsidRPr="008417DB" w14:paraId="18A4DDF7" w14:textId="77777777" w:rsidTr="008417DB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20CE" w14:textId="77777777" w:rsidR="008417DB" w:rsidRPr="008417DB" w:rsidRDefault="008417DB" w:rsidP="008417D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4EEF" w14:textId="77777777" w:rsidR="008417DB" w:rsidRPr="008417DB" w:rsidRDefault="008417DB" w:rsidP="008417D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0754" w14:textId="77777777" w:rsidR="008417DB" w:rsidRPr="008417DB" w:rsidRDefault="008417DB" w:rsidP="008417D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1FEB" w14:textId="77777777" w:rsidR="008417DB" w:rsidRPr="008417DB" w:rsidRDefault="008417DB" w:rsidP="008417D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64B1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</w:t>
            </w:r>
            <w:proofErr w:type="spellEnd"/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>-ной</w:t>
            </w:r>
            <w:proofErr w:type="gramEnd"/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регистрации </w:t>
            </w:r>
            <w:proofErr w:type="spellStart"/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>подведомст</w:t>
            </w:r>
            <w:proofErr w:type="spellEnd"/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-венной организации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D0D7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окончания проведения последней проверки </w:t>
            </w:r>
            <w:proofErr w:type="gramStart"/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>подведомствен-ной</w:t>
            </w:r>
            <w:proofErr w:type="gramEnd"/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организации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8937" w14:textId="77777777" w:rsidR="008417DB" w:rsidRPr="008417DB" w:rsidRDefault="008417DB" w:rsidP="008417D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FD43" w14:textId="77777777" w:rsidR="008417DB" w:rsidRPr="008417DB" w:rsidRDefault="008417DB" w:rsidP="008417D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17DB" w:rsidRPr="008417DB" w14:paraId="7A93A46C" w14:textId="77777777" w:rsidTr="008417DB">
        <w:trPr>
          <w:trHeight w:val="56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127E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235F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C4D0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161C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1301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D73E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431C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5DFD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8417DB" w:rsidRPr="008417DB" w14:paraId="29C95ABB" w14:textId="77777777" w:rsidTr="008417D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CAA2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6504" w14:textId="77777777" w:rsidR="008417DB" w:rsidRPr="008417DB" w:rsidRDefault="008417DB" w:rsidP="008417DB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«Управление строительства Гатчинского муниципального округа»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4531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Ленинградская область,    </w:t>
            </w:r>
          </w:p>
          <w:p w14:paraId="28880A25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М.О. </w:t>
            </w:r>
            <w:proofErr w:type="gramStart"/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Гатчинский,   </w:t>
            </w:r>
            <w:proofErr w:type="gramEnd"/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г. Гатчина, </w:t>
            </w:r>
          </w:p>
          <w:p w14:paraId="05FA00C4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>ул. Гагарина, д. 5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1214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результатов деятельности в части соблюдения трудового законодательства и иных нормативных правовых актов, содержащих нормы трудового права, охраны труда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6FEA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7DB">
              <w:rPr>
                <w:rFonts w:ascii="Times New Roman" w:eastAsia="Calibri" w:hAnsi="Times New Roman" w:cs="Times New Roman"/>
                <w:color w:val="35383B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10.01.2025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5E5F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>Не проводилась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0774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B5AC" w14:textId="77777777" w:rsidR="008417DB" w:rsidRPr="008417DB" w:rsidRDefault="008417DB" w:rsidP="008417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7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 </w:t>
            </w:r>
          </w:p>
        </w:tc>
      </w:tr>
    </w:tbl>
    <w:p w14:paraId="2CAA8A35" w14:textId="77777777" w:rsidR="008417DB" w:rsidRPr="008417DB" w:rsidRDefault="008417DB" w:rsidP="008417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584D7AA" w14:textId="77777777" w:rsidR="008417DB" w:rsidRPr="008417DB" w:rsidRDefault="008417DB" w:rsidP="008417DB">
      <w:pPr>
        <w:spacing w:after="160" w:line="256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74526860" w14:textId="77777777" w:rsidR="008417DB" w:rsidRPr="008417DB" w:rsidRDefault="008417DB" w:rsidP="008417DB">
      <w:pPr>
        <w:widowControl w:val="0"/>
        <w:tabs>
          <w:tab w:val="left" w:pos="1005"/>
        </w:tabs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8417DB">
        <w:rPr>
          <w:rFonts w:ascii="Times New Roman" w:eastAsia="Calibri" w:hAnsi="Times New Roman" w:cs="Times New Roman"/>
          <w:bCs/>
          <w:sz w:val="20"/>
          <w:szCs w:val="20"/>
        </w:rPr>
        <w:tab/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8417DB">
      <w:pgSz w:w="16838" w:h="11906" w:orient="landscape"/>
      <w:pgMar w:top="1701" w:right="1135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417DB"/>
    <w:rsid w:val="00883CA0"/>
    <w:rsid w:val="0096086D"/>
    <w:rsid w:val="0098363E"/>
    <w:rsid w:val="00AD093D"/>
    <w:rsid w:val="00C73573"/>
    <w:rsid w:val="00E418C0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8417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8417DB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11478&amp;dst=100078" TargetMode="External"/><Relationship Id="rId5" Type="http://schemas.openxmlformats.org/officeDocument/2006/relationships/hyperlink" Target="https://login.consultant.ru/link/?req=doc&amp;base=LAW&amp;n=433304&amp;dst=166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2025-12-10T06:42:00Z</cp:lastPrinted>
  <dcterms:created xsi:type="dcterms:W3CDTF">2025-12-10T06:45:00Z</dcterms:created>
  <dcterms:modified xsi:type="dcterms:W3CDTF">2025-12-10T06:45:00Z</dcterms:modified>
</cp:coreProperties>
</file>