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06B9" w14:textId="77777777" w:rsidR="00CE7445" w:rsidRPr="00CE7445" w:rsidRDefault="00CE7445" w:rsidP="00CE7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445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120F2FEE" wp14:editId="423A3010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5DD85" w14:textId="77777777" w:rsidR="00CE7445" w:rsidRPr="00CE7445" w:rsidRDefault="00CE7445" w:rsidP="00CE7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009F7" w14:textId="77777777" w:rsidR="00CE7445" w:rsidRPr="00CE7445" w:rsidRDefault="00CE7445" w:rsidP="00CE7445">
      <w:pPr>
        <w:widowControl w:val="0"/>
        <w:spacing w:after="16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CE744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6AB099F" w14:textId="77777777" w:rsidR="00CE7445" w:rsidRPr="00CE7445" w:rsidRDefault="00CE7445" w:rsidP="00CE7445">
      <w:pPr>
        <w:widowControl w:val="0"/>
        <w:spacing w:after="16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E744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6A9CD7C6" w14:textId="77777777" w:rsidR="00CE7445" w:rsidRPr="00CE7445" w:rsidRDefault="00CE7445" w:rsidP="00CE7445">
      <w:pPr>
        <w:widowControl w:val="0"/>
        <w:spacing w:after="160" w:line="240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0EBDEB" w14:textId="77777777" w:rsidR="00CE7445" w:rsidRPr="00CE7445" w:rsidRDefault="00CE7445" w:rsidP="00CE7445">
      <w:pPr>
        <w:keepNext/>
        <w:keepLines/>
        <w:widowControl w:val="0"/>
        <w:spacing w:after="160" w:line="240" w:lineRule="auto"/>
        <w:contextualSpacing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CE7445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3698A4EE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18FC2005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12.12.2025</w:t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12065</w:t>
      </w:r>
    </w:p>
    <w:p w14:paraId="1B652654" w14:textId="77777777" w:rsidR="00CE7445" w:rsidRPr="00CE7445" w:rsidRDefault="00CE7445" w:rsidP="00CE7445">
      <w:pPr>
        <w:spacing w:after="0" w:line="256" w:lineRule="auto"/>
        <w:rPr>
          <w:rFonts w:ascii="Calibri" w:eastAsia="Calibri" w:hAnsi="Calibri" w:cs="Times New Roman"/>
        </w:rPr>
      </w:pPr>
    </w:p>
    <w:p w14:paraId="127C1513" w14:textId="77777777" w:rsidR="00CE7445" w:rsidRPr="00CE7445" w:rsidRDefault="00CE7445" w:rsidP="00CE74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О создании комиссии по присуждению нагрудного знака</w:t>
      </w:r>
    </w:p>
    <w:p w14:paraId="3D4121FD" w14:textId="77777777" w:rsidR="00CE7445" w:rsidRPr="00CE7445" w:rsidRDefault="00CE7445" w:rsidP="00CE74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«Педагогу – за верность Гатчинскому муниципальному округу»</w:t>
      </w:r>
    </w:p>
    <w:p w14:paraId="06C1C792" w14:textId="77777777" w:rsidR="00CE7445" w:rsidRPr="00CE7445" w:rsidRDefault="00CE7445" w:rsidP="00CE74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11EBA7" w14:textId="77777777" w:rsidR="00CE7445" w:rsidRPr="00CE7445" w:rsidRDefault="00CE7445" w:rsidP="00CE7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поощрения педагогических работников за многолетний и плодотворный труд в сфере образования Гатчинского муниципального округа Ленинградской области, 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руководствуясь решением совета депутатов Гатчинского муниципального округа от 26.09.2025 № 295 «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учреждении нагрудного знака «Педагогу – за верность Гатчинскому муниципальному округу»,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</w:p>
    <w:p w14:paraId="718A47AC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0EC81CD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комиссию по присуждению нагрудного знака «Педагогу – за верность Гатчинскому муниципальному округу».</w:t>
      </w:r>
    </w:p>
    <w:p w14:paraId="6C3C7A19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14:paraId="67250F1C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Положение о комиссии по присуждению нагрудного знака «Педагогу – за верность Гатчинскому муниципальному округу» согласно приложению    № 1 к настоящему постановлению.</w:t>
      </w:r>
    </w:p>
    <w:p w14:paraId="13C19318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Состав комиссии по присуждению нагрудного знака «Педагогу – за верность Гатчинскому муниципальному округу» согласно приложению № 2 к настоящему постановлению.</w:t>
      </w:r>
    </w:p>
    <w:p w14:paraId="0434C51B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77A57ED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14:paraId="2B8C0500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8AC0A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2DCC9B6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3308F0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A8D0B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0"/>
          <w:szCs w:val="20"/>
          <w:lang w:eastAsia="ru-RU"/>
        </w:rPr>
        <w:t>Шутова М.В.</w:t>
      </w:r>
    </w:p>
    <w:p w14:paraId="2431BF22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237E308D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 постановлению    администрации</w:t>
      </w:r>
    </w:p>
    <w:p w14:paraId="3B1969B7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58F958D0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12.12.2025 № 12065</w:t>
      </w:r>
    </w:p>
    <w:p w14:paraId="70D0FA67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32F44" w14:textId="77777777" w:rsidR="00CE7445" w:rsidRPr="00CE7445" w:rsidRDefault="00CE7445" w:rsidP="00CE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комиссии по присуждению нагрудного знака </w:t>
      </w:r>
    </w:p>
    <w:p w14:paraId="0CD90246" w14:textId="77777777" w:rsidR="00CE7445" w:rsidRPr="00CE7445" w:rsidRDefault="00CE7445" w:rsidP="00CE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«Педагогу – за верность Гатчинскому муниципальному округу»</w:t>
      </w:r>
    </w:p>
    <w:p w14:paraId="7C38DE3D" w14:textId="77777777" w:rsidR="00CE7445" w:rsidRPr="00CE7445" w:rsidRDefault="00CE7445" w:rsidP="00CE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2CDD0" w14:textId="77777777" w:rsidR="00CE7445" w:rsidRPr="00CE7445" w:rsidRDefault="00CE7445" w:rsidP="00CE74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628E5D95" w14:textId="77777777" w:rsidR="00CE7445" w:rsidRPr="00CE7445" w:rsidRDefault="00CE7445" w:rsidP="00CE74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8FFBD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работу Комиссии по присуждению нагрудного знака «Педагогу – за верность Гатчинскому муниципальному округу» (далее – комиссия).</w:t>
      </w:r>
    </w:p>
    <w:p w14:paraId="1067AAA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деятельности комиссии – поощрение педагогических работников за многолетний и плодотворный труд в образовательных организациях Гатчинского муниципального округа.</w:t>
      </w:r>
    </w:p>
    <w:p w14:paraId="7409F2CC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своей работе комиссия руководствуется действующим законодательством Российской Федерации, Ленинградской области, нормативными правовыми актами Гатчинского муниципального округа, настоящим Положением. </w:t>
      </w:r>
    </w:p>
    <w:p w14:paraId="3CB4762B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62569" w14:textId="77777777" w:rsidR="00CE7445" w:rsidRPr="00CE7445" w:rsidRDefault="00CE7445" w:rsidP="00CE744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14:paraId="3C762C86" w14:textId="77777777" w:rsidR="00CE7445" w:rsidRPr="00CE7445" w:rsidRDefault="00CE7445" w:rsidP="00CE7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6E26E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Рассмотрение ходатайств и документов о награждении нагрудным знаком «Педагогу – за верность Гатчинскому муниципальному округу».</w:t>
      </w:r>
    </w:p>
    <w:p w14:paraId="63794FF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Выбор кандидата на награждение нагрудным знаком «Педагогу – за верность Гатчинскому муниципальному округу».</w:t>
      </w:r>
    </w:p>
    <w:p w14:paraId="3FFD341C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Подготовка проекта постановления администрации Гатчинского муниципального округа о награждении нагрудным знаком «Педагогу – за верность Гатчинскому муниципальному округу».</w:t>
      </w:r>
    </w:p>
    <w:p w14:paraId="6FC4E24C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A6C6D" w14:textId="77777777" w:rsidR="00CE7445" w:rsidRPr="00CE7445" w:rsidRDefault="00CE7445" w:rsidP="00CE744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Организация работы комиссии</w:t>
      </w:r>
    </w:p>
    <w:p w14:paraId="498E8450" w14:textId="77777777" w:rsidR="00CE7445" w:rsidRPr="00CE7445" w:rsidRDefault="00CE7445" w:rsidP="00CE7445">
      <w:pPr>
        <w:spacing w:after="0" w:line="240" w:lineRule="auto"/>
        <w:ind w:left="1065"/>
        <w:rPr>
          <w:rFonts w:ascii="Times New Roman" w:eastAsia="Calibri" w:hAnsi="Times New Roman" w:cs="Times New Roman"/>
          <w:sz w:val="28"/>
          <w:szCs w:val="28"/>
        </w:rPr>
      </w:pPr>
    </w:p>
    <w:p w14:paraId="7B76CE7F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3.1. Состав комиссии, в том числе председатель и его заместитель, утверждается постановлением администрации Гатчинского муниципального округа.</w:t>
      </w:r>
    </w:p>
    <w:p w14:paraId="17DCCB6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3.2. Заседания комиссии проводятся сентябре, а также по мере необходимости и созываются председателем комиссии, в его отсутствие - заместителем председателя комиссии.</w:t>
      </w:r>
    </w:p>
    <w:p w14:paraId="0C734226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3.3. Заседание комиссии проводит её председатель, в его отсутствие – заместитель председателя комиссии.</w:t>
      </w:r>
    </w:p>
    <w:p w14:paraId="3CBD7396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3.4. Заседание комиссии считается правомочным, если на нём присутствует более половины её членов.</w:t>
      </w:r>
    </w:p>
    <w:p w14:paraId="4B081BC8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3.5. Решение комиссии принимается простым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комиссии.</w:t>
      </w:r>
    </w:p>
    <w:p w14:paraId="111E9CC7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lastRenderedPageBreak/>
        <w:t>3.6. Решение комиссии оформляется протоколом, который подписывается председателем комиссии (в его отсутствие - заместителем председателя комиссии), а также секретарем и членами комиссии.</w:t>
      </w:r>
    </w:p>
    <w:p w14:paraId="5E713EF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3.7.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награждении нагрудным знаком «Педагогу – за верность Гатчинскому муниципальному округу» оформляется постановлением администрации Гатчинского муниципального округа.</w:t>
      </w:r>
    </w:p>
    <w:p w14:paraId="39890D7A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E7445">
        <w:rPr>
          <w:rFonts w:ascii="Times New Roman" w:eastAsia="Calibri" w:hAnsi="Times New Roman" w:cs="Times New Roman"/>
          <w:sz w:val="28"/>
          <w:szCs w:val="28"/>
        </w:rPr>
        <w:t>К компетенции председателя комиссии относятся:</w:t>
      </w:r>
    </w:p>
    <w:p w14:paraId="59D6DE4E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планирование и осуществление оперативного руководства деятельностью комиссии;</w:t>
      </w:r>
    </w:p>
    <w:p w14:paraId="231B402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распределение обязанностей между членами комиссии;</w:t>
      </w:r>
    </w:p>
    <w:p w14:paraId="67784479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осуществление контроля над текущей деятельностью комиссии;</w:t>
      </w:r>
    </w:p>
    <w:p w14:paraId="0BE7B3EC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решения фиксируются в протоколе заседания комиссии.</w:t>
      </w:r>
    </w:p>
    <w:p w14:paraId="52EE0FAB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3.9. Секретарь комиссии:</w:t>
      </w:r>
    </w:p>
    <w:p w14:paraId="11DBF009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решает организационные вопросы, связанные с подготовкой заседания Комиссии;</w:t>
      </w:r>
    </w:p>
    <w:p w14:paraId="3D9445BD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извещает членов комиссии о дате, времени и месте заседания, не позднее чем за два рабочих дня до дня заседания;</w:t>
      </w:r>
    </w:p>
    <w:p w14:paraId="7C442D89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ведет Протокол заседания комиссии.</w:t>
      </w:r>
    </w:p>
    <w:p w14:paraId="5E93E4B7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Ведение делопроизводства комиссии, хранение документов возлагаются на секретаря комиссии.</w:t>
      </w:r>
    </w:p>
    <w:p w14:paraId="6ABA3BBC" w14:textId="77777777" w:rsidR="00CE7445" w:rsidRPr="00CE7445" w:rsidRDefault="00CE7445" w:rsidP="00CE74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В отсутствие секретаря комиссии его обязанности исполняет один из членов комиссии по указанию председателя комиссии.</w:t>
      </w:r>
    </w:p>
    <w:p w14:paraId="059293C9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3.10.  Члены комиссии имеют право:</w:t>
      </w:r>
    </w:p>
    <w:p w14:paraId="633C3C7E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знакомиться с документами, представленными на комиссию;</w:t>
      </w:r>
    </w:p>
    <w:p w14:paraId="18E989A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принимать участие в голосовании;</w:t>
      </w:r>
    </w:p>
    <w:p w14:paraId="52520037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- высказывать свое мнение о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кандидате</w:t>
      </w: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присуждение нагрудного знака «Педагогу – за верность Гатчинскому муниципальному округу»</w:t>
      </w:r>
      <w:r w:rsidRPr="00CE744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DF1B31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дополнительную информацию о кандидате</w:t>
      </w:r>
      <w:r w:rsidRPr="00CE74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22FF2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3.11. Члены комиссии обязаны:</w:t>
      </w:r>
    </w:p>
    <w:p w14:paraId="19A2E7D7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присутствовать и участвовать в работе комиссии;</w:t>
      </w:r>
    </w:p>
    <w:p w14:paraId="19A4DBD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- тщательно и объективно рассматривать документы на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присуждение нагрудного знака «Педагогу – за верность Гатчинскому муниципальному округу»</w:t>
      </w: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E7445">
        <w:rPr>
          <w:rFonts w:ascii="Times New Roman" w:eastAsia="Calibri" w:hAnsi="Times New Roman" w:cs="Times New Roman"/>
          <w:sz w:val="28"/>
          <w:szCs w:val="28"/>
        </w:rPr>
        <w:t>руководствуясь  настоящим</w:t>
      </w:r>
      <w:proofErr w:type="gramEnd"/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 Положением;</w:t>
      </w:r>
    </w:p>
    <w:p w14:paraId="64921ABF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- выполнять поручения председателя комиссии в установленные сроки.</w:t>
      </w:r>
    </w:p>
    <w:p w14:paraId="5418FD35" w14:textId="77777777" w:rsidR="00CE7445" w:rsidRPr="00CE7445" w:rsidRDefault="00CE7445" w:rsidP="00CE744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B6C2B4" w14:textId="77777777" w:rsidR="00CE7445" w:rsidRPr="00CE7445" w:rsidRDefault="00CE7445" w:rsidP="00CE7445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Порядок предоставления документов на комиссию</w:t>
      </w:r>
    </w:p>
    <w:p w14:paraId="4758552C" w14:textId="77777777" w:rsidR="00CE7445" w:rsidRPr="00CE7445" w:rsidRDefault="00CE7445" w:rsidP="00CE7445">
      <w:pPr>
        <w:spacing w:after="0" w:line="256" w:lineRule="auto"/>
        <w:ind w:left="1065"/>
        <w:rPr>
          <w:rFonts w:ascii="Times New Roman" w:eastAsia="Calibri" w:hAnsi="Times New Roman" w:cs="Times New Roman"/>
          <w:sz w:val="28"/>
          <w:szCs w:val="28"/>
        </w:rPr>
      </w:pPr>
    </w:p>
    <w:p w14:paraId="22C85466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возбуждении ходатайства о награждении нагрудным знаком «Педагогу – за верность Гатчинскому муниципальному округу» принимается коллективом по месту основной работы лица, представляемого к награждению, и рассматривается коллегиальным органом образовательного учреждения.</w:t>
      </w:r>
    </w:p>
    <w:p w14:paraId="7A5A979B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Образовательные учреждения представляют в комиссию ходатайство о награждении нагрудным знаком «Педагогу – за верность Гатчинскому муниципальному округу» и документы, указанные в решении совета депутатов Гатчинского муниципального округа от 26.09.2025 № 295 «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учреждении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нагрудного знака «Педагогу – за верность Гатчинскому муниципальному округу».</w:t>
      </w:r>
    </w:p>
    <w:p w14:paraId="00770B40" w14:textId="77777777" w:rsidR="00CE7445" w:rsidRPr="00CE7445" w:rsidRDefault="00CE7445" w:rsidP="00CE7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4.3. 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обязана рассмотреть представленные ходатайства и документы в течение 14 календарных дней со дня окончания приема ходатайств и документов. </w:t>
      </w:r>
    </w:p>
    <w:p w14:paraId="71F74620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Ходатайства о награждении нагрудным знаком «Педагогу – за верность Гатчинскому муниципальному округу», в отношении которых было принято решение об отказе в награждении, либо представленные с нарушением требований настоящего Положения, подлежат возврату в образовательное учреждение с указанием причины.</w:t>
      </w:r>
    </w:p>
    <w:p w14:paraId="364A3C7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Основаниями для отказа являются:</w:t>
      </w:r>
    </w:p>
    <w:p w14:paraId="58FDF2B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стаж работы менее 30 лет в образовательных </w:t>
      </w:r>
      <w:proofErr w:type="gramStart"/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 Гатчинского</w:t>
      </w:r>
      <w:proofErr w:type="gramEnd"/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района/округа и менее 10 лет из них в организации,</w:t>
      </w:r>
      <w:bookmarkStart w:id="1" w:name="100123"/>
      <w:bookmarkEnd w:id="1"/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представляющей ходатайство;</w:t>
      </w:r>
    </w:p>
    <w:p w14:paraId="21549E96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характеристика, содержащая низкие достижения в работе в течение последних 3-х лет;</w:t>
      </w:r>
    </w:p>
    <w:p w14:paraId="4654A700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личного вклада в сферу деятельности образовательного учреждения;</w:t>
      </w:r>
    </w:p>
    <w:p w14:paraId="389781EB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личного вклада во благо развития имиджа и авторитета образовательного учреждения;</w:t>
      </w:r>
    </w:p>
    <w:p w14:paraId="275FE2D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инициативы в общественной жизни трудового коллектива;</w:t>
      </w:r>
    </w:p>
    <w:p w14:paraId="248D72F3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снятая или не погашенная в установленном федеральным законом порядке судимость;</w:t>
      </w:r>
    </w:p>
    <w:p w14:paraId="617F93E4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снятые дисциплинарные взыскания.</w:t>
      </w:r>
    </w:p>
    <w:p w14:paraId="765973D5" w14:textId="77777777" w:rsidR="00CE7445" w:rsidRPr="00CE7445" w:rsidRDefault="00CE7445" w:rsidP="00CE7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DA2B2" w14:textId="77777777" w:rsidR="00CE7445" w:rsidRPr="00CE7445" w:rsidRDefault="00CE7445" w:rsidP="00CE7445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Calibri" w:hAnsi="Times New Roman" w:cs="Times New Roman"/>
          <w:sz w:val="28"/>
          <w:szCs w:val="28"/>
        </w:rPr>
        <w:t>5. Критерии принятия комиссией решений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присуждение нагрудного знака «Педагогу – за верность Гатчинскому муниципальному округу»</w:t>
      </w:r>
    </w:p>
    <w:p w14:paraId="66176B4A" w14:textId="77777777" w:rsidR="00CE7445" w:rsidRPr="00CE7445" w:rsidRDefault="00CE7445" w:rsidP="00CE7445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F3EA" w14:textId="77777777" w:rsidR="00CE7445" w:rsidRPr="00CE7445" w:rsidRDefault="00CE7445" w:rsidP="00CE7445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Критериями </w:t>
      </w:r>
      <w:r w:rsidRPr="00CE7445">
        <w:rPr>
          <w:rFonts w:ascii="Times New Roman" w:eastAsia="Calibri" w:hAnsi="Times New Roman" w:cs="Times New Roman"/>
          <w:sz w:val="28"/>
          <w:szCs w:val="28"/>
        </w:rPr>
        <w:t>принятия комиссией решений</w:t>
      </w: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присуждение нагрудного знака «Педагогу – за верность Гатчинскому муниципальному округу» являются:</w:t>
      </w:r>
    </w:p>
    <w:p w14:paraId="4D491F6A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высокие образовательные достижения обучающихся: устойчивая позитивная динамика учебных результатов обучающихся, подготовка победителей и призеров заключительного и/или регионального этапов Всероссийской олимпиады школьников, а также иных олимпиад, конкурсов, соревнований школьников, в том числе международных;</w:t>
      </w:r>
    </w:p>
    <w:p w14:paraId="09470352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высокие личные профессиональные достижения: призовые места во всероссийских и региональных конкурсах профессионального мастерства (наличие звания победителя или лауреата регионального и федерального этапов всероссийских конкурсов «Учитель года» или победителя конкурсного отбора на выплату денежного поощрения лучшим учителям в рамках приоритетного национального проекта «Образование»), осуществление индивидуального инновационного поиска, участие в инновационной образовательной деятельности на уровне образовательной организации, на муниципальном, региональном и федеральном уровнях, использование в профессиональной деятельности современных инновационных методик и средств обучения;</w:t>
      </w:r>
    </w:p>
    <w:p w14:paraId="04572427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активное участие в общественной профессиональной деятельности: работа в органах государственно-общественного управления образованием, руководство работой (участие в работе) научно-методических, общественно-политических и иных профессиональных педагогических объединений, участие в региональных, федеральных, международных педагогических форумах;</w:t>
      </w:r>
    </w:p>
    <w:p w14:paraId="1E12AAF6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внедрение в образовательный и воспитательный процессы новых технологий, форм и методов обучения, способствующих формированию интеллектуального, культурного и нравственного развития личности;</w:t>
      </w:r>
    </w:p>
    <w:p w14:paraId="4D355B16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наличие поощрений и наград муниципального и областного уровней.</w:t>
      </w:r>
    </w:p>
    <w:p w14:paraId="12F42BEB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59071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3101F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E63A1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106AF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A3055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CEEAA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CDC07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1E471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58C1C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CC578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06862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13EA2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CAE30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3190A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477E9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91956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DBD19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C6583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F2F21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FC4FB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4894E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510D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61FCA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E477A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8C48D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915A9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0D654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277B1781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 постановлению    администрации</w:t>
      </w:r>
    </w:p>
    <w:p w14:paraId="3841722D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41C5F8AC" w14:textId="77777777" w:rsidR="00CE7445" w:rsidRPr="00CE7445" w:rsidRDefault="00CE7445" w:rsidP="00CE7445">
      <w:pPr>
        <w:spacing w:after="0" w:line="256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____________2025 № __________</w:t>
      </w:r>
    </w:p>
    <w:p w14:paraId="62E1AD88" w14:textId="77777777" w:rsidR="00CE7445" w:rsidRPr="00CE7445" w:rsidRDefault="00CE7445" w:rsidP="00CE744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B2C73" w14:textId="77777777" w:rsidR="00CE7445" w:rsidRPr="00CE7445" w:rsidRDefault="00CE7445" w:rsidP="00CE7445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присуждению нагрудного знака </w:t>
      </w:r>
    </w:p>
    <w:p w14:paraId="3B74FCC9" w14:textId="77777777" w:rsidR="00CE7445" w:rsidRPr="00CE7445" w:rsidRDefault="00CE7445" w:rsidP="00CE7445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4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«Педагогу – за верность Гатчинскому муниципальному округу»</w:t>
      </w:r>
    </w:p>
    <w:p w14:paraId="12129007" w14:textId="77777777" w:rsidR="00CE7445" w:rsidRPr="00CE7445" w:rsidRDefault="00CE7445" w:rsidP="00CE7445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CE7445" w:rsidRPr="00CE7445" w14:paraId="65146242" w14:textId="77777777" w:rsidTr="00CE7445">
        <w:tc>
          <w:tcPr>
            <w:tcW w:w="2518" w:type="dxa"/>
            <w:hideMark/>
          </w:tcPr>
          <w:p w14:paraId="6D2C0A52" w14:textId="77777777" w:rsidR="00CE7445" w:rsidRPr="00CE7445" w:rsidRDefault="00CE7445" w:rsidP="00CE744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7052" w:type="dxa"/>
          </w:tcPr>
          <w:p w14:paraId="4D94EB51" w14:textId="77777777" w:rsidR="00CE7445" w:rsidRPr="00CE7445" w:rsidRDefault="00CE7445" w:rsidP="00CE744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445" w:rsidRPr="00CE7445" w14:paraId="7B8D3925" w14:textId="77777777" w:rsidTr="00CE7445">
        <w:tc>
          <w:tcPr>
            <w:tcW w:w="2518" w:type="dxa"/>
            <w:hideMark/>
          </w:tcPr>
          <w:p w14:paraId="5A0A6407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Нещадим</w:t>
            </w:r>
            <w:proofErr w:type="spellEnd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7052" w:type="dxa"/>
            <w:hideMark/>
          </w:tcPr>
          <w:p w14:paraId="5BAC4984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Гатчинского муниципального округа</w:t>
            </w:r>
          </w:p>
        </w:tc>
      </w:tr>
      <w:tr w:rsidR="00CE7445" w:rsidRPr="00CE7445" w14:paraId="2B9A3731" w14:textId="77777777" w:rsidTr="00CE7445">
        <w:tc>
          <w:tcPr>
            <w:tcW w:w="2518" w:type="dxa"/>
            <w:hideMark/>
          </w:tcPr>
          <w:p w14:paraId="73D64BBB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7052" w:type="dxa"/>
          </w:tcPr>
          <w:p w14:paraId="7F24388B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445" w:rsidRPr="00CE7445" w14:paraId="1AA73960" w14:textId="77777777" w:rsidTr="00CE7445">
        <w:tc>
          <w:tcPr>
            <w:tcW w:w="2518" w:type="dxa"/>
            <w:hideMark/>
          </w:tcPr>
          <w:p w14:paraId="56440EAB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П.В.</w:t>
            </w:r>
          </w:p>
        </w:tc>
        <w:tc>
          <w:tcPr>
            <w:tcW w:w="7052" w:type="dxa"/>
            <w:hideMark/>
          </w:tcPr>
          <w:p w14:paraId="0BF394FC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главы администрации по развитию социальной сферы администрации Гатчинского муниципального округа </w:t>
            </w:r>
          </w:p>
        </w:tc>
      </w:tr>
      <w:tr w:rsidR="00CE7445" w:rsidRPr="00CE7445" w14:paraId="26F12E42" w14:textId="77777777" w:rsidTr="00CE7445">
        <w:tc>
          <w:tcPr>
            <w:tcW w:w="2518" w:type="dxa"/>
            <w:hideMark/>
          </w:tcPr>
          <w:p w14:paraId="1C50E9B3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7052" w:type="dxa"/>
          </w:tcPr>
          <w:p w14:paraId="672238FD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445" w:rsidRPr="00CE7445" w14:paraId="7CA7B905" w14:textId="77777777" w:rsidTr="00CE7445">
        <w:trPr>
          <w:trHeight w:val="4624"/>
        </w:trPr>
        <w:tc>
          <w:tcPr>
            <w:tcW w:w="2518" w:type="dxa"/>
          </w:tcPr>
          <w:p w14:paraId="0D88667B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О.П.</w:t>
            </w:r>
          </w:p>
          <w:p w14:paraId="44D0419E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22870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М.Л.</w:t>
            </w:r>
          </w:p>
          <w:p w14:paraId="2A860297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E33A5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02426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78C29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Л.И.</w:t>
            </w:r>
          </w:p>
          <w:p w14:paraId="4278F03D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52B01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 С.Н.</w:t>
            </w:r>
          </w:p>
          <w:p w14:paraId="3F6F8CD8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B1F40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A997D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М.В.</w:t>
            </w:r>
          </w:p>
          <w:p w14:paraId="478F35F0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516BF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Пункина</w:t>
            </w:r>
            <w:proofErr w:type="spellEnd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14:paraId="30168012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BEE7B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О.А.</w:t>
            </w:r>
          </w:p>
          <w:p w14:paraId="1838CA84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М.Ю.</w:t>
            </w:r>
          </w:p>
          <w:p w14:paraId="55BDD7A9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74097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Бушуева И.А.</w:t>
            </w:r>
          </w:p>
        </w:tc>
        <w:tc>
          <w:tcPr>
            <w:tcW w:w="7052" w:type="dxa"/>
            <w:hideMark/>
          </w:tcPr>
          <w:p w14:paraId="0445C4AA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администрации Гатчинского муниципального округа по местному самоуправлению и внутренней политике;</w:t>
            </w:r>
          </w:p>
          <w:p w14:paraId="03965F24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администрации по развитию сферы культуры, туризма и сохранения культурного наследия - председатель комитета по культуре и туризму администрации Гатчинского муниципального округа;</w:t>
            </w:r>
          </w:p>
          <w:p w14:paraId="3ACC9017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финансов Гатчинского муниципального округа;</w:t>
            </w:r>
          </w:p>
          <w:p w14:paraId="54C09C0B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физической культуре, спорту и молодежной политике администрации   Гатчинского муниципального округа;</w:t>
            </w:r>
          </w:p>
          <w:p w14:paraId="7C2F3C17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образования Гатчинского муниципального округа;</w:t>
            </w:r>
          </w:p>
          <w:p w14:paraId="3B21465A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председатель общественной палаты </w:t>
            </w:r>
            <w:proofErr w:type="gramStart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 муниципального</w:t>
            </w:r>
            <w:proofErr w:type="gramEnd"/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Ленинградской области </w:t>
            </w:r>
          </w:p>
          <w:p w14:paraId="0694B840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совета депутатов Гатчинского муниципального округа;</w:t>
            </w:r>
          </w:p>
          <w:p w14:paraId="126D22A7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ГБПОУ ЛО «Гатчинский Педагогический Колледж им. К.Д. Ушинского»;</w:t>
            </w:r>
          </w:p>
          <w:p w14:paraId="7FD72B5E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окружного родительского совета.</w:t>
            </w:r>
          </w:p>
        </w:tc>
      </w:tr>
      <w:tr w:rsidR="00CE7445" w:rsidRPr="00CE7445" w14:paraId="69D80FF1" w14:textId="77777777" w:rsidTr="00CE7445">
        <w:trPr>
          <w:trHeight w:val="624"/>
        </w:trPr>
        <w:tc>
          <w:tcPr>
            <w:tcW w:w="2518" w:type="dxa"/>
            <w:hideMark/>
          </w:tcPr>
          <w:p w14:paraId="4971E908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14:paraId="3205A742" w14:textId="77777777" w:rsidR="00CE7445" w:rsidRPr="00CE7445" w:rsidRDefault="00CE7445" w:rsidP="00CE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Н.В.</w:t>
            </w:r>
          </w:p>
        </w:tc>
        <w:tc>
          <w:tcPr>
            <w:tcW w:w="7052" w:type="dxa"/>
          </w:tcPr>
          <w:p w14:paraId="1DEE502B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сектора по кадровым и правовым вопросам отдела сопровождения Комитета образования Гатчинского муниципального округа</w:t>
            </w:r>
          </w:p>
          <w:p w14:paraId="5A863625" w14:textId="77777777" w:rsidR="00CE7445" w:rsidRPr="00CE7445" w:rsidRDefault="00CE7445" w:rsidP="00CE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E87CF9" w14:textId="77777777" w:rsidR="00CE7445" w:rsidRPr="00CE7445" w:rsidRDefault="00CE7445" w:rsidP="00CE744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F5685"/>
    <w:multiLevelType w:val="hybridMultilevel"/>
    <w:tmpl w:val="011A7A84"/>
    <w:lvl w:ilvl="0" w:tplc="9760BB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801730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32B73"/>
    <w:rsid w:val="0037430D"/>
    <w:rsid w:val="005B6D0A"/>
    <w:rsid w:val="0078609B"/>
    <w:rsid w:val="00791485"/>
    <w:rsid w:val="00883CA0"/>
    <w:rsid w:val="0096086D"/>
    <w:rsid w:val="0098363E"/>
    <w:rsid w:val="00AD093D"/>
    <w:rsid w:val="00C73573"/>
    <w:rsid w:val="00CE7445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2025-12-15T11:32:00Z</dcterms:created>
  <dcterms:modified xsi:type="dcterms:W3CDTF">2025-12-15T11:32:00Z</dcterms:modified>
</cp:coreProperties>
</file>