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53A0D60A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6C8EEB54" w14:textId="6EBB0D7B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F80139E" w14:textId="68751195" w:rsidR="00D04C9F" w:rsidRPr="00D04C9F" w:rsidRDefault="00D04C9F" w:rsidP="00D04C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2C42E2">
        <w:rPr>
          <w:rFonts w:ascii="Times New Roman" w:eastAsia="Calibri" w:hAnsi="Times New Roman" w:cs="Times New Roman"/>
          <w:sz w:val="28"/>
          <w:szCs w:val="28"/>
          <w:lang w:eastAsia="ru-RU"/>
        </w:rPr>
        <w:t>30.12.2025</w:t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4C9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 w:rsidR="002C42E2">
        <w:rPr>
          <w:rFonts w:ascii="Times New Roman" w:eastAsia="Calibri" w:hAnsi="Times New Roman" w:cs="Times New Roman"/>
          <w:sz w:val="28"/>
          <w:szCs w:val="28"/>
          <w:lang w:eastAsia="ru-RU"/>
        </w:rPr>
        <w:t>12944</w:t>
      </w:r>
    </w:p>
    <w:p w14:paraId="4F7D6DA3" w14:textId="77777777" w:rsidR="00D04C9F" w:rsidRPr="00D04C9F" w:rsidRDefault="00D04C9F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04C9F" w:rsidRPr="00D04C9F" w14:paraId="5802D4A4" w14:textId="77777777" w:rsidTr="00D04C9F">
        <w:trPr>
          <w:trHeight w:val="236"/>
        </w:trPr>
        <w:tc>
          <w:tcPr>
            <w:tcW w:w="4962" w:type="dxa"/>
            <w:hideMark/>
          </w:tcPr>
          <w:p w14:paraId="19E3ECDF" w14:textId="77777777" w:rsidR="00D04C9F" w:rsidRPr="00D04C9F" w:rsidRDefault="00D04C9F" w:rsidP="00D04C9F">
            <w:pPr>
              <w:shd w:val="clear" w:color="auto" w:fill="FFFFFF"/>
              <w:tabs>
                <w:tab w:val="left" w:pos="822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04C9F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изменение в постановление администрации Гатчинского муниципального округа от 27.01.2025 № 331 «</w:t>
            </w:r>
            <w:r w:rsidRPr="00D04C9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Об утверждении плана мероприятий по противодействию коррупции в администрации муниципального образования Гатчинский муниципальный округ Ленинградской области на 2025-2028 годы»</w:t>
            </w:r>
          </w:p>
        </w:tc>
      </w:tr>
    </w:tbl>
    <w:p w14:paraId="7FA4892A" w14:textId="77777777" w:rsidR="00D04C9F" w:rsidRPr="00D04C9F" w:rsidRDefault="00D04C9F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6340619" w14:textId="5CC93922" w:rsidR="00A44AB7" w:rsidRPr="00A44AB7" w:rsidRDefault="00A44AB7" w:rsidP="00A44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4AB7">
        <w:rPr>
          <w:rFonts w:ascii="Times New Roman" w:eastAsia="Calibri" w:hAnsi="Times New Roman" w:cs="Times New Roman"/>
          <w:sz w:val="28"/>
          <w:szCs w:val="28"/>
        </w:rPr>
        <w:t xml:space="preserve">В связи с кадровыми изменениями в администрации Гатчинского муниципального округа, руководствуясь </w:t>
      </w:r>
      <w:r w:rsidRPr="00A4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20.03.2025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4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33–ФЗ «</w:t>
      </w:r>
      <w:proofErr w:type="gramStart"/>
      <w:r w:rsidRPr="00A4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 общих</w:t>
      </w:r>
      <w:proofErr w:type="gramEnd"/>
      <w:r w:rsidRPr="00A4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принципах организации местного самоуправления в единой системе публичной власти»</w:t>
      </w:r>
      <w:r w:rsidRPr="00A44AB7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A4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Уставом </w:t>
      </w:r>
      <w:r w:rsidRPr="00A44A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 Гатчинский муниципальный округ Ленинградской области,</w:t>
      </w:r>
    </w:p>
    <w:p w14:paraId="38B3B84D" w14:textId="77777777" w:rsidR="00D04C9F" w:rsidRPr="00D04C9F" w:rsidRDefault="00D04C9F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04C9F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D04C9F">
        <w:rPr>
          <w:rFonts w:ascii="Times New Roman" w:eastAsia="Arial" w:hAnsi="Times New Roman" w:cs="Times New Roman"/>
          <w:sz w:val="28"/>
          <w:szCs w:val="28"/>
        </w:rPr>
        <w:t>:</w:t>
      </w:r>
    </w:p>
    <w:p w14:paraId="61B23AD6" w14:textId="696C1AFC" w:rsidR="00D04C9F" w:rsidRPr="006914D8" w:rsidRDefault="00D04C9F" w:rsidP="006914D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4D8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6914D8" w:rsidRPr="006914D8">
        <w:rPr>
          <w:rFonts w:ascii="Times New Roman" w:eastAsia="Arial" w:hAnsi="Times New Roman" w:cs="Times New Roman"/>
          <w:sz w:val="28"/>
          <w:szCs w:val="28"/>
        </w:rPr>
        <w:t xml:space="preserve">     </w:t>
      </w:r>
      <w:r w:rsidRPr="006914D8">
        <w:rPr>
          <w:rFonts w:ascii="Times New Roman" w:eastAsia="Arial" w:hAnsi="Times New Roman" w:cs="Times New Roman"/>
          <w:sz w:val="28"/>
          <w:szCs w:val="28"/>
        </w:rPr>
        <w:t xml:space="preserve"> 1. </w:t>
      </w:r>
      <w:r w:rsidR="00F4212D">
        <w:rPr>
          <w:rFonts w:ascii="Times New Roman" w:eastAsia="Arial" w:hAnsi="Times New Roman" w:cs="Times New Roman"/>
          <w:sz w:val="28"/>
          <w:szCs w:val="28"/>
        </w:rPr>
        <w:t xml:space="preserve">Внести изменения в </w:t>
      </w:r>
      <w:r w:rsidRPr="006914D8">
        <w:rPr>
          <w:rFonts w:ascii="Times New Roman" w:eastAsia="Arial" w:hAnsi="Times New Roman" w:cs="Times New Roman"/>
          <w:sz w:val="28"/>
          <w:szCs w:val="28"/>
        </w:rPr>
        <w:t>постановлени</w:t>
      </w:r>
      <w:r w:rsidR="00F4212D">
        <w:rPr>
          <w:rFonts w:ascii="Times New Roman" w:eastAsia="Arial" w:hAnsi="Times New Roman" w:cs="Times New Roman"/>
          <w:sz w:val="28"/>
          <w:szCs w:val="28"/>
        </w:rPr>
        <w:t>е</w:t>
      </w:r>
      <w:r w:rsidRPr="006914D8">
        <w:rPr>
          <w:rFonts w:ascii="Times New Roman" w:eastAsia="Arial" w:hAnsi="Times New Roman" w:cs="Times New Roman"/>
          <w:sz w:val="28"/>
          <w:szCs w:val="28"/>
        </w:rPr>
        <w:t xml:space="preserve"> администрации Гатчинского муниципального округа от 27.01.2025 № 331 </w:t>
      </w:r>
      <w:r w:rsidRPr="006914D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«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по противодействию коррупции в администрации муниципального образования Гатчинский муниципальный округ Ленинградской области на 2025-2028 </w:t>
      </w:r>
      <w:proofErr w:type="gramStart"/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годы» </w:t>
      </w:r>
      <w:r w:rsidR="00F4212D">
        <w:rPr>
          <w:rFonts w:ascii="Times New Roman" w:hAnsi="Times New Roman" w:cs="Times New Roman"/>
          <w:sz w:val="28"/>
          <w:szCs w:val="28"/>
          <w:lang w:eastAsia="ru-RU"/>
        </w:rPr>
        <w:t xml:space="preserve"> изложив</w:t>
      </w:r>
      <w:proofErr w:type="gramEnd"/>
      <w:r w:rsidR="00F4212D">
        <w:rPr>
          <w:rFonts w:ascii="Times New Roman" w:hAnsi="Times New Roman" w:cs="Times New Roman"/>
          <w:sz w:val="28"/>
          <w:szCs w:val="28"/>
          <w:lang w:eastAsia="ru-RU"/>
        </w:rPr>
        <w:t xml:space="preserve"> п. 4 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>в новой редакции:</w:t>
      </w:r>
    </w:p>
    <w:p w14:paraId="0D880DEB" w14:textId="6E1E4554" w:rsidR="00D04C9F" w:rsidRPr="006914D8" w:rsidRDefault="00D04C9F" w:rsidP="006914D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«4. Контроль за исполнением настоящего постановления возложить на </w:t>
      </w:r>
      <w:r w:rsidR="006914D8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6914D8" w:rsidRPr="00C9525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914D8"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>.»</w:t>
      </w:r>
    </w:p>
    <w:p w14:paraId="7A4C0C48" w14:textId="3311888B" w:rsidR="006914D8" w:rsidRPr="006914D8" w:rsidRDefault="006914D8" w:rsidP="006914D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2. Постановление администрации Гатчинского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07.03.2025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1624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6914D8">
        <w:rPr>
          <w:rFonts w:ascii="Times New Roman" w:hAnsi="Times New Roman"/>
          <w:color w:val="000000"/>
          <w:sz w:val="28"/>
          <w:szCs w:val="28"/>
          <w:lang w:eastAsia="ru-RU" w:bidi="ru-RU"/>
        </w:rPr>
        <w:t>О внесении изменение в постановление администрации Гатчинского муниципального округа от 27.01.2025 № 331 «</w:t>
      </w:r>
      <w:r w:rsidRPr="006914D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 утверждении плана мероприятий по противодействию коррупции в администрации муниципального образования Гатчинский муниципальный округ Ленинградской области на 2025-2028 годы»</w:t>
      </w:r>
      <w:r w:rsidRPr="006914D8">
        <w:rPr>
          <w:rFonts w:ascii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69894F52" w14:textId="2D527C5A" w:rsidR="00C9273B" w:rsidRDefault="00D04C9F" w:rsidP="00C9273B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6914D8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6914D8" w:rsidRPr="006914D8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Pr="006914D8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6914D8" w:rsidRPr="006914D8">
        <w:rPr>
          <w:rFonts w:ascii="Times New Roman" w:eastAsia="Arial" w:hAnsi="Times New Roman" w:cs="Times New Roman"/>
          <w:sz w:val="28"/>
          <w:szCs w:val="28"/>
        </w:rPr>
        <w:t>3</w:t>
      </w:r>
      <w:r w:rsidRPr="006914D8">
        <w:rPr>
          <w:rFonts w:ascii="Times New Roman" w:eastAsia="Arial" w:hAnsi="Times New Roman" w:cs="Times New Roman"/>
          <w:sz w:val="28"/>
          <w:szCs w:val="28"/>
        </w:rPr>
        <w:t>.</w:t>
      </w:r>
      <w:r w:rsidR="006914D8" w:rsidRPr="006914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914D8">
        <w:rPr>
          <w:rFonts w:ascii="Times New Roman" w:hAnsi="Times New Roman" w:cs="Times New Roman"/>
          <w:spacing w:val="1"/>
          <w:sz w:val="28"/>
          <w:szCs w:val="28"/>
          <w:lang w:eastAsia="ru-RU"/>
        </w:rPr>
        <w:t>Настоящее</w:t>
      </w:r>
      <w:r w:rsidR="00C9273B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  </w:t>
      </w:r>
      <w:r w:rsidRPr="006914D8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постановление</w:t>
      </w:r>
      <w:r w:rsidR="00C9273B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   вступает   в   силу   со   дня подписания </w:t>
      </w:r>
      <w:r w:rsidRPr="006914D8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</w:p>
    <w:p w14:paraId="5A4A8483" w14:textId="77777777" w:rsidR="00C9273B" w:rsidRDefault="00C9273B" w:rsidP="00C9273B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14:paraId="2D18D583" w14:textId="77777777" w:rsidR="00C9273B" w:rsidRDefault="00C9273B" w:rsidP="00C9273B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14:paraId="6F7C4A2F" w14:textId="77777777" w:rsidR="00C9273B" w:rsidRDefault="00C9273B" w:rsidP="00C9273B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14:paraId="6AB85FDE" w14:textId="77777777" w:rsidR="00C9273B" w:rsidRDefault="00C9273B" w:rsidP="00C9273B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14:paraId="378AB29C" w14:textId="0E36E33D" w:rsidR="00D04C9F" w:rsidRPr="00C9273B" w:rsidRDefault="00D04C9F" w:rsidP="00C9273B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6914D8">
        <w:rPr>
          <w:rFonts w:ascii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подлежит размещению на официальном сайте </w:t>
      </w:r>
      <w:r w:rsidRPr="006914D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Гатчинского</w:t>
      </w:r>
      <w:r w:rsidR="006914D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914D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округа </w:t>
      </w:r>
      <w:r w:rsidRPr="006914D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</w:t>
      </w:r>
      <w:hyperlink r:id="rId6" w:history="1">
        <w:r w:rsidRPr="006914D8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  <w:lang w:val="en-US" w:eastAsia="ru-RU"/>
          </w:rPr>
          <w:t>http</w:t>
        </w:r>
        <w:r w:rsidRPr="006914D8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://</w:t>
        </w:r>
        <w:proofErr w:type="spellStart"/>
        <w:r w:rsidRPr="006914D8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  <w:lang w:val="en-US" w:eastAsia="ru-RU"/>
          </w:rPr>
          <w:t>gmolo</w:t>
        </w:r>
        <w:proofErr w:type="spellEnd"/>
        <w:r w:rsidRPr="006914D8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.</w:t>
        </w:r>
        <w:proofErr w:type="spellStart"/>
        <w:r w:rsidRPr="006914D8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  <w:lang w:val="en-US" w:eastAsia="ru-RU"/>
          </w:rPr>
          <w:t>ru</w:t>
        </w:r>
        <w:proofErr w:type="spellEnd"/>
        <w:r w:rsidRPr="006914D8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/</w:t>
        </w:r>
      </w:hyperlink>
      <w:r w:rsidRPr="006914D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</w:t>
      </w:r>
      <w:r w:rsidRPr="006914D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 телекоммуникационной сети «Интернет».</w:t>
      </w:r>
    </w:p>
    <w:p w14:paraId="24BCE3B7" w14:textId="77777777" w:rsidR="00D04C9F" w:rsidRDefault="00D04C9F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078C4B6" w14:textId="77777777" w:rsidR="00C9273B" w:rsidRPr="00D04C9F" w:rsidRDefault="00C9273B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D78AEC8" w14:textId="77777777" w:rsidR="00D04C9F" w:rsidRPr="00D04C9F" w:rsidRDefault="00D04C9F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04C9F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19D61D8E" w14:textId="62583F94" w:rsidR="00D04C9F" w:rsidRPr="00D04C9F" w:rsidRDefault="00D04C9F" w:rsidP="00D04C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04C9F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</w:t>
      </w:r>
      <w:r w:rsidR="00847105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Pr="00D04C9F">
        <w:rPr>
          <w:rFonts w:ascii="Times New Roman" w:eastAsia="Arial" w:hAnsi="Times New Roman" w:cs="Times New Roman"/>
          <w:sz w:val="28"/>
          <w:szCs w:val="28"/>
        </w:rPr>
        <w:t xml:space="preserve">       Л.Н. </w:t>
      </w:r>
      <w:proofErr w:type="spellStart"/>
      <w:r w:rsidRPr="00D04C9F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46387D78" w14:textId="77777777" w:rsidR="00D04C9F" w:rsidRDefault="00D04C9F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6B7E0644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4987F0CB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0E01ED4C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45464733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39A6062B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1E4AB2B2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1047AF5E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36B7CF30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07A16A66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599845C0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68524062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6FE65C14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5E1D542C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0D88E042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197B3B7D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2434FCFF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1E8F9E91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7D9C1374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7EAEC1CC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6CCCBBEA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31024170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7DEC98A3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756C533E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5963C063" w14:textId="77777777" w:rsidR="006914D8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7F15D932" w14:textId="77777777" w:rsidR="006914D8" w:rsidRPr="00D04C9F" w:rsidRDefault="006914D8" w:rsidP="00D04C9F">
      <w:pPr>
        <w:rPr>
          <w:rFonts w:ascii="Times New Roman" w:eastAsia="Calibri" w:hAnsi="Times New Roman" w:cs="Times New Roman"/>
          <w:sz w:val="20"/>
          <w:szCs w:val="20"/>
        </w:rPr>
      </w:pPr>
    </w:p>
    <w:p w14:paraId="1D799F03" w14:textId="3DD5E885" w:rsidR="00C73573" w:rsidRPr="00C9273B" w:rsidRDefault="006914D8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C9273B">
        <w:rPr>
          <w:rFonts w:ascii="Times New Roman" w:hAnsi="Times New Roman" w:cs="Times New Roman"/>
          <w:sz w:val="20"/>
          <w:szCs w:val="20"/>
        </w:rPr>
        <w:t>Свердлова Анна Александровна</w:t>
      </w:r>
    </w:p>
    <w:sectPr w:rsidR="00C73573" w:rsidRPr="00C9273B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505B5"/>
    <w:rsid w:val="002C42E2"/>
    <w:rsid w:val="0037430D"/>
    <w:rsid w:val="00474092"/>
    <w:rsid w:val="005023A5"/>
    <w:rsid w:val="006914D8"/>
    <w:rsid w:val="00791485"/>
    <w:rsid w:val="00847105"/>
    <w:rsid w:val="00883CA0"/>
    <w:rsid w:val="00891A97"/>
    <w:rsid w:val="008B1E77"/>
    <w:rsid w:val="008F580E"/>
    <w:rsid w:val="009079EF"/>
    <w:rsid w:val="0096086D"/>
    <w:rsid w:val="0098363E"/>
    <w:rsid w:val="00A44AB7"/>
    <w:rsid w:val="00AB7B85"/>
    <w:rsid w:val="00AD093D"/>
    <w:rsid w:val="00B569E4"/>
    <w:rsid w:val="00C73573"/>
    <w:rsid w:val="00C9273B"/>
    <w:rsid w:val="00D04C9F"/>
    <w:rsid w:val="00DB70CB"/>
    <w:rsid w:val="00EA483A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D04C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91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mol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BF0E-7D23-48F5-9701-859DDC5B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2025-03-10T13:33:00Z</cp:lastPrinted>
  <dcterms:created xsi:type="dcterms:W3CDTF">2025-12-30T08:51:00Z</dcterms:created>
  <dcterms:modified xsi:type="dcterms:W3CDTF">2025-12-30T08:51:00Z</dcterms:modified>
</cp:coreProperties>
</file>