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3BF59" w14:textId="77777777" w:rsidR="00EA483A" w:rsidRDefault="00EA483A" w:rsidP="00EA483A">
      <w:pPr>
        <w:jc w:val="center"/>
        <w:rPr>
          <w:sz w:val="28"/>
          <w:szCs w:val="28"/>
        </w:rPr>
      </w:pPr>
      <w:r>
        <w:rPr>
          <w:b/>
          <w:noProof/>
          <w:lang w:eastAsia="ru-RU"/>
        </w:rPr>
        <w:drawing>
          <wp:inline distT="0" distB="0" distL="0" distR="0" wp14:anchorId="0A77164F" wp14:editId="159F9477">
            <wp:extent cx="600075" cy="743428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тог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526" cy="784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70629F" w14:textId="77777777" w:rsidR="00EA483A" w:rsidRDefault="00EA483A" w:rsidP="00EA483A">
      <w:pPr>
        <w:jc w:val="center"/>
        <w:rPr>
          <w:sz w:val="2"/>
          <w:szCs w:val="2"/>
        </w:rPr>
      </w:pPr>
    </w:p>
    <w:p w14:paraId="29842476" w14:textId="77777777" w:rsidR="00EA483A" w:rsidRPr="0036366B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36366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АДМИНИСТРАЦИЯ ГАТЧИНСКОГО МУНИЦИПАЛЬНОГО ОКРУГА</w:t>
      </w:r>
    </w:p>
    <w:p w14:paraId="4D778D45" w14:textId="77777777" w:rsidR="00EA483A" w:rsidRPr="0036366B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36366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ЛЕНИНГРАДСКОЙ ОБЛАСТИ</w:t>
      </w:r>
    </w:p>
    <w:p w14:paraId="7E737810" w14:textId="77777777" w:rsidR="00EA483A" w:rsidRPr="00292C88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2ED20283" w14:textId="0ABC24FE" w:rsidR="00EA483A" w:rsidRPr="00292C88" w:rsidRDefault="00EA483A" w:rsidP="00EA483A">
      <w:pPr>
        <w:pStyle w:val="20"/>
        <w:keepNext/>
        <w:keepLines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0" w:name="bookmark61"/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Т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Л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И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bookmarkEnd w:id="0"/>
    </w:p>
    <w:p w14:paraId="49B72971" w14:textId="77777777" w:rsidR="00EA483A" w:rsidRPr="00292C88" w:rsidRDefault="00EA483A" w:rsidP="00EA483A">
      <w:pPr>
        <w:pStyle w:val="20"/>
        <w:keepNext/>
        <w:keepLines/>
        <w:ind w:firstLine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6C8EEB54" w14:textId="3F240411" w:rsidR="00C73573" w:rsidRDefault="00236EEA" w:rsidP="00EF5A7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/>
          <w:sz w:val="28"/>
          <w:szCs w:val="28"/>
          <w:lang w:eastAsia="ru-RU"/>
        </w:rPr>
        <w:t>о</w:t>
      </w:r>
      <w:r w:rsidR="00EA483A" w:rsidRPr="00583B5D">
        <w:rPr>
          <w:rFonts w:ascii="Times New Roman" w:hAnsi="Times New Roman"/>
          <w:sz w:val="28"/>
          <w:szCs w:val="28"/>
          <w:lang w:eastAsia="ru-RU"/>
        </w:rPr>
        <w:t>т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A4301">
        <w:rPr>
          <w:rFonts w:ascii="Times New Roman" w:hAnsi="Times New Roman"/>
          <w:sz w:val="28"/>
          <w:szCs w:val="28"/>
          <w:lang w:eastAsia="ru-RU"/>
        </w:rPr>
        <w:t>30.12.2025</w:t>
      </w:r>
      <w:r w:rsidR="00EA483A" w:rsidRPr="00583B5D">
        <w:rPr>
          <w:rFonts w:ascii="Times New Roman" w:hAnsi="Times New Roman"/>
          <w:sz w:val="28"/>
          <w:szCs w:val="28"/>
          <w:lang w:eastAsia="ru-RU"/>
        </w:rPr>
        <w:tab/>
      </w:r>
      <w:r w:rsidR="00EA483A" w:rsidRPr="00583B5D">
        <w:rPr>
          <w:rFonts w:ascii="Times New Roman" w:hAnsi="Times New Roman"/>
          <w:sz w:val="28"/>
          <w:szCs w:val="28"/>
          <w:lang w:eastAsia="ru-RU"/>
        </w:rPr>
        <w:tab/>
      </w:r>
      <w:r w:rsidR="00EA483A" w:rsidRPr="00583B5D">
        <w:rPr>
          <w:rFonts w:ascii="Times New Roman" w:hAnsi="Times New Roman"/>
          <w:sz w:val="28"/>
          <w:szCs w:val="28"/>
          <w:lang w:eastAsia="ru-RU"/>
        </w:rPr>
        <w:tab/>
      </w:r>
      <w:r w:rsidR="00EA483A">
        <w:rPr>
          <w:rFonts w:ascii="Times New Roman" w:hAnsi="Times New Roman"/>
          <w:sz w:val="28"/>
          <w:szCs w:val="28"/>
          <w:lang w:eastAsia="ru-RU"/>
        </w:rPr>
        <w:tab/>
      </w:r>
      <w:r w:rsidR="00EA483A"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</w:t>
      </w:r>
      <w:r w:rsidR="00EA483A" w:rsidRPr="00583B5D">
        <w:rPr>
          <w:rFonts w:ascii="Times New Roman" w:hAnsi="Times New Roman"/>
          <w:sz w:val="28"/>
          <w:szCs w:val="28"/>
          <w:lang w:eastAsia="ru-RU"/>
        </w:rPr>
        <w:t xml:space="preserve">№ </w:t>
      </w:r>
      <w:r w:rsidR="00BA4301">
        <w:rPr>
          <w:rFonts w:ascii="Times New Roman" w:hAnsi="Times New Roman"/>
          <w:sz w:val="28"/>
          <w:szCs w:val="28"/>
          <w:lang w:eastAsia="ru-RU"/>
        </w:rPr>
        <w:t>12995</w:t>
      </w:r>
    </w:p>
    <w:p w14:paraId="7E884249" w14:textId="79BD1260" w:rsidR="00EF5A7E" w:rsidRPr="00EF5A7E" w:rsidRDefault="00EF5A7E" w:rsidP="00EF5A7E">
      <w:pPr>
        <w:spacing w:after="0" w:line="240" w:lineRule="auto"/>
        <w:rPr>
          <w:rFonts w:ascii="Times New Roman" w:eastAsia="Calibri" w:hAnsi="Times New Roman" w:cs="Calibri"/>
          <w:sz w:val="27"/>
          <w:szCs w:val="27"/>
          <w:u w:val="single"/>
          <w:lang w:eastAsia="ru-RU"/>
        </w:rPr>
      </w:pPr>
      <w:r w:rsidRPr="00EF5A7E">
        <w:rPr>
          <w:rFonts w:ascii="Times New Roman" w:eastAsia="Calibri" w:hAnsi="Times New Roman" w:cs="Calibri"/>
          <w:sz w:val="27"/>
          <w:szCs w:val="27"/>
          <w:lang w:eastAsia="ru-RU"/>
        </w:rPr>
        <w:tab/>
      </w:r>
      <w:r w:rsidRPr="00EF5A7E">
        <w:rPr>
          <w:rFonts w:ascii="Times New Roman" w:eastAsia="Calibri" w:hAnsi="Times New Roman" w:cs="Calibri"/>
          <w:sz w:val="27"/>
          <w:szCs w:val="27"/>
          <w:lang w:eastAsia="ru-RU"/>
        </w:rPr>
        <w:tab/>
      </w:r>
      <w:r w:rsidRPr="00EF5A7E">
        <w:rPr>
          <w:rFonts w:ascii="Times New Roman" w:eastAsia="Calibri" w:hAnsi="Times New Roman" w:cs="Calibri"/>
          <w:sz w:val="27"/>
          <w:szCs w:val="27"/>
          <w:lang w:eastAsia="ru-RU"/>
        </w:rPr>
        <w:tab/>
        <w:t xml:space="preserve">                           </w:t>
      </w:r>
    </w:p>
    <w:p w14:paraId="4C63E8D9" w14:textId="63BCCB07" w:rsidR="00EF5A7E" w:rsidRPr="00EF5A7E" w:rsidRDefault="00EF5A7E" w:rsidP="005D40CC">
      <w:pPr>
        <w:spacing w:after="3" w:line="240" w:lineRule="auto"/>
        <w:ind w:right="3544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F5A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</w:t>
      </w:r>
      <w:bookmarkStart w:id="1" w:name="__DdeLink__115_838782334"/>
      <w:r w:rsidRPr="00EF5A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внесении изменений в постановление администрации </w:t>
      </w:r>
      <w:bookmarkStart w:id="2" w:name="_Hlk210639021"/>
      <w:proofErr w:type="spellStart"/>
      <w:r w:rsidR="005D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Пудость</w:t>
      </w:r>
      <w:r w:rsidR="00BA43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5D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кого</w:t>
      </w:r>
      <w:proofErr w:type="spellEnd"/>
      <w:r w:rsidRPr="00EF5A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 Гатчинского муниципального ра</w:t>
      </w:r>
      <w:r w:rsidR="00AD24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йона Ленинградской области от 03.07.2020</w:t>
      </w:r>
      <w:r w:rsidRPr="00EF5A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</w:t>
      </w:r>
      <w:r w:rsidR="00AD24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279</w:t>
      </w:r>
      <w:r w:rsidRPr="00EF5A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="005D40C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 мерах по расселению многоквартирного дома признанного аварийным и подлежащим сносу</w:t>
      </w:r>
      <w:r w:rsidRPr="00EF5A7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»</w:t>
      </w:r>
      <w:bookmarkEnd w:id="1"/>
      <w:bookmarkEnd w:id="2"/>
    </w:p>
    <w:p w14:paraId="2FE8B043" w14:textId="77777777" w:rsidR="00EF5A7E" w:rsidRPr="00EF5A7E" w:rsidRDefault="00EF5A7E" w:rsidP="00EF5A7E">
      <w:pPr>
        <w:spacing w:after="3" w:line="232" w:lineRule="auto"/>
        <w:ind w:left="-5" w:right="3132" w:hanging="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0CBED59B" w14:textId="77777777" w:rsidR="00EF5A7E" w:rsidRPr="00EF5A7E" w:rsidRDefault="00EF5A7E" w:rsidP="00EF5A7E">
      <w:pPr>
        <w:spacing w:after="3" w:line="232" w:lineRule="auto"/>
        <w:ind w:left="-5" w:right="3132" w:hanging="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101557EE" w14:textId="77777777" w:rsidR="00EF5A7E" w:rsidRPr="00EF5A7E" w:rsidRDefault="00EF5A7E" w:rsidP="00EF5A7E">
      <w:pPr>
        <w:spacing w:after="0" w:line="240" w:lineRule="auto"/>
        <w:ind w:firstLine="709"/>
        <w:jc w:val="both"/>
        <w:rPr>
          <w:rFonts w:ascii="Calibri" w:eastAsia="Calibri" w:hAnsi="Calibri" w:cs="Calibri"/>
          <w:sz w:val="28"/>
          <w:szCs w:val="28"/>
        </w:rPr>
      </w:pPr>
      <w:r w:rsidRPr="00EF5A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Федеральным законом от 06.10.2013 № 131-ФЗ «Об общих принципах организации местного самоуправления в Российской Федерации», Федеральным законом от 20.03.2025 № 33-ФЗ «Об общих принципах организации местного самоуправления в единой системе публичной власти»,</w:t>
      </w:r>
      <w:r w:rsidRPr="00EF5A7E">
        <w:rPr>
          <w:rFonts w:ascii="Calibri" w:eastAsia="Calibri" w:hAnsi="Calibri" w:cs="Calibri"/>
        </w:rPr>
        <w:t xml:space="preserve"> </w:t>
      </w:r>
      <w:r w:rsidRPr="00EF5A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решением совета депутатов Гатчинского муниципального округа Ленинградской области от 13.09.2024 №10 «О вопросах правопреемства органов местного самоуправления»,  руководствуясь Уставом муниципального образования Гатчинский муниципальный округ Ленинградской области,</w:t>
      </w:r>
    </w:p>
    <w:p w14:paraId="1DDAF6EB" w14:textId="77777777" w:rsidR="00EF5A7E" w:rsidRPr="00EF5A7E" w:rsidRDefault="00EF5A7E" w:rsidP="00EF5A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EF5A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ПОСТАНОВЛЯЕТ: </w:t>
      </w:r>
    </w:p>
    <w:p w14:paraId="62F79A62" w14:textId="5CC5B6FD" w:rsidR="005A32AD" w:rsidRPr="005A32AD" w:rsidRDefault="00EF5A7E" w:rsidP="005A32AD">
      <w:pPr>
        <w:tabs>
          <w:tab w:val="left" w:pos="75"/>
          <w:tab w:val="left" w:pos="630"/>
          <w:tab w:val="left" w:pos="8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5A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Внести изменения в постановление администрации </w:t>
      </w:r>
      <w:proofErr w:type="spellStart"/>
      <w:r w:rsidR="005D40CC" w:rsidRPr="005D4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Пудость</w:t>
      </w:r>
      <w:r w:rsidR="00BA43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5D40CC" w:rsidRPr="005D4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кого</w:t>
      </w:r>
      <w:proofErr w:type="spellEnd"/>
      <w:r w:rsidR="005D40CC" w:rsidRPr="005D4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Гатчинского муниципального ра</w:t>
      </w:r>
      <w:r w:rsidR="00AD24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йона Ленинградской области от 03.07.2020 № 279</w:t>
      </w:r>
      <w:r w:rsidR="005D40CC" w:rsidRPr="005D4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 мерах по расселению многоквартирного дома признанного аварийным и подлежащим </w:t>
      </w:r>
      <w:proofErr w:type="gramStart"/>
      <w:r w:rsidR="005D40CC" w:rsidRPr="005D4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сносу»</w:t>
      </w:r>
      <w:r w:rsidRPr="00EF5A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F5A7E">
        <w:rPr>
          <w:rFonts w:ascii="Calibri" w:eastAsia="Calibri" w:hAnsi="Calibri" w:cs="Calibri"/>
        </w:rPr>
        <w:t xml:space="preserve"> </w:t>
      </w:r>
      <w:r w:rsidRPr="00EF5A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End"/>
      <w:r w:rsidRPr="00EF5A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далее – постановление): </w:t>
      </w:r>
    </w:p>
    <w:p w14:paraId="0649DD50" w14:textId="17E7B89D" w:rsidR="005A32AD" w:rsidRDefault="005D40CC" w:rsidP="00EF5A7E">
      <w:pPr>
        <w:tabs>
          <w:tab w:val="left" w:pos="75"/>
          <w:tab w:val="left" w:pos="11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1.1.  </w:t>
      </w:r>
      <w:r w:rsidR="002B54D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Пункт 2</w:t>
      </w:r>
      <w:r w:rsidR="005A32A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AA16F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постановления, изложить </w:t>
      </w:r>
      <w:r w:rsidR="00AA16FA" w:rsidRPr="00EF5A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новой редакции:</w:t>
      </w:r>
      <w:r w:rsidR="00AA16F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«</w:t>
      </w:r>
      <w:r w:rsidR="001447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</w:t>
      </w:r>
      <w:r w:rsidR="00AA16F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обственникам жилых помещений расположенных в аварийном доме </w:t>
      </w:r>
      <w:r w:rsidR="001447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осуществить</w:t>
      </w:r>
      <w:r w:rsidR="00AA16F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снос</w:t>
      </w:r>
      <w:r w:rsidR="001447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жилого дома в срок до </w:t>
      </w:r>
      <w:r w:rsidR="00AA16F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01.01.2030 г.»</w:t>
      </w:r>
    </w:p>
    <w:p w14:paraId="4F0F7753" w14:textId="184406B9" w:rsidR="002B54D8" w:rsidRDefault="00AA16FA" w:rsidP="00EF5A7E">
      <w:pPr>
        <w:tabs>
          <w:tab w:val="left" w:pos="75"/>
          <w:tab w:val="left" w:pos="11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1.2</w:t>
      </w:r>
      <w:r w:rsidR="00AD24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 Пункт 4</w:t>
      </w:r>
      <w:r w:rsidR="002B54D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постановления, изложить </w:t>
      </w:r>
      <w:r w:rsidR="002B54D8" w:rsidRPr="00EF5A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новой редакции: «</w:t>
      </w:r>
      <w:r w:rsidR="002B54D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случае неисполнения собственниками жилых помещений находящихся в аварийном доме требования указанного в п. 2</w:t>
      </w:r>
      <w:r w:rsidR="002E198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2B54D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настоящего постановления, обеспечить переселение граждан проживающих в аварийном доме в срок до 01.01.2031 г. Обеспечить снос аварийного дома в срок до 31.12.2031 года</w:t>
      </w:r>
      <w:r w:rsidR="002B54D8" w:rsidRPr="00EF5A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</w:p>
    <w:p w14:paraId="0EE48075" w14:textId="3DEC12DB" w:rsidR="002B54D8" w:rsidRDefault="002B54D8" w:rsidP="00EF5A7E">
      <w:pPr>
        <w:tabs>
          <w:tab w:val="left" w:pos="75"/>
          <w:tab w:val="left" w:pos="11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1.4. Пункт 5 постановления, признать утратившим силу.</w:t>
      </w:r>
    </w:p>
    <w:p w14:paraId="6727A068" w14:textId="23B3AC2C" w:rsidR="002B54D8" w:rsidRDefault="002B54D8" w:rsidP="00EF5A7E">
      <w:pPr>
        <w:tabs>
          <w:tab w:val="left" w:pos="75"/>
          <w:tab w:val="left" w:pos="11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1.5. Пункт 6 постановления, признать утратившим силу.</w:t>
      </w:r>
    </w:p>
    <w:p w14:paraId="4C2E34FD" w14:textId="77777777" w:rsidR="002B54D8" w:rsidRDefault="002B54D8" w:rsidP="00EF5A7E">
      <w:pPr>
        <w:tabs>
          <w:tab w:val="left" w:pos="75"/>
          <w:tab w:val="left" w:pos="11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7D512369" w14:textId="77777777" w:rsidR="00EF5A7E" w:rsidRPr="00EF5A7E" w:rsidRDefault="00EF5A7E" w:rsidP="00EF5A7E">
      <w:pPr>
        <w:tabs>
          <w:tab w:val="left" w:pos="75"/>
          <w:tab w:val="left" w:pos="1140"/>
        </w:tabs>
        <w:spacing w:after="0" w:line="240" w:lineRule="auto"/>
        <w:ind w:firstLine="709"/>
        <w:jc w:val="both"/>
        <w:rPr>
          <w:rFonts w:ascii="Calibri" w:eastAsia="Calibri" w:hAnsi="Calibri" w:cs="Calibri"/>
          <w:sz w:val="28"/>
          <w:szCs w:val="28"/>
        </w:rPr>
      </w:pPr>
      <w:r w:rsidRPr="00EF5A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 xml:space="preserve">2. </w:t>
      </w:r>
      <w:r w:rsidRPr="00EF5A7E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Разместить настоящее постановление на официальном сайте Гатчинского муниципального округа в информационно-коммуникационной сети «Интернет» и опубликовать в газете «Официальный вестник» - приложение к газете «Гатчинская правда».</w:t>
      </w:r>
    </w:p>
    <w:p w14:paraId="2CC87080" w14:textId="77777777" w:rsidR="00EF5A7E" w:rsidRPr="00EF5A7E" w:rsidRDefault="00EF5A7E" w:rsidP="00EF5A7E">
      <w:pPr>
        <w:tabs>
          <w:tab w:val="left" w:pos="75"/>
          <w:tab w:val="left" w:pos="1140"/>
        </w:tabs>
        <w:spacing w:after="0" w:line="240" w:lineRule="auto"/>
        <w:ind w:firstLine="709"/>
        <w:jc w:val="both"/>
        <w:rPr>
          <w:rFonts w:ascii="Calibri" w:eastAsia="Calibri" w:hAnsi="Calibri" w:cs="Calibri"/>
          <w:sz w:val="28"/>
          <w:szCs w:val="28"/>
        </w:rPr>
      </w:pPr>
      <w:r w:rsidRPr="00EF5A7E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3. </w:t>
      </w:r>
      <w:r w:rsidRPr="00EF5A7E">
        <w:rPr>
          <w:rFonts w:ascii="Times New Roman" w:eastAsia="Calibri" w:hAnsi="Times New Roman" w:cs="Times New Roman"/>
          <w:sz w:val="28"/>
          <w:szCs w:val="28"/>
        </w:rPr>
        <w:tab/>
        <w:t>Контроль исполнения настоящего   постановления   возложить на</w:t>
      </w:r>
    </w:p>
    <w:p w14:paraId="6A55FAC7" w14:textId="167171A6" w:rsidR="00EF5A7E" w:rsidRPr="00EF5A7E" w:rsidRDefault="00EF5A7E" w:rsidP="00EF5A7E">
      <w:pPr>
        <w:tabs>
          <w:tab w:val="left" w:pos="75"/>
          <w:tab w:val="left" w:pos="1140"/>
        </w:tabs>
        <w:spacing w:after="0" w:line="240" w:lineRule="auto"/>
        <w:jc w:val="both"/>
        <w:rPr>
          <w:rFonts w:ascii="Calibri" w:eastAsia="Calibri" w:hAnsi="Calibri" w:cs="Calibri"/>
          <w:sz w:val="28"/>
          <w:szCs w:val="28"/>
        </w:rPr>
      </w:pPr>
      <w:r w:rsidRPr="00EF5A7E">
        <w:rPr>
          <w:rFonts w:ascii="Times New Roman" w:eastAsia="Calibri" w:hAnsi="Times New Roman" w:cs="Times New Roman"/>
          <w:sz w:val="28"/>
          <w:szCs w:val="28"/>
        </w:rPr>
        <w:t xml:space="preserve">заместителя главы администрации по жилищно-коммунальному и дорожному хозяйству – </w:t>
      </w:r>
      <w:proofErr w:type="spellStart"/>
      <w:r w:rsidRPr="00EF5A7E">
        <w:rPr>
          <w:rFonts w:ascii="Times New Roman" w:eastAsia="Calibri" w:hAnsi="Times New Roman" w:cs="Times New Roman"/>
          <w:sz w:val="28"/>
          <w:szCs w:val="28"/>
        </w:rPr>
        <w:t>Супренка</w:t>
      </w:r>
      <w:proofErr w:type="spellEnd"/>
      <w:r w:rsidRPr="00EF5A7E">
        <w:rPr>
          <w:rFonts w:ascii="Times New Roman" w:eastAsia="Calibri" w:hAnsi="Times New Roman" w:cs="Times New Roman"/>
          <w:sz w:val="28"/>
          <w:szCs w:val="28"/>
        </w:rPr>
        <w:t xml:space="preserve"> А.А.</w:t>
      </w:r>
    </w:p>
    <w:p w14:paraId="7F828685" w14:textId="77777777" w:rsidR="00EF5A7E" w:rsidRPr="00EF5A7E" w:rsidRDefault="00EF5A7E" w:rsidP="00EF5A7E">
      <w:pPr>
        <w:tabs>
          <w:tab w:val="left" w:pos="75"/>
          <w:tab w:val="left" w:pos="1140"/>
        </w:tabs>
        <w:spacing w:after="3" w:line="232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4D6FA18A" w14:textId="77777777" w:rsidR="00EF5A7E" w:rsidRPr="00EF5A7E" w:rsidRDefault="00EF5A7E" w:rsidP="00EF5A7E">
      <w:pPr>
        <w:tabs>
          <w:tab w:val="left" w:pos="75"/>
          <w:tab w:val="left" w:pos="1140"/>
        </w:tabs>
        <w:spacing w:after="3" w:line="232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4E950379" w14:textId="77777777" w:rsidR="00EF5A7E" w:rsidRPr="00EF5A7E" w:rsidRDefault="00EF5A7E" w:rsidP="00EF5A7E">
      <w:pPr>
        <w:spacing w:after="0" w:line="240" w:lineRule="auto"/>
        <w:ind w:right="1197"/>
        <w:rPr>
          <w:rFonts w:ascii="Calibri" w:eastAsia="Calibri" w:hAnsi="Calibri" w:cs="Calibri"/>
          <w:sz w:val="27"/>
          <w:szCs w:val="27"/>
        </w:rPr>
      </w:pPr>
      <w:r w:rsidRPr="00EF5A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администрации </w:t>
      </w:r>
    </w:p>
    <w:p w14:paraId="45B318B7" w14:textId="3EE0DACB" w:rsidR="00EF5A7E" w:rsidRPr="00EF5A7E" w:rsidRDefault="00EF5A7E" w:rsidP="00EF5A7E">
      <w:pPr>
        <w:spacing w:after="0" w:line="240" w:lineRule="auto"/>
        <w:ind w:right="-1"/>
        <w:rPr>
          <w:rFonts w:ascii="Calibri" w:eastAsia="Calibri" w:hAnsi="Calibri" w:cs="Calibri"/>
          <w:sz w:val="28"/>
          <w:szCs w:val="28"/>
        </w:rPr>
      </w:pPr>
      <w:r w:rsidRPr="00EF5A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Гатчинского муниципального округа                                  </w:t>
      </w:r>
      <w:r w:rsidR="00236E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B54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236E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F5A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Л.Н. </w:t>
      </w:r>
      <w:proofErr w:type="spellStart"/>
      <w:r w:rsidRPr="00EF5A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Нещадим</w:t>
      </w:r>
      <w:proofErr w:type="spellEnd"/>
    </w:p>
    <w:p w14:paraId="02C80392" w14:textId="77777777" w:rsidR="00EF5A7E" w:rsidRPr="00EF5A7E" w:rsidRDefault="00EF5A7E" w:rsidP="00EF5A7E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E3D9868" w14:textId="77777777" w:rsidR="00EF5A7E" w:rsidRPr="00EF5A7E" w:rsidRDefault="00EF5A7E" w:rsidP="00EF5A7E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C0CB99B" w14:textId="77777777" w:rsidR="00EF5A7E" w:rsidRPr="00EF5A7E" w:rsidRDefault="00EF5A7E" w:rsidP="00EF5A7E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F394865" w14:textId="77777777" w:rsidR="00EF5A7E" w:rsidRPr="00EF5A7E" w:rsidRDefault="00EF5A7E" w:rsidP="00EF5A7E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39B49C5" w14:textId="77777777" w:rsidR="00EF5A7E" w:rsidRPr="00EF5A7E" w:rsidRDefault="00EF5A7E" w:rsidP="00EF5A7E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769E6CF" w14:textId="77777777" w:rsidR="00EF5A7E" w:rsidRPr="00EF5A7E" w:rsidRDefault="00EF5A7E" w:rsidP="00EF5A7E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4C83752" w14:textId="77777777" w:rsidR="00EF5A7E" w:rsidRPr="00EF5A7E" w:rsidRDefault="00EF5A7E" w:rsidP="00EF5A7E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FFEE709" w14:textId="77777777" w:rsidR="00EF5A7E" w:rsidRPr="00EF5A7E" w:rsidRDefault="00EF5A7E" w:rsidP="00EF5A7E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0F1F81F" w14:textId="77777777" w:rsidR="00EF5A7E" w:rsidRPr="00EF5A7E" w:rsidRDefault="00EF5A7E" w:rsidP="00EF5A7E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DC88B6A" w14:textId="77777777" w:rsidR="00EF5A7E" w:rsidRPr="00EF5A7E" w:rsidRDefault="00EF5A7E" w:rsidP="00EF5A7E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199264B" w14:textId="77777777" w:rsidR="00EF5A7E" w:rsidRPr="00EF5A7E" w:rsidRDefault="00EF5A7E" w:rsidP="00EF5A7E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B5EDB58" w14:textId="77777777" w:rsidR="00EF5A7E" w:rsidRPr="00EF5A7E" w:rsidRDefault="00EF5A7E" w:rsidP="00EF5A7E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1119F7A" w14:textId="77777777" w:rsidR="00EF5A7E" w:rsidRPr="00EF5A7E" w:rsidRDefault="00EF5A7E" w:rsidP="00EF5A7E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C1FE35C" w14:textId="77777777" w:rsidR="00EF5A7E" w:rsidRPr="00EF5A7E" w:rsidRDefault="00EF5A7E" w:rsidP="00EF5A7E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E622AAB" w14:textId="77777777" w:rsidR="00EF5A7E" w:rsidRPr="00EF5A7E" w:rsidRDefault="00EF5A7E" w:rsidP="00EF5A7E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70BD1D7" w14:textId="77777777" w:rsidR="00EF5A7E" w:rsidRPr="00EF5A7E" w:rsidRDefault="00EF5A7E" w:rsidP="00EF5A7E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B7DF85A" w14:textId="77777777" w:rsidR="00EF5A7E" w:rsidRPr="00EF5A7E" w:rsidRDefault="00EF5A7E" w:rsidP="00EF5A7E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AAD66F8" w14:textId="77777777" w:rsidR="00EF5A7E" w:rsidRPr="00EF5A7E" w:rsidRDefault="00EF5A7E" w:rsidP="00EF5A7E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953FC82" w14:textId="77777777" w:rsidR="00EF5A7E" w:rsidRPr="00EF5A7E" w:rsidRDefault="00EF5A7E" w:rsidP="00EF5A7E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60AB47B" w14:textId="77777777" w:rsidR="00EF5A7E" w:rsidRPr="00EF5A7E" w:rsidRDefault="00EF5A7E" w:rsidP="00EF5A7E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3BAC7CD" w14:textId="77777777" w:rsidR="00EF5A7E" w:rsidRPr="00EF5A7E" w:rsidRDefault="00EF5A7E" w:rsidP="00EF5A7E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F8FB359" w14:textId="77777777" w:rsidR="00EF5A7E" w:rsidRPr="00EF5A7E" w:rsidRDefault="00EF5A7E" w:rsidP="00EF5A7E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6E06028" w14:textId="77777777" w:rsidR="00EF5A7E" w:rsidRPr="00EF5A7E" w:rsidRDefault="00EF5A7E" w:rsidP="00EF5A7E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8D5BE11" w14:textId="77777777" w:rsidR="00EF5A7E" w:rsidRPr="00EF5A7E" w:rsidRDefault="00EF5A7E" w:rsidP="00EF5A7E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AE95C5B" w14:textId="77777777" w:rsidR="00EF5A7E" w:rsidRPr="00EF5A7E" w:rsidRDefault="00EF5A7E" w:rsidP="00EF5A7E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F1DFD4E" w14:textId="77777777" w:rsidR="00EF5A7E" w:rsidRPr="00EF5A7E" w:rsidRDefault="00EF5A7E" w:rsidP="00EF5A7E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C8B45EC" w14:textId="77777777" w:rsidR="00EF5A7E" w:rsidRPr="00EF5A7E" w:rsidRDefault="00EF5A7E" w:rsidP="00EF5A7E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6062522" w14:textId="77777777" w:rsidR="00EF5A7E" w:rsidRPr="00EF5A7E" w:rsidRDefault="00EF5A7E" w:rsidP="00EF5A7E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4CB5E3F" w14:textId="77777777" w:rsidR="00EF5A7E" w:rsidRPr="00EF5A7E" w:rsidRDefault="00EF5A7E" w:rsidP="00EF5A7E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8EB6902" w14:textId="77777777" w:rsidR="00EF5A7E" w:rsidRPr="00EF5A7E" w:rsidRDefault="00EF5A7E" w:rsidP="00EF5A7E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A284E91" w14:textId="77777777" w:rsidR="00EF5A7E" w:rsidRPr="00EF5A7E" w:rsidRDefault="00EF5A7E" w:rsidP="00EF5A7E">
      <w:pPr>
        <w:spacing w:after="0" w:line="256" w:lineRule="auto"/>
        <w:rPr>
          <w:rFonts w:ascii="Calibri" w:eastAsia="Calibri" w:hAnsi="Calibri" w:cs="Calibri"/>
        </w:rPr>
      </w:pPr>
      <w:r w:rsidRPr="00EF5A7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 xml:space="preserve">Усачев Михаил Федорович      </w:t>
      </w:r>
    </w:p>
    <w:sectPr w:rsidR="00EF5A7E" w:rsidRPr="00EF5A7E" w:rsidSect="00236EEA">
      <w:pgSz w:w="11906" w:h="16838"/>
      <w:pgMar w:top="1135" w:right="99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93D"/>
    <w:rsid w:val="00144796"/>
    <w:rsid w:val="00204FD2"/>
    <w:rsid w:val="00236EEA"/>
    <w:rsid w:val="002B54D8"/>
    <w:rsid w:val="002E1986"/>
    <w:rsid w:val="0037430D"/>
    <w:rsid w:val="005A32AD"/>
    <w:rsid w:val="005D40CC"/>
    <w:rsid w:val="00780D9C"/>
    <w:rsid w:val="00791485"/>
    <w:rsid w:val="00883CA0"/>
    <w:rsid w:val="0096086D"/>
    <w:rsid w:val="0098363E"/>
    <w:rsid w:val="00AA16FA"/>
    <w:rsid w:val="00AD093D"/>
    <w:rsid w:val="00AD248D"/>
    <w:rsid w:val="00BA4301"/>
    <w:rsid w:val="00C31896"/>
    <w:rsid w:val="00C73573"/>
    <w:rsid w:val="00E13B0C"/>
    <w:rsid w:val="00EA483A"/>
    <w:rsid w:val="00EF5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C0337"/>
  <w15:docId w15:val="{B8BF3064-3BFB-40A5-A6DD-754EF67A1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5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573"/>
    <w:pPr>
      <w:ind w:left="720"/>
      <w:contextualSpacing/>
    </w:pPr>
  </w:style>
  <w:style w:type="table" w:styleId="a4">
    <w:name w:val="Table Grid"/>
    <w:basedOn w:val="a1"/>
    <w:uiPriority w:val="59"/>
    <w:rsid w:val="00C73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1"/>
    <w:rsid w:val="00C73573"/>
    <w:rPr>
      <w:rFonts w:ascii="Arial" w:eastAsia="Arial" w:hAnsi="Arial" w:cs="Arial"/>
    </w:rPr>
  </w:style>
  <w:style w:type="paragraph" w:customStyle="1" w:styleId="1">
    <w:name w:val="Основной текст1"/>
    <w:basedOn w:val="a"/>
    <w:link w:val="a5"/>
    <w:rsid w:val="00C73573"/>
    <w:pPr>
      <w:widowControl w:val="0"/>
      <w:spacing w:after="0" w:line="240" w:lineRule="auto"/>
      <w:ind w:firstLine="400"/>
    </w:pPr>
    <w:rPr>
      <w:rFonts w:ascii="Arial" w:eastAsia="Arial" w:hAnsi="Arial" w:cs="Arial"/>
    </w:rPr>
  </w:style>
  <w:style w:type="character" w:customStyle="1" w:styleId="2">
    <w:name w:val="Заголовок №2_"/>
    <w:basedOn w:val="a0"/>
    <w:link w:val="20"/>
    <w:rsid w:val="00C73573"/>
    <w:rPr>
      <w:rFonts w:ascii="Arial" w:eastAsia="Arial" w:hAnsi="Arial" w:cs="Arial"/>
      <w:b/>
      <w:bCs/>
    </w:rPr>
  </w:style>
  <w:style w:type="paragraph" w:customStyle="1" w:styleId="20">
    <w:name w:val="Заголовок №2"/>
    <w:basedOn w:val="a"/>
    <w:link w:val="2"/>
    <w:rsid w:val="00C73573"/>
    <w:pPr>
      <w:widowControl w:val="0"/>
      <w:spacing w:after="0" w:line="240" w:lineRule="auto"/>
      <w:ind w:firstLine="720"/>
      <w:outlineLvl w:val="1"/>
    </w:pPr>
    <w:rPr>
      <w:rFonts w:ascii="Arial" w:eastAsia="Arial" w:hAnsi="Arial" w:cs="Arial"/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36E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36E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99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Парикова Анастасия Владимировна</dc:creator>
  <cp:lastModifiedBy>Башкирова Светлана Евгеньевна</cp:lastModifiedBy>
  <cp:revision>2</cp:revision>
  <cp:lastPrinted>2026-01-12T08:53:00Z</cp:lastPrinted>
  <dcterms:created xsi:type="dcterms:W3CDTF">2026-01-12T08:54:00Z</dcterms:created>
  <dcterms:modified xsi:type="dcterms:W3CDTF">2026-01-12T08:54:00Z</dcterms:modified>
</cp:coreProperties>
</file>