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D090CA9" w14:textId="77777777" w:rsidR="00BA6620" w:rsidRDefault="00EA483A" w:rsidP="00BA662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A6620">
        <w:rPr>
          <w:rFonts w:ascii="Times New Roman" w:hAnsi="Times New Roman"/>
          <w:sz w:val="28"/>
          <w:szCs w:val="28"/>
          <w:lang w:eastAsia="ru-RU"/>
        </w:rPr>
        <w:t>21.03.2025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A6620">
        <w:rPr>
          <w:rFonts w:ascii="Times New Roman" w:hAnsi="Times New Roman"/>
          <w:sz w:val="28"/>
          <w:szCs w:val="28"/>
          <w:lang w:eastAsia="ru-RU"/>
        </w:rPr>
        <w:t>2205</w:t>
      </w:r>
    </w:p>
    <w:p w14:paraId="6C8EEB54" w14:textId="41B3E29A" w:rsidR="00C73573" w:rsidRDefault="00C73573" w:rsidP="00BA6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BA6620" w:rsidRPr="00BA6620" w14:paraId="7DC1CE31" w14:textId="77777777" w:rsidTr="00BA6620">
        <w:tc>
          <w:tcPr>
            <w:tcW w:w="8080" w:type="dxa"/>
          </w:tcPr>
          <w:p w14:paraId="55594C00" w14:textId="77777777" w:rsidR="00BA6620" w:rsidRPr="00BA6620" w:rsidRDefault="00BA6620" w:rsidP="00BA6620">
            <w:pPr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 утверждении Экспертного совета для проведения  отбора получателей субсидий из бюджета Гатчинского муниципального округа-социально ориентированных некоммерческих организаций, не являющихся государственными (муниципальными) учреждениями,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2025 году</w:t>
            </w:r>
          </w:p>
          <w:p w14:paraId="5DC58666" w14:textId="77777777" w:rsidR="00BA6620" w:rsidRPr="00BA6620" w:rsidRDefault="00BA6620" w:rsidP="00BA6620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103786" w14:textId="77777777" w:rsidR="00BA6620" w:rsidRPr="00BA6620" w:rsidRDefault="00BA6620" w:rsidP="00BA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BA66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постановлением администрации Гатчинского муниципального округа от 17.01.2025 № 126 «Об утверждении Порядка предоставления субсидии из бюджета Гатчинского муниципального округа социально ориентированным некоммерческим организациям, не являющимся государственными (муниципальными) учреждениями,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рамках муниципальной программы Гатчинского муниципального округа «Устойчивое общественное развитие в Гатчинском муниципальном округе»,</w:t>
      </w:r>
    </w:p>
    <w:p w14:paraId="7C2EBDC2" w14:textId="77777777" w:rsidR="00BA6620" w:rsidRPr="00BA6620" w:rsidRDefault="00BA6620" w:rsidP="00BA6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2B084" w14:textId="4F376A4A" w:rsidR="00BA6620" w:rsidRDefault="00BA6620" w:rsidP="00BA6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6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BF569E2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AA874E" w14:textId="77777777" w:rsidR="00BA6620" w:rsidRPr="00BA6620" w:rsidRDefault="00BA6620" w:rsidP="00BA66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662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Утвердить состав </w:t>
      </w:r>
      <w:r w:rsidRPr="00BA66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Экспертного совета для проведения  отбора получателей субсидий из бюджета Гатчинского муниципального округа-социально ориентированных некоммерческих организаций, не являющихся государственными (муниципальными) учреждениями, на реализацию проектов по социальной поддержке и защите ветеранов войны, труда, Вооруженных Сил, правоохранительных органов, жителей блокадного Ленинграда и бывших малолетних узников фашистских лагерей в 2025 году (далее – Совет, Состав Совета) в соответствии с приложением к настоящему постановлению.</w:t>
      </w:r>
    </w:p>
    <w:p w14:paraId="18157C87" w14:textId="77777777" w:rsidR="00BA6620" w:rsidRPr="00BA6620" w:rsidRDefault="00BA6620" w:rsidP="00BA66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Разместить настоящее постановление </w:t>
      </w:r>
      <w:r w:rsidRPr="00BA662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информационно-телекоммуникационной сети «Интернет» на официальном сайте Гатчинского муниципального округа</w:t>
      </w: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6FB92" w14:textId="77777777" w:rsidR="00BA6620" w:rsidRPr="00BA6620" w:rsidRDefault="00BA6620" w:rsidP="00BA66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22FDD02E" w14:textId="77777777" w:rsidR="00BA6620" w:rsidRPr="00BA6620" w:rsidRDefault="00BA6620" w:rsidP="00BA66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83AC4" w14:textId="77777777" w:rsidR="00BA6620" w:rsidRPr="00BA6620" w:rsidRDefault="00BA6620" w:rsidP="00BA66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36B09" w14:textId="77777777" w:rsidR="00BA6620" w:rsidRPr="00BA6620" w:rsidRDefault="00BA6620" w:rsidP="00BA66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E1F98" w14:textId="77777777" w:rsidR="00BA6620" w:rsidRPr="00BA6620" w:rsidRDefault="00BA6620" w:rsidP="00BA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3DDEF691" w14:textId="77777777" w:rsidR="00BA6620" w:rsidRPr="00BA6620" w:rsidRDefault="00BA6620" w:rsidP="00BA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2DA5E52E" w14:textId="77777777" w:rsidR="00BA6620" w:rsidRPr="00BA6620" w:rsidRDefault="00BA6620" w:rsidP="00BA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5055DAA5" w14:textId="77777777" w:rsidR="00BA6620" w:rsidRPr="00BA6620" w:rsidRDefault="00BA6620" w:rsidP="00BA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08B1C9FB" w14:textId="77777777" w:rsidR="00BA6620" w:rsidRPr="00BA6620" w:rsidRDefault="00BA6620" w:rsidP="00BA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279E5416" w14:textId="77777777" w:rsidR="00BA6620" w:rsidRPr="00BA6620" w:rsidRDefault="00BA6620" w:rsidP="00BA6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6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И.В. Носков</w:t>
      </w:r>
    </w:p>
    <w:p w14:paraId="000CA8C9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7A95B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8DA68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F9329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D5B66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800D0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42492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BDC5E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1C822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78CDA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3727E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29CF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CC277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D2806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52B05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04B8A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EB61D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D4D39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89FB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228D7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5A4F5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63794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EE3CF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65B22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30683" w14:textId="77777777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lang w:eastAsia="ru-RU"/>
        </w:rPr>
      </w:pPr>
      <w:r w:rsidRPr="00BA6620">
        <w:rPr>
          <w:rFonts w:ascii="Times New Roman" w:eastAsia="Times New Roman" w:hAnsi="Times New Roman" w:cs="Times New Roman"/>
          <w:lang w:eastAsia="ru-RU"/>
        </w:rPr>
        <w:t>Павлов Игорь Васильевич</w:t>
      </w:r>
    </w:p>
    <w:p w14:paraId="5FD06607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25C2131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E8DFA17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AB316A1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B61ECFE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83FB12A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B56AB09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F5C78C8" w14:textId="77777777" w:rsid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8BD9D4A" w14:textId="06EC393C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66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Приложение к постановлению администрации Гатчинского муниципального округа Ленинградской области </w:t>
      </w:r>
    </w:p>
    <w:p w14:paraId="1D480796" w14:textId="67B2372F" w:rsidR="00BA6620" w:rsidRPr="00BA6620" w:rsidRDefault="00BA6620" w:rsidP="00BA6620">
      <w:pPr>
        <w:autoSpaceDE w:val="0"/>
        <w:autoSpaceDN w:val="0"/>
        <w:adjustRightInd w:val="0"/>
        <w:spacing w:after="0" w:line="240" w:lineRule="auto"/>
        <w:ind w:left="3969" w:right="-284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A66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21.03.2025</w:t>
      </w:r>
      <w:r w:rsidRPr="00BA66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2205</w:t>
      </w:r>
    </w:p>
    <w:p w14:paraId="6F57C7F3" w14:textId="77777777" w:rsidR="00BA6620" w:rsidRPr="00BA6620" w:rsidRDefault="00BA6620" w:rsidP="00BA6620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14:paraId="159EB9E7" w14:textId="77777777" w:rsidR="00BA6620" w:rsidRPr="00BA6620" w:rsidRDefault="00BA6620" w:rsidP="00BA6620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Calibri" w:eastAsia="Calibri" w:hAnsi="Calibri" w:cs="Times New Roman"/>
          <w:kern w:val="2"/>
          <w:bdr w:val="none" w:sz="0" w:space="0" w:color="auto" w:frame="1"/>
          <w14:ligatures w14:val="standardContextual"/>
        </w:rPr>
      </w:pPr>
      <w:r w:rsidRPr="00BA6620">
        <w:rPr>
          <w:rFonts w:ascii="Calibri" w:eastAsia="Calibri" w:hAnsi="Calibri" w:cs="Times New Roman"/>
          <w:b/>
          <w:bCs/>
          <w:kern w:val="2"/>
          <w:sz w:val="28"/>
          <w:szCs w:val="28"/>
          <w:bdr w:val="none" w:sz="0" w:space="0" w:color="auto" w:frame="1"/>
          <w14:ligatures w14:val="standardContextual"/>
        </w:rPr>
        <w:t>Состав Совета</w:t>
      </w:r>
    </w:p>
    <w:p w14:paraId="054E99E1" w14:textId="77777777" w:rsidR="00BA6620" w:rsidRPr="00BA6620" w:rsidRDefault="00BA6620" w:rsidP="00BA66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2"/>
          <w:sz w:val="28"/>
          <w:szCs w:val="28"/>
          <w:bdr w:val="none" w:sz="0" w:space="0" w:color="auto" w:frame="1"/>
          <w14:ligatures w14:val="standardContextual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BA6620" w:rsidRPr="00BA6620" w14:paraId="37932EBF" w14:textId="77777777" w:rsidTr="00BA662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00BD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Совета:</w:t>
            </w:r>
          </w:p>
        </w:tc>
      </w:tr>
      <w:tr w:rsidR="00BA6620" w:rsidRPr="00BA6620" w14:paraId="7742802E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384B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Мясникова Ольга Павловна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6618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 xml:space="preserve">- заместитель главы администрации Гатчинского муниципального округа по местному самоуправлению и внутренней политике </w:t>
            </w:r>
          </w:p>
        </w:tc>
      </w:tr>
      <w:tr w:rsidR="00BA6620" w:rsidRPr="00BA6620" w14:paraId="2045FEC6" w14:textId="77777777" w:rsidTr="00BA662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044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Секретарь Совета:</w:t>
            </w:r>
          </w:p>
        </w:tc>
      </w:tr>
      <w:tr w:rsidR="00BA6620" w:rsidRPr="00BA6620" w14:paraId="65D4FF0F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C540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Никулина Дина Игоревна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017D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- начальник сектора по взаимодействию с общественными объединениями отдела по местному самоуправлению и взаимодействию с общественными объединениями комитета по местному самоуправлению администрации Гатчинского муниципального округа</w:t>
            </w:r>
          </w:p>
        </w:tc>
      </w:tr>
      <w:tr w:rsidR="00BA6620" w:rsidRPr="00BA6620" w14:paraId="27A8BC6E" w14:textId="77777777" w:rsidTr="00BA662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DCCF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Члены Совета:</w:t>
            </w:r>
          </w:p>
        </w:tc>
      </w:tr>
      <w:tr w:rsidR="00BA6620" w:rsidRPr="00BA6620" w14:paraId="4935EB41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8987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Орехова Любовь Ивановна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B10C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- председатель комитета финансов администрации Гатчинского муниципального округа</w:t>
            </w:r>
          </w:p>
        </w:tc>
      </w:tr>
      <w:tr w:rsidR="00BA6620" w:rsidRPr="00BA6620" w14:paraId="63AA9E1A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0AE9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Вахрина</w:t>
            </w:r>
            <w:proofErr w:type="spellEnd"/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4E81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- директор МБОУ «Сусанинская СОШ», председатель Общественной палаты Гатчинского муниципального района 3 созыва</w:t>
            </w:r>
          </w:p>
        </w:tc>
      </w:tr>
      <w:tr w:rsidR="00BA6620" w:rsidRPr="00BA6620" w14:paraId="0B257BA3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35F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Битель</w:t>
            </w:r>
            <w:proofErr w:type="spellEnd"/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9AE2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- директор филиала ЛОГКУ «Центр социальной защиты населения» в Гатчинском муниципальном округе</w:t>
            </w:r>
          </w:p>
        </w:tc>
      </w:tr>
      <w:tr w:rsidR="00BA6620" w:rsidRPr="00BA6620" w14:paraId="621737FF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426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Можаева Татьяна Валерьевна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47AB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- заместитель главного редактора АНО «Редакция газеты «Гатчинская правда»</w:t>
            </w:r>
          </w:p>
        </w:tc>
      </w:tr>
      <w:tr w:rsidR="00BA6620" w:rsidRPr="00BA6620" w14:paraId="12B19154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96A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Дудорова Надежда Александровна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C0F0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- художественный руководитель МБУ «</w:t>
            </w:r>
            <w:proofErr w:type="spellStart"/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Сяськелевский</w:t>
            </w:r>
            <w:proofErr w:type="spellEnd"/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 xml:space="preserve"> КДЦ», член Общественной палаты Гатчинского муниципального района 2 и 3 созыва</w:t>
            </w:r>
          </w:p>
        </w:tc>
      </w:tr>
      <w:tr w:rsidR="00BA6620" w:rsidRPr="00BA6620" w14:paraId="56E8C98C" w14:textId="77777777" w:rsidTr="00BA662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0AB3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>Высоцкая Ангелина Игоревна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3DEF" w14:textId="77777777" w:rsidR="00BA6620" w:rsidRPr="00BA6620" w:rsidRDefault="00BA6620" w:rsidP="00BA662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BA6620">
              <w:rPr>
                <w:rFonts w:ascii="Times New Roman" w:hAnsi="Times New Roman"/>
                <w:bCs/>
                <w:sz w:val="28"/>
                <w:szCs w:val="28"/>
              </w:rPr>
              <w:t xml:space="preserve">- заместитель директора АНО </w:t>
            </w:r>
            <w:r w:rsidRPr="00BA66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«Центр развития и поддержки общественных и социальных инициатив «Наследие»</w:t>
            </w:r>
          </w:p>
        </w:tc>
      </w:tr>
    </w:tbl>
    <w:p w14:paraId="3B88E3E4" w14:textId="77777777" w:rsidR="00BA6620" w:rsidRPr="00BA6620" w:rsidRDefault="00BA6620" w:rsidP="00BA6620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sectPr w:rsidR="00BA6620" w:rsidRPr="00BA6620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F6136"/>
    <w:rsid w:val="00791485"/>
    <w:rsid w:val="00883CA0"/>
    <w:rsid w:val="0096086D"/>
    <w:rsid w:val="0098363E"/>
    <w:rsid w:val="00AD093D"/>
    <w:rsid w:val="00BA6620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BA6620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2025-03-24T08:18:00Z</cp:lastPrinted>
  <dcterms:created xsi:type="dcterms:W3CDTF">2025-03-24T08:21:00Z</dcterms:created>
  <dcterms:modified xsi:type="dcterms:W3CDTF">2025-03-24T08:21:00Z</dcterms:modified>
</cp:coreProperties>
</file>