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D78C" w14:textId="77777777" w:rsidR="00087A8C" w:rsidRPr="00087A8C" w:rsidRDefault="00087A8C" w:rsidP="00087A8C">
      <w:pPr>
        <w:jc w:val="center"/>
        <w:rPr>
          <w:sz w:val="28"/>
          <w:szCs w:val="28"/>
        </w:rPr>
      </w:pPr>
      <w:r w:rsidRPr="00087A8C">
        <w:rPr>
          <w:b/>
          <w:noProof/>
          <w:lang w:eastAsia="ru-RU"/>
        </w:rPr>
        <w:drawing>
          <wp:inline distT="0" distB="0" distL="0" distR="0" wp14:anchorId="1EEA14DB" wp14:editId="152EE9EE">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44BBE1D6" w14:textId="77777777" w:rsidR="00087A8C" w:rsidRPr="00087A8C" w:rsidRDefault="00087A8C" w:rsidP="00087A8C">
      <w:pPr>
        <w:jc w:val="center"/>
        <w:rPr>
          <w:sz w:val="2"/>
          <w:szCs w:val="2"/>
        </w:rPr>
      </w:pPr>
    </w:p>
    <w:p w14:paraId="76D3AF9F" w14:textId="77777777" w:rsidR="00087A8C" w:rsidRPr="00087A8C" w:rsidRDefault="00087A8C" w:rsidP="00087A8C">
      <w:pPr>
        <w:widowControl w:val="0"/>
        <w:spacing w:after="0" w:line="240" w:lineRule="auto"/>
        <w:jc w:val="center"/>
        <w:rPr>
          <w:rFonts w:ascii="Times New Roman" w:eastAsia="Arial" w:hAnsi="Times New Roman" w:cs="Times New Roman"/>
          <w:color w:val="000000"/>
          <w:sz w:val="24"/>
          <w:szCs w:val="24"/>
          <w:lang w:eastAsia="ru-RU" w:bidi="ru-RU"/>
        </w:rPr>
      </w:pPr>
      <w:r w:rsidRPr="00087A8C">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320561A5" w14:textId="77777777" w:rsidR="00087A8C" w:rsidRPr="00087A8C" w:rsidRDefault="00087A8C" w:rsidP="00087A8C">
      <w:pPr>
        <w:widowControl w:val="0"/>
        <w:spacing w:after="0" w:line="240" w:lineRule="auto"/>
        <w:jc w:val="center"/>
        <w:rPr>
          <w:rFonts w:ascii="Times New Roman" w:eastAsia="Arial" w:hAnsi="Times New Roman" w:cs="Times New Roman"/>
          <w:color w:val="000000"/>
          <w:sz w:val="24"/>
          <w:szCs w:val="24"/>
          <w:lang w:eastAsia="ru-RU" w:bidi="ru-RU"/>
        </w:rPr>
      </w:pPr>
      <w:r w:rsidRPr="00087A8C">
        <w:rPr>
          <w:rFonts w:ascii="Times New Roman" w:eastAsia="Arial" w:hAnsi="Times New Roman" w:cs="Times New Roman"/>
          <w:color w:val="000000"/>
          <w:sz w:val="24"/>
          <w:szCs w:val="24"/>
          <w:lang w:eastAsia="ru-RU" w:bidi="ru-RU"/>
        </w:rPr>
        <w:t>ЛЕНИНГРАДСКОЙ ОБЛАСТИ</w:t>
      </w:r>
    </w:p>
    <w:p w14:paraId="137FCC96" w14:textId="77777777" w:rsidR="00087A8C" w:rsidRPr="00087A8C" w:rsidRDefault="00087A8C" w:rsidP="00087A8C">
      <w:pPr>
        <w:widowControl w:val="0"/>
        <w:spacing w:after="0" w:line="240" w:lineRule="auto"/>
        <w:jc w:val="center"/>
        <w:rPr>
          <w:rFonts w:ascii="Times New Roman" w:eastAsia="Arial" w:hAnsi="Times New Roman" w:cs="Times New Roman"/>
          <w:color w:val="000000"/>
          <w:sz w:val="28"/>
          <w:szCs w:val="28"/>
          <w:lang w:eastAsia="ru-RU" w:bidi="ru-RU"/>
        </w:rPr>
      </w:pPr>
    </w:p>
    <w:p w14:paraId="28D86192" w14:textId="77777777" w:rsidR="00087A8C" w:rsidRPr="00087A8C" w:rsidRDefault="00087A8C" w:rsidP="00087A8C">
      <w:pPr>
        <w:keepNext/>
        <w:keepLines/>
        <w:widowControl w:val="0"/>
        <w:spacing w:after="0" w:line="240" w:lineRule="auto"/>
        <w:ind w:right="-284"/>
        <w:jc w:val="center"/>
        <w:outlineLvl w:val="1"/>
        <w:rPr>
          <w:rFonts w:ascii="Times New Roman" w:eastAsia="Arial" w:hAnsi="Times New Roman" w:cs="Times New Roman"/>
          <w:b/>
          <w:bCs/>
          <w:color w:val="000000"/>
          <w:sz w:val="28"/>
          <w:szCs w:val="28"/>
          <w:lang w:eastAsia="ru-RU" w:bidi="ru-RU"/>
        </w:rPr>
      </w:pPr>
      <w:bookmarkStart w:id="0" w:name="bookmark61"/>
      <w:r w:rsidRPr="00087A8C">
        <w:rPr>
          <w:rFonts w:ascii="Times New Roman" w:eastAsia="Arial" w:hAnsi="Times New Roman" w:cs="Times New Roman"/>
          <w:b/>
          <w:bCs/>
          <w:color w:val="000000"/>
          <w:sz w:val="28"/>
          <w:szCs w:val="28"/>
          <w:lang w:eastAsia="ru-RU" w:bidi="ru-RU"/>
        </w:rPr>
        <w:t>П О С Т А Н О В Л Е Н И Е</w:t>
      </w:r>
      <w:bookmarkEnd w:id="0"/>
    </w:p>
    <w:p w14:paraId="1023F808" w14:textId="77777777" w:rsidR="00087A8C" w:rsidRPr="00087A8C" w:rsidRDefault="00087A8C" w:rsidP="00087A8C">
      <w:pPr>
        <w:keepNext/>
        <w:keepLines/>
        <w:widowControl w:val="0"/>
        <w:spacing w:after="0" w:line="240" w:lineRule="auto"/>
        <w:jc w:val="center"/>
        <w:outlineLvl w:val="1"/>
        <w:rPr>
          <w:rFonts w:ascii="Times New Roman" w:eastAsia="Arial" w:hAnsi="Times New Roman" w:cs="Times New Roman"/>
          <w:bCs/>
          <w:color w:val="000000"/>
          <w:sz w:val="28"/>
          <w:szCs w:val="28"/>
          <w:lang w:eastAsia="ru-RU" w:bidi="ru-RU"/>
        </w:rPr>
      </w:pPr>
    </w:p>
    <w:p w14:paraId="4EEF0427" w14:textId="77777777" w:rsidR="00087A8C" w:rsidRPr="00087A8C" w:rsidRDefault="00087A8C" w:rsidP="00087A8C">
      <w:pPr>
        <w:spacing w:after="0" w:line="240" w:lineRule="auto"/>
        <w:rPr>
          <w:rFonts w:ascii="Times New Roman" w:hAnsi="Times New Roman"/>
          <w:sz w:val="28"/>
          <w:szCs w:val="28"/>
          <w:lang w:eastAsia="ru-RU"/>
        </w:rPr>
      </w:pPr>
      <w:r w:rsidRPr="00087A8C">
        <w:rPr>
          <w:rFonts w:ascii="Times New Roman" w:hAnsi="Times New Roman"/>
          <w:sz w:val="28"/>
          <w:szCs w:val="28"/>
          <w:lang w:eastAsia="ru-RU"/>
        </w:rPr>
        <w:t>от 26.03.2025</w:t>
      </w:r>
      <w:r w:rsidRPr="00087A8C">
        <w:rPr>
          <w:rFonts w:ascii="Times New Roman" w:hAnsi="Times New Roman"/>
          <w:sz w:val="28"/>
          <w:szCs w:val="28"/>
          <w:lang w:eastAsia="ru-RU"/>
        </w:rPr>
        <w:tab/>
      </w:r>
      <w:r w:rsidRPr="00087A8C">
        <w:rPr>
          <w:rFonts w:ascii="Times New Roman" w:hAnsi="Times New Roman"/>
          <w:sz w:val="28"/>
          <w:szCs w:val="28"/>
          <w:lang w:eastAsia="ru-RU"/>
        </w:rPr>
        <w:tab/>
      </w:r>
      <w:r w:rsidRPr="00087A8C">
        <w:rPr>
          <w:rFonts w:ascii="Times New Roman" w:hAnsi="Times New Roman"/>
          <w:sz w:val="28"/>
          <w:szCs w:val="28"/>
          <w:lang w:eastAsia="ru-RU"/>
        </w:rPr>
        <w:tab/>
      </w:r>
      <w:r w:rsidRPr="00087A8C">
        <w:rPr>
          <w:rFonts w:ascii="Times New Roman" w:hAnsi="Times New Roman"/>
          <w:sz w:val="28"/>
          <w:szCs w:val="28"/>
          <w:lang w:eastAsia="ru-RU"/>
        </w:rPr>
        <w:tab/>
      </w:r>
      <w:r w:rsidRPr="00087A8C">
        <w:rPr>
          <w:rFonts w:ascii="Times New Roman" w:hAnsi="Times New Roman"/>
          <w:sz w:val="28"/>
          <w:szCs w:val="28"/>
          <w:lang w:eastAsia="ru-RU"/>
        </w:rPr>
        <w:tab/>
      </w:r>
      <w:r w:rsidRPr="00087A8C">
        <w:rPr>
          <w:rFonts w:ascii="Times New Roman" w:hAnsi="Times New Roman"/>
          <w:sz w:val="28"/>
          <w:szCs w:val="28"/>
          <w:lang w:eastAsia="ru-RU"/>
        </w:rPr>
        <w:tab/>
      </w:r>
      <w:r w:rsidRPr="00087A8C">
        <w:rPr>
          <w:rFonts w:ascii="Times New Roman" w:hAnsi="Times New Roman"/>
          <w:sz w:val="28"/>
          <w:szCs w:val="28"/>
          <w:lang w:eastAsia="ru-RU"/>
        </w:rPr>
        <w:tab/>
      </w:r>
      <w:r w:rsidRPr="00087A8C">
        <w:rPr>
          <w:rFonts w:ascii="Times New Roman" w:hAnsi="Times New Roman"/>
          <w:sz w:val="28"/>
          <w:szCs w:val="28"/>
          <w:lang w:eastAsia="ru-RU"/>
        </w:rPr>
        <w:tab/>
      </w:r>
      <w:r w:rsidRPr="00087A8C">
        <w:rPr>
          <w:rFonts w:ascii="Times New Roman" w:hAnsi="Times New Roman"/>
          <w:sz w:val="28"/>
          <w:szCs w:val="28"/>
          <w:lang w:eastAsia="ru-RU"/>
        </w:rPr>
        <w:tab/>
        <w:t>№ 2331</w:t>
      </w:r>
    </w:p>
    <w:p w14:paraId="427F1D51" w14:textId="77777777" w:rsidR="00087A8C" w:rsidRPr="00087A8C" w:rsidRDefault="00087A8C" w:rsidP="00087A8C">
      <w:pPr>
        <w:widowControl w:val="0"/>
        <w:tabs>
          <w:tab w:val="left" w:pos="3792"/>
          <w:tab w:val="left" w:pos="7550"/>
        </w:tabs>
        <w:spacing w:after="0" w:line="240" w:lineRule="auto"/>
        <w:rPr>
          <w:rFonts w:ascii="Times New Roman" w:eastAsia="Arial" w:hAnsi="Times New Roman" w:cs="Times New Roman"/>
          <w:color w:val="000000"/>
          <w:sz w:val="24"/>
          <w:szCs w:val="24"/>
          <w:lang w:eastAsia="ru-RU" w:bidi="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tblGrid>
      <w:tr w:rsidR="00087A8C" w:rsidRPr="00087A8C" w14:paraId="584EE320" w14:textId="77777777" w:rsidTr="00E80E96">
        <w:trPr>
          <w:trHeight w:val="275"/>
        </w:trPr>
        <w:tc>
          <w:tcPr>
            <w:tcW w:w="4811" w:type="dxa"/>
          </w:tcPr>
          <w:p w14:paraId="21947B67" w14:textId="77777777" w:rsidR="00087A8C" w:rsidRPr="00087A8C" w:rsidRDefault="00087A8C" w:rsidP="00087A8C">
            <w:pPr>
              <w:widowControl w:val="0"/>
              <w:tabs>
                <w:tab w:val="left" w:pos="3792"/>
                <w:tab w:val="left" w:pos="7550"/>
              </w:tabs>
              <w:spacing w:after="0" w:line="240" w:lineRule="auto"/>
              <w:rPr>
                <w:rFonts w:ascii="Times New Roman" w:eastAsia="Arial" w:hAnsi="Times New Roman" w:cs="Times New Roman"/>
                <w:color w:val="000000"/>
                <w:sz w:val="24"/>
                <w:szCs w:val="24"/>
                <w:lang w:eastAsia="ru-RU" w:bidi="ru-RU"/>
              </w:rPr>
            </w:pPr>
            <w:r w:rsidRPr="00087A8C">
              <w:rPr>
                <w:rFonts w:ascii="Times New Roman" w:eastAsia="Arial" w:hAnsi="Times New Roman" w:cs="Times New Roman"/>
                <w:color w:val="000000"/>
                <w:sz w:val="24"/>
                <w:szCs w:val="24"/>
                <w:lang w:eastAsia="ru-RU" w:bidi="ru-RU"/>
              </w:rPr>
              <w:t>О проведении конкурса на 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(щит (билборд) размером 3,0 м х 6,0 м по адресу: Гатчинский муниципальный округ, автодорога 41К-010 «Красное Село-Гатчина-Павловск», 12км 900 м, правая сторона)</w:t>
            </w:r>
          </w:p>
        </w:tc>
      </w:tr>
    </w:tbl>
    <w:p w14:paraId="656C321E" w14:textId="77777777" w:rsidR="00087A8C" w:rsidRPr="00087A8C" w:rsidRDefault="00087A8C" w:rsidP="00087A8C">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p w14:paraId="02CB8D88" w14:textId="77777777" w:rsidR="00087A8C" w:rsidRPr="00087A8C" w:rsidRDefault="00087A8C" w:rsidP="00087A8C">
      <w:pPr>
        <w:widowControl w:val="0"/>
        <w:tabs>
          <w:tab w:val="left" w:pos="3792"/>
          <w:tab w:val="left" w:pos="7550"/>
        </w:tabs>
        <w:spacing w:after="0" w:line="240" w:lineRule="auto"/>
        <w:jc w:val="both"/>
        <w:rPr>
          <w:rFonts w:ascii="Times New Roman" w:eastAsia="Arial" w:hAnsi="Times New Roman" w:cs="Times New Roman"/>
          <w:sz w:val="28"/>
          <w:szCs w:val="28"/>
        </w:rPr>
      </w:pPr>
    </w:p>
    <w:p w14:paraId="56014BB5" w14:textId="77777777" w:rsidR="00087A8C" w:rsidRPr="00087A8C" w:rsidRDefault="00087A8C" w:rsidP="00087A8C">
      <w:pPr>
        <w:widowControl w:val="0"/>
        <w:tabs>
          <w:tab w:val="left" w:pos="3792"/>
          <w:tab w:val="left" w:pos="7550"/>
        </w:tabs>
        <w:spacing w:after="0" w:line="240" w:lineRule="auto"/>
        <w:ind w:firstLine="709"/>
        <w:jc w:val="both"/>
        <w:rPr>
          <w:rFonts w:ascii="Times New Roman" w:eastAsia="Arial" w:hAnsi="Times New Roman" w:cs="Times New Roman"/>
          <w:sz w:val="28"/>
          <w:szCs w:val="28"/>
        </w:rPr>
      </w:pPr>
      <w:r w:rsidRPr="00087A8C">
        <w:rPr>
          <w:rFonts w:ascii="Times New Roman" w:eastAsia="Arial" w:hAnsi="Times New Roman" w:cs="Times New Roman"/>
          <w:sz w:val="28"/>
          <w:szCs w:val="28"/>
        </w:rPr>
        <w:t xml:space="preserve">Руководствуясь ч. 5.1 ст. 19 Федерального закона от 13.03.2006 № 38-ФЗ «О рекламе», ст. 17.1 Федерального закона </w:t>
      </w:r>
      <w:hyperlink r:id="rId8" w:history="1">
        <w:r w:rsidRPr="00087A8C">
          <w:rPr>
            <w:rFonts w:ascii="Times New Roman" w:eastAsia="Arial" w:hAnsi="Times New Roman" w:cs="Times New Roman"/>
            <w:sz w:val="28"/>
            <w:szCs w:val="28"/>
          </w:rPr>
          <w:t>от 26.07.2006 № 135-ФЗ  «О защите конкуренции»</w:t>
        </w:r>
      </w:hyperlink>
      <w:r w:rsidRPr="00087A8C">
        <w:rPr>
          <w:rFonts w:ascii="Times New Roman" w:eastAsia="Arial"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Уставом муниципального образования Гатчинский муниципальный округ Ленинградской области, решением совета депутатов Гатчинского муниципального района Ленинградской области от 22.09.2017 № 258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решением совета депутатов Гатчинского муниципального района Ленинградской области от 28.10.2016 № 183 «Об утверждении формы проведения торгов на право заключения договора на установку и эксплуатацию рекламных конструкций на территории Гатчинского муниципального района</w:t>
      </w:r>
      <w:r w:rsidRPr="00087A8C">
        <w:rPr>
          <w:rFonts w:ascii="Times New Roman" w:eastAsia="Arial" w:hAnsi="Times New Roman" w:cs="Times New Roman"/>
          <w:b/>
          <w:bCs/>
          <w:sz w:val="28"/>
          <w:szCs w:val="28"/>
        </w:rPr>
        <w:t>»,</w:t>
      </w:r>
      <w:r w:rsidRPr="00087A8C">
        <w:rPr>
          <w:rFonts w:ascii="Times New Roman" w:eastAsia="Arial" w:hAnsi="Times New Roman" w:cs="Times New Roman"/>
          <w:sz w:val="28"/>
          <w:szCs w:val="28"/>
        </w:rPr>
        <w:t xml:space="preserve"> постановлением администрации Гатчинского муниципального района от 23.08.2024 № 3965 «О внесении изменений в постановление администрации Гатчинского муниципального района от 23.07.2014 № 2732 «Об утверждении схемы территориального размещения рекламных конструкций на территории муниципального образования «Гатчинский муниципальный район» Ленинградской области» (в редакции постановлений от 14.08.2017 №3700, от 25.08.2017 №3843, от 04.12.2019 №4602, </w:t>
      </w:r>
      <w:r w:rsidRPr="00087A8C">
        <w:rPr>
          <w:rFonts w:ascii="Times New Roman" w:eastAsia="Arial" w:hAnsi="Times New Roman" w:cs="Times New Roman"/>
          <w:sz w:val="28"/>
          <w:szCs w:val="28"/>
        </w:rPr>
        <w:lastRenderedPageBreak/>
        <w:t>от 16.10.2020 №3280, от 17.05.2021 №1684, от 03.10.2022 №3929, от 26.06.2023 №2447, от 31.07.2023 №3180)»,</w:t>
      </w:r>
    </w:p>
    <w:p w14:paraId="0AC24C88" w14:textId="77777777" w:rsidR="00087A8C" w:rsidRPr="00087A8C" w:rsidRDefault="00087A8C" w:rsidP="00087A8C">
      <w:pPr>
        <w:widowControl w:val="0"/>
        <w:tabs>
          <w:tab w:val="left" w:pos="3792"/>
          <w:tab w:val="left" w:pos="7550"/>
        </w:tabs>
        <w:spacing w:after="0" w:line="240" w:lineRule="auto"/>
        <w:rPr>
          <w:rFonts w:ascii="Times New Roman" w:eastAsia="Arial" w:hAnsi="Times New Roman" w:cs="Times New Roman"/>
          <w:sz w:val="28"/>
          <w:szCs w:val="28"/>
        </w:rPr>
      </w:pPr>
      <w:r w:rsidRPr="00087A8C">
        <w:rPr>
          <w:rFonts w:ascii="Times New Roman" w:eastAsia="Arial" w:hAnsi="Times New Roman" w:cs="Times New Roman"/>
          <w:b/>
          <w:sz w:val="28"/>
          <w:szCs w:val="28"/>
        </w:rPr>
        <w:t>ПОСТАНОВЛЯЕТ:</w:t>
      </w:r>
    </w:p>
    <w:p w14:paraId="5AFEA57E" w14:textId="77777777" w:rsidR="00087A8C" w:rsidRPr="00087A8C" w:rsidRDefault="00087A8C">
      <w:pPr>
        <w:widowControl w:val="0"/>
        <w:numPr>
          <w:ilvl w:val="0"/>
          <w:numId w:val="1"/>
        </w:numPr>
        <w:tabs>
          <w:tab w:val="left" w:pos="709"/>
          <w:tab w:val="left" w:pos="1134"/>
        </w:tabs>
        <w:spacing w:after="0" w:line="240" w:lineRule="auto"/>
        <w:ind w:left="0" w:firstLine="709"/>
        <w:jc w:val="both"/>
        <w:rPr>
          <w:rFonts w:ascii="Times New Roman" w:eastAsia="Arial" w:hAnsi="Times New Roman" w:cs="Times New Roman"/>
          <w:sz w:val="28"/>
          <w:szCs w:val="28"/>
        </w:rPr>
      </w:pPr>
      <w:r w:rsidRPr="00087A8C">
        <w:rPr>
          <w:rFonts w:ascii="Times New Roman" w:eastAsia="Arial" w:hAnsi="Times New Roman" w:cs="Times New Roman"/>
          <w:sz w:val="28"/>
          <w:szCs w:val="28"/>
        </w:rPr>
        <w:t>Провести конкурс на 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в соответствии с условиями конкурсной документации, являющейся приложением к настоящему постановлению (далее – конкурс).</w:t>
      </w:r>
    </w:p>
    <w:p w14:paraId="761FB36E" w14:textId="77777777" w:rsidR="00087A8C" w:rsidRPr="00087A8C" w:rsidRDefault="00087A8C">
      <w:pPr>
        <w:widowControl w:val="0"/>
        <w:numPr>
          <w:ilvl w:val="0"/>
          <w:numId w:val="1"/>
        </w:numPr>
        <w:tabs>
          <w:tab w:val="left" w:pos="1134"/>
        </w:tabs>
        <w:spacing w:after="0" w:line="240" w:lineRule="auto"/>
        <w:ind w:left="0" w:firstLine="709"/>
        <w:jc w:val="both"/>
        <w:rPr>
          <w:rFonts w:ascii="Times New Roman" w:eastAsia="Arial" w:hAnsi="Times New Roman" w:cs="Times New Roman"/>
          <w:sz w:val="28"/>
          <w:szCs w:val="28"/>
        </w:rPr>
      </w:pPr>
      <w:r w:rsidRPr="00087A8C">
        <w:rPr>
          <w:rFonts w:ascii="Times New Roman" w:eastAsia="Arial" w:hAnsi="Times New Roman" w:cs="Times New Roman"/>
          <w:sz w:val="28"/>
          <w:szCs w:val="28"/>
        </w:rPr>
        <w:t>Утвердить документацию для проведения конкурса, согласно приложению к настоящему постановлению.</w:t>
      </w:r>
    </w:p>
    <w:p w14:paraId="393368F0" w14:textId="77777777" w:rsidR="00087A8C" w:rsidRPr="00087A8C" w:rsidRDefault="00087A8C">
      <w:pPr>
        <w:widowControl w:val="0"/>
        <w:numPr>
          <w:ilvl w:val="0"/>
          <w:numId w:val="1"/>
        </w:numPr>
        <w:tabs>
          <w:tab w:val="left" w:pos="426"/>
          <w:tab w:val="left" w:pos="1134"/>
        </w:tabs>
        <w:spacing w:after="0" w:line="240" w:lineRule="auto"/>
        <w:ind w:left="0" w:firstLine="709"/>
        <w:jc w:val="both"/>
        <w:rPr>
          <w:rFonts w:ascii="Times New Roman" w:eastAsia="Arial" w:hAnsi="Times New Roman" w:cs="Times New Roman"/>
          <w:sz w:val="28"/>
          <w:szCs w:val="28"/>
        </w:rPr>
      </w:pPr>
      <w:r w:rsidRPr="00087A8C">
        <w:rPr>
          <w:rFonts w:ascii="Times New Roman" w:eastAsia="Arial" w:hAnsi="Times New Roman" w:cs="Times New Roman"/>
          <w:sz w:val="28"/>
          <w:szCs w:val="28"/>
        </w:rPr>
        <w:t>Определить организатором конкурса администрацию Гатчинского муниципального округа.</w:t>
      </w:r>
    </w:p>
    <w:p w14:paraId="044DA146" w14:textId="77777777" w:rsidR="00087A8C" w:rsidRPr="00087A8C" w:rsidRDefault="00087A8C">
      <w:pPr>
        <w:widowControl w:val="0"/>
        <w:numPr>
          <w:ilvl w:val="0"/>
          <w:numId w:val="1"/>
        </w:numPr>
        <w:tabs>
          <w:tab w:val="left" w:pos="1134"/>
        </w:tabs>
        <w:spacing w:after="0" w:line="240" w:lineRule="auto"/>
        <w:ind w:left="0" w:firstLine="709"/>
        <w:jc w:val="both"/>
        <w:rPr>
          <w:rFonts w:ascii="Times New Roman" w:eastAsia="Arial" w:hAnsi="Times New Roman" w:cs="Times New Roman"/>
          <w:sz w:val="28"/>
          <w:szCs w:val="28"/>
        </w:rPr>
      </w:pPr>
      <w:r w:rsidRPr="00087A8C">
        <w:rPr>
          <w:rFonts w:ascii="Times New Roman" w:eastAsia="Arial" w:hAnsi="Times New Roman" w:cs="Times New Roman"/>
          <w:sz w:val="28"/>
          <w:szCs w:val="28"/>
        </w:rPr>
        <w:t>Определить специализированной организацией для проведения конкурса муниципальное бюджетное учреждение «Архитектурно-планировочный центр» Гатчинского муниципального округа с возложением на нее обязанности по его организации и проведению.</w:t>
      </w:r>
    </w:p>
    <w:p w14:paraId="3130A4FD" w14:textId="77777777" w:rsidR="00087A8C" w:rsidRPr="00087A8C" w:rsidRDefault="00087A8C">
      <w:pPr>
        <w:widowControl w:val="0"/>
        <w:numPr>
          <w:ilvl w:val="0"/>
          <w:numId w:val="1"/>
        </w:numPr>
        <w:tabs>
          <w:tab w:val="left" w:pos="426"/>
          <w:tab w:val="left" w:pos="1134"/>
        </w:tabs>
        <w:spacing w:after="0" w:line="240" w:lineRule="auto"/>
        <w:ind w:left="0" w:firstLine="709"/>
        <w:jc w:val="both"/>
        <w:rPr>
          <w:rFonts w:ascii="Times New Roman" w:eastAsia="Arial" w:hAnsi="Times New Roman" w:cs="Times New Roman"/>
          <w:sz w:val="28"/>
          <w:szCs w:val="28"/>
        </w:rPr>
      </w:pPr>
      <w:r w:rsidRPr="00087A8C">
        <w:rPr>
          <w:rFonts w:ascii="Times New Roman" w:eastAsia="Arial" w:hAnsi="Times New Roman" w:cs="Times New Roman"/>
          <w:sz w:val="28"/>
          <w:szCs w:val="28"/>
        </w:rPr>
        <w:t>Муниципальному бюджетному учреждению «Архитектурно-планировочный центр» Гатчинского муниципального округа:</w:t>
      </w:r>
    </w:p>
    <w:p w14:paraId="32365E58" w14:textId="77777777" w:rsidR="00087A8C" w:rsidRPr="00087A8C" w:rsidRDefault="00087A8C">
      <w:pPr>
        <w:widowControl w:val="0"/>
        <w:numPr>
          <w:ilvl w:val="1"/>
          <w:numId w:val="1"/>
        </w:numPr>
        <w:tabs>
          <w:tab w:val="left" w:pos="792"/>
          <w:tab w:val="left" w:pos="1134"/>
        </w:tabs>
        <w:spacing w:after="0" w:line="240" w:lineRule="auto"/>
        <w:ind w:left="0" w:firstLine="709"/>
        <w:jc w:val="both"/>
        <w:rPr>
          <w:rFonts w:ascii="Times New Roman" w:eastAsia="Arial" w:hAnsi="Times New Roman" w:cs="Times New Roman"/>
          <w:sz w:val="28"/>
          <w:szCs w:val="28"/>
        </w:rPr>
      </w:pPr>
      <w:r w:rsidRPr="00087A8C">
        <w:rPr>
          <w:rFonts w:ascii="Times New Roman" w:eastAsia="Arial" w:hAnsi="Times New Roman" w:cs="Times New Roman"/>
          <w:sz w:val="28"/>
          <w:szCs w:val="28"/>
        </w:rPr>
        <w:t xml:space="preserve"> Подготовить извещение о проведении конкурса.</w:t>
      </w:r>
    </w:p>
    <w:p w14:paraId="6ACE270A" w14:textId="77777777" w:rsidR="00087A8C" w:rsidRPr="00087A8C" w:rsidRDefault="00087A8C">
      <w:pPr>
        <w:widowControl w:val="0"/>
        <w:numPr>
          <w:ilvl w:val="1"/>
          <w:numId w:val="1"/>
        </w:numPr>
        <w:tabs>
          <w:tab w:val="left" w:pos="1134"/>
        </w:tabs>
        <w:spacing w:after="0" w:line="240" w:lineRule="auto"/>
        <w:ind w:left="0" w:firstLine="709"/>
        <w:jc w:val="both"/>
        <w:rPr>
          <w:rFonts w:ascii="Times New Roman" w:eastAsia="Arial" w:hAnsi="Times New Roman" w:cs="Times New Roman"/>
          <w:sz w:val="28"/>
          <w:szCs w:val="28"/>
        </w:rPr>
      </w:pPr>
      <w:r w:rsidRPr="00087A8C">
        <w:rPr>
          <w:rFonts w:ascii="Times New Roman" w:eastAsia="Arial" w:hAnsi="Times New Roman" w:cs="Times New Roman"/>
          <w:sz w:val="28"/>
          <w:szCs w:val="28"/>
        </w:rPr>
        <w:t xml:space="preserve"> Разместить информацию о проведении конкурса на официальном сайте Гатчинского муниципального округа.</w:t>
      </w:r>
    </w:p>
    <w:p w14:paraId="01BC9902" w14:textId="77777777" w:rsidR="00087A8C" w:rsidRPr="00087A8C" w:rsidRDefault="00087A8C">
      <w:pPr>
        <w:widowControl w:val="0"/>
        <w:numPr>
          <w:ilvl w:val="0"/>
          <w:numId w:val="1"/>
        </w:numPr>
        <w:tabs>
          <w:tab w:val="left" w:pos="426"/>
          <w:tab w:val="left" w:pos="1134"/>
        </w:tabs>
        <w:spacing w:after="0" w:line="240" w:lineRule="auto"/>
        <w:ind w:left="0" w:firstLine="709"/>
        <w:jc w:val="both"/>
        <w:rPr>
          <w:rFonts w:ascii="Times New Roman" w:eastAsia="Arial" w:hAnsi="Times New Roman" w:cs="Times New Roman"/>
          <w:sz w:val="28"/>
          <w:szCs w:val="28"/>
        </w:rPr>
      </w:pPr>
      <w:r w:rsidRPr="00087A8C">
        <w:rPr>
          <w:rFonts w:ascii="Times New Roman" w:eastAsia="Arial" w:hAnsi="Times New Roman" w:cs="Times New Roman"/>
          <w:sz w:val="28"/>
          <w:szCs w:val="28"/>
        </w:rPr>
        <w:t>Настоящее постановление вступает в силу со дня его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сети «Интернет».</w:t>
      </w:r>
    </w:p>
    <w:p w14:paraId="3B468445" w14:textId="77777777" w:rsidR="00087A8C" w:rsidRPr="00087A8C" w:rsidRDefault="00087A8C">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87A8C">
        <w:rPr>
          <w:rFonts w:ascii="Times New Roman" w:eastAsia="Times New Roman" w:hAnsi="Times New Roman" w:cs="Times New Roman"/>
          <w:sz w:val="28"/>
          <w:szCs w:val="28"/>
          <w:lang w:eastAsia="ru-RU"/>
        </w:rPr>
        <w:t xml:space="preserve">Контроль исполнения настоящего постановления возложить на заместителя главы администрации Гатчинского муниципального округа по территориальному развитию и градостроительной деятельности. </w:t>
      </w:r>
    </w:p>
    <w:p w14:paraId="1B4D1ACC" w14:textId="77777777" w:rsidR="00087A8C" w:rsidRPr="00087A8C" w:rsidRDefault="00087A8C" w:rsidP="00087A8C">
      <w:pPr>
        <w:widowControl w:val="0"/>
        <w:tabs>
          <w:tab w:val="left" w:pos="3792"/>
          <w:tab w:val="left" w:pos="7550"/>
        </w:tabs>
        <w:spacing w:after="0" w:line="240" w:lineRule="auto"/>
        <w:rPr>
          <w:rFonts w:ascii="Times New Roman" w:eastAsia="Arial" w:hAnsi="Times New Roman" w:cs="Times New Roman"/>
          <w:sz w:val="28"/>
          <w:szCs w:val="28"/>
        </w:rPr>
      </w:pPr>
    </w:p>
    <w:p w14:paraId="7809B269" w14:textId="77777777" w:rsidR="00087A8C" w:rsidRPr="00087A8C" w:rsidRDefault="00087A8C" w:rsidP="00087A8C">
      <w:pPr>
        <w:widowControl w:val="0"/>
        <w:tabs>
          <w:tab w:val="left" w:pos="3792"/>
          <w:tab w:val="left" w:pos="7550"/>
        </w:tabs>
        <w:spacing w:after="0" w:line="240" w:lineRule="auto"/>
        <w:rPr>
          <w:rFonts w:ascii="Times New Roman" w:eastAsia="Arial" w:hAnsi="Times New Roman" w:cs="Times New Roman"/>
          <w:sz w:val="28"/>
          <w:szCs w:val="28"/>
        </w:rPr>
      </w:pPr>
    </w:p>
    <w:p w14:paraId="270E7017" w14:textId="77777777" w:rsidR="00087A8C" w:rsidRPr="00087A8C" w:rsidRDefault="00087A8C" w:rsidP="00087A8C">
      <w:pPr>
        <w:widowControl w:val="0"/>
        <w:tabs>
          <w:tab w:val="left" w:pos="3792"/>
          <w:tab w:val="left" w:pos="7550"/>
        </w:tabs>
        <w:spacing w:after="0" w:line="240" w:lineRule="auto"/>
        <w:rPr>
          <w:rFonts w:ascii="Times New Roman" w:eastAsia="Arial" w:hAnsi="Times New Roman" w:cs="Times New Roman"/>
          <w:sz w:val="28"/>
          <w:szCs w:val="28"/>
        </w:rPr>
      </w:pPr>
      <w:r w:rsidRPr="00087A8C">
        <w:rPr>
          <w:rFonts w:ascii="Times New Roman" w:eastAsia="Arial" w:hAnsi="Times New Roman" w:cs="Times New Roman"/>
          <w:sz w:val="28"/>
          <w:szCs w:val="28"/>
        </w:rPr>
        <w:t>Глава администрации</w:t>
      </w:r>
    </w:p>
    <w:p w14:paraId="6FEEE544" w14:textId="77777777" w:rsidR="00087A8C" w:rsidRPr="00087A8C" w:rsidRDefault="00087A8C" w:rsidP="00087A8C">
      <w:pPr>
        <w:widowControl w:val="0"/>
        <w:tabs>
          <w:tab w:val="left" w:pos="3792"/>
          <w:tab w:val="left" w:pos="7550"/>
        </w:tabs>
        <w:spacing w:after="0" w:line="240" w:lineRule="auto"/>
        <w:rPr>
          <w:rFonts w:ascii="Times New Roman" w:eastAsia="Arial" w:hAnsi="Times New Roman" w:cs="Times New Roman"/>
          <w:sz w:val="28"/>
          <w:szCs w:val="28"/>
        </w:rPr>
      </w:pPr>
      <w:r w:rsidRPr="00087A8C">
        <w:rPr>
          <w:rFonts w:ascii="Times New Roman" w:eastAsia="Arial" w:hAnsi="Times New Roman" w:cs="Times New Roman"/>
          <w:sz w:val="28"/>
          <w:szCs w:val="28"/>
        </w:rPr>
        <w:t xml:space="preserve">Гатчинского муниципального округа                                                 Л.Н. </w:t>
      </w:r>
      <w:proofErr w:type="spellStart"/>
      <w:r w:rsidRPr="00087A8C">
        <w:rPr>
          <w:rFonts w:ascii="Times New Roman" w:eastAsia="Arial" w:hAnsi="Times New Roman" w:cs="Times New Roman"/>
          <w:sz w:val="28"/>
          <w:szCs w:val="28"/>
        </w:rPr>
        <w:t>Нещадим</w:t>
      </w:r>
      <w:proofErr w:type="spellEnd"/>
    </w:p>
    <w:p w14:paraId="3ADE4369" w14:textId="77777777" w:rsidR="00087A8C" w:rsidRPr="00087A8C" w:rsidRDefault="00087A8C" w:rsidP="00087A8C">
      <w:pPr>
        <w:widowControl w:val="0"/>
        <w:tabs>
          <w:tab w:val="left" w:pos="3792"/>
          <w:tab w:val="left" w:pos="7550"/>
        </w:tabs>
        <w:spacing w:after="0" w:line="240" w:lineRule="auto"/>
        <w:rPr>
          <w:rFonts w:ascii="Times New Roman" w:eastAsia="Arial" w:hAnsi="Times New Roman" w:cs="Times New Roman"/>
          <w:sz w:val="28"/>
          <w:szCs w:val="28"/>
        </w:rPr>
      </w:pPr>
    </w:p>
    <w:p w14:paraId="7BCCE796" w14:textId="77777777" w:rsidR="00087A8C" w:rsidRPr="00087A8C" w:rsidRDefault="00087A8C" w:rsidP="00087A8C">
      <w:pPr>
        <w:widowControl w:val="0"/>
        <w:tabs>
          <w:tab w:val="left" w:pos="3792"/>
          <w:tab w:val="left" w:pos="7550"/>
        </w:tabs>
        <w:spacing w:after="0" w:line="240" w:lineRule="auto"/>
        <w:rPr>
          <w:rFonts w:ascii="Times New Roman" w:eastAsia="Arial" w:hAnsi="Times New Roman" w:cs="Times New Roman"/>
          <w:sz w:val="28"/>
          <w:szCs w:val="28"/>
        </w:rPr>
      </w:pPr>
    </w:p>
    <w:p w14:paraId="7EDD5A87" w14:textId="77777777" w:rsidR="00087A8C" w:rsidRPr="00087A8C" w:rsidRDefault="00087A8C" w:rsidP="00087A8C">
      <w:pPr>
        <w:widowControl w:val="0"/>
        <w:tabs>
          <w:tab w:val="left" w:pos="3792"/>
          <w:tab w:val="left" w:pos="7550"/>
        </w:tabs>
        <w:spacing w:after="0" w:line="240" w:lineRule="auto"/>
        <w:rPr>
          <w:rFonts w:ascii="Times New Roman" w:eastAsia="Arial" w:hAnsi="Times New Roman" w:cs="Times New Roman"/>
          <w:sz w:val="28"/>
          <w:szCs w:val="28"/>
        </w:rPr>
      </w:pPr>
    </w:p>
    <w:p w14:paraId="0CE6E2C2" w14:textId="77777777" w:rsidR="00087A8C" w:rsidRPr="00087A8C" w:rsidRDefault="00087A8C" w:rsidP="00087A8C">
      <w:pPr>
        <w:widowControl w:val="0"/>
        <w:tabs>
          <w:tab w:val="left" w:pos="3792"/>
          <w:tab w:val="left" w:pos="7550"/>
        </w:tabs>
        <w:spacing w:after="0" w:line="240" w:lineRule="auto"/>
        <w:rPr>
          <w:rFonts w:ascii="Times New Roman" w:eastAsia="Arial" w:hAnsi="Times New Roman" w:cs="Times New Roman"/>
          <w:sz w:val="28"/>
          <w:szCs w:val="28"/>
        </w:rPr>
      </w:pPr>
    </w:p>
    <w:p w14:paraId="1095EDBE" w14:textId="77777777" w:rsidR="00087A8C" w:rsidRPr="00087A8C" w:rsidRDefault="00087A8C" w:rsidP="00087A8C">
      <w:pPr>
        <w:widowControl w:val="0"/>
        <w:autoSpaceDE w:val="0"/>
        <w:autoSpaceDN w:val="0"/>
        <w:adjustRightInd w:val="0"/>
        <w:rPr>
          <w:rFonts w:ascii="Times New Roman" w:hAnsi="Times New Roman" w:cs="Times New Roman"/>
          <w:bCs/>
          <w:sz w:val="20"/>
          <w:szCs w:val="20"/>
        </w:rPr>
      </w:pPr>
      <w:r w:rsidRPr="00087A8C">
        <w:rPr>
          <w:rFonts w:ascii="Times New Roman" w:hAnsi="Times New Roman" w:cs="Times New Roman"/>
          <w:bCs/>
          <w:sz w:val="20"/>
          <w:szCs w:val="20"/>
        </w:rPr>
        <w:t>Медведева Наталья Станиславовна</w:t>
      </w:r>
    </w:p>
    <w:p w14:paraId="62CE4D84" w14:textId="77777777" w:rsidR="00087A8C" w:rsidRPr="00087A8C" w:rsidRDefault="00087A8C" w:rsidP="00087A8C"/>
    <w:p w14:paraId="1F80A356" w14:textId="77777777" w:rsidR="00087A8C" w:rsidRPr="00087A8C" w:rsidRDefault="00087A8C" w:rsidP="00087A8C"/>
    <w:p w14:paraId="2506E0AD" w14:textId="77777777" w:rsidR="00087A8C" w:rsidRPr="00087A8C" w:rsidRDefault="00087A8C" w:rsidP="00087A8C"/>
    <w:p w14:paraId="13E61CCD" w14:textId="77777777" w:rsidR="00087A8C" w:rsidRPr="00087A8C" w:rsidRDefault="00087A8C" w:rsidP="00087A8C"/>
    <w:p w14:paraId="7DEB90AD" w14:textId="77777777" w:rsidR="00087A8C" w:rsidRPr="00087A8C" w:rsidRDefault="00087A8C" w:rsidP="00087A8C"/>
    <w:p w14:paraId="511A437E" w14:textId="77777777" w:rsidR="00087A8C" w:rsidRPr="00087A8C" w:rsidRDefault="00087A8C" w:rsidP="00087A8C"/>
    <w:p w14:paraId="779C2258" w14:textId="77777777" w:rsidR="00087A8C" w:rsidRPr="00087A8C" w:rsidRDefault="00087A8C" w:rsidP="00087A8C">
      <w:pPr>
        <w:spacing w:after="0" w:line="240" w:lineRule="auto"/>
        <w:ind w:right="48"/>
        <w:jc w:val="right"/>
        <w:rPr>
          <w:rFonts w:ascii="Times New Roman" w:eastAsia="Times New Roman" w:hAnsi="Times New Roman" w:cs="Times New Roman"/>
          <w:sz w:val="24"/>
          <w:szCs w:val="24"/>
          <w:lang w:eastAsia="ru-RU"/>
        </w:rPr>
      </w:pPr>
    </w:p>
    <w:p w14:paraId="3BDE878D" w14:textId="77777777" w:rsidR="00087A8C" w:rsidRPr="00087A8C" w:rsidRDefault="00087A8C" w:rsidP="00087A8C">
      <w:pPr>
        <w:spacing w:after="0" w:line="240" w:lineRule="auto"/>
        <w:ind w:right="48"/>
        <w:jc w:val="right"/>
        <w:rPr>
          <w:rFonts w:ascii="Times New Roman" w:eastAsia="Times New Roman" w:hAnsi="Times New Roman" w:cs="Times New Roman"/>
          <w:sz w:val="24"/>
          <w:szCs w:val="24"/>
          <w:lang w:eastAsia="ru-RU"/>
        </w:rPr>
      </w:pPr>
    </w:p>
    <w:p w14:paraId="6302F02E" w14:textId="77777777" w:rsidR="00087A8C" w:rsidRPr="00087A8C" w:rsidRDefault="00087A8C" w:rsidP="00087A8C">
      <w:pPr>
        <w:spacing w:after="0" w:line="240" w:lineRule="auto"/>
        <w:ind w:right="48"/>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ПРИЛОЖЕНИЕ </w:t>
      </w:r>
    </w:p>
    <w:p w14:paraId="02C50B40" w14:textId="77777777" w:rsidR="00087A8C" w:rsidRPr="00087A8C" w:rsidRDefault="00087A8C" w:rsidP="00087A8C">
      <w:pPr>
        <w:spacing w:after="0" w:line="240" w:lineRule="auto"/>
        <w:ind w:right="48"/>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к постановлению администрации </w:t>
      </w:r>
    </w:p>
    <w:p w14:paraId="5C4D575C" w14:textId="77777777" w:rsidR="00087A8C" w:rsidRPr="00087A8C" w:rsidRDefault="00087A8C" w:rsidP="00087A8C">
      <w:pPr>
        <w:spacing w:after="0" w:line="240" w:lineRule="auto"/>
        <w:ind w:right="48"/>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Гатчинского муниципального округа</w:t>
      </w:r>
    </w:p>
    <w:p w14:paraId="1E1D5EB6" w14:textId="77777777" w:rsidR="00087A8C" w:rsidRPr="00087A8C" w:rsidRDefault="00087A8C" w:rsidP="00087A8C">
      <w:pPr>
        <w:spacing w:after="0" w:line="240" w:lineRule="auto"/>
        <w:ind w:right="48"/>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от 26.03.2025 № 2331</w:t>
      </w:r>
    </w:p>
    <w:p w14:paraId="67C72104" w14:textId="77777777" w:rsidR="00087A8C" w:rsidRPr="00087A8C" w:rsidRDefault="00087A8C" w:rsidP="00087A8C">
      <w:pPr>
        <w:spacing w:after="0" w:line="240" w:lineRule="auto"/>
        <w:ind w:right="48"/>
        <w:jc w:val="right"/>
        <w:rPr>
          <w:rFonts w:ascii="Times New Roman" w:eastAsia="Times New Roman" w:hAnsi="Times New Roman" w:cs="Times New Roman"/>
          <w:sz w:val="24"/>
          <w:szCs w:val="24"/>
          <w:lang w:eastAsia="ru-RU"/>
        </w:rPr>
      </w:pPr>
    </w:p>
    <w:p w14:paraId="5D4A796F" w14:textId="77777777" w:rsidR="00087A8C" w:rsidRPr="00087A8C" w:rsidRDefault="00087A8C" w:rsidP="00087A8C">
      <w:pPr>
        <w:spacing w:after="0" w:line="240" w:lineRule="auto"/>
        <w:ind w:right="48"/>
        <w:jc w:val="right"/>
        <w:rPr>
          <w:rFonts w:ascii="Times New Roman" w:eastAsia="Times New Roman" w:hAnsi="Times New Roman" w:cs="Times New Roman"/>
          <w:sz w:val="24"/>
          <w:szCs w:val="24"/>
          <w:lang w:eastAsia="ru-RU"/>
        </w:rPr>
      </w:pPr>
    </w:p>
    <w:p w14:paraId="0D216F25" w14:textId="77777777" w:rsidR="00087A8C" w:rsidRPr="00087A8C" w:rsidRDefault="00087A8C" w:rsidP="00087A8C">
      <w:pPr>
        <w:spacing w:after="0" w:line="240" w:lineRule="auto"/>
        <w:jc w:val="center"/>
        <w:rPr>
          <w:rFonts w:ascii="Times New Roman" w:eastAsia="Times New Roman" w:hAnsi="Times New Roman" w:cs="Times New Roman"/>
          <w:b/>
          <w:caps/>
          <w:sz w:val="24"/>
          <w:szCs w:val="24"/>
          <w:lang w:eastAsia="ru-RU"/>
        </w:rPr>
      </w:pPr>
      <w:r w:rsidRPr="00087A8C">
        <w:rPr>
          <w:rFonts w:ascii="Times New Roman" w:eastAsia="Times New Roman" w:hAnsi="Times New Roman" w:cs="Times New Roman"/>
          <w:b/>
          <w:caps/>
          <w:sz w:val="24"/>
          <w:szCs w:val="24"/>
          <w:lang w:eastAsia="ru-RU"/>
        </w:rPr>
        <w:t>ДОКУМЕНТАЦИЯ ДЛЯ ПРОВЕДЕНИЯ КОНКУРСА</w:t>
      </w:r>
    </w:p>
    <w:p w14:paraId="56B18D6C"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087A8C">
        <w:rPr>
          <w:rFonts w:ascii="Times New Roman" w:eastAsia="Times New Roman" w:hAnsi="Times New Roman" w:cs="Times New Roman"/>
          <w:b/>
          <w:caps/>
          <w:sz w:val="24"/>
          <w:szCs w:val="24"/>
          <w:lang w:eastAsia="ru-RU"/>
        </w:rPr>
        <w:t xml:space="preserve">НА ПРАВО ЗАКЛЮЧЕНИЯ ДОГоВОРА </w:t>
      </w:r>
    </w:p>
    <w:p w14:paraId="748B3DCD"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087A8C">
        <w:rPr>
          <w:rFonts w:ascii="Times New Roman" w:eastAsia="Times New Roman" w:hAnsi="Times New Roman" w:cs="Times New Roman"/>
          <w:b/>
          <w:caps/>
          <w:sz w:val="24"/>
          <w:szCs w:val="24"/>
          <w:lang w:eastAsia="ru-RU"/>
        </w:rPr>
        <w:t>НА УСТАНОВКУ И ЭКСПЛУАТАЦИЮ РЕКЛАМНой КОНСТРУКЦИи на земельном участке, ГОСУДАРСТВЕННАЯ СОБСТВЕННОСТЬ НА КОТОРЫЙ НЕ РАЗГРАНИЧЕНА</w:t>
      </w:r>
    </w:p>
    <w:p w14:paraId="1CCECBF3"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087A8C">
        <w:rPr>
          <w:rFonts w:ascii="Times New Roman" w:eastAsia="Times New Roman" w:hAnsi="Times New Roman" w:cs="Times New Roman"/>
          <w:b/>
          <w:caps/>
          <w:sz w:val="24"/>
          <w:szCs w:val="24"/>
          <w:lang w:eastAsia="ru-RU"/>
        </w:rPr>
        <w:t>(щит (билборд) размером 3,0 м х 6,0 м по адресу: Гатчинский муниципальный округ, автодорога 41К-010 «Красное Село-Гатчина-Павловск», 12км 900 м, правая сторона)</w:t>
      </w:r>
    </w:p>
    <w:p w14:paraId="4472E119" w14:textId="77777777" w:rsidR="00087A8C" w:rsidRPr="00087A8C" w:rsidRDefault="00087A8C" w:rsidP="00087A8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0632624A" w14:textId="77777777" w:rsidR="00087A8C" w:rsidRPr="00087A8C" w:rsidRDefault="00087A8C" w:rsidP="00087A8C">
      <w:pPr>
        <w:spacing w:after="0" w:line="240" w:lineRule="auto"/>
        <w:jc w:val="center"/>
        <w:rPr>
          <w:rFonts w:ascii="Times New Roman" w:eastAsia="Times New Roman" w:hAnsi="Times New Roman" w:cs="Times New Roman"/>
          <w:b/>
          <w:sz w:val="24"/>
          <w:szCs w:val="24"/>
          <w:lang w:eastAsia="ru-RU"/>
        </w:rPr>
      </w:pPr>
    </w:p>
    <w:p w14:paraId="55F15B11" w14:textId="77777777" w:rsidR="00087A8C" w:rsidRPr="00087A8C" w:rsidRDefault="00087A8C" w:rsidP="00087A8C">
      <w:pPr>
        <w:spacing w:after="0" w:line="240" w:lineRule="auto"/>
        <w:jc w:val="center"/>
        <w:rPr>
          <w:rFonts w:ascii="Times New Roman" w:eastAsia="Times New Roman" w:hAnsi="Times New Roman" w:cs="Times New Roman"/>
          <w:b/>
          <w:bCs/>
          <w:sz w:val="24"/>
          <w:szCs w:val="24"/>
          <w:lang w:eastAsia="ru-RU"/>
        </w:rPr>
      </w:pPr>
      <w:r w:rsidRPr="00087A8C">
        <w:rPr>
          <w:rFonts w:ascii="Times New Roman" w:eastAsia="Times New Roman" w:hAnsi="Times New Roman" w:cs="Times New Roman"/>
          <w:b/>
          <w:sz w:val="24"/>
          <w:szCs w:val="24"/>
          <w:lang w:eastAsia="ru-RU"/>
        </w:rPr>
        <w:t>ЧАСТЬ 1. ОБЩАЯ ЧАСТЬ.</w:t>
      </w:r>
    </w:p>
    <w:p w14:paraId="273F7F22" w14:textId="77777777" w:rsidR="00087A8C" w:rsidRPr="00087A8C" w:rsidRDefault="00087A8C" w:rsidP="00087A8C">
      <w:pPr>
        <w:spacing w:before="240" w:after="240" w:line="240" w:lineRule="auto"/>
        <w:jc w:val="right"/>
        <w:rPr>
          <w:rFonts w:ascii="Times New Roman" w:eastAsia="Times New Roman" w:hAnsi="Times New Roman" w:cs="Times New Roman"/>
          <w:sz w:val="24"/>
          <w:szCs w:val="24"/>
          <w:lang w:eastAsia="ru-RU"/>
        </w:rPr>
      </w:pPr>
    </w:p>
    <w:p w14:paraId="49FCFAAA" w14:textId="77777777" w:rsidR="00087A8C" w:rsidRPr="00087A8C" w:rsidRDefault="00087A8C" w:rsidP="00087A8C">
      <w:pPr>
        <w:spacing w:before="240" w:after="240" w:line="240" w:lineRule="auto"/>
        <w:jc w:val="right"/>
        <w:rPr>
          <w:rFonts w:ascii="Times New Roman" w:eastAsia="Times New Roman" w:hAnsi="Times New Roman" w:cs="Times New Roman"/>
          <w:sz w:val="24"/>
          <w:szCs w:val="24"/>
          <w:lang w:eastAsia="ru-RU"/>
        </w:rPr>
      </w:pPr>
    </w:p>
    <w:p w14:paraId="09293842" w14:textId="77777777" w:rsidR="00087A8C" w:rsidRPr="00087A8C" w:rsidRDefault="00087A8C" w:rsidP="00087A8C">
      <w:pPr>
        <w:spacing w:before="240" w:after="240" w:line="240" w:lineRule="auto"/>
        <w:jc w:val="right"/>
        <w:rPr>
          <w:rFonts w:ascii="Times New Roman" w:eastAsia="Times New Roman" w:hAnsi="Times New Roman" w:cs="Times New Roman"/>
          <w:sz w:val="24"/>
          <w:szCs w:val="24"/>
          <w:lang w:eastAsia="ru-RU"/>
        </w:rPr>
      </w:pPr>
    </w:p>
    <w:p w14:paraId="0D5FF00E" w14:textId="77777777" w:rsidR="00087A8C" w:rsidRPr="00087A8C" w:rsidRDefault="00087A8C" w:rsidP="00087A8C">
      <w:pPr>
        <w:spacing w:before="240" w:after="240" w:line="240" w:lineRule="auto"/>
        <w:rPr>
          <w:rFonts w:ascii="Times New Roman" w:eastAsia="Times New Roman" w:hAnsi="Times New Roman" w:cs="Times New Roman"/>
          <w:sz w:val="24"/>
          <w:szCs w:val="24"/>
          <w:lang w:eastAsia="ru-RU"/>
        </w:rPr>
      </w:pPr>
    </w:p>
    <w:p w14:paraId="348905C7" w14:textId="77777777" w:rsidR="00087A8C" w:rsidRPr="00087A8C" w:rsidRDefault="00087A8C" w:rsidP="00087A8C">
      <w:pPr>
        <w:pageBreakBefore/>
        <w:widowControl w:val="0"/>
        <w:autoSpaceDE w:val="0"/>
        <w:autoSpaceDN w:val="0"/>
        <w:adjustRightInd w:val="0"/>
        <w:spacing w:after="0" w:line="240" w:lineRule="auto"/>
        <w:jc w:val="center"/>
        <w:rPr>
          <w:rFonts w:ascii="Times New Roman" w:eastAsia="Times New Roman" w:hAnsi="Times New Roman" w:cs="Times New Roman"/>
          <w:b/>
          <w:bCs/>
          <w:spacing w:val="-8"/>
          <w:sz w:val="24"/>
          <w:szCs w:val="24"/>
          <w:lang w:eastAsia="ru-RU"/>
        </w:rPr>
        <w:sectPr w:rsidR="00087A8C" w:rsidRPr="00087A8C" w:rsidSect="00087A8C">
          <w:footerReference w:type="default" r:id="rId9"/>
          <w:pgSz w:w="11906" w:h="16838"/>
          <w:pgMar w:top="567" w:right="566" w:bottom="1134" w:left="1701" w:header="708" w:footer="708" w:gutter="0"/>
          <w:cols w:space="708"/>
          <w:titlePg/>
          <w:docGrid w:linePitch="360"/>
        </w:sectPr>
      </w:pPr>
    </w:p>
    <w:p w14:paraId="07AF8215"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b/>
          <w:bCs/>
          <w:spacing w:val="-8"/>
          <w:sz w:val="24"/>
          <w:szCs w:val="24"/>
          <w:lang w:eastAsia="ru-RU"/>
        </w:rPr>
      </w:pPr>
      <w:r w:rsidRPr="00087A8C">
        <w:rPr>
          <w:rFonts w:ascii="Times New Roman" w:eastAsia="Times New Roman" w:hAnsi="Times New Roman" w:cs="Times New Roman"/>
          <w:b/>
          <w:bCs/>
          <w:sz w:val="28"/>
          <w:szCs w:val="24"/>
          <w:lang w:eastAsia="ru-RU"/>
        </w:rPr>
        <w:lastRenderedPageBreak/>
        <w:t xml:space="preserve">ЧАСТЬ I. </w:t>
      </w:r>
      <w:r w:rsidRPr="00087A8C">
        <w:rPr>
          <w:rFonts w:ascii="Times New Roman" w:eastAsia="Times New Roman" w:hAnsi="Times New Roman" w:cs="Times New Roman"/>
          <w:b/>
          <w:bCs/>
          <w:spacing w:val="-8"/>
          <w:sz w:val="28"/>
          <w:szCs w:val="24"/>
          <w:lang w:eastAsia="ru-RU"/>
        </w:rPr>
        <w:t>ОБЩИЕ УСЛОВИЯ ПРОВЕДЕНИЯ КОНКУРСА</w:t>
      </w:r>
    </w:p>
    <w:p w14:paraId="731E0A7C" w14:textId="77777777" w:rsidR="00087A8C" w:rsidRPr="00087A8C" w:rsidRDefault="00087A8C" w:rsidP="00087A8C">
      <w:pPr>
        <w:spacing w:after="0" w:line="240" w:lineRule="auto"/>
        <w:jc w:val="center"/>
        <w:rPr>
          <w:rFonts w:ascii="Times New Roman" w:eastAsia="Times New Roman" w:hAnsi="Times New Roman" w:cs="Times New Roman"/>
          <w:b/>
          <w:bCs/>
          <w:sz w:val="24"/>
          <w:szCs w:val="24"/>
          <w:lang w:eastAsia="ru-RU"/>
        </w:rPr>
      </w:pPr>
    </w:p>
    <w:p w14:paraId="6285335A" w14:textId="77777777" w:rsidR="00087A8C" w:rsidRPr="00087A8C" w:rsidRDefault="00087A8C" w:rsidP="00087A8C">
      <w:pPr>
        <w:keepNext/>
        <w:spacing w:before="240" w:after="60" w:line="240" w:lineRule="auto"/>
        <w:jc w:val="center"/>
        <w:outlineLvl w:val="0"/>
        <w:rPr>
          <w:rFonts w:ascii="Times New Roman" w:eastAsia="Times New Roman" w:hAnsi="Times New Roman" w:cs="Times New Roman"/>
          <w:b/>
          <w:kern w:val="32"/>
          <w:sz w:val="28"/>
          <w:szCs w:val="32"/>
          <w:lang w:eastAsia="ru-RU"/>
        </w:rPr>
      </w:pPr>
      <w:bookmarkStart w:id="1" w:name="_Toc475978161"/>
      <w:r w:rsidRPr="00087A8C">
        <w:rPr>
          <w:rFonts w:ascii="Times New Roman" w:eastAsia="Times New Roman" w:hAnsi="Times New Roman" w:cs="Times New Roman"/>
          <w:b/>
          <w:kern w:val="32"/>
          <w:sz w:val="28"/>
          <w:szCs w:val="32"/>
          <w:lang w:eastAsia="ru-RU"/>
        </w:rPr>
        <w:t>Раздел 1. Общие положения</w:t>
      </w:r>
      <w:bookmarkEnd w:id="1"/>
    </w:p>
    <w:p w14:paraId="2B0FEAB9"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2" w:name="_Toc475978162"/>
      <w:r w:rsidRPr="00087A8C">
        <w:rPr>
          <w:rFonts w:ascii="Times New Roman" w:eastAsia="Times New Roman" w:hAnsi="Times New Roman" w:cs="Times New Roman"/>
          <w:b/>
          <w:sz w:val="24"/>
          <w:szCs w:val="24"/>
          <w:shd w:val="clear" w:color="auto" w:fill="FFFFFF"/>
          <w:lang w:eastAsia="ru-RU"/>
        </w:rPr>
        <w:t>1.1. Законодательное регулирование</w:t>
      </w:r>
      <w:bookmarkEnd w:id="2"/>
    </w:p>
    <w:p w14:paraId="1CAC8BAF" w14:textId="77777777" w:rsidR="00087A8C" w:rsidRPr="00087A8C" w:rsidRDefault="00087A8C" w:rsidP="00087A8C">
      <w:pPr>
        <w:widowControl w:val="0"/>
        <w:tabs>
          <w:tab w:val="left" w:pos="708"/>
        </w:tabs>
        <w:adjustRightInd w:val="0"/>
        <w:spacing w:after="0" w:line="240" w:lineRule="auto"/>
        <w:ind w:firstLine="567"/>
        <w:jc w:val="both"/>
        <w:rPr>
          <w:rFonts w:ascii="Times New Roman" w:eastAsia="Times New Roman" w:hAnsi="Times New Roman" w:cs="Times New Roman"/>
          <w:szCs w:val="24"/>
          <w:lang w:eastAsia="ru-RU"/>
        </w:rPr>
      </w:pPr>
      <w:r w:rsidRPr="00087A8C">
        <w:rPr>
          <w:rFonts w:ascii="Times New Roman" w:eastAsia="Times New Roman" w:hAnsi="Times New Roman" w:cs="Times New Roman"/>
          <w:sz w:val="24"/>
          <w:szCs w:val="26"/>
          <w:lang w:eastAsia="ru-RU"/>
        </w:rPr>
        <w:t>Настоящая Конкурсная документация (далее – Конкурсная документация) подготовлена в соответствии с К</w:t>
      </w:r>
      <w:r w:rsidRPr="00087A8C">
        <w:rPr>
          <w:rFonts w:ascii="Times New Roman" w:eastAsia="Times New Roman" w:hAnsi="Times New Roman" w:cs="Times New Roman"/>
          <w:sz w:val="24"/>
          <w:szCs w:val="24"/>
          <w:lang w:eastAsia="ru-RU"/>
        </w:rPr>
        <w:t xml:space="preserve">онституцией Российской Федерации, </w:t>
      </w:r>
      <w:r w:rsidRPr="00087A8C">
        <w:rPr>
          <w:rFonts w:ascii="Times New Roman" w:eastAsia="Times New Roman" w:hAnsi="Times New Roman" w:cs="Times New Roman"/>
          <w:sz w:val="24"/>
          <w:szCs w:val="26"/>
          <w:lang w:eastAsia="ru-RU"/>
        </w:rPr>
        <w:t xml:space="preserve">Гражданским кодексом Российской Федерации, </w:t>
      </w:r>
      <w:r w:rsidRPr="00087A8C">
        <w:rPr>
          <w:rFonts w:ascii="Times New Roman" w:eastAsia="Times New Roman" w:hAnsi="Times New Roman" w:cs="Times New Roman"/>
          <w:sz w:val="24"/>
          <w:szCs w:val="24"/>
          <w:lang w:eastAsia="ru-RU"/>
        </w:rPr>
        <w:t>Бюджетным кодексом Российской Федерации,</w:t>
      </w:r>
      <w:r w:rsidRPr="00087A8C">
        <w:rPr>
          <w:rFonts w:ascii="Times New Roman" w:eastAsia="Times New Roman" w:hAnsi="Times New Roman" w:cs="Times New Roman"/>
          <w:sz w:val="24"/>
          <w:szCs w:val="26"/>
          <w:lang w:eastAsia="ru-RU"/>
        </w:rPr>
        <w:t xml:space="preserve"> федеральными законами Российской Федерации от 13.03.2006 №38-ФЗ «О рекламе»</w:t>
      </w:r>
      <w:r w:rsidRPr="00087A8C">
        <w:rPr>
          <w:rFonts w:ascii="Times New Roman" w:eastAsia="Times New Roman" w:hAnsi="Times New Roman" w:cs="Times New Roman"/>
          <w:sz w:val="24"/>
          <w:szCs w:val="24"/>
          <w:lang w:eastAsia="ru-RU"/>
        </w:rPr>
        <w:t xml:space="preserve"> (далее – Закон о рекламе)</w:t>
      </w:r>
      <w:r w:rsidRPr="00087A8C">
        <w:rPr>
          <w:rFonts w:ascii="Times New Roman" w:eastAsia="Times New Roman" w:hAnsi="Times New Roman" w:cs="Times New Roman"/>
          <w:sz w:val="24"/>
          <w:szCs w:val="26"/>
          <w:lang w:eastAsia="ru-RU"/>
        </w:rPr>
        <w:t xml:space="preserve">, </w:t>
      </w:r>
      <w:r w:rsidRPr="00087A8C">
        <w:rPr>
          <w:rFonts w:ascii="Times New Roman" w:eastAsia="Times New Roman" w:hAnsi="Times New Roman" w:cs="Times New Roman"/>
          <w:sz w:val="24"/>
          <w:szCs w:val="24"/>
          <w:lang w:eastAsia="ru-RU"/>
        </w:rPr>
        <w:t>Федеральным законом от 26.07.2006 № 135-ФЗ «О защите конкуренции».</w:t>
      </w:r>
    </w:p>
    <w:p w14:paraId="22776F33" w14:textId="77777777" w:rsidR="00087A8C" w:rsidRPr="00087A8C" w:rsidRDefault="00087A8C" w:rsidP="00087A8C">
      <w:pPr>
        <w:widowControl w:val="0"/>
        <w:tabs>
          <w:tab w:val="left" w:pos="708"/>
        </w:tabs>
        <w:adjustRightInd w:val="0"/>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Настоящий конкурс (далее – конкурс) проводится в соответствии с Конкурсной документацией. В части, прямо не урегулированной законодательством Российской Федерации, проведение конкурса регулируется Конкурсной документацией.</w:t>
      </w:r>
    </w:p>
    <w:p w14:paraId="5AF1BAF6"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3" w:name="_Toc475978163"/>
      <w:r w:rsidRPr="00087A8C">
        <w:rPr>
          <w:rFonts w:ascii="Times New Roman" w:eastAsia="Times New Roman" w:hAnsi="Times New Roman" w:cs="Times New Roman"/>
          <w:b/>
          <w:sz w:val="24"/>
          <w:szCs w:val="24"/>
          <w:shd w:val="clear" w:color="auto" w:fill="FFFFFF"/>
          <w:lang w:eastAsia="ru-RU"/>
        </w:rPr>
        <w:t>1.2. Вид проводимого конкурса, организатор конкурса, специализированная организация</w:t>
      </w:r>
      <w:bookmarkEnd w:id="3"/>
    </w:p>
    <w:p w14:paraId="069E5B7E" w14:textId="77777777" w:rsidR="00087A8C" w:rsidRPr="00087A8C" w:rsidRDefault="00087A8C" w:rsidP="00087A8C">
      <w:pPr>
        <w:widowControl w:val="0"/>
        <w:tabs>
          <w:tab w:val="left" w:pos="0"/>
          <w:tab w:val="num" w:pos="643"/>
        </w:tabs>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087A8C">
        <w:rPr>
          <w:rFonts w:ascii="Times New Roman" w:eastAsia="Times New Roman" w:hAnsi="Times New Roman" w:cs="Times New Roman"/>
          <w:sz w:val="24"/>
          <w:szCs w:val="24"/>
          <w:lang w:eastAsia="ru-RU"/>
        </w:rPr>
        <w:t>1.2.1. Конкурс является открытым по составу участников и закрытым по форме подачи конкурсного предложения о размере платы за право заключения договора, предметом которого является 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округа.</w:t>
      </w:r>
    </w:p>
    <w:p w14:paraId="0428A860" w14:textId="77777777" w:rsidR="00087A8C" w:rsidRPr="00087A8C" w:rsidRDefault="00087A8C" w:rsidP="00087A8C">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1.2.2. Орган местного самоуправления муниципального округа (далее - Организатор </w:t>
      </w:r>
      <w:r w:rsidRPr="00087A8C">
        <w:rPr>
          <w:rFonts w:ascii="Times New Roman" w:eastAsia="Times New Roman" w:hAnsi="Times New Roman" w:cs="Times New Roman"/>
          <w:sz w:val="24"/>
          <w:szCs w:val="24"/>
          <w:shd w:val="clear" w:color="auto" w:fill="FFFFFF"/>
          <w:lang w:eastAsia="ru-RU"/>
        </w:rPr>
        <w:t>конкурса</w:t>
      </w:r>
      <w:r w:rsidRPr="00087A8C">
        <w:rPr>
          <w:rFonts w:ascii="Times New Roman" w:eastAsia="Times New Roman" w:hAnsi="Times New Roman" w:cs="Times New Roman"/>
          <w:sz w:val="24"/>
          <w:szCs w:val="24"/>
          <w:lang w:eastAsia="ru-RU"/>
        </w:rPr>
        <w:t xml:space="preserve">) совместно с уполномоченной им организацией (далее - Специализированная организация), указанные в </w:t>
      </w:r>
      <w:r w:rsidRPr="00087A8C">
        <w:rPr>
          <w:rFonts w:ascii="Times New Roman" w:eastAsia="Times New Roman" w:hAnsi="Times New Roman" w:cs="Times New Roman"/>
          <w:b/>
          <w:i/>
          <w:sz w:val="24"/>
          <w:szCs w:val="24"/>
          <w:lang w:eastAsia="ru-RU"/>
        </w:rPr>
        <w:t>части 2 «Специальная часть» конкурсной документации</w:t>
      </w:r>
      <w:r w:rsidRPr="00087A8C">
        <w:rPr>
          <w:rFonts w:ascii="Times New Roman" w:eastAsia="Times New Roman" w:hAnsi="Times New Roman" w:cs="Times New Roman"/>
          <w:sz w:val="24"/>
          <w:szCs w:val="24"/>
          <w:lang w:eastAsia="ru-RU"/>
        </w:rPr>
        <w:t xml:space="preserve"> (далее – </w:t>
      </w:r>
      <w:r w:rsidRPr="00087A8C">
        <w:rPr>
          <w:rFonts w:ascii="Times New Roman" w:eastAsia="Times New Roman" w:hAnsi="Times New Roman" w:cs="Times New Roman"/>
          <w:b/>
          <w:i/>
          <w:sz w:val="24"/>
          <w:szCs w:val="24"/>
          <w:lang w:eastAsia="ru-RU"/>
        </w:rPr>
        <w:t xml:space="preserve">специальная часть) </w:t>
      </w:r>
      <w:r w:rsidRPr="00087A8C">
        <w:rPr>
          <w:rFonts w:ascii="Times New Roman" w:eastAsia="Times New Roman" w:hAnsi="Times New Roman" w:cs="Times New Roman"/>
          <w:sz w:val="24"/>
          <w:szCs w:val="24"/>
          <w:lang w:eastAsia="ru-RU"/>
        </w:rPr>
        <w:t>проводит конкурс, предмет которого указан в</w:t>
      </w:r>
      <w:r w:rsidRPr="00087A8C">
        <w:rPr>
          <w:rFonts w:ascii="Times New Roman" w:eastAsia="Times New Roman" w:hAnsi="Times New Roman" w:cs="Times New Roman"/>
          <w:b/>
          <w:i/>
          <w:sz w:val="24"/>
          <w:szCs w:val="24"/>
          <w:lang w:eastAsia="ru-RU"/>
        </w:rPr>
        <w:t xml:space="preserve"> специальной части</w:t>
      </w:r>
      <w:r w:rsidRPr="00087A8C">
        <w:rPr>
          <w:rFonts w:ascii="Times New Roman" w:eastAsia="Times New Roman" w:hAnsi="Times New Roman" w:cs="Times New Roman"/>
          <w:sz w:val="24"/>
          <w:szCs w:val="24"/>
          <w:lang w:eastAsia="ru-RU"/>
        </w:rPr>
        <w:t>, в соответствии с процедурами, условиями и положениями настоящей конкурсной документации.</w:t>
      </w:r>
    </w:p>
    <w:p w14:paraId="26D015D0"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4" w:name="_Toc475978164"/>
      <w:r w:rsidRPr="00087A8C">
        <w:rPr>
          <w:rFonts w:ascii="Times New Roman" w:eastAsia="Times New Roman" w:hAnsi="Times New Roman" w:cs="Times New Roman"/>
          <w:b/>
          <w:sz w:val="24"/>
          <w:szCs w:val="24"/>
          <w:shd w:val="clear" w:color="auto" w:fill="FFFFFF"/>
          <w:lang w:eastAsia="ru-RU"/>
        </w:rPr>
        <w:t>1.3. Предмет конкурса</w:t>
      </w:r>
      <w:bookmarkEnd w:id="4"/>
    </w:p>
    <w:p w14:paraId="17E1831D" w14:textId="77777777" w:rsidR="00087A8C" w:rsidRPr="00087A8C" w:rsidRDefault="00087A8C" w:rsidP="00087A8C">
      <w:pPr>
        <w:widowControl w:val="0"/>
        <w:tabs>
          <w:tab w:val="num" w:pos="227"/>
          <w:tab w:val="num"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1.3.1.</w:t>
      </w:r>
      <w:r w:rsidRPr="00087A8C">
        <w:rPr>
          <w:rFonts w:ascii="Times New Roman" w:eastAsia="Times New Roman" w:hAnsi="Times New Roman" w:cs="Times New Roman"/>
          <w:sz w:val="24"/>
          <w:szCs w:val="24"/>
          <w:lang w:val="en-US" w:eastAsia="ru-RU"/>
        </w:rPr>
        <w:t> </w:t>
      </w:r>
      <w:r w:rsidRPr="00087A8C">
        <w:rPr>
          <w:rFonts w:ascii="Times New Roman" w:eastAsia="Times New Roman" w:hAnsi="Times New Roman" w:cs="Times New Roman"/>
          <w:sz w:val="24"/>
          <w:szCs w:val="24"/>
          <w:lang w:eastAsia="ru-RU"/>
        </w:rPr>
        <w:t xml:space="preserve">Предметом настоящего конкурса является право на заключение гражданско-правового договора, предметом которого является 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округа (далее – договор) информация о которых указана в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b/>
          <w:bCs/>
          <w:i/>
          <w:iCs/>
          <w:sz w:val="24"/>
          <w:szCs w:val="24"/>
          <w:lang w:eastAsia="ru-RU"/>
        </w:rPr>
        <w:t>,</w:t>
      </w:r>
      <w:r w:rsidRPr="00087A8C">
        <w:rPr>
          <w:rFonts w:ascii="Times New Roman" w:eastAsia="Times New Roman" w:hAnsi="Times New Roman" w:cs="Times New Roman"/>
          <w:sz w:val="24"/>
          <w:szCs w:val="24"/>
          <w:lang w:eastAsia="ru-RU"/>
        </w:rPr>
        <w:t xml:space="preserve"> в соответствии с процедурами, условиями и положениями, приведенными в конкурсной документации, в том числе </w:t>
      </w:r>
      <w:r w:rsidRPr="00087A8C">
        <w:rPr>
          <w:rFonts w:ascii="Times New Roman" w:eastAsia="Times New Roman" w:hAnsi="Times New Roman" w:cs="Times New Roman"/>
          <w:b/>
          <w:bCs/>
          <w:i/>
          <w:iCs/>
          <w:sz w:val="24"/>
          <w:szCs w:val="24"/>
          <w:lang w:eastAsia="ru-RU"/>
        </w:rPr>
        <w:t>в части 4 «Проект договора» конкурсной документации (далее – проект договора)</w:t>
      </w:r>
      <w:r w:rsidRPr="00087A8C">
        <w:rPr>
          <w:rFonts w:ascii="Times New Roman" w:eastAsia="Times New Roman" w:hAnsi="Times New Roman" w:cs="Times New Roman"/>
          <w:sz w:val="24"/>
          <w:szCs w:val="24"/>
          <w:lang w:eastAsia="ru-RU"/>
        </w:rPr>
        <w:t>.</w:t>
      </w:r>
    </w:p>
    <w:p w14:paraId="416FAC01" w14:textId="77777777" w:rsidR="00087A8C" w:rsidRPr="00087A8C" w:rsidRDefault="00087A8C" w:rsidP="00087A8C">
      <w:pPr>
        <w:widowControl w:val="0"/>
        <w:tabs>
          <w:tab w:val="num" w:pos="227"/>
          <w:tab w:val="num" w:pos="1080"/>
        </w:tabs>
        <w:adjustRightInd w:val="0"/>
        <w:spacing w:after="0" w:line="240" w:lineRule="auto"/>
        <w:ind w:firstLine="709"/>
        <w:jc w:val="both"/>
        <w:textAlignment w:val="baseline"/>
        <w:rPr>
          <w:rFonts w:ascii="Times New Roman" w:eastAsia="Times New Roman" w:hAnsi="Times New Roman" w:cs="Times New Roman"/>
          <w:b/>
          <w:bCs/>
          <w:i/>
          <w:iCs/>
          <w:szCs w:val="24"/>
          <w:lang w:eastAsia="ru-RU"/>
        </w:rPr>
      </w:pPr>
      <w:r w:rsidRPr="00087A8C">
        <w:rPr>
          <w:rFonts w:ascii="Times New Roman" w:eastAsia="Times New Roman" w:hAnsi="Times New Roman" w:cs="Times New Roman"/>
          <w:sz w:val="24"/>
          <w:szCs w:val="26"/>
          <w:lang w:eastAsia="ru-RU"/>
        </w:rPr>
        <w:t xml:space="preserve">Организатор конкурса проводит настоящий конкурс, информация о котором содержится в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sz w:val="24"/>
          <w:szCs w:val="26"/>
          <w:lang w:eastAsia="ru-RU"/>
        </w:rPr>
        <w:t>, по результатам которого предполагается выбрать победителя конкурса, в соответствии с процедурами и условиями, приведенными в настоящей Конкурсной документации</w:t>
      </w:r>
    </w:p>
    <w:p w14:paraId="74266C3D"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b/>
          <w:bCs/>
          <w:i/>
          <w:iCs/>
          <w:sz w:val="24"/>
          <w:szCs w:val="24"/>
          <w:lang w:eastAsia="ru-RU"/>
        </w:rPr>
      </w:pPr>
      <w:r w:rsidRPr="00087A8C">
        <w:rPr>
          <w:rFonts w:ascii="Times New Roman" w:eastAsia="Times New Roman" w:hAnsi="Times New Roman" w:cs="Times New Roman"/>
          <w:sz w:val="24"/>
          <w:szCs w:val="24"/>
          <w:lang w:eastAsia="ru-RU"/>
        </w:rPr>
        <w:t>1.3.2.</w:t>
      </w:r>
      <w:r w:rsidRPr="00087A8C">
        <w:rPr>
          <w:rFonts w:ascii="Times New Roman" w:eastAsia="Times New Roman" w:hAnsi="Times New Roman" w:cs="Times New Roman"/>
          <w:sz w:val="24"/>
          <w:szCs w:val="24"/>
          <w:lang w:val="en-US" w:eastAsia="ru-RU"/>
        </w:rPr>
        <w:t> </w:t>
      </w:r>
      <w:r w:rsidRPr="00087A8C">
        <w:rPr>
          <w:rFonts w:ascii="Times New Roman" w:eastAsia="Times New Roman" w:hAnsi="Times New Roman" w:cs="Times New Roman"/>
          <w:sz w:val="24"/>
          <w:szCs w:val="24"/>
          <w:lang w:eastAsia="ru-RU"/>
        </w:rPr>
        <w:t>У</w:t>
      </w:r>
      <w:r w:rsidRPr="00087A8C">
        <w:rPr>
          <w:rFonts w:ascii="Times New Roman" w:eastAsia="Times New Roman" w:hAnsi="Times New Roman" w:cs="Times New Roman"/>
          <w:bCs/>
          <w:sz w:val="24"/>
          <w:szCs w:val="24"/>
          <w:lang w:eastAsia="ru-RU"/>
        </w:rPr>
        <w:t>частник конкурса, с которым заключается договор</w:t>
      </w:r>
      <w:r w:rsidRPr="00087A8C">
        <w:rPr>
          <w:rFonts w:ascii="Times New Roman" w:eastAsia="Times New Roman" w:hAnsi="Times New Roman" w:cs="Times New Roman"/>
          <w:sz w:val="24"/>
          <w:szCs w:val="24"/>
          <w:lang w:eastAsia="ru-RU"/>
        </w:rPr>
        <w:t xml:space="preserve">, получает право установить и эксплуатировать рекламную конструкцию на земельном участке, являющиеся предметом конкурса, по месту, на условиях и в течение периода времени, указанные в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sz w:val="24"/>
          <w:szCs w:val="24"/>
          <w:lang w:eastAsia="ru-RU"/>
        </w:rPr>
        <w:t xml:space="preserve"> и в </w:t>
      </w:r>
      <w:r w:rsidRPr="00087A8C">
        <w:rPr>
          <w:rFonts w:ascii="Times New Roman" w:eastAsia="Times New Roman" w:hAnsi="Times New Roman" w:cs="Times New Roman"/>
          <w:b/>
          <w:bCs/>
          <w:i/>
          <w:iCs/>
          <w:sz w:val="24"/>
          <w:szCs w:val="24"/>
          <w:lang w:eastAsia="ru-RU"/>
        </w:rPr>
        <w:t>проекте договора.</w:t>
      </w:r>
    </w:p>
    <w:p w14:paraId="0113641D"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087A8C">
        <w:rPr>
          <w:rFonts w:ascii="Times New Roman" w:eastAsia="Times New Roman" w:hAnsi="Times New Roman" w:cs="Times New Roman"/>
          <w:sz w:val="24"/>
          <w:szCs w:val="24"/>
          <w:lang w:eastAsia="ru-RU"/>
        </w:rPr>
        <w:t>1.3.3. Организатор конкурса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p>
    <w:p w14:paraId="5FF45B10"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5" w:name="_Toc475978165"/>
      <w:r w:rsidRPr="00087A8C">
        <w:rPr>
          <w:rFonts w:ascii="Times New Roman" w:eastAsia="Times New Roman" w:hAnsi="Times New Roman" w:cs="Times New Roman"/>
          <w:b/>
          <w:sz w:val="24"/>
          <w:szCs w:val="24"/>
          <w:shd w:val="clear" w:color="auto" w:fill="FFFFFF"/>
          <w:lang w:eastAsia="ru-RU"/>
        </w:rPr>
        <w:t xml:space="preserve">1.4. Начальная (минимальная) цена </w:t>
      </w:r>
      <w:bookmarkEnd w:id="5"/>
      <w:r w:rsidRPr="00087A8C">
        <w:rPr>
          <w:rFonts w:ascii="Times New Roman" w:eastAsia="Times New Roman" w:hAnsi="Times New Roman" w:cs="Times New Roman"/>
          <w:b/>
          <w:sz w:val="24"/>
          <w:szCs w:val="24"/>
          <w:shd w:val="clear" w:color="auto" w:fill="FFFFFF"/>
          <w:lang w:eastAsia="ru-RU"/>
        </w:rPr>
        <w:t>предмета конкурса</w:t>
      </w:r>
    </w:p>
    <w:p w14:paraId="3C566D4D"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1.4.1. Начальная (минимальная) цена предмета конкурса – начальная (минимальная) цена договора (лота).</w:t>
      </w:r>
    </w:p>
    <w:p w14:paraId="5AABE4E9" w14:textId="77777777" w:rsidR="00087A8C" w:rsidRPr="00087A8C" w:rsidRDefault="00087A8C" w:rsidP="00087A8C">
      <w:pPr>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lastRenderedPageBreak/>
        <w:t xml:space="preserve">1.4.2. Начальная (минимальная) цена договора (лота), а также обоснование начальной (минимальной) цены договора (цены лота) указывается Организатором </w:t>
      </w:r>
      <w:r w:rsidRPr="00087A8C">
        <w:rPr>
          <w:rFonts w:ascii="Times New Roman" w:eastAsia="Times New Roman" w:hAnsi="Times New Roman" w:cs="Times New Roman"/>
          <w:sz w:val="24"/>
          <w:szCs w:val="24"/>
          <w:shd w:val="clear" w:color="auto" w:fill="FFFFFF"/>
          <w:lang w:eastAsia="ru-RU"/>
        </w:rPr>
        <w:t xml:space="preserve">конкурса </w:t>
      </w:r>
      <w:r w:rsidRPr="00087A8C">
        <w:rPr>
          <w:rFonts w:ascii="Times New Roman" w:eastAsia="Times New Roman" w:hAnsi="Times New Roman" w:cs="Times New Roman"/>
          <w:sz w:val="24"/>
          <w:szCs w:val="24"/>
          <w:lang w:eastAsia="ru-RU"/>
        </w:rPr>
        <w:t xml:space="preserve">в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b/>
          <w:bCs/>
          <w:i/>
          <w:iCs/>
          <w:sz w:val="24"/>
          <w:szCs w:val="24"/>
          <w:lang w:eastAsia="ru-RU"/>
        </w:rPr>
        <w:t>.</w:t>
      </w:r>
    </w:p>
    <w:p w14:paraId="0F79927E" w14:textId="77777777" w:rsidR="00087A8C" w:rsidRPr="00087A8C" w:rsidRDefault="00087A8C" w:rsidP="00087A8C">
      <w:pPr>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1.4.3. Валюта, используемая при формировании начальной (минимальной) цены договора (лота), цены заявки на участие в конкурсе и расчетов с заявителями, участниками конкурса – рубль Российской Федерации.</w:t>
      </w:r>
    </w:p>
    <w:p w14:paraId="45F5A911"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6" w:name="Par0"/>
      <w:bookmarkStart w:id="7" w:name="_Toc475978166"/>
      <w:bookmarkEnd w:id="6"/>
      <w:r w:rsidRPr="00087A8C">
        <w:rPr>
          <w:rFonts w:ascii="Times New Roman" w:eastAsia="Times New Roman" w:hAnsi="Times New Roman" w:cs="Times New Roman"/>
          <w:b/>
          <w:sz w:val="24"/>
          <w:szCs w:val="24"/>
          <w:shd w:val="clear" w:color="auto" w:fill="FFFFFF"/>
          <w:lang w:eastAsia="ru-RU"/>
        </w:rPr>
        <w:t>1.5. Порядок и срок оплаты договора</w:t>
      </w:r>
      <w:bookmarkEnd w:id="7"/>
    </w:p>
    <w:p w14:paraId="7C63BAFA" w14:textId="77777777" w:rsidR="00087A8C" w:rsidRPr="00087A8C" w:rsidRDefault="00087A8C" w:rsidP="00087A8C">
      <w:pPr>
        <w:widowControl w:val="0"/>
        <w:tabs>
          <w:tab w:val="num" w:pos="227"/>
          <w:tab w:val="num" w:pos="1080"/>
        </w:tabs>
        <w:adjustRightInd w:val="0"/>
        <w:spacing w:after="120" w:line="240" w:lineRule="auto"/>
        <w:ind w:firstLine="709"/>
        <w:jc w:val="both"/>
        <w:textAlignment w:val="baseline"/>
        <w:rPr>
          <w:rFonts w:ascii="Times New Roman" w:eastAsia="Times New Roman" w:hAnsi="Times New Roman" w:cs="Times New Roman"/>
          <w:b/>
          <w:bCs/>
          <w:sz w:val="24"/>
          <w:szCs w:val="24"/>
          <w:lang w:eastAsia="ru-RU"/>
        </w:rPr>
      </w:pPr>
      <w:r w:rsidRPr="00087A8C">
        <w:rPr>
          <w:rFonts w:ascii="Times New Roman" w:eastAsia="Times New Roman" w:hAnsi="Times New Roman" w:cs="Times New Roman"/>
          <w:sz w:val="24"/>
          <w:szCs w:val="24"/>
          <w:lang w:eastAsia="ru-RU"/>
        </w:rPr>
        <w:t xml:space="preserve">1.5.1. Порядок и срок оплаты по договору определяются </w:t>
      </w:r>
      <w:r w:rsidRPr="00087A8C">
        <w:rPr>
          <w:rFonts w:ascii="Times New Roman" w:eastAsia="Times New Roman" w:hAnsi="Times New Roman" w:cs="Times New Roman"/>
          <w:b/>
          <w:bCs/>
          <w:i/>
          <w:iCs/>
          <w:sz w:val="24"/>
          <w:szCs w:val="24"/>
          <w:lang w:eastAsia="ru-RU"/>
        </w:rPr>
        <w:t>в проекте договора</w:t>
      </w:r>
      <w:r w:rsidRPr="00087A8C">
        <w:rPr>
          <w:rFonts w:ascii="Times New Roman" w:eastAsia="Times New Roman" w:hAnsi="Times New Roman" w:cs="Times New Roman"/>
          <w:sz w:val="24"/>
          <w:szCs w:val="24"/>
          <w:lang w:eastAsia="ru-RU"/>
        </w:rPr>
        <w:t>.</w:t>
      </w:r>
    </w:p>
    <w:p w14:paraId="190905CE"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8" w:name="_Toc475978167"/>
      <w:r w:rsidRPr="00087A8C">
        <w:rPr>
          <w:rFonts w:ascii="Times New Roman" w:eastAsia="Times New Roman" w:hAnsi="Times New Roman" w:cs="Times New Roman"/>
          <w:b/>
          <w:sz w:val="24"/>
          <w:szCs w:val="24"/>
          <w:shd w:val="clear" w:color="auto" w:fill="FFFFFF"/>
          <w:lang w:eastAsia="ru-RU"/>
        </w:rPr>
        <w:t>1.6. Заявитель, участник конкурса, требования, предъявляемые к участникам конкурса</w:t>
      </w:r>
      <w:bookmarkEnd w:id="8"/>
    </w:p>
    <w:p w14:paraId="0A30626B"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1.6.1. Подать заявку на участие в конкурсе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14:paraId="7D3C4748"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1.6.2.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p>
    <w:p w14:paraId="0C87A000" w14:textId="77777777" w:rsidR="00087A8C" w:rsidRPr="00087A8C" w:rsidRDefault="00087A8C" w:rsidP="00087A8C">
      <w:pPr>
        <w:widowControl w:val="0"/>
        <w:tabs>
          <w:tab w:val="num"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1.6.3. Участник конкурса должен соответствовать требованиям, установленным законодательством Российской Федерации к таким участникам</w:t>
      </w:r>
    </w:p>
    <w:p w14:paraId="4A11E9CE" w14:textId="77777777" w:rsidR="00087A8C" w:rsidRPr="00087A8C" w:rsidRDefault="00087A8C" w:rsidP="00087A8C">
      <w:pPr>
        <w:keepNext/>
        <w:keepLines/>
        <w:widowControl w:val="0"/>
        <w:suppressLineNumbers/>
        <w:tabs>
          <w:tab w:val="num" w:pos="360"/>
          <w:tab w:val="num" w:pos="432"/>
          <w:tab w:val="left" w:pos="851"/>
        </w:tabs>
        <w:spacing w:after="0" w:line="240" w:lineRule="auto"/>
        <w:ind w:firstLine="709"/>
        <w:jc w:val="both"/>
        <w:outlineLvl w:val="3"/>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6"/>
          <w:lang w:eastAsia="ru-RU"/>
        </w:rPr>
        <w:t>1.6.4.</w:t>
      </w:r>
      <w:r w:rsidRPr="00087A8C">
        <w:rPr>
          <w:rFonts w:ascii="Times New Roman" w:eastAsia="Times New Roman" w:hAnsi="Times New Roman" w:cs="Times New Roman"/>
          <w:bCs/>
          <w:sz w:val="26"/>
          <w:szCs w:val="26"/>
          <w:lang w:eastAsia="ru-RU"/>
        </w:rPr>
        <w:t xml:space="preserve"> </w:t>
      </w:r>
      <w:r w:rsidRPr="00087A8C">
        <w:rPr>
          <w:rFonts w:ascii="Times New Roman" w:eastAsia="Times New Roman" w:hAnsi="Times New Roman" w:cs="Times New Roman"/>
          <w:bCs/>
          <w:sz w:val="24"/>
          <w:szCs w:val="24"/>
          <w:lang w:eastAsia="ru-RU"/>
        </w:rPr>
        <w:t xml:space="preserve">Участник конкурса должен соответствовать следующим требованиям: </w:t>
      </w:r>
    </w:p>
    <w:p w14:paraId="2C435A74" w14:textId="77777777" w:rsidR="00087A8C" w:rsidRPr="00087A8C" w:rsidRDefault="00087A8C" w:rsidP="00087A8C">
      <w:pPr>
        <w:widowControl w:val="0"/>
        <w:tabs>
          <w:tab w:val="num" w:pos="643"/>
          <w:tab w:val="left" w:pos="851"/>
          <w:tab w:val="left" w:pos="1276"/>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14:paraId="2EF1ED15" w14:textId="77777777" w:rsidR="00087A8C" w:rsidRPr="00087A8C" w:rsidRDefault="00087A8C" w:rsidP="00087A8C">
      <w:pPr>
        <w:widowControl w:val="0"/>
        <w:tabs>
          <w:tab w:val="num" w:pos="643"/>
          <w:tab w:val="left" w:pos="851"/>
          <w:tab w:val="left" w:pos="1276"/>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14:paraId="12210969" w14:textId="77777777" w:rsidR="00087A8C" w:rsidRPr="00087A8C" w:rsidRDefault="00087A8C" w:rsidP="00087A8C">
      <w:pPr>
        <w:widowControl w:val="0"/>
        <w:tabs>
          <w:tab w:val="num"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14:paraId="1872BF43" w14:textId="77777777" w:rsidR="00087A8C" w:rsidRPr="00087A8C" w:rsidRDefault="00087A8C" w:rsidP="00087A8C">
      <w:pPr>
        <w:widowControl w:val="0"/>
        <w:tabs>
          <w:tab w:val="num" w:pos="643"/>
          <w:tab w:val="left" w:pos="851"/>
          <w:tab w:val="left" w:pos="1276"/>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1.6.5. Несоответствие заявителя указанным требованиям является основанием для отказа в допуске его к участию в конкурсе.</w:t>
      </w:r>
    </w:p>
    <w:p w14:paraId="05203713" w14:textId="77777777" w:rsidR="00087A8C" w:rsidRPr="00087A8C" w:rsidRDefault="00087A8C" w:rsidP="00087A8C">
      <w:pPr>
        <w:widowControl w:val="0"/>
        <w:tabs>
          <w:tab w:val="num" w:pos="1080"/>
        </w:tabs>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087A8C">
        <w:rPr>
          <w:rFonts w:ascii="Times New Roman" w:eastAsia="Times New Roman" w:hAnsi="Times New Roman" w:cs="Times New Roman"/>
          <w:sz w:val="24"/>
          <w:szCs w:val="24"/>
          <w:lang w:eastAsia="ru-RU"/>
        </w:rPr>
        <w:t>1.6.6.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sidRPr="00087A8C">
        <w:rPr>
          <w:rFonts w:ascii="Times New Roman" w:eastAsia="Times New Roman" w:hAnsi="Times New Roman" w:cs="Times New Roman"/>
          <w:sz w:val="26"/>
          <w:szCs w:val="26"/>
          <w:lang w:eastAsia="ru-RU"/>
        </w:rPr>
        <w:t>.</w:t>
      </w:r>
    </w:p>
    <w:p w14:paraId="3FED7D30"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9" w:name="_Toc475978168"/>
      <w:r w:rsidRPr="00087A8C">
        <w:rPr>
          <w:rFonts w:ascii="Times New Roman" w:eastAsia="Times New Roman" w:hAnsi="Times New Roman" w:cs="Times New Roman"/>
          <w:b/>
          <w:sz w:val="24"/>
          <w:szCs w:val="24"/>
          <w:shd w:val="clear" w:color="auto" w:fill="FFFFFF"/>
          <w:lang w:eastAsia="ru-RU"/>
        </w:rPr>
        <w:t>1.7. Размер, порядок внесения и возврата задатка в качестве обеспечения заявки на участие в конкурсе</w:t>
      </w:r>
      <w:bookmarkEnd w:id="9"/>
    </w:p>
    <w:p w14:paraId="14E87780" w14:textId="77777777" w:rsidR="00087A8C" w:rsidRPr="00087A8C" w:rsidRDefault="00087A8C" w:rsidP="00087A8C">
      <w:pPr>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1.7.1. Организатором конкурса может быть установлено требование о внесении задатка в качестве обеспечения заявки на участие в конкурсе (далее - также задаток). Размер задатка, срок и порядок внесения задатка, реквизиты счета для перечисления задатка устанавливаются Организатором конкурса и указывается в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sz w:val="24"/>
          <w:szCs w:val="24"/>
          <w:lang w:eastAsia="ru-RU"/>
        </w:rPr>
        <w:t xml:space="preserve"> В случае если Организатором конкурса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конкурса и указывается в извещении о проведении конкурса.</w:t>
      </w:r>
    </w:p>
    <w:p w14:paraId="353D33E8"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1.7.2. Задаток не может быть внесен за участника иным лицом.</w:t>
      </w:r>
    </w:p>
    <w:p w14:paraId="07FD0CEC"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1.7.3. Документы, подтверждающие внесение задатка, должны соответствовать требованиям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sz w:val="24"/>
          <w:szCs w:val="24"/>
          <w:lang w:eastAsia="ru-RU"/>
        </w:rPr>
        <w:t xml:space="preserve"> в части указания целевого назначения денежных средств.</w:t>
      </w:r>
    </w:p>
    <w:p w14:paraId="11E571B5"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1.7.4. Задаток предоставляется по каждому лоту отдельно. Документ, подтверждающий внесение задатка, должен быть представлен в составе каждой заявки по каждому лоту конкурса </w:t>
      </w:r>
      <w:r w:rsidRPr="00087A8C">
        <w:rPr>
          <w:rFonts w:ascii="Times New Roman" w:eastAsia="Times New Roman" w:hAnsi="Times New Roman" w:cs="Times New Roman"/>
          <w:sz w:val="24"/>
          <w:szCs w:val="24"/>
          <w:lang w:eastAsia="ru-RU"/>
        </w:rPr>
        <w:lastRenderedPageBreak/>
        <w:t>отдельно.</w:t>
      </w:r>
    </w:p>
    <w:p w14:paraId="2A47FA88"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1.7.5. В случае, если заявителем в составе заявки представлены документы, подтверждающие внесение задатка в качестве обеспечения заявки на участие в конкурсе, и до даты рассмотрения заявок денежные средства не поступили на счет, который указан Организатором конкурса, Специализированной организацией в конкурсной документации, такой заявитель признается не предоставившим задаток. </w:t>
      </w:r>
      <w:bookmarkStart w:id="10" w:name="Par5"/>
      <w:bookmarkEnd w:id="10"/>
    </w:p>
    <w:p w14:paraId="2662FBB7"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1.7.6. Возврат задатка по каждому лоту осуществляется в следующих случаях и порядке</w:t>
      </w:r>
    </w:p>
    <w:p w14:paraId="3E5F59D2"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 в случае поступления от претендента заявления об отзыве заявки на участие в конкурсе по лоту до окончания срока подачи заявок на участие в конкурсе, внесенный им по данному лоту задаток возвращается в течение 5 (пяти) рабочих дней с даты поступления заявления; </w:t>
      </w:r>
    </w:p>
    <w:p w14:paraId="6B05ABEC"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в случае поступления от претендента заявления об отзыве заявки на участие в конкурсе по лоту после окончания срока подачи заявок на участие в конкурсе, внесенный им задаток по данному лоту возвращается в порядке, установленном для участников конкурса;</w:t>
      </w:r>
    </w:p>
    <w:p w14:paraId="53A16662"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конкурса по каждому конкретному лоту;</w:t>
      </w:r>
    </w:p>
    <w:p w14:paraId="71E19BEF"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14:paraId="772813F6"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в случае отказа Организатора конкурса от проведения конкурса по конкретному лоту, задаток возвращается претендентам в течение 5 (пяти) рабочих дней со дня принятия решения об отказе в проведении конкурса по этому лоту.</w:t>
      </w:r>
    </w:p>
    <w:p w14:paraId="5792B32F"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87A8C">
        <w:rPr>
          <w:rFonts w:ascii="Times New Roman" w:eastAsia="Times New Roman" w:hAnsi="Times New Roman" w:cs="Times New Roman"/>
          <w:color w:val="000000"/>
          <w:sz w:val="24"/>
          <w:szCs w:val="24"/>
          <w:lang w:eastAsia="ru-RU"/>
        </w:rPr>
        <w:t>- в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14:paraId="31F104CA"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color w:val="000000"/>
          <w:sz w:val="24"/>
          <w:szCs w:val="24"/>
          <w:lang w:eastAsia="ru-RU"/>
        </w:rPr>
        <w:t xml:space="preserve">- в случае </w:t>
      </w:r>
      <w:r w:rsidRPr="00087A8C">
        <w:rPr>
          <w:rFonts w:ascii="Times New Roman" w:eastAsia="Times New Roman" w:hAnsi="Times New Roman" w:cs="Times New Roman"/>
          <w:sz w:val="24"/>
          <w:szCs w:val="24"/>
          <w:lang w:eastAsia="ru-RU"/>
        </w:rPr>
        <w:t xml:space="preserve">признание конкурса несостоявшимся, </w:t>
      </w:r>
      <w:r w:rsidRPr="00087A8C">
        <w:rPr>
          <w:rFonts w:ascii="Times New Roman" w:eastAsia="Times New Roman" w:hAnsi="Times New Roman" w:cs="Times New Roman"/>
          <w:color w:val="000000"/>
          <w:sz w:val="24"/>
          <w:szCs w:val="24"/>
          <w:lang w:eastAsia="ru-RU"/>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087A8C">
        <w:rPr>
          <w:rFonts w:ascii="Times New Roman" w:eastAsia="Times New Roman" w:hAnsi="Times New Roman" w:cs="Times New Roman"/>
          <w:sz w:val="24"/>
          <w:szCs w:val="24"/>
          <w:lang w:eastAsia="ru-RU"/>
        </w:rPr>
        <w:t>;</w:t>
      </w:r>
    </w:p>
    <w:p w14:paraId="065196BF"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087A8C">
        <w:rPr>
          <w:rFonts w:ascii="Times New Roman" w:eastAsia="Times New Roman" w:hAnsi="Times New Roman" w:cs="Times New Roman"/>
          <w:color w:val="000000"/>
          <w:sz w:val="24"/>
          <w:szCs w:val="24"/>
          <w:lang w:eastAsia="ru-RU"/>
        </w:rPr>
        <w:t xml:space="preserve">- 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w:t>
      </w:r>
      <w:proofErr w:type="gramStart"/>
      <w:r w:rsidRPr="00087A8C">
        <w:rPr>
          <w:rFonts w:ascii="Times New Roman" w:eastAsia="Times New Roman" w:hAnsi="Times New Roman" w:cs="Times New Roman"/>
          <w:color w:val="000000"/>
          <w:sz w:val="24"/>
          <w:szCs w:val="24"/>
          <w:lang w:eastAsia="ru-RU"/>
        </w:rPr>
        <w:t>конкурса</w:t>
      </w:r>
      <w:proofErr w:type="gramEnd"/>
      <w:r w:rsidRPr="00087A8C">
        <w:rPr>
          <w:rFonts w:ascii="Times New Roman" w:eastAsia="Times New Roman" w:hAnsi="Times New Roman" w:cs="Times New Roman"/>
          <w:sz w:val="24"/>
          <w:szCs w:val="24"/>
          <w:lang w:eastAsia="ru-RU"/>
        </w:rPr>
        <w:t xml:space="preserve"> но не позднее 20 (двадцати) рабочих дней со дня подписания Комиссией протокола об итогах конкурса по данному лоту;</w:t>
      </w:r>
    </w:p>
    <w:p w14:paraId="0310DD4E"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1.7.7. Денежные средства, внесенные в качестве задатка, возвращаются заявителю, участнику конкурса путем перечисления денежных средств на банковский счет заявителя, участника, указанный в документе, подтверждающем внесение задатка. </w:t>
      </w:r>
    </w:p>
    <w:p w14:paraId="3906AA7D"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В случае если в </w:t>
      </w:r>
      <w:r w:rsidRPr="00087A8C">
        <w:rPr>
          <w:rFonts w:ascii="Times New Roman" w:eastAsia="Times New Roman" w:hAnsi="Times New Roman" w:cs="Times New Roman"/>
          <w:b/>
          <w:i/>
          <w:sz w:val="24"/>
          <w:szCs w:val="24"/>
          <w:lang w:eastAsia="ru-RU"/>
        </w:rPr>
        <w:t xml:space="preserve">конкурсном предложении </w:t>
      </w:r>
      <w:r w:rsidRPr="00087A8C">
        <w:rPr>
          <w:rFonts w:ascii="Times New Roman" w:eastAsia="Times New Roman" w:hAnsi="Times New Roman" w:cs="Times New Roman"/>
          <w:sz w:val="24"/>
          <w:szCs w:val="24"/>
          <w:lang w:eastAsia="ru-RU"/>
        </w:rPr>
        <w:t>(форма – приложение к</w:t>
      </w:r>
      <w:r w:rsidRPr="00087A8C">
        <w:rPr>
          <w:rFonts w:ascii="Times New Roman" w:eastAsia="Times New Roman" w:hAnsi="Times New Roman" w:cs="Times New Roman"/>
          <w:b/>
          <w:i/>
          <w:sz w:val="24"/>
          <w:szCs w:val="24"/>
          <w:lang w:eastAsia="ru-RU"/>
        </w:rPr>
        <w:t xml:space="preserve"> специальной части</w:t>
      </w:r>
      <w:r w:rsidRPr="00087A8C">
        <w:rPr>
          <w:rFonts w:ascii="Times New Roman" w:eastAsia="Times New Roman" w:hAnsi="Times New Roman" w:cs="Times New Roman"/>
          <w:sz w:val="24"/>
          <w:szCs w:val="24"/>
          <w:lang w:eastAsia="ru-RU"/>
        </w:rPr>
        <w:t xml:space="preserve">) заявителя, участника конкурса указаны иные реквизиты банка для возврата денежных средств, внесенных в качестве задатка, задаток возвращается на счет, указанный в </w:t>
      </w:r>
      <w:r w:rsidRPr="00087A8C">
        <w:rPr>
          <w:rFonts w:ascii="Times New Roman" w:eastAsia="Times New Roman" w:hAnsi="Times New Roman" w:cs="Times New Roman"/>
          <w:b/>
          <w:i/>
          <w:sz w:val="24"/>
          <w:szCs w:val="24"/>
          <w:lang w:eastAsia="ru-RU"/>
        </w:rPr>
        <w:t>конкурсном предложении</w:t>
      </w:r>
      <w:r w:rsidRPr="00087A8C">
        <w:rPr>
          <w:rFonts w:ascii="Times New Roman" w:eastAsia="Times New Roman" w:hAnsi="Times New Roman" w:cs="Times New Roman"/>
          <w:sz w:val="24"/>
          <w:szCs w:val="24"/>
          <w:lang w:eastAsia="ru-RU"/>
        </w:rPr>
        <w:t>.</w:t>
      </w:r>
    </w:p>
    <w:p w14:paraId="4FC75D3F"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1.7.8. Возврат задатка, внесенного в качестве обеспечения заявок, не осуществляется в случае</w:t>
      </w:r>
    </w:p>
    <w:p w14:paraId="2E511095"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087A8C">
        <w:rPr>
          <w:rFonts w:ascii="Times New Roman" w:eastAsia="Times New Roman" w:hAnsi="Times New Roman" w:cs="Times New Roman"/>
          <w:sz w:val="24"/>
          <w:szCs w:val="26"/>
          <w:lang w:eastAsia="ru-RU"/>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14:paraId="76F5DDAC"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087A8C">
        <w:rPr>
          <w:rFonts w:ascii="Times New Roman" w:eastAsia="Times New Roman" w:hAnsi="Times New Roman" w:cs="Times New Roman"/>
          <w:sz w:val="24"/>
          <w:szCs w:val="26"/>
          <w:lang w:eastAsia="ru-RU"/>
        </w:rPr>
        <w:t>-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установленные сроки, отказался подписания Договоров лота;</w:t>
      </w:r>
    </w:p>
    <w:p w14:paraId="5145FC81"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087A8C">
        <w:rPr>
          <w:rFonts w:ascii="Times New Roman" w:eastAsia="Times New Roman" w:hAnsi="Times New Roman" w:cs="Times New Roman"/>
          <w:sz w:val="24"/>
          <w:szCs w:val="26"/>
          <w:lang w:eastAsia="ru-RU"/>
        </w:rPr>
        <w:t>- единственный участник по конкретному лоту отказался от подписания Договоров этого лота.</w:t>
      </w:r>
    </w:p>
    <w:p w14:paraId="04F4C5CC" w14:textId="77777777" w:rsidR="00087A8C" w:rsidRPr="00087A8C" w:rsidRDefault="00087A8C" w:rsidP="00087A8C">
      <w:pPr>
        <w:autoSpaceDE w:val="0"/>
        <w:autoSpaceDN w:val="0"/>
        <w:adjustRightInd w:val="0"/>
        <w:spacing w:before="240" w:after="60" w:line="240" w:lineRule="auto"/>
        <w:ind w:firstLine="709"/>
        <w:jc w:val="center"/>
        <w:rPr>
          <w:rFonts w:ascii="Times New Roman" w:eastAsia="Times New Roman" w:hAnsi="Times New Roman" w:cs="Times New Roman"/>
          <w:b/>
          <w:sz w:val="24"/>
          <w:szCs w:val="26"/>
          <w:lang w:eastAsia="ru-RU"/>
        </w:rPr>
      </w:pPr>
      <w:r w:rsidRPr="00087A8C">
        <w:rPr>
          <w:rFonts w:ascii="Times New Roman" w:eastAsia="Times New Roman" w:hAnsi="Times New Roman" w:cs="Times New Roman"/>
          <w:b/>
          <w:sz w:val="24"/>
          <w:szCs w:val="26"/>
          <w:lang w:eastAsia="ru-RU"/>
        </w:rPr>
        <w:lastRenderedPageBreak/>
        <w:t>1.8. Условия допуска к участию в конкурсе.</w:t>
      </w:r>
    </w:p>
    <w:p w14:paraId="3D54C9EC" w14:textId="77777777" w:rsidR="00087A8C" w:rsidRPr="00087A8C" w:rsidRDefault="00087A8C" w:rsidP="00087A8C">
      <w:pPr>
        <w:keepNext/>
        <w:keepLines/>
        <w:widowControl w:val="0"/>
        <w:suppressLineNumbers/>
        <w:tabs>
          <w:tab w:val="num" w:pos="360"/>
          <w:tab w:val="num" w:pos="432"/>
          <w:tab w:val="left" w:pos="851"/>
        </w:tabs>
        <w:spacing w:after="0" w:line="240" w:lineRule="auto"/>
        <w:ind w:firstLine="709"/>
        <w:jc w:val="both"/>
        <w:outlineLvl w:val="3"/>
        <w:rPr>
          <w:rFonts w:ascii="Times New Roman" w:eastAsia="Times New Roman" w:hAnsi="Times New Roman" w:cs="Times New Roman"/>
          <w:bCs/>
          <w:sz w:val="24"/>
          <w:szCs w:val="26"/>
          <w:lang w:eastAsia="ru-RU"/>
        </w:rPr>
      </w:pPr>
      <w:r w:rsidRPr="00087A8C">
        <w:rPr>
          <w:rFonts w:ascii="Times New Roman" w:eastAsia="Times New Roman" w:hAnsi="Times New Roman" w:cs="Times New Roman"/>
          <w:bCs/>
          <w:sz w:val="24"/>
          <w:szCs w:val="26"/>
          <w:lang w:eastAsia="ru-RU"/>
        </w:rPr>
        <w:t>1.8.2. Заявитель не допускается Организатором конкурса к участию в конкурсе в случаях:</w:t>
      </w:r>
    </w:p>
    <w:p w14:paraId="78D34004"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087A8C">
        <w:rPr>
          <w:rFonts w:ascii="Times New Roman" w:eastAsia="Times New Roman" w:hAnsi="Times New Roman" w:cs="Times New Roman"/>
          <w:sz w:val="24"/>
          <w:szCs w:val="26"/>
          <w:lang w:eastAsia="ru-RU"/>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14:paraId="5B4BDF20"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087A8C">
        <w:rPr>
          <w:rFonts w:ascii="Times New Roman" w:eastAsia="Times New Roman" w:hAnsi="Times New Roman" w:cs="Times New Roman"/>
          <w:sz w:val="24"/>
          <w:szCs w:val="26"/>
          <w:lang w:eastAsia="ru-RU"/>
        </w:rPr>
        <w:t xml:space="preserve"> 2)   несоответствия требованиям, предъявляемым к участникам конкурса; </w:t>
      </w:r>
    </w:p>
    <w:p w14:paraId="08BBAA44"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087A8C">
        <w:rPr>
          <w:rFonts w:ascii="Times New Roman" w:eastAsia="Times New Roman" w:hAnsi="Times New Roman" w:cs="Times New Roman"/>
          <w:sz w:val="24"/>
          <w:szCs w:val="26"/>
          <w:lang w:eastAsia="ru-RU"/>
        </w:rPr>
        <w:t xml:space="preserve"> 3) невнесения задатка, если требование о внесении задатка указано в извещении о проведении конкурса;</w:t>
      </w:r>
    </w:p>
    <w:p w14:paraId="227FABCD"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087A8C">
        <w:rPr>
          <w:rFonts w:ascii="Times New Roman" w:eastAsia="Times New Roman" w:hAnsi="Times New Roman" w:cs="Times New Roman"/>
          <w:sz w:val="24"/>
          <w:szCs w:val="26"/>
          <w:lang w:eastAsia="ru-RU"/>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14:paraId="16EE9AB0" w14:textId="77777777" w:rsidR="00087A8C" w:rsidRPr="00087A8C" w:rsidRDefault="00087A8C" w:rsidP="00087A8C">
      <w:pPr>
        <w:autoSpaceDE w:val="0"/>
        <w:autoSpaceDN w:val="0"/>
        <w:adjustRightInd w:val="0"/>
        <w:spacing w:after="0" w:line="240" w:lineRule="auto"/>
        <w:ind w:firstLine="851"/>
        <w:jc w:val="both"/>
        <w:rPr>
          <w:rFonts w:ascii="Times New Roman" w:eastAsia="Times New Roman" w:hAnsi="Times New Roman" w:cs="Times New Roman"/>
          <w:sz w:val="24"/>
          <w:szCs w:val="26"/>
          <w:lang w:eastAsia="ru-RU"/>
        </w:rPr>
      </w:pPr>
      <w:r w:rsidRPr="00087A8C">
        <w:rPr>
          <w:rFonts w:ascii="Times New Roman" w:eastAsia="Times New Roman" w:hAnsi="Times New Roman" w:cs="Times New Roman"/>
          <w:sz w:val="24"/>
          <w:szCs w:val="26"/>
          <w:lang w:eastAsia="ru-RU"/>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AB102CA" w14:textId="77777777" w:rsidR="00087A8C" w:rsidRPr="00087A8C" w:rsidRDefault="00087A8C" w:rsidP="00087A8C">
      <w:pPr>
        <w:autoSpaceDE w:val="0"/>
        <w:autoSpaceDN w:val="0"/>
        <w:adjustRightInd w:val="0"/>
        <w:spacing w:after="0" w:line="240" w:lineRule="auto"/>
        <w:ind w:firstLine="851"/>
        <w:jc w:val="both"/>
        <w:rPr>
          <w:rFonts w:ascii="Times New Roman" w:eastAsia="Times New Roman" w:hAnsi="Times New Roman" w:cs="Times New Roman"/>
          <w:sz w:val="24"/>
          <w:szCs w:val="26"/>
          <w:lang w:eastAsia="ru-RU"/>
        </w:rPr>
      </w:pPr>
      <w:r w:rsidRPr="00087A8C">
        <w:rPr>
          <w:rFonts w:ascii="Times New Roman" w:eastAsia="Times New Roman" w:hAnsi="Times New Roman" w:cs="Times New Roman"/>
          <w:sz w:val="24"/>
          <w:szCs w:val="26"/>
          <w:lang w:eastAsia="ru-RU"/>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53C4E9B5" w14:textId="77777777" w:rsidR="00087A8C" w:rsidRPr="00087A8C" w:rsidRDefault="00087A8C" w:rsidP="00087A8C">
      <w:pPr>
        <w:widowControl w:val="0"/>
        <w:tabs>
          <w:tab w:val="num" w:pos="1080"/>
        </w:tabs>
        <w:adjustRightInd w:val="0"/>
        <w:spacing w:after="0" w:line="240" w:lineRule="auto"/>
        <w:ind w:firstLine="709"/>
        <w:jc w:val="both"/>
        <w:textAlignment w:val="baseline"/>
        <w:rPr>
          <w:rFonts w:ascii="Times New Roman" w:eastAsia="Times New Roman" w:hAnsi="Times New Roman" w:cs="Times New Roman"/>
          <w:szCs w:val="24"/>
          <w:lang w:eastAsia="ru-RU"/>
        </w:rPr>
      </w:pPr>
      <w:r w:rsidRPr="00087A8C">
        <w:rPr>
          <w:rFonts w:ascii="Times New Roman" w:eastAsia="Times New Roman" w:hAnsi="Times New Roman" w:cs="Times New Roman"/>
          <w:sz w:val="24"/>
          <w:szCs w:val="26"/>
          <w:lang w:eastAsia="ru-RU"/>
        </w:rPr>
        <w:t>1.8.3. В случае установления факта недостоверности сведений, 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14:paraId="444694ED"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11" w:name="_Toc475978169"/>
      <w:r w:rsidRPr="00087A8C">
        <w:rPr>
          <w:rFonts w:ascii="Times New Roman" w:eastAsia="Times New Roman" w:hAnsi="Times New Roman" w:cs="Times New Roman"/>
          <w:b/>
          <w:sz w:val="24"/>
          <w:szCs w:val="24"/>
          <w:shd w:val="clear" w:color="auto" w:fill="FFFFFF"/>
          <w:lang w:eastAsia="ru-RU"/>
        </w:rPr>
        <w:t>1.9. Расходы на участие в конкурсе и заключение договора</w:t>
      </w:r>
      <w:bookmarkEnd w:id="11"/>
    </w:p>
    <w:p w14:paraId="62CC2F92" w14:textId="77777777" w:rsidR="00087A8C" w:rsidRPr="00087A8C" w:rsidRDefault="00087A8C" w:rsidP="00087A8C">
      <w:pPr>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Заявитель, участник конкурса несет все расходы, связанные с подготовкой и подачей заявки на участие в конкурсе, а также участием в конкурсе и заключением договора. Организатор конкурса, Специализированная организация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14:paraId="4E49EE52"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12" w:name="_Toc475978170"/>
      <w:r w:rsidRPr="00087A8C">
        <w:rPr>
          <w:rFonts w:ascii="Times New Roman" w:eastAsia="Times New Roman" w:hAnsi="Times New Roman" w:cs="Times New Roman"/>
          <w:b/>
          <w:sz w:val="24"/>
          <w:szCs w:val="24"/>
          <w:shd w:val="clear" w:color="auto" w:fill="FFFFFF"/>
          <w:lang w:eastAsia="ru-RU"/>
        </w:rPr>
        <w:t>1.10. Порядок проведения осмотра места установки рекламной конструкции</w:t>
      </w:r>
      <w:bookmarkEnd w:id="12"/>
    </w:p>
    <w:p w14:paraId="0548AA6A" w14:textId="77777777" w:rsidR="00087A8C" w:rsidRPr="00087A8C" w:rsidRDefault="00087A8C" w:rsidP="00087A8C">
      <w:pPr>
        <w:spacing w:after="0" w:line="240" w:lineRule="auto"/>
        <w:ind w:firstLine="709"/>
        <w:jc w:val="both"/>
        <w:rPr>
          <w:rFonts w:ascii="Times New Roman" w:eastAsia="Times New Roman" w:hAnsi="Times New Roman" w:cs="Times New Roman"/>
          <w:b/>
          <w:i/>
          <w:sz w:val="24"/>
          <w:szCs w:val="24"/>
          <w:lang w:eastAsia="ru-RU"/>
        </w:rPr>
      </w:pPr>
      <w:r w:rsidRPr="00087A8C">
        <w:rPr>
          <w:rFonts w:ascii="Times New Roman" w:eastAsia="Times New Roman" w:hAnsi="Times New Roman" w:cs="Times New Roman"/>
          <w:sz w:val="24"/>
          <w:szCs w:val="24"/>
          <w:lang w:eastAsia="ru-RU"/>
        </w:rPr>
        <w:t xml:space="preserve">Осмотр места установки рекламной конструкции производится </w:t>
      </w:r>
      <w:proofErr w:type="gramStart"/>
      <w:r w:rsidRPr="00087A8C">
        <w:rPr>
          <w:rFonts w:ascii="Times New Roman" w:eastAsia="Times New Roman" w:hAnsi="Times New Roman" w:cs="Times New Roman"/>
          <w:sz w:val="24"/>
          <w:szCs w:val="24"/>
          <w:lang w:eastAsia="ru-RU"/>
        </w:rPr>
        <w:t>в порядке</w:t>
      </w:r>
      <w:proofErr w:type="gramEnd"/>
      <w:r w:rsidRPr="00087A8C">
        <w:rPr>
          <w:rFonts w:ascii="Times New Roman" w:eastAsia="Times New Roman" w:hAnsi="Times New Roman" w:cs="Times New Roman"/>
          <w:sz w:val="24"/>
          <w:szCs w:val="24"/>
          <w:lang w:eastAsia="ru-RU"/>
        </w:rPr>
        <w:t xml:space="preserve"> предусмотренном </w:t>
      </w:r>
      <w:r w:rsidRPr="00087A8C">
        <w:rPr>
          <w:rFonts w:ascii="Times New Roman" w:eastAsia="Times New Roman" w:hAnsi="Times New Roman" w:cs="Times New Roman"/>
          <w:b/>
          <w:i/>
          <w:sz w:val="24"/>
          <w:szCs w:val="24"/>
          <w:lang w:eastAsia="ru-RU"/>
        </w:rPr>
        <w:t xml:space="preserve">специальной частью. </w:t>
      </w:r>
    </w:p>
    <w:p w14:paraId="4FBE6A31" w14:textId="77777777" w:rsidR="00087A8C" w:rsidRPr="00087A8C" w:rsidRDefault="00087A8C" w:rsidP="00087A8C">
      <w:pPr>
        <w:keepNext/>
        <w:spacing w:before="240" w:after="160" w:line="240" w:lineRule="auto"/>
        <w:jc w:val="center"/>
        <w:outlineLvl w:val="0"/>
        <w:rPr>
          <w:rFonts w:ascii="Times New Roman" w:eastAsia="Times New Roman" w:hAnsi="Times New Roman" w:cs="Times New Roman"/>
          <w:b/>
          <w:kern w:val="32"/>
          <w:sz w:val="28"/>
          <w:szCs w:val="32"/>
          <w:lang w:eastAsia="ru-RU"/>
        </w:rPr>
      </w:pPr>
      <w:bookmarkStart w:id="13" w:name="_Toc475978171"/>
      <w:r w:rsidRPr="00087A8C">
        <w:rPr>
          <w:rFonts w:ascii="Times New Roman" w:eastAsia="Times New Roman" w:hAnsi="Times New Roman" w:cs="Times New Roman"/>
          <w:b/>
          <w:kern w:val="32"/>
          <w:sz w:val="28"/>
          <w:szCs w:val="32"/>
          <w:lang w:eastAsia="ru-RU"/>
        </w:rPr>
        <w:t>Раздел 2. Конкурсная документация</w:t>
      </w:r>
      <w:bookmarkEnd w:id="13"/>
    </w:p>
    <w:p w14:paraId="56FCB0CB" w14:textId="77777777" w:rsidR="00087A8C" w:rsidRPr="00087A8C" w:rsidRDefault="00087A8C" w:rsidP="00087A8C">
      <w:pPr>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Конкурсная документация раскрывает, конкретизирует и дополняет информацию, опубликованную в </w:t>
      </w:r>
      <w:r w:rsidRPr="00087A8C">
        <w:rPr>
          <w:rFonts w:ascii="Times New Roman" w:eastAsia="Times New Roman" w:hAnsi="Times New Roman" w:cs="Times New Roman"/>
          <w:b/>
          <w:i/>
          <w:sz w:val="24"/>
          <w:szCs w:val="24"/>
          <w:lang w:eastAsia="ru-RU"/>
        </w:rPr>
        <w:t>и</w:t>
      </w:r>
      <w:r w:rsidRPr="00087A8C">
        <w:rPr>
          <w:rFonts w:ascii="Times New Roman" w:eastAsia="Times New Roman" w:hAnsi="Times New Roman" w:cs="Times New Roman"/>
          <w:b/>
          <w:bCs/>
          <w:i/>
          <w:iCs/>
          <w:sz w:val="24"/>
          <w:szCs w:val="24"/>
          <w:lang w:eastAsia="ru-RU"/>
        </w:rPr>
        <w:t xml:space="preserve">звещении о проведении конкурса </w:t>
      </w:r>
      <w:r w:rsidRPr="00087A8C">
        <w:rPr>
          <w:rFonts w:ascii="Times New Roman" w:eastAsia="Times New Roman" w:hAnsi="Times New Roman" w:cs="Times New Roman"/>
          <w:sz w:val="24"/>
          <w:szCs w:val="24"/>
          <w:lang w:eastAsia="ru-RU"/>
        </w:rPr>
        <w:t>(</w:t>
      </w:r>
      <w:r w:rsidRPr="00087A8C">
        <w:rPr>
          <w:rFonts w:ascii="Times New Roman" w:eastAsia="Times New Roman" w:hAnsi="Times New Roman" w:cs="Times New Roman"/>
          <w:b/>
          <w:bCs/>
          <w:i/>
          <w:iCs/>
          <w:sz w:val="24"/>
          <w:szCs w:val="24"/>
          <w:lang w:eastAsia="ru-RU"/>
        </w:rPr>
        <w:t>далее – извещение</w:t>
      </w:r>
      <w:r w:rsidRPr="00087A8C">
        <w:rPr>
          <w:rFonts w:ascii="Times New Roman" w:eastAsia="Times New Roman" w:hAnsi="Times New Roman" w:cs="Times New Roman"/>
          <w:sz w:val="24"/>
          <w:szCs w:val="24"/>
          <w:lang w:eastAsia="ru-RU"/>
        </w:rPr>
        <w:t>). Сведения, содержащиеся в конкурсной документации, должны соответствовать сведениям, указанным в извещении.</w:t>
      </w:r>
    </w:p>
    <w:p w14:paraId="3717312A"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14" w:name="_Toc475978172"/>
      <w:r w:rsidRPr="00087A8C">
        <w:rPr>
          <w:rFonts w:ascii="Times New Roman" w:eastAsia="Times New Roman" w:hAnsi="Times New Roman" w:cs="Times New Roman"/>
          <w:b/>
          <w:sz w:val="24"/>
          <w:szCs w:val="24"/>
          <w:shd w:val="clear" w:color="auto" w:fill="FFFFFF"/>
          <w:lang w:eastAsia="ru-RU"/>
        </w:rPr>
        <w:t xml:space="preserve">2.1. Способы получения конкурсной документации, срок, место </w:t>
      </w:r>
      <w:r w:rsidRPr="00087A8C">
        <w:rPr>
          <w:rFonts w:ascii="Times New Roman" w:eastAsia="Times New Roman" w:hAnsi="Times New Roman" w:cs="Times New Roman"/>
          <w:b/>
          <w:sz w:val="24"/>
          <w:szCs w:val="24"/>
          <w:shd w:val="clear" w:color="auto" w:fill="FFFFFF"/>
          <w:lang w:eastAsia="ru-RU"/>
        </w:rPr>
        <w:br/>
        <w:t>и порядок предоставления конкурсной документации, порядок предоставления заявителям разъяснений положений конкурсной документации</w:t>
      </w:r>
      <w:bookmarkEnd w:id="14"/>
    </w:p>
    <w:p w14:paraId="0FC5F4CC"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2.1.1. Информация о проведении конкурсов размещается на официальном сайте Администрации Гатчинского муниципального округа (далее - официальный сайт).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p>
    <w:p w14:paraId="384CF619"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Информация о проведении конкурсов, размещенная на официальном сайте, доступна для ознакомления без взимания платы. Размещение информации о проведении конкурсов на </w:t>
      </w:r>
      <w:r w:rsidRPr="00087A8C">
        <w:rPr>
          <w:rFonts w:ascii="Times New Roman" w:eastAsia="Times New Roman" w:hAnsi="Times New Roman" w:cs="Times New Roman"/>
          <w:sz w:val="24"/>
          <w:szCs w:val="24"/>
          <w:lang w:eastAsia="ru-RU"/>
        </w:rPr>
        <w:lastRenderedPageBreak/>
        <w:t>официальном сайте является публичной офертой, предусмотренной </w:t>
      </w:r>
      <w:hyperlink r:id="rId10" w:anchor="block_437" w:history="1">
        <w:r w:rsidRPr="00087A8C">
          <w:rPr>
            <w:rFonts w:ascii="Times New Roman" w:eastAsia="Times New Roman" w:hAnsi="Times New Roman" w:cs="Times New Roman"/>
            <w:sz w:val="24"/>
            <w:szCs w:val="24"/>
            <w:lang w:eastAsia="ru-RU"/>
          </w:rPr>
          <w:t>статьей 437</w:t>
        </w:r>
      </w:hyperlink>
      <w:r w:rsidRPr="00087A8C">
        <w:rPr>
          <w:rFonts w:ascii="Times New Roman" w:eastAsia="Times New Roman" w:hAnsi="Times New Roman" w:cs="Times New Roman"/>
          <w:sz w:val="24"/>
          <w:szCs w:val="24"/>
          <w:lang w:eastAsia="ru-RU"/>
        </w:rPr>
        <w:t> Гражданского кодекса Российской Федерации.</w:t>
      </w:r>
    </w:p>
    <w:p w14:paraId="7B89FB90"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При проведении конкурса Организатор конкурса, Специализированная организация обеспечивают размещение конкурсной документации на официальном сайте не менее чем за тридцать дней до дня окончания подачи заявок одновременно с размещением извещения о проведении конкурса. Конкурсная документация должна быть доступна для ознакомления на официальном сайте без взимания платы.</w:t>
      </w:r>
    </w:p>
    <w:p w14:paraId="7784C563"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2.1.2. Организатор конкурса, Специализированная организация после даты размещения на официальном сайте извещения </w:t>
      </w:r>
      <w:r w:rsidRPr="00087A8C">
        <w:rPr>
          <w:rFonts w:ascii="Times New Roman" w:eastAsia="Times New Roman" w:hAnsi="Times New Roman" w:cs="Times New Roman"/>
          <w:bCs/>
          <w:sz w:val="24"/>
          <w:szCs w:val="24"/>
          <w:lang w:eastAsia="ru-RU"/>
        </w:rPr>
        <w:t>о проведении конкурса</w:t>
      </w:r>
      <w:r w:rsidRPr="00087A8C">
        <w:rPr>
          <w:rFonts w:ascii="Times New Roman" w:eastAsia="Times New Roman" w:hAnsi="Times New Roman" w:cs="Times New Roman"/>
          <w:sz w:val="24"/>
          <w:szCs w:val="24"/>
          <w:lang w:eastAsia="ru-RU"/>
        </w:rPr>
        <w:t xml:space="preserve">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14:paraId="3B954D64"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Конкурсная документация предоставляется на русском языке в письменной форме после внесения заявителем платы за предоставление конкурсной документации, если такая плата установлена Организатором конкурса, Специализированной организацией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платы не должен превышать расходы Организатора конкурса, Специализированной организации на изготовление копии конкурсной документации и доставку ее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14:paraId="69C6DADB"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w:t>
      </w:r>
      <w:proofErr w:type="gramStart"/>
      <w:r w:rsidRPr="00087A8C">
        <w:rPr>
          <w:rFonts w:ascii="Times New Roman" w:eastAsia="Times New Roman" w:hAnsi="Times New Roman" w:cs="Times New Roman"/>
          <w:bCs/>
          <w:sz w:val="24"/>
          <w:szCs w:val="24"/>
          <w:lang w:eastAsia="ru-RU"/>
        </w:rPr>
        <w:t>осуществления</w:t>
      </w:r>
      <w:proofErr w:type="gramEnd"/>
      <w:r w:rsidRPr="00087A8C">
        <w:rPr>
          <w:rFonts w:ascii="Times New Roman" w:eastAsia="Times New Roman" w:hAnsi="Times New Roman" w:cs="Times New Roman"/>
          <w:bCs/>
          <w:sz w:val="24"/>
          <w:szCs w:val="24"/>
          <w:lang w:eastAsia="ru-RU"/>
        </w:rPr>
        <w:t xml:space="preserve"> и валюта платежа устанавливается в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bCs/>
          <w:sz w:val="24"/>
          <w:szCs w:val="24"/>
          <w:lang w:eastAsia="ru-RU"/>
        </w:rPr>
        <w:t>.</w:t>
      </w:r>
    </w:p>
    <w:p w14:paraId="0CC6E21F"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Конкурсная документация, размещенная на официальном сайте, должна соответствовать конкурсной документации, предоставляемой по запросам заинтересованных лиц.</w:t>
      </w:r>
    </w:p>
    <w:p w14:paraId="44DD7B94"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14:paraId="7FDABF11"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2.1.3. Любое заинтересованное лицо вправе направить в письменной форме, в том числе в форме электронного документа, Организатору </w:t>
      </w:r>
      <w:r w:rsidRPr="00087A8C">
        <w:rPr>
          <w:rFonts w:ascii="Times New Roman" w:eastAsia="Times New Roman" w:hAnsi="Times New Roman" w:cs="Times New Roman"/>
          <w:sz w:val="24"/>
          <w:szCs w:val="24"/>
          <w:shd w:val="clear" w:color="auto" w:fill="FFFFFF"/>
          <w:lang w:eastAsia="ru-RU"/>
        </w:rPr>
        <w:t>конкурса</w:t>
      </w:r>
      <w:r w:rsidRPr="00087A8C">
        <w:rPr>
          <w:rFonts w:ascii="Times New Roman" w:eastAsia="Times New Roman" w:hAnsi="Times New Roman" w:cs="Times New Roman"/>
          <w:sz w:val="24"/>
          <w:szCs w:val="24"/>
          <w:lang w:eastAsia="ru-RU"/>
        </w:rPr>
        <w:t xml:space="preserve"> запрос о разъяснении положений конкурсной документации. В течение двух рабочих дней с даты поступления указанного запроса Организатор </w:t>
      </w:r>
      <w:r w:rsidRPr="00087A8C">
        <w:rPr>
          <w:rFonts w:ascii="Times New Roman" w:eastAsia="Times New Roman" w:hAnsi="Times New Roman" w:cs="Times New Roman"/>
          <w:sz w:val="24"/>
          <w:szCs w:val="24"/>
          <w:shd w:val="clear" w:color="auto" w:fill="FFFFFF"/>
          <w:lang w:eastAsia="ru-RU"/>
        </w:rPr>
        <w:t>конкурса</w:t>
      </w:r>
      <w:r w:rsidRPr="00087A8C">
        <w:rPr>
          <w:rFonts w:ascii="Times New Roman" w:eastAsia="Times New Roman" w:hAnsi="Times New Roman" w:cs="Times New Roman"/>
          <w:sz w:val="24"/>
          <w:szCs w:val="24"/>
          <w:lang w:eastAsia="ru-RU"/>
        </w:rPr>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14:paraId="05E0FB5F"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2.1.4.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14:paraId="2318194C"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2.1.5.  Датой поступления запроса считается день регистрации запроса в письменной форме канцелярией Организатора конкурса.</w:t>
      </w:r>
    </w:p>
    <w:p w14:paraId="6E8F2B69"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sz w:val="24"/>
          <w:szCs w:val="24"/>
          <w:lang w:eastAsia="ru-RU"/>
        </w:rPr>
        <w:t xml:space="preserve">2.1.6. Течение срока на подготовку и направление разъяснений начинается в соответствии со статьей 191 Гражданского кодекса Российской Федерации на следующий рабочий день после даты поступления запроса. </w:t>
      </w:r>
    </w:p>
    <w:p w14:paraId="05813AD5"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2.1.7. Запросы, поступившие позднее чем за три рабочих дня до даты окончания срока подачи заявок на участие в конкурсе, не рассматриваются.</w:t>
      </w:r>
    </w:p>
    <w:p w14:paraId="49BAAF35"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Дата начала и окончания срока предоставления заявителям разъяснений положений конкурсной документации указывается в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sz w:val="24"/>
          <w:szCs w:val="24"/>
          <w:lang w:eastAsia="ru-RU"/>
        </w:rPr>
        <w:t>.</w:t>
      </w:r>
    </w:p>
    <w:p w14:paraId="19E05614"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15" w:name="_Toc475978173"/>
      <w:r w:rsidRPr="00087A8C">
        <w:rPr>
          <w:rFonts w:ascii="Times New Roman" w:eastAsia="Times New Roman" w:hAnsi="Times New Roman" w:cs="Times New Roman"/>
          <w:b/>
          <w:sz w:val="24"/>
          <w:szCs w:val="24"/>
          <w:shd w:val="clear" w:color="auto" w:fill="FFFFFF"/>
          <w:lang w:eastAsia="ru-RU"/>
        </w:rPr>
        <w:lastRenderedPageBreak/>
        <w:t>2.2. Внесение изменений в извещение или в конкурсную документацию</w:t>
      </w:r>
      <w:bookmarkEnd w:id="15"/>
    </w:p>
    <w:p w14:paraId="4E52FE3A"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2.2.1. Организатор конкурса по собственной инициативе или в соответствии с запросом заинтересованного лица вправе принять решение о внесении изменений </w:t>
      </w:r>
      <w:r w:rsidRPr="00087A8C">
        <w:rPr>
          <w:rFonts w:ascii="Times New Roman" w:eastAsia="Times New Roman" w:hAnsi="Times New Roman" w:cs="Times New Roman"/>
          <w:bCs/>
          <w:sz w:val="24"/>
          <w:szCs w:val="24"/>
          <w:lang w:eastAsia="ru-RU"/>
        </w:rPr>
        <w:t>в извещение или</w:t>
      </w:r>
      <w:r w:rsidRPr="00087A8C">
        <w:rPr>
          <w:rFonts w:ascii="Times New Roman" w:eastAsia="Times New Roman" w:hAnsi="Times New Roman" w:cs="Times New Roman"/>
          <w:sz w:val="24"/>
          <w:szCs w:val="24"/>
          <w:lang w:eastAsia="ru-RU"/>
        </w:rPr>
        <w:t xml:space="preserve"> в конкурсную документацию не позднее, чем за пять дней до даты окончания срока подачи заявок на участие в конкурсе. </w:t>
      </w:r>
    </w:p>
    <w:p w14:paraId="60EFE36A"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Изменение предмета конкурса не допускается.</w:t>
      </w:r>
    </w:p>
    <w:p w14:paraId="6DF44C5F"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2.2.2. В течение одного дня с даты принятия решения о внесении изменений </w:t>
      </w:r>
      <w:r w:rsidRPr="00087A8C">
        <w:rPr>
          <w:rFonts w:ascii="Times New Roman" w:eastAsia="Times New Roman" w:hAnsi="Times New Roman" w:cs="Times New Roman"/>
          <w:bCs/>
          <w:sz w:val="24"/>
          <w:szCs w:val="24"/>
          <w:lang w:eastAsia="ru-RU"/>
        </w:rPr>
        <w:t>в извещение или</w:t>
      </w:r>
      <w:r w:rsidRPr="00087A8C">
        <w:rPr>
          <w:rFonts w:ascii="Times New Roman" w:eastAsia="Times New Roman" w:hAnsi="Times New Roman" w:cs="Times New Roman"/>
          <w:sz w:val="24"/>
          <w:szCs w:val="24"/>
          <w:lang w:eastAsia="ru-RU"/>
        </w:rPr>
        <w:t xml:space="preserve"> в конкурсную документацию такие изменения размещаются Организатором конкурса в порядке, установленном для размещения извещения о проведении конкурса.</w:t>
      </w:r>
    </w:p>
    <w:p w14:paraId="5022C3CF"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2.2.3. В течение двух рабочих дней с даты размещения Организатором </w:t>
      </w:r>
      <w:r w:rsidRPr="00087A8C">
        <w:rPr>
          <w:rFonts w:ascii="Times New Roman" w:eastAsia="Times New Roman" w:hAnsi="Times New Roman" w:cs="Times New Roman"/>
          <w:sz w:val="24"/>
          <w:szCs w:val="24"/>
          <w:shd w:val="clear" w:color="auto" w:fill="FFFFFF"/>
          <w:lang w:eastAsia="ru-RU"/>
        </w:rPr>
        <w:t xml:space="preserve">конкурса </w:t>
      </w:r>
      <w:r w:rsidRPr="00087A8C">
        <w:rPr>
          <w:rFonts w:ascii="Times New Roman" w:eastAsia="Times New Roman" w:hAnsi="Times New Roman" w:cs="Times New Roman"/>
          <w:sz w:val="24"/>
          <w:szCs w:val="24"/>
          <w:lang w:eastAsia="ru-RU"/>
        </w:rPr>
        <w:t xml:space="preserve">изменений в </w:t>
      </w:r>
      <w:r w:rsidRPr="00087A8C">
        <w:rPr>
          <w:rFonts w:ascii="Times New Roman" w:eastAsia="Times New Roman" w:hAnsi="Times New Roman" w:cs="Times New Roman"/>
          <w:bCs/>
          <w:sz w:val="24"/>
          <w:szCs w:val="24"/>
          <w:lang w:eastAsia="ru-RU"/>
        </w:rPr>
        <w:t>извещение или</w:t>
      </w:r>
      <w:r w:rsidRPr="00087A8C">
        <w:rPr>
          <w:rFonts w:ascii="Times New Roman" w:eastAsia="Times New Roman" w:hAnsi="Times New Roman" w:cs="Times New Roman"/>
          <w:sz w:val="24"/>
          <w:szCs w:val="24"/>
          <w:lang w:eastAsia="ru-RU"/>
        </w:rPr>
        <w:t xml:space="preserve"> в конкурсную документацию такие изменения направляются заказными письмами или в форме электронных документов всем заявителям, которым была предоставлена конкурсная документация. </w:t>
      </w:r>
    </w:p>
    <w:p w14:paraId="60BEBA3C"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2.2.4. При этом срок подачи заявок на участие в конкурсе должен быть продлен таким образом, чтобы с даты размещения на официальном сайте внесенных изменений в </w:t>
      </w:r>
      <w:r w:rsidRPr="00087A8C">
        <w:rPr>
          <w:rFonts w:ascii="Times New Roman" w:eastAsia="Times New Roman" w:hAnsi="Times New Roman" w:cs="Times New Roman"/>
          <w:bCs/>
          <w:sz w:val="24"/>
          <w:szCs w:val="24"/>
          <w:lang w:eastAsia="ru-RU"/>
        </w:rPr>
        <w:t xml:space="preserve">извещение или </w:t>
      </w:r>
      <w:r w:rsidRPr="00087A8C">
        <w:rPr>
          <w:rFonts w:ascii="Times New Roman" w:eastAsia="Times New Roman" w:hAnsi="Times New Roman" w:cs="Times New Roman"/>
          <w:sz w:val="24"/>
          <w:szCs w:val="24"/>
          <w:lang w:eastAsia="ru-RU"/>
        </w:rPr>
        <w:t>в конкурсную документацию до даты окончания срока подачи заявок на участие конкурсе этот срок составлял не менее чем двадцать дней.</w:t>
      </w:r>
    </w:p>
    <w:p w14:paraId="0FFB6811"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2.2.5. Заявители, получающие и использующие конкурсную документацию только с официального сайта, самостоятельно отслеживают возможные изменения, внесенные в извещение о проведении конкурса и в конкурсную документацию и размещенные на официальном сайте.</w:t>
      </w:r>
    </w:p>
    <w:p w14:paraId="3AD4069A"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6"/>
          <w:szCs w:val="26"/>
          <w:lang w:eastAsia="ru-RU"/>
        </w:rPr>
        <w:t>2.2.6. Организатор конкурса не несет ответственности в случае, если участник конкурса не ознакомился с изменениями, внесенными в установленном порядке в Извещение и (или) Конкурсной документации.</w:t>
      </w:r>
    </w:p>
    <w:p w14:paraId="730E2526"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16" w:name="_Toc475978174"/>
      <w:r w:rsidRPr="00087A8C">
        <w:rPr>
          <w:rFonts w:ascii="Times New Roman" w:eastAsia="Times New Roman" w:hAnsi="Times New Roman" w:cs="Times New Roman"/>
          <w:b/>
          <w:sz w:val="24"/>
          <w:szCs w:val="24"/>
          <w:shd w:val="clear" w:color="auto" w:fill="FFFFFF"/>
          <w:lang w:eastAsia="ru-RU"/>
        </w:rPr>
        <w:t>2.3. Отказ от проведения конкурса</w:t>
      </w:r>
      <w:bookmarkEnd w:id="16"/>
    </w:p>
    <w:p w14:paraId="00B40F88"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2.3.1. Организатор конкурса вправе отказаться от проведения конкурса не позднее чем за пять дней до даты окончания срока подачи заявок на участие в конкурсе.</w:t>
      </w:r>
    </w:p>
    <w:p w14:paraId="16C4771A"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2.3.2. Извещение об отказе от проведения конкурса размещается Организатором конкурса на официальном сайте в течение одного дня с даты принятия решения об отказе от проведения конкурса.</w:t>
      </w:r>
    </w:p>
    <w:p w14:paraId="0A19D7BF"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bCs/>
          <w:szCs w:val="24"/>
          <w:lang w:eastAsia="ru-RU"/>
        </w:rPr>
      </w:pPr>
      <w:r w:rsidRPr="00087A8C">
        <w:rPr>
          <w:rFonts w:ascii="Times New Roman" w:eastAsia="Times New Roman" w:hAnsi="Times New Roman" w:cs="Times New Roman"/>
          <w:sz w:val="24"/>
          <w:szCs w:val="26"/>
          <w:lang w:eastAsia="ru-RU"/>
        </w:rPr>
        <w:t xml:space="preserve">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 отказе от проведения конкурса в обязательном порядке публикуется и (или) размещается </w:t>
      </w:r>
      <w:proofErr w:type="gramStart"/>
      <w:r w:rsidRPr="00087A8C">
        <w:rPr>
          <w:rFonts w:ascii="Times New Roman" w:eastAsia="Times New Roman" w:hAnsi="Times New Roman" w:cs="Times New Roman"/>
          <w:sz w:val="24"/>
          <w:szCs w:val="26"/>
          <w:lang w:eastAsia="ru-RU"/>
        </w:rPr>
        <w:t>в  тех</w:t>
      </w:r>
      <w:proofErr w:type="gramEnd"/>
      <w:r w:rsidRPr="00087A8C">
        <w:rPr>
          <w:rFonts w:ascii="Times New Roman" w:eastAsia="Times New Roman" w:hAnsi="Times New Roman" w:cs="Times New Roman"/>
          <w:sz w:val="24"/>
          <w:szCs w:val="26"/>
          <w:lang w:eastAsia="ru-RU"/>
        </w:rPr>
        <w:t xml:space="preserve"> же средствах массовой информации.</w:t>
      </w:r>
    </w:p>
    <w:p w14:paraId="1C767B51" w14:textId="77777777" w:rsidR="00087A8C" w:rsidRPr="00087A8C" w:rsidRDefault="00087A8C" w:rsidP="00087A8C">
      <w:pPr>
        <w:autoSpaceDE w:val="0"/>
        <w:autoSpaceDN w:val="0"/>
        <w:adjustRightInd w:val="0"/>
        <w:spacing w:after="0" w:line="240" w:lineRule="auto"/>
        <w:ind w:firstLine="709"/>
        <w:jc w:val="both"/>
        <w:rPr>
          <w:rFonts w:ascii="Arial" w:eastAsia="Times New Roman" w:hAnsi="Arial" w:cs="Arial"/>
          <w:b/>
          <w:bCs/>
          <w:sz w:val="18"/>
          <w:szCs w:val="18"/>
          <w:shd w:val="clear" w:color="auto" w:fill="FFFFFF"/>
          <w:lang w:eastAsia="ru-RU"/>
        </w:rPr>
      </w:pPr>
      <w:r w:rsidRPr="00087A8C">
        <w:rPr>
          <w:rFonts w:ascii="Times New Roman" w:eastAsia="Times New Roman" w:hAnsi="Times New Roman" w:cs="Times New Roman"/>
          <w:bCs/>
          <w:sz w:val="24"/>
          <w:szCs w:val="24"/>
          <w:lang w:eastAsia="ru-RU"/>
        </w:rPr>
        <w:t>2.3.3.В течение двух рабочих дней с даты принятия решения об отказе от проведения конкурса Организатор конкурса, Специализированная организация направляет соответствующие уведомления всем заявителям. В случае,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Pr="00087A8C">
        <w:rPr>
          <w:rFonts w:ascii="Arial" w:eastAsia="Times New Roman" w:hAnsi="Arial" w:cs="Arial"/>
          <w:b/>
          <w:bCs/>
          <w:sz w:val="18"/>
          <w:szCs w:val="18"/>
          <w:shd w:val="clear" w:color="auto" w:fill="FFFFFF"/>
          <w:lang w:eastAsia="ru-RU"/>
        </w:rPr>
        <w:t>.</w:t>
      </w:r>
    </w:p>
    <w:p w14:paraId="086581BF"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Заявитель считается </w:t>
      </w:r>
      <w:proofErr w:type="gramStart"/>
      <w:r w:rsidRPr="00087A8C">
        <w:rPr>
          <w:rFonts w:ascii="Times New Roman" w:eastAsia="Times New Roman" w:hAnsi="Times New Roman" w:cs="Times New Roman"/>
          <w:sz w:val="24"/>
          <w:szCs w:val="24"/>
          <w:lang w:eastAsia="ru-RU"/>
        </w:rPr>
        <w:t>надлежащим образом</w:t>
      </w:r>
      <w:proofErr w:type="gramEnd"/>
      <w:r w:rsidRPr="00087A8C">
        <w:rPr>
          <w:rFonts w:ascii="Times New Roman" w:eastAsia="Times New Roman" w:hAnsi="Times New Roman" w:cs="Times New Roman"/>
          <w:sz w:val="24"/>
          <w:szCs w:val="24"/>
          <w:lang w:eastAsia="ru-RU"/>
        </w:rPr>
        <w:t xml:space="preserve"> уведомленным об</w:t>
      </w:r>
      <w:r w:rsidRPr="00087A8C">
        <w:rPr>
          <w:rFonts w:ascii="Times New Roman" w:eastAsia="Times New Roman" w:hAnsi="Times New Roman" w:cs="Times New Roman"/>
          <w:bCs/>
          <w:sz w:val="24"/>
          <w:szCs w:val="24"/>
          <w:lang w:eastAsia="ru-RU"/>
        </w:rPr>
        <w:t xml:space="preserve"> отказе Организатора конкурса от проведения конкурса </w:t>
      </w:r>
      <w:r w:rsidRPr="00087A8C">
        <w:rPr>
          <w:rFonts w:ascii="Times New Roman" w:eastAsia="Times New Roman" w:hAnsi="Times New Roman" w:cs="Times New Roman"/>
          <w:sz w:val="24"/>
          <w:szCs w:val="24"/>
          <w:lang w:eastAsia="ru-RU"/>
        </w:rPr>
        <w:t xml:space="preserve">с момента размещения на официальном сайте </w:t>
      </w:r>
      <w:r w:rsidRPr="00087A8C">
        <w:rPr>
          <w:rFonts w:ascii="Times New Roman" w:eastAsia="Times New Roman" w:hAnsi="Times New Roman" w:cs="Times New Roman"/>
          <w:bCs/>
          <w:sz w:val="24"/>
          <w:szCs w:val="24"/>
          <w:lang w:eastAsia="ru-RU"/>
        </w:rPr>
        <w:t>извещения об отказе от проведения конкурса</w:t>
      </w:r>
      <w:r w:rsidRPr="00087A8C">
        <w:rPr>
          <w:rFonts w:ascii="Times New Roman" w:eastAsia="Times New Roman" w:hAnsi="Times New Roman" w:cs="Times New Roman"/>
          <w:sz w:val="24"/>
          <w:szCs w:val="24"/>
          <w:lang w:eastAsia="ru-RU"/>
        </w:rPr>
        <w:t>.</w:t>
      </w:r>
    </w:p>
    <w:p w14:paraId="392F37C5"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6"/>
          <w:szCs w:val="26"/>
          <w:lang w:eastAsia="ru-RU"/>
        </w:rPr>
        <w:t>2.3.4. 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14:paraId="637B4550"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sz w:val="24"/>
          <w:szCs w:val="24"/>
          <w:lang w:eastAsia="ru-RU"/>
        </w:rPr>
        <w:t xml:space="preserve">2.3.5. </w:t>
      </w:r>
      <w:r w:rsidRPr="00087A8C">
        <w:rPr>
          <w:rFonts w:ascii="Times New Roman" w:eastAsia="Times New Roman" w:hAnsi="Times New Roman" w:cs="Times New Roman"/>
          <w:bCs/>
          <w:sz w:val="24"/>
          <w:szCs w:val="24"/>
          <w:lang w:eastAsia="ru-RU"/>
        </w:rPr>
        <w:t>По истечении срока отказа от проведения конкурса, указанного в подпункте 2.3.1 настоящего пункта, до заключения договора Организатор конкурса вправе отказаться от проведения конкурса только в случае возникновения обстоятельств непреодолимой силы в соответствии с гражданским законодательством.</w:t>
      </w:r>
    </w:p>
    <w:p w14:paraId="0B1EEDD3" w14:textId="77777777" w:rsidR="00087A8C" w:rsidRPr="00087A8C" w:rsidRDefault="00087A8C" w:rsidP="00087A8C">
      <w:pPr>
        <w:keepNext/>
        <w:spacing w:before="240" w:after="60" w:line="240" w:lineRule="auto"/>
        <w:jc w:val="center"/>
        <w:outlineLvl w:val="0"/>
        <w:rPr>
          <w:rFonts w:ascii="Times New Roman" w:eastAsia="Times New Roman" w:hAnsi="Times New Roman" w:cs="Times New Roman"/>
          <w:b/>
          <w:kern w:val="32"/>
          <w:sz w:val="28"/>
          <w:szCs w:val="32"/>
          <w:lang w:eastAsia="ru-RU"/>
        </w:rPr>
      </w:pPr>
      <w:bookmarkStart w:id="17" w:name="_Toc475978175"/>
      <w:r w:rsidRPr="00087A8C">
        <w:rPr>
          <w:rFonts w:ascii="Times New Roman" w:eastAsia="Times New Roman" w:hAnsi="Times New Roman" w:cs="Times New Roman"/>
          <w:b/>
          <w:kern w:val="32"/>
          <w:sz w:val="28"/>
          <w:szCs w:val="32"/>
          <w:lang w:eastAsia="ru-RU"/>
        </w:rPr>
        <w:lastRenderedPageBreak/>
        <w:t>Раздел 3. Требования к содержанию, в том числе к описанию предложения заявителя, к форме, составу заявки на участие в конкурсе и инструкцию по ее заполнению</w:t>
      </w:r>
      <w:bookmarkEnd w:id="17"/>
    </w:p>
    <w:p w14:paraId="3C967060"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18" w:name="_Toc475978176"/>
      <w:r w:rsidRPr="00087A8C">
        <w:rPr>
          <w:rFonts w:ascii="Times New Roman" w:eastAsia="Times New Roman" w:hAnsi="Times New Roman" w:cs="Times New Roman"/>
          <w:b/>
          <w:sz w:val="24"/>
          <w:szCs w:val="24"/>
          <w:shd w:val="clear" w:color="auto" w:fill="FFFFFF"/>
          <w:lang w:eastAsia="ru-RU"/>
        </w:rPr>
        <w:t>3.1. Подготовка заявки на участие в конкурсе</w:t>
      </w:r>
      <w:bookmarkEnd w:id="18"/>
    </w:p>
    <w:p w14:paraId="7261D99B" w14:textId="77777777" w:rsidR="00087A8C" w:rsidRPr="00087A8C" w:rsidRDefault="00087A8C" w:rsidP="00087A8C">
      <w:pPr>
        <w:tabs>
          <w:tab w:val="left" w:pos="1260"/>
        </w:tabs>
        <w:spacing w:after="0" w:line="240" w:lineRule="auto"/>
        <w:ind w:firstLine="709"/>
        <w:jc w:val="both"/>
        <w:rPr>
          <w:rFonts w:ascii="Arial" w:eastAsia="Times New Roman" w:hAnsi="Arial" w:cs="Arial"/>
          <w:b/>
          <w:bCs/>
          <w:sz w:val="18"/>
          <w:szCs w:val="18"/>
          <w:shd w:val="clear" w:color="auto" w:fill="FFFFFF"/>
          <w:lang w:eastAsia="ru-RU"/>
        </w:rPr>
      </w:pPr>
      <w:r w:rsidRPr="00087A8C">
        <w:rPr>
          <w:rFonts w:ascii="Times New Roman" w:eastAsia="Times New Roman" w:hAnsi="Times New Roman" w:cs="Times New Roman"/>
          <w:sz w:val="24"/>
          <w:szCs w:val="24"/>
          <w:lang w:eastAsia="ru-RU"/>
        </w:rPr>
        <w:t xml:space="preserve">Заявитель подает заявку на участие в конкурсе (далее - заявка) в соответствии с инструкцией по ее заполнению, по месту и до истечения срока, указанные в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b/>
          <w:bCs/>
          <w:i/>
          <w:iCs/>
          <w:sz w:val="24"/>
          <w:szCs w:val="24"/>
          <w:lang w:eastAsia="ru-RU"/>
        </w:rPr>
        <w:t xml:space="preserve">. </w:t>
      </w:r>
      <w:r w:rsidRPr="00087A8C">
        <w:rPr>
          <w:rFonts w:ascii="Times New Roman" w:eastAsia="Times New Roman" w:hAnsi="Times New Roman" w:cs="Times New Roman"/>
          <w:sz w:val="24"/>
          <w:szCs w:val="24"/>
          <w:lang w:eastAsia="ru-RU"/>
        </w:rPr>
        <w:t>Подача заявки на участие в конкурсе является акцептом оферты в соответствии со статьей 438 Гражданского кодекса Российской Федерации.</w:t>
      </w:r>
    </w:p>
    <w:p w14:paraId="2EE5FB22"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19" w:name="_Toc475978177"/>
      <w:r w:rsidRPr="00087A8C">
        <w:rPr>
          <w:rFonts w:ascii="Times New Roman" w:eastAsia="Times New Roman" w:hAnsi="Times New Roman" w:cs="Times New Roman"/>
          <w:b/>
          <w:sz w:val="24"/>
          <w:szCs w:val="24"/>
          <w:shd w:val="clear" w:color="auto" w:fill="FFFFFF"/>
          <w:lang w:eastAsia="ru-RU"/>
        </w:rPr>
        <w:t>3.2. Требования к форме заявки</w:t>
      </w:r>
      <w:bookmarkEnd w:id="19"/>
    </w:p>
    <w:p w14:paraId="47E00983"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3.2.1. Заявитель подает заявку в письменной форме в запечатанном конверте, не позволяющем просматривать содержание заявки до вскрытия. При этом на таком конверте указывается наименование конкурса (лота), на участие в котором подается данная заявка. </w:t>
      </w:r>
      <w:r w:rsidRPr="00087A8C">
        <w:rPr>
          <w:rFonts w:ascii="Times New Roman" w:eastAsia="Times New Roman" w:hAnsi="Times New Roman" w:cs="Times New Roman"/>
          <w:sz w:val="24"/>
          <w:szCs w:val="26"/>
          <w:lang w:eastAsia="ru-RU"/>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14:paraId="78D9CF56"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3.2.2. Заявитель формирует и подает одну заявку в отношении каждого предмета конкурса (лота).</w:t>
      </w:r>
    </w:p>
    <w:p w14:paraId="56F413E5"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Подача одной (единой) заявки на два и более лота не допускается.</w:t>
      </w:r>
    </w:p>
    <w:p w14:paraId="6CAC298E"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Заявка, поданная на каждый лот отдельно, должна содержать все без исключения документы, предусмотренные </w:t>
      </w:r>
      <w:r w:rsidRPr="00087A8C">
        <w:rPr>
          <w:rFonts w:ascii="Times New Roman" w:eastAsia="Times New Roman" w:hAnsi="Times New Roman" w:cs="Times New Roman"/>
          <w:b/>
          <w:i/>
          <w:sz w:val="24"/>
          <w:szCs w:val="24"/>
          <w:lang w:eastAsia="ru-RU"/>
        </w:rPr>
        <w:t>конкурсной документацией</w:t>
      </w:r>
      <w:r w:rsidRPr="00087A8C">
        <w:rPr>
          <w:rFonts w:ascii="Times New Roman" w:eastAsia="Times New Roman" w:hAnsi="Times New Roman" w:cs="Times New Roman"/>
          <w:sz w:val="24"/>
          <w:szCs w:val="24"/>
          <w:lang w:eastAsia="ru-RU"/>
        </w:rPr>
        <w:t>.</w:t>
      </w:r>
    </w:p>
    <w:p w14:paraId="23C325F9"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3.2.3. Заявитель готовит и подает оригинал заявки.</w:t>
      </w:r>
    </w:p>
    <w:p w14:paraId="10947ED4"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Конкурсная комиссия, Организатор конкурса и Специализированная организация руководствуются только оригиналом заявки.</w:t>
      </w:r>
    </w:p>
    <w:p w14:paraId="2BD2356D"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3.2.4.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заявителя (для юридического лица) и подписаны заявителем или лицом, уполномоченным заявителем.</w:t>
      </w:r>
    </w:p>
    <w:p w14:paraId="3A586918"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Соблюдение заявителем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заявителя,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14:paraId="6CC49708"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При этом ненадлежащее исполнение заявителем требования о том, что все листы таких заявки и тома должны быть пронумерованы, не является основанием для отказа в допуске к участию в конкурсе.</w:t>
      </w:r>
    </w:p>
    <w:p w14:paraId="4CE2FB87"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3.2.5. Документы, входящие в состав заявки и тома заявки, представляются заявителем 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14:paraId="3AD839FE"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3.2.6.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3.2.7 настоящего пункта (статья 3 Федерального закона от 01.06.2005 № 53-ФЗ «О государственном языке Российской Федерации»).</w:t>
      </w:r>
    </w:p>
    <w:p w14:paraId="143597D9"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3.2.7.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апостиля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w:t>
      </w:r>
      <w:r w:rsidRPr="00087A8C">
        <w:rPr>
          <w:rFonts w:ascii="Times New Roman" w:eastAsia="Times New Roman" w:hAnsi="Times New Roman" w:cs="Times New Roman"/>
          <w:sz w:val="24"/>
          <w:szCs w:val="24"/>
          <w:lang w:eastAsia="ru-RU"/>
        </w:rPr>
        <w:lastRenderedPageBreak/>
        <w:t>договором Российской Федерации (статья 13 Конвенции о правовой помощи и правовых отношениях по гражданским, семейным и уголовным делам от 22.01.1993).</w:t>
      </w:r>
    </w:p>
    <w:p w14:paraId="670F19C0"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14:paraId="495BC440"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20" w:name="_Toc475978178"/>
      <w:r w:rsidRPr="00087A8C">
        <w:rPr>
          <w:rFonts w:ascii="Times New Roman" w:eastAsia="Times New Roman" w:hAnsi="Times New Roman" w:cs="Times New Roman"/>
          <w:b/>
          <w:sz w:val="24"/>
          <w:szCs w:val="24"/>
          <w:shd w:val="clear" w:color="auto" w:fill="FFFFFF"/>
          <w:lang w:eastAsia="ru-RU"/>
        </w:rPr>
        <w:t>3.3. Требования к содержанию, в том числе к описанию предложения заявителя, составу заявки и перечень документов, которые должны быть представлены заявителем</w:t>
      </w:r>
      <w:bookmarkEnd w:id="20"/>
    </w:p>
    <w:p w14:paraId="60849B7F"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3.3.1. Заявка должна содержать:</w:t>
      </w:r>
    </w:p>
    <w:p w14:paraId="5A4E4594"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3.3.1.1. Следующие информацию и документы о заявителе, подавшем такую заявку:</w:t>
      </w:r>
    </w:p>
    <w:p w14:paraId="07D034EE"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598B5318"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б) полученную не ранее чем за шесть месяцев до даты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конкурса;</w:t>
      </w:r>
    </w:p>
    <w:p w14:paraId="50FFA83E"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7AE63B45" w14:textId="77777777" w:rsidR="00087A8C" w:rsidRPr="00087A8C" w:rsidRDefault="00087A8C" w:rsidP="00087A8C">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г) копии учредительных документов заявителя (для юридических лиц);</w:t>
      </w:r>
    </w:p>
    <w:p w14:paraId="6D7CC3B8"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666D5B35"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anchor="block_3012" w:history="1">
        <w:r w:rsidRPr="00087A8C">
          <w:rPr>
            <w:rFonts w:ascii="Times New Roman" w:eastAsia="Times New Roman" w:hAnsi="Times New Roman" w:cs="Times New Roman"/>
            <w:sz w:val="24"/>
            <w:szCs w:val="24"/>
            <w:lang w:eastAsia="ru-RU"/>
          </w:rPr>
          <w:t>Кодексом</w:t>
        </w:r>
      </w:hyperlink>
      <w:r w:rsidRPr="00087A8C">
        <w:rPr>
          <w:rFonts w:ascii="Times New Roman" w:eastAsia="Times New Roman" w:hAnsi="Times New Roman" w:cs="Times New Roman"/>
          <w:sz w:val="24"/>
          <w:szCs w:val="24"/>
          <w:lang w:eastAsia="ru-RU"/>
        </w:rPr>
        <w:t> Российской Федерации об административных правонарушениях.</w:t>
      </w:r>
    </w:p>
    <w:p w14:paraId="0C50F9B7"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3.3.1.2. Предложение заявителя о цене договора. </w:t>
      </w:r>
    </w:p>
    <w:p w14:paraId="1988A5D1"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3.3.1.3. 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2A4E0F94"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lastRenderedPageBreak/>
        <w:t>3.3.1.4.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0FB873A4"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3.3.1.5. Сведения об объеме, перечне, качестве и сроках выполняемых работ, которые необходимо выполнить в отношении муниципального имущества, права на 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14:paraId="32390A02"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087A8C">
        <w:rPr>
          <w:rFonts w:ascii="Times New Roman" w:eastAsia="Times New Roman" w:hAnsi="Times New Roman" w:cs="Times New Roman"/>
          <w:sz w:val="24"/>
          <w:szCs w:val="24"/>
          <w:lang w:eastAsia="ru-RU"/>
        </w:rPr>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087A8C">
        <w:rPr>
          <w:rFonts w:ascii="Times New Roman" w:eastAsia="Times New Roman" w:hAnsi="Times New Roman" w:cs="Times New Roman"/>
          <w:b/>
          <w:i/>
          <w:sz w:val="24"/>
          <w:szCs w:val="24"/>
          <w:lang w:eastAsia="ru-RU"/>
        </w:rPr>
        <w:t>специальной части.</w:t>
      </w:r>
    </w:p>
    <w:p w14:paraId="5141C7BE"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087A8C">
        <w:rPr>
          <w:rFonts w:ascii="Times New Roman" w:eastAsia="Times New Roman" w:hAnsi="Times New Roman" w:cs="Times New Roman"/>
          <w:sz w:val="24"/>
          <w:szCs w:val="26"/>
          <w:lang w:eastAsia="ru-RU"/>
        </w:rPr>
        <w:t xml:space="preserve">3.3.1.6. Сведения, которые содержатся в заявке, не должны допускать двусмысленных толкований. </w:t>
      </w:r>
    </w:p>
    <w:p w14:paraId="639895C5"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087A8C">
        <w:rPr>
          <w:rFonts w:ascii="Times New Roman" w:eastAsia="Times New Roman" w:hAnsi="Times New Roman" w:cs="Times New Roman"/>
          <w:sz w:val="24"/>
          <w:szCs w:val="26"/>
          <w:lang w:eastAsia="ru-RU"/>
        </w:rPr>
        <w:t>При подготовке заявки и документов, входящих в состав заявки, не допускается применение факсимильных подписей.</w:t>
      </w:r>
    </w:p>
    <w:p w14:paraId="6FB686EC"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b/>
          <w:i/>
          <w:szCs w:val="24"/>
          <w:lang w:eastAsia="ru-RU"/>
        </w:rPr>
      </w:pPr>
      <w:r w:rsidRPr="00087A8C">
        <w:rPr>
          <w:rFonts w:ascii="Times New Roman" w:eastAsia="Times New Roman" w:hAnsi="Times New Roman" w:cs="Times New Roman"/>
          <w:sz w:val="24"/>
          <w:szCs w:val="26"/>
          <w:lang w:eastAsia="ru-RU"/>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14:paraId="4862FC34"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3.3.2. В случае установления факта недостоверности сведений, содержащихся в документах, представленных заявителем или участником конкурса в соответствии с под</w:t>
      </w:r>
      <w:hyperlink w:anchor="Par202" w:tooltip="52. Заявка на участие в конкурсе должна содержать:" w:history="1">
        <w:r w:rsidRPr="00087A8C">
          <w:rPr>
            <w:rFonts w:ascii="Times New Roman" w:eastAsia="Times New Roman" w:hAnsi="Times New Roman" w:cs="Times New Roman"/>
            <w:sz w:val="24"/>
            <w:szCs w:val="24"/>
            <w:lang w:eastAsia="ru-RU"/>
          </w:rPr>
          <w:t>пунктом 3.3.1.</w:t>
        </w:r>
      </w:hyperlink>
      <w:r w:rsidRPr="00087A8C">
        <w:rPr>
          <w:rFonts w:ascii="Times New Roman" w:eastAsia="Times New Roman" w:hAnsi="Times New Roman" w:cs="Times New Roman"/>
          <w:sz w:val="24"/>
          <w:szCs w:val="24"/>
          <w:lang w:eastAsia="ru-RU"/>
        </w:rPr>
        <w:t>настоящего пункта, конкурсная комиссия обязана отстранить такого заявителя или участника конкурса от участия в конкурсе на любом этапе его проведения и составить протокол об отстранении заявителя или участника конкурса.</w:t>
      </w:r>
    </w:p>
    <w:p w14:paraId="18722318"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В протоколе об отстранении заявителя или участника конкурса в обязательном порядке указываются установленные факты недостоверных сведений.</w:t>
      </w:r>
    </w:p>
    <w:p w14:paraId="6DB91F24"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3.3.3. 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14:paraId="71EC9698"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3.3.4. Протокол об отстранении заявителя или участника конкурса размещается Организатором конкурса на официальном сайте в течение дня, следующего за днем его подписания. </w:t>
      </w:r>
    </w:p>
    <w:p w14:paraId="1C5A426D" w14:textId="77777777" w:rsidR="00087A8C" w:rsidRPr="00087A8C" w:rsidRDefault="00087A8C" w:rsidP="00087A8C">
      <w:pPr>
        <w:keepNext/>
        <w:spacing w:before="240" w:after="60" w:line="240" w:lineRule="auto"/>
        <w:jc w:val="center"/>
        <w:outlineLvl w:val="0"/>
        <w:rPr>
          <w:rFonts w:ascii="Times New Roman" w:eastAsia="Times New Roman" w:hAnsi="Times New Roman" w:cs="Times New Roman"/>
          <w:b/>
          <w:kern w:val="32"/>
          <w:sz w:val="28"/>
          <w:szCs w:val="32"/>
          <w:lang w:eastAsia="ru-RU"/>
        </w:rPr>
      </w:pPr>
      <w:bookmarkStart w:id="21" w:name="_Toc475978179"/>
      <w:r w:rsidRPr="00087A8C">
        <w:rPr>
          <w:rFonts w:ascii="Times New Roman" w:eastAsia="Times New Roman" w:hAnsi="Times New Roman" w:cs="Times New Roman"/>
          <w:b/>
          <w:kern w:val="32"/>
          <w:sz w:val="28"/>
          <w:szCs w:val="32"/>
          <w:lang w:eastAsia="ru-RU"/>
        </w:rPr>
        <w:t xml:space="preserve">Раздел 4. Порядок подачи, внесения изменений, порядок и срок отзыва заявок, порядок возврата заявок, порядок вскрытия конвертов </w:t>
      </w:r>
      <w:r w:rsidRPr="00087A8C">
        <w:rPr>
          <w:rFonts w:ascii="Times New Roman" w:eastAsia="Times New Roman" w:hAnsi="Times New Roman" w:cs="Times New Roman"/>
          <w:b/>
          <w:kern w:val="32"/>
          <w:sz w:val="28"/>
          <w:szCs w:val="32"/>
          <w:lang w:eastAsia="ru-RU"/>
        </w:rPr>
        <w:br/>
        <w:t xml:space="preserve">с заявками </w:t>
      </w:r>
      <w:bookmarkEnd w:id="21"/>
    </w:p>
    <w:p w14:paraId="4DB31727"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22" w:name="_Toc475978180"/>
      <w:r w:rsidRPr="00087A8C">
        <w:rPr>
          <w:rFonts w:ascii="Times New Roman" w:eastAsia="Times New Roman" w:hAnsi="Times New Roman" w:cs="Times New Roman"/>
          <w:b/>
          <w:sz w:val="24"/>
          <w:szCs w:val="24"/>
          <w:shd w:val="clear" w:color="auto" w:fill="FFFFFF"/>
          <w:lang w:eastAsia="ru-RU"/>
        </w:rPr>
        <w:t>4.1. Порядок подачи, место, дата начала и окончания срока подачи заявок</w:t>
      </w:r>
      <w:bookmarkEnd w:id="22"/>
    </w:p>
    <w:p w14:paraId="6A8C1EEA"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4.1.1. Заявка должна быть доставлена заявителем по месту и в сроки, установленные в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sz w:val="24"/>
          <w:szCs w:val="24"/>
          <w:lang w:eastAsia="ru-RU"/>
        </w:rPr>
        <w:t xml:space="preserve">, не позднее срока вскрытия конвертов с заявками, установленного </w:t>
      </w:r>
      <w:r w:rsidRPr="00087A8C">
        <w:rPr>
          <w:rFonts w:ascii="Times New Roman" w:eastAsia="Times New Roman" w:hAnsi="Times New Roman" w:cs="Times New Roman"/>
          <w:b/>
          <w:i/>
          <w:sz w:val="24"/>
          <w:szCs w:val="24"/>
          <w:lang w:eastAsia="ru-RU"/>
        </w:rPr>
        <w:t>специальной частью</w:t>
      </w:r>
      <w:r w:rsidRPr="00087A8C">
        <w:rPr>
          <w:rFonts w:ascii="Times New Roman" w:eastAsia="Times New Roman" w:hAnsi="Times New Roman" w:cs="Times New Roman"/>
          <w:sz w:val="24"/>
          <w:szCs w:val="24"/>
          <w:lang w:eastAsia="ru-RU"/>
        </w:rPr>
        <w:t xml:space="preserve"> и извещением о проведении конкурса. </w:t>
      </w:r>
    </w:p>
    <w:p w14:paraId="1C8AD87E"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4.1.2. Заявители, Организатор </w:t>
      </w:r>
      <w:r w:rsidRPr="00087A8C">
        <w:rPr>
          <w:rFonts w:ascii="Times New Roman" w:eastAsia="Times New Roman" w:hAnsi="Times New Roman" w:cs="Times New Roman"/>
          <w:sz w:val="24"/>
          <w:szCs w:val="24"/>
          <w:shd w:val="clear" w:color="auto" w:fill="FFFFFF"/>
          <w:lang w:eastAsia="ru-RU"/>
        </w:rPr>
        <w:t>конкурса</w:t>
      </w:r>
      <w:r w:rsidRPr="00087A8C">
        <w:rPr>
          <w:rFonts w:ascii="Times New Roman" w:eastAsia="Times New Roman" w:hAnsi="Times New Roman" w:cs="Times New Roman"/>
          <w:sz w:val="24"/>
          <w:szCs w:val="24"/>
          <w:lang w:eastAsia="ru-RU"/>
        </w:rPr>
        <w:t>, конкурсная комиссия, Специализированная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p>
    <w:p w14:paraId="15A01951"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9F7ED1A"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4.1.3. Каждый конверт с заявкой, поступивший в срок, указанный в</w:t>
      </w:r>
      <w:r w:rsidRPr="00087A8C">
        <w:rPr>
          <w:rFonts w:ascii="Times New Roman" w:eastAsia="Times New Roman" w:hAnsi="Times New Roman" w:cs="Times New Roman"/>
          <w:b/>
          <w:i/>
          <w:sz w:val="24"/>
          <w:szCs w:val="24"/>
          <w:lang w:eastAsia="ru-RU"/>
        </w:rPr>
        <w:t xml:space="preserve"> специальной части</w:t>
      </w:r>
      <w:r w:rsidRPr="00087A8C">
        <w:rPr>
          <w:rFonts w:ascii="Times New Roman" w:eastAsia="Times New Roman" w:hAnsi="Times New Roman" w:cs="Times New Roman"/>
          <w:sz w:val="24"/>
          <w:szCs w:val="24"/>
          <w:lang w:eastAsia="ru-RU"/>
        </w:rPr>
        <w:t xml:space="preserve">, регистрируется Организатором конкурса, Специализированной организацией. При этом отказ в приеме и регистрации конверта с заявкой,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w:t>
      </w:r>
    </w:p>
    <w:p w14:paraId="774FCC84"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По требованию заявителя Организатор </w:t>
      </w:r>
      <w:r w:rsidRPr="00087A8C">
        <w:rPr>
          <w:rFonts w:ascii="Times New Roman" w:eastAsia="Times New Roman" w:hAnsi="Times New Roman" w:cs="Times New Roman"/>
          <w:sz w:val="24"/>
          <w:szCs w:val="24"/>
          <w:shd w:val="clear" w:color="auto" w:fill="FFFFFF"/>
          <w:lang w:eastAsia="ru-RU"/>
        </w:rPr>
        <w:t>конкурса</w:t>
      </w:r>
      <w:r w:rsidRPr="00087A8C">
        <w:rPr>
          <w:rFonts w:ascii="Times New Roman" w:eastAsia="Times New Roman" w:hAnsi="Times New Roman" w:cs="Times New Roman"/>
          <w:sz w:val="24"/>
          <w:szCs w:val="24"/>
          <w:lang w:eastAsia="ru-RU"/>
        </w:rPr>
        <w:t xml:space="preserve"> или Специализированная организация выдают расписку в получении конверта с такой заявкой с указанием даты и времени его получения.</w:t>
      </w:r>
    </w:p>
    <w:p w14:paraId="4B65EE7F"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4.1.4. Прием заявок прекращается в день вскрытия конвертов с заявками, установленный </w:t>
      </w:r>
      <w:r w:rsidRPr="00087A8C">
        <w:rPr>
          <w:rFonts w:ascii="Times New Roman" w:eastAsia="Times New Roman" w:hAnsi="Times New Roman" w:cs="Times New Roman"/>
          <w:b/>
          <w:i/>
          <w:sz w:val="24"/>
          <w:szCs w:val="24"/>
          <w:lang w:eastAsia="ru-RU"/>
        </w:rPr>
        <w:lastRenderedPageBreak/>
        <w:t xml:space="preserve">специальной частью </w:t>
      </w:r>
      <w:r w:rsidRPr="00087A8C">
        <w:rPr>
          <w:rFonts w:ascii="Times New Roman" w:eastAsia="Times New Roman" w:hAnsi="Times New Roman" w:cs="Times New Roman"/>
          <w:sz w:val="24"/>
          <w:szCs w:val="24"/>
          <w:lang w:eastAsia="ru-RU"/>
        </w:rPr>
        <w:t>и извещением, и объявления конкурсной комиссией заявителям о возможности подать заявки, внести изменения или отозвать поданные заявки до вскрытия таких конвертов.</w:t>
      </w:r>
    </w:p>
    <w:p w14:paraId="207B526F"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087A8C">
        <w:rPr>
          <w:rFonts w:ascii="Times New Roman" w:eastAsia="Times New Roman" w:hAnsi="Times New Roman" w:cs="Times New Roman"/>
          <w:sz w:val="24"/>
          <w:szCs w:val="26"/>
          <w:lang w:eastAsia="ru-RU"/>
        </w:rPr>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14:paraId="36162D10"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23" w:name="_Toc475978181"/>
      <w:r w:rsidRPr="00087A8C">
        <w:rPr>
          <w:rFonts w:ascii="Times New Roman" w:eastAsia="Times New Roman" w:hAnsi="Times New Roman" w:cs="Times New Roman"/>
          <w:b/>
          <w:sz w:val="24"/>
          <w:szCs w:val="24"/>
          <w:shd w:val="clear" w:color="auto" w:fill="FFFFFF"/>
          <w:lang w:eastAsia="ru-RU"/>
        </w:rPr>
        <w:t>4.2. Порядок и срок изменения и отзыва заявок на участие в конкурсе</w:t>
      </w:r>
      <w:bookmarkEnd w:id="23"/>
    </w:p>
    <w:p w14:paraId="0BCB9642"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4.2.1.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(вскрытие первого конверта).</w:t>
      </w:r>
    </w:p>
    <w:p w14:paraId="1C50147B"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Никакие изменения не могут быть внесены в заявки после истечения установленного срока их подачи.</w:t>
      </w:r>
    </w:p>
    <w:p w14:paraId="472E767E"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4.2.2. Изменение в заявку должно быть подготовлено, запечатано, маркировано и доставлено по адресу и в сроки, установленные в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sz w:val="24"/>
          <w:szCs w:val="24"/>
          <w:lang w:eastAsia="ru-RU"/>
        </w:rPr>
        <w:t>. Конверты дополнительно маркируются словом «Изменение».</w:t>
      </w:r>
    </w:p>
    <w:p w14:paraId="5C84A85F"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Изменения в заявку оформляются в форме изменений (дополнений) в отдельные пункты заявки либо в виде новой редакции заявки.</w:t>
      </w:r>
    </w:p>
    <w:p w14:paraId="683C343A"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Регистрация изменений и уведомлений об отзыве заявки производится в том же порядке, что и регистрация заявки на участие в конкурсе.</w:t>
      </w:r>
    </w:p>
    <w:p w14:paraId="68AC8E9A"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4.2.3. Отзыв заявок осуществляется на основании письменного уведомления заявителя об отзыве своей заявки.</w:t>
      </w:r>
    </w:p>
    <w:p w14:paraId="3EE79B9D"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При этом в уведомлении в обязательном порядке должна быть указана следующая информация: наименование конкурса (лота) и способ подачи заявки.</w:t>
      </w:r>
    </w:p>
    <w:p w14:paraId="56499E91"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Уведомление должно быть подписано уполномоченным лицом заявителя и скреплено печатью (при наличии печати) заявителя.</w:t>
      </w:r>
    </w:p>
    <w:p w14:paraId="6154F3EB"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087A8C">
        <w:rPr>
          <w:rFonts w:ascii="Times New Roman" w:eastAsia="Times New Roman" w:hAnsi="Times New Roman" w:cs="Times New Roman"/>
          <w:sz w:val="24"/>
          <w:szCs w:val="26"/>
          <w:lang w:eastAsia="ru-RU"/>
        </w:rPr>
        <w:t>Организатор конкурса обязан возвратить внесенный 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p>
    <w:p w14:paraId="131E7702"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24" w:name="_Toc475978182"/>
      <w:r w:rsidRPr="00087A8C">
        <w:rPr>
          <w:rFonts w:ascii="Times New Roman" w:eastAsia="Times New Roman" w:hAnsi="Times New Roman" w:cs="Times New Roman"/>
          <w:b/>
          <w:sz w:val="24"/>
          <w:szCs w:val="24"/>
          <w:shd w:val="clear" w:color="auto" w:fill="FFFFFF"/>
          <w:lang w:eastAsia="ru-RU"/>
        </w:rPr>
        <w:t xml:space="preserve">4.3. Порядок вскрытия конвертов с заявками </w:t>
      </w:r>
      <w:bookmarkEnd w:id="24"/>
    </w:p>
    <w:p w14:paraId="12C84C24"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4.3.1. Публично в день, время и в месте, указанные в </w:t>
      </w:r>
      <w:r w:rsidRPr="00087A8C">
        <w:rPr>
          <w:rFonts w:ascii="Times New Roman" w:eastAsia="Times New Roman" w:hAnsi="Times New Roman" w:cs="Times New Roman"/>
          <w:b/>
          <w:i/>
          <w:sz w:val="24"/>
          <w:szCs w:val="24"/>
          <w:lang w:eastAsia="ru-RU"/>
        </w:rPr>
        <w:t xml:space="preserve">специальной части </w:t>
      </w:r>
      <w:r w:rsidRPr="00087A8C">
        <w:rPr>
          <w:rFonts w:ascii="Times New Roman" w:eastAsia="Times New Roman" w:hAnsi="Times New Roman" w:cs="Times New Roman"/>
          <w:sz w:val="24"/>
          <w:szCs w:val="24"/>
          <w:lang w:eastAsia="ru-RU"/>
        </w:rPr>
        <w:t>и извещении, конкурсной комиссией вскрываются конверты с заявками (далее – вскрытие заявок). Вскрытие заявок осуществляется одновременно.</w:t>
      </w:r>
    </w:p>
    <w:p w14:paraId="291DAE56"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4.3.2. Заявители и их представители вправе присутствовать при вскрытии заявок.</w:t>
      </w:r>
    </w:p>
    <w:p w14:paraId="72B5E7FD"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4.3.3. Конкурсная комиссия обязана осуществлять аудио- или видеозапись вскрытия конвертов с заявками на участие в конкурсе.</w:t>
      </w:r>
    </w:p>
    <w:p w14:paraId="4791D171"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14:paraId="401CB1B2"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4.3.4. Непосредственно перед вскрытием конвертов с заявками, но не раньше времени, указанного в </w:t>
      </w:r>
      <w:r w:rsidRPr="00087A8C">
        <w:rPr>
          <w:rFonts w:ascii="Times New Roman" w:eastAsia="Times New Roman" w:hAnsi="Times New Roman" w:cs="Times New Roman"/>
          <w:b/>
          <w:i/>
          <w:sz w:val="24"/>
          <w:szCs w:val="24"/>
          <w:lang w:eastAsia="ru-RU"/>
        </w:rPr>
        <w:t xml:space="preserve">специальной части </w:t>
      </w:r>
      <w:r w:rsidRPr="00087A8C">
        <w:rPr>
          <w:rFonts w:ascii="Times New Roman" w:eastAsia="Times New Roman" w:hAnsi="Times New Roman" w:cs="Times New Roman"/>
          <w:sz w:val="24"/>
          <w:szCs w:val="24"/>
          <w:lang w:eastAsia="ru-RU"/>
        </w:rPr>
        <w:t>и извещении, конкурсная комиссия объявляет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При этом конкурсная комиссия объявляет последствия подачи двух и более заявок одним заявителем.</w:t>
      </w:r>
    </w:p>
    <w:p w14:paraId="27D9C4BE"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4.3.5. С момента начала процедуры вскрытия заявок (вскрытие первого конверта) заявители не имеют права подать заявки, изменить или отозвать поданные заявки.</w:t>
      </w:r>
    </w:p>
    <w:p w14:paraId="685D8703"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4.3.6. Конкурсная комиссия вскрывает заявки, если они поступили Организатору конкурса, Специализированной организации до вскрытия конвертов с заявками на участие в конкурсе. В случае установления факта подачи одним заявителем двух и более заявок в отношении одного и того же лота при условии, что поданные ранее этим заявителем не отозваны, все заявки на участие </w:t>
      </w:r>
      <w:r w:rsidRPr="00087A8C">
        <w:rPr>
          <w:rFonts w:ascii="Times New Roman" w:eastAsia="Times New Roman" w:hAnsi="Times New Roman" w:cs="Times New Roman"/>
          <w:sz w:val="24"/>
          <w:szCs w:val="24"/>
          <w:lang w:eastAsia="ru-RU"/>
        </w:rPr>
        <w:lastRenderedPageBreak/>
        <w:t>в конкурсе такого заявителя, поданные в отношении одного и того же лота, не рассматриваются и возвращаются такому заявителю.</w:t>
      </w:r>
    </w:p>
    <w:p w14:paraId="67115DB2"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4.3.7. При наличии письменного уведомления заявителя об отзыве своей заявки конкурсная комиссия вскрывает заявку такого заявителя для определения наименования (для юридических лиц) или фамилии, имени, отчества (для физических лиц) заявителя, отозвавшего заявку.</w:t>
      </w:r>
    </w:p>
    <w:p w14:paraId="20446D2D"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Отозванная заявка возвращается заявителю.</w:t>
      </w:r>
    </w:p>
    <w:p w14:paraId="7C1D2652"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4.3.8. Конкурсная комиссия проверяет сохранность конверта с заявкой перед вскрытием заявок. Заявители, присутствующие при вскрытии заявок, также могут удостовериться в сохранности представленных конвертов с заявками.</w:t>
      </w:r>
    </w:p>
    <w:p w14:paraId="055402DE"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заявителя,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14:paraId="02FEA17F"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4.3.10. Протокол вскрытия ведется конкурсной комиссией и подписывается всеми присутствующими членами конкурсной комиссии непосредственно после вскрытия заявок.</w:t>
      </w:r>
    </w:p>
    <w:p w14:paraId="7D862401"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4.3.11. В случае, если не подано ни одной заявки на участие в конкурсе в протокол вскрытия конвертов вносится информация о признании конкурса несостоявшимся.</w:t>
      </w:r>
    </w:p>
    <w:p w14:paraId="1E203447"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4.3.12. Протокол вскрытия размещается Организатором конкурса на официальном сайте в течение дня, следующего за днем его подписания.</w:t>
      </w:r>
    </w:p>
    <w:p w14:paraId="54824037"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4.3.13. Конверты с заявкой, полученные после окончания срока подачи заявок на участие в конкурсе, 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 то такие конверты вскрываются.</w:t>
      </w:r>
    </w:p>
    <w:p w14:paraId="23E64F34" w14:textId="77777777" w:rsidR="00087A8C" w:rsidRPr="00087A8C" w:rsidRDefault="00087A8C" w:rsidP="00087A8C">
      <w:pPr>
        <w:keepNext/>
        <w:spacing w:before="240" w:after="60" w:line="240" w:lineRule="auto"/>
        <w:jc w:val="center"/>
        <w:outlineLvl w:val="0"/>
        <w:rPr>
          <w:rFonts w:ascii="Times New Roman" w:eastAsia="Times New Roman" w:hAnsi="Times New Roman" w:cs="Times New Roman"/>
          <w:b/>
          <w:kern w:val="32"/>
          <w:sz w:val="28"/>
          <w:szCs w:val="32"/>
          <w:lang w:eastAsia="ru-RU"/>
        </w:rPr>
      </w:pPr>
      <w:bookmarkStart w:id="25" w:name="_Toc475978183"/>
      <w:r w:rsidRPr="00087A8C">
        <w:rPr>
          <w:rFonts w:ascii="Times New Roman" w:eastAsia="Times New Roman" w:hAnsi="Times New Roman" w:cs="Times New Roman"/>
          <w:b/>
          <w:kern w:val="32"/>
          <w:sz w:val="28"/>
          <w:szCs w:val="32"/>
          <w:lang w:eastAsia="ru-RU"/>
        </w:rPr>
        <w:t>Раздел 5. Порядок рассмотрения заявок на участие в конкурсе</w:t>
      </w:r>
      <w:bookmarkEnd w:id="25"/>
    </w:p>
    <w:p w14:paraId="557953D5"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6" w:name="_Toc475955209"/>
      <w:r w:rsidRPr="00087A8C">
        <w:rPr>
          <w:rFonts w:ascii="Times New Roman" w:eastAsia="Times New Roman" w:hAnsi="Times New Roman" w:cs="Times New Roman"/>
          <w:sz w:val="24"/>
          <w:szCs w:val="24"/>
          <w:lang w:eastAsia="ru-RU"/>
        </w:rPr>
        <w:t>5.1. Конкурсная комиссия рассматривает заявки на соответствие требованиям, установленным в извещении, конкурсной документацией, а также на соответствие заявителей требованиям, которые предъявляются к участнику конкурса и указаны в конкурсной документации.</w:t>
      </w:r>
      <w:bookmarkEnd w:id="26"/>
    </w:p>
    <w:p w14:paraId="2A91F955"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5.2. Срок рассмотрения заявок на участие в конкурсе не может превышать двадцати дней с даты вскрытия конвертов с заявками на участие в конкурсе.</w:t>
      </w:r>
    </w:p>
    <w:p w14:paraId="3D16FB62" w14:textId="77777777" w:rsidR="00087A8C" w:rsidRPr="00087A8C" w:rsidRDefault="00087A8C" w:rsidP="00087A8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5.3. Конкурсная комиссия не допускает заявителя к участию в конкурсе в случаях:</w:t>
      </w:r>
    </w:p>
    <w:p w14:paraId="35B6BFB6" w14:textId="77777777" w:rsidR="00087A8C" w:rsidRPr="00087A8C" w:rsidRDefault="00087A8C" w:rsidP="00087A8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 непредставления документов, определенных под</w:t>
      </w:r>
      <w:hyperlink w:anchor="Par202" w:tooltip="52. Заявка на участие в конкурсе должна содержать:" w:history="1">
        <w:r w:rsidRPr="00087A8C">
          <w:rPr>
            <w:rFonts w:ascii="Times New Roman" w:eastAsia="Times New Roman" w:hAnsi="Times New Roman" w:cs="Times New Roman"/>
            <w:sz w:val="24"/>
            <w:szCs w:val="24"/>
            <w:lang w:eastAsia="ru-RU"/>
          </w:rPr>
          <w:t>пунктом 3.3.1 раздела 3 части I конкурсной документации</w:t>
        </w:r>
      </w:hyperlink>
      <w:r w:rsidRPr="00087A8C">
        <w:rPr>
          <w:rFonts w:ascii="Times New Roman" w:eastAsia="Times New Roman" w:hAnsi="Times New Roman" w:cs="Times New Roman"/>
          <w:sz w:val="24"/>
          <w:szCs w:val="24"/>
          <w:lang w:eastAsia="ru-RU"/>
        </w:rPr>
        <w:t>, либо наличия в таких документах недостоверных сведений;</w:t>
      </w:r>
    </w:p>
    <w:p w14:paraId="3EE56C2E" w14:textId="77777777" w:rsidR="00087A8C" w:rsidRPr="00087A8C" w:rsidRDefault="00087A8C" w:rsidP="00087A8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2) несоответствия требованиям, установленным законодательством Российской Федерации к участникам конкурса;</w:t>
      </w:r>
    </w:p>
    <w:p w14:paraId="0273E9FF" w14:textId="77777777" w:rsidR="00087A8C" w:rsidRPr="00087A8C" w:rsidRDefault="00087A8C" w:rsidP="00087A8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3) невнесения задатка, если требование о внесении задатка указано в извещении о проведении конкурса;</w:t>
      </w:r>
    </w:p>
    <w:p w14:paraId="33E4817A" w14:textId="77777777" w:rsidR="00087A8C" w:rsidRPr="00087A8C" w:rsidRDefault="00087A8C" w:rsidP="00087A8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4)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 или предложения по критерию оценки заявки на участие в конкурсе ниже начального значения, установленного для такого критерия в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sz w:val="24"/>
          <w:szCs w:val="24"/>
          <w:lang w:eastAsia="ru-RU"/>
        </w:rPr>
        <w:t>;</w:t>
      </w:r>
    </w:p>
    <w:p w14:paraId="6047F4BF" w14:textId="77777777" w:rsidR="00087A8C" w:rsidRPr="00087A8C" w:rsidRDefault="00087A8C" w:rsidP="00087A8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385228C" w14:textId="77777777" w:rsidR="00087A8C" w:rsidRPr="00087A8C" w:rsidRDefault="00087A8C" w:rsidP="00087A8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658B228F" w14:textId="77777777" w:rsidR="00087A8C" w:rsidRPr="00087A8C" w:rsidRDefault="00087A8C" w:rsidP="00087A8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Отказ в допуске к участию в конкурсе по иным основаниям не допускается.</w:t>
      </w:r>
    </w:p>
    <w:p w14:paraId="25B9AFA7" w14:textId="77777777" w:rsidR="00087A8C" w:rsidRPr="00087A8C" w:rsidRDefault="00087A8C" w:rsidP="00087A8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lastRenderedPageBreak/>
        <w:t>5.4. В случае установления недостоверности информации, содержащейся в документах, представленных заявителем или участником конкурса в соответствии с подпунктом 3.3.1 раздела 3 части I конкурсной документации, конкурсная комиссия обязана отстранить такого заявителя или участника от участия в конкурсе на любом этапе его проведения.</w:t>
      </w:r>
    </w:p>
    <w:p w14:paraId="5F945C21" w14:textId="77777777" w:rsidR="00087A8C" w:rsidRPr="00087A8C" w:rsidRDefault="00087A8C" w:rsidP="00087A8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6"/>
          <w:szCs w:val="26"/>
          <w:lang w:eastAsia="ru-RU"/>
        </w:rPr>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14:paraId="599F3C3F" w14:textId="77777777" w:rsidR="00087A8C" w:rsidRPr="00087A8C" w:rsidRDefault="00087A8C" w:rsidP="00087A8C">
      <w:pPr>
        <w:widowControl w:val="0"/>
        <w:tabs>
          <w:tab w:val="num"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5.5. </w:t>
      </w:r>
      <w:r w:rsidRPr="00087A8C">
        <w:rPr>
          <w:rFonts w:ascii="Times New Roman" w:eastAsia="Times New Roman" w:hAnsi="Times New Roman" w:cs="Times New Roman"/>
          <w:sz w:val="24"/>
          <w:szCs w:val="24"/>
          <w:lang w:val="en-US" w:eastAsia="ru-RU"/>
        </w:rPr>
        <w:t> </w:t>
      </w:r>
      <w:r w:rsidRPr="00087A8C">
        <w:rPr>
          <w:rFonts w:ascii="Times New Roman" w:eastAsia="Times New Roman" w:hAnsi="Times New Roman" w:cs="Times New Roman"/>
          <w:sz w:val="24"/>
          <w:szCs w:val="24"/>
          <w:lang w:eastAsia="ru-RU"/>
        </w:rPr>
        <w:t>На основании результатов рассмотрения заявок конкурсной комиссией заявитель допускается к участию в конкурсе и признается участником конкурса, если он соответствует требованиям, которые предъявляются к участнику конкурса и указаны в настоящей конкурсной документации, а его заявка соответствует требованиям извещения о проведении конкурса и конкурсной документации.</w:t>
      </w:r>
    </w:p>
    <w:p w14:paraId="4CD72A0F"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5.6. Результаты рассмотрения заявок фиксируются в протоколе рассмотрения заявок на участие в конкурсе. </w:t>
      </w:r>
    </w:p>
    <w:p w14:paraId="75754DE0"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5.7.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конкурсной документации,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 о признании конкурса несостоявшимся.</w:t>
      </w:r>
    </w:p>
    <w:p w14:paraId="30396EB5"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6"/>
          <w:szCs w:val="26"/>
          <w:lang w:eastAsia="ru-RU"/>
        </w:rPr>
        <w:t xml:space="preserve">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w:t>
      </w:r>
      <w:proofErr w:type="gramStart"/>
      <w:r w:rsidRPr="00087A8C">
        <w:rPr>
          <w:rFonts w:ascii="Times New Roman" w:eastAsia="Times New Roman" w:hAnsi="Times New Roman" w:cs="Times New Roman"/>
          <w:sz w:val="26"/>
          <w:szCs w:val="26"/>
          <w:lang w:eastAsia="ru-RU"/>
        </w:rPr>
        <w:t>к участию</w:t>
      </w:r>
      <w:proofErr w:type="gramEnd"/>
      <w:r w:rsidRPr="00087A8C">
        <w:rPr>
          <w:rFonts w:ascii="Times New Roman" w:eastAsia="Times New Roman" w:hAnsi="Times New Roman" w:cs="Times New Roman"/>
          <w:sz w:val="26"/>
          <w:szCs w:val="26"/>
          <w:lang w:eastAsia="ru-RU"/>
        </w:rPr>
        <w:t xml:space="preserve">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14:paraId="2658D1A0"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5.8.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14:paraId="386E9F9F"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5.9. Протокол рассмотрения заявок на участие в конкурсе размещается Организатором конкурса на официальном сайте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14:paraId="06EE6EF5"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Заявитель, участник конкурса считается </w:t>
      </w:r>
      <w:proofErr w:type="gramStart"/>
      <w:r w:rsidRPr="00087A8C">
        <w:rPr>
          <w:rFonts w:ascii="Times New Roman" w:eastAsia="Times New Roman" w:hAnsi="Times New Roman" w:cs="Times New Roman"/>
          <w:sz w:val="24"/>
          <w:szCs w:val="24"/>
          <w:lang w:eastAsia="ru-RU"/>
        </w:rPr>
        <w:t>надлежащим образом</w:t>
      </w:r>
      <w:proofErr w:type="gramEnd"/>
      <w:r w:rsidRPr="00087A8C">
        <w:rPr>
          <w:rFonts w:ascii="Times New Roman" w:eastAsia="Times New Roman" w:hAnsi="Times New Roman" w:cs="Times New Roman"/>
          <w:sz w:val="24"/>
          <w:szCs w:val="24"/>
          <w:lang w:eastAsia="ru-RU"/>
        </w:rPr>
        <w:t xml:space="preserve"> уведомленным о принятых конкурсной комиссией решениях с момента размещения на официальном сайте протокола рассмотрения заявок.</w:t>
      </w:r>
    </w:p>
    <w:p w14:paraId="04235877"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5.10. В случае если конкурс признан несостоявшимся по причине подачи единственной заявки на участие в конкурсе, такая заявка соответствует требованиям конкурсной документации и заявитель, подавший её, соответствует требованиям, предъявляемым к участнику конкурса,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14:paraId="5B058E31"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Организатор конкурса, Специализированная организация в течение трех рабочих дней с даты подписания протокола рассмотрения заявок на участие в конкурсе передает заявителю,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14:paraId="7F2CDA25"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lastRenderedPageBreak/>
        <w:t>5.11. В случае соответствия требованиям, предъявляемым к участнику конкурса, только одного заявителя и соответствия его заявки требованиям конкурсной документации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14:paraId="76B9B04E"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Организатор конкурса, Специализированная организация в течение трех рабочих дней с даты подписания протокола рассмотрения заявок на участие в конкурсе передает заявителю,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14:paraId="4CAD8BB5"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5.12. Заключение договора в соответствии с пунктами 5.10 и 5.11 происходит в порядке, предусмотренном настоящей конкурсной документацией для заключения договора с победителем конкурса.</w:t>
      </w:r>
    </w:p>
    <w:p w14:paraId="38D583D5" w14:textId="77777777" w:rsidR="00087A8C" w:rsidRPr="00087A8C" w:rsidRDefault="00087A8C" w:rsidP="00087A8C">
      <w:pPr>
        <w:keepNext/>
        <w:spacing w:before="240" w:after="160" w:line="240" w:lineRule="auto"/>
        <w:jc w:val="center"/>
        <w:outlineLvl w:val="0"/>
        <w:rPr>
          <w:rFonts w:ascii="Times New Roman" w:eastAsia="Times New Roman" w:hAnsi="Times New Roman" w:cs="Times New Roman"/>
          <w:b/>
          <w:kern w:val="32"/>
          <w:sz w:val="28"/>
          <w:szCs w:val="32"/>
          <w:lang w:eastAsia="ru-RU"/>
        </w:rPr>
      </w:pPr>
      <w:bookmarkStart w:id="27" w:name="_Toc475978184"/>
      <w:r w:rsidRPr="00087A8C">
        <w:rPr>
          <w:rFonts w:ascii="Times New Roman" w:eastAsia="Times New Roman" w:hAnsi="Times New Roman" w:cs="Times New Roman"/>
          <w:b/>
          <w:kern w:val="32"/>
          <w:sz w:val="28"/>
          <w:szCs w:val="32"/>
          <w:lang w:eastAsia="ru-RU"/>
        </w:rPr>
        <w:t>Раздел 6. Порядок оценки и сопоставления заявок на участие в конкурсе</w:t>
      </w:r>
      <w:bookmarkEnd w:id="27"/>
    </w:p>
    <w:p w14:paraId="722F5D7D"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6.1. Конкурсная комиссия осуществляет оценку и сопоставление заявок на участие в конкурсе, поданных заявителями, признанными участниками конкурса, в целях выявления лучших условий исполнения договора в соответствии с критериями 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 на участие в конкурсе.</w:t>
      </w:r>
    </w:p>
    <w:p w14:paraId="1E227FD2"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6.2. Для оценки и сопоставления заявок Организатор конкурса в конкурсной документации устанавливает следующие критерии:</w:t>
      </w:r>
    </w:p>
    <w:p w14:paraId="2C8E550F"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 цена договора;</w:t>
      </w:r>
    </w:p>
    <w:p w14:paraId="6B61FC02" w14:textId="77777777" w:rsidR="00087A8C" w:rsidRPr="00087A8C" w:rsidRDefault="00087A8C" w:rsidP="00087A8C">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2)годовой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p>
    <w:p w14:paraId="290DD795" w14:textId="77777777" w:rsidR="00087A8C" w:rsidRPr="00087A8C" w:rsidRDefault="00087A8C" w:rsidP="00087A8C">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3) Проект рекламной конструкции;</w:t>
      </w:r>
    </w:p>
    <w:p w14:paraId="1314368A" w14:textId="77777777" w:rsidR="00087A8C" w:rsidRPr="00087A8C" w:rsidRDefault="00087A8C" w:rsidP="00087A8C">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4) Квалификация участника конкурса.</w:t>
      </w:r>
    </w:p>
    <w:p w14:paraId="097D0395" w14:textId="77777777" w:rsidR="00087A8C" w:rsidRPr="00087A8C" w:rsidRDefault="00087A8C" w:rsidP="00087A8C">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Порядок оценки заявок, значения коэффициентов, учитывающих значимость критерия конкурса, начальные значения критериев конкурса установлены в </w:t>
      </w:r>
      <w:r w:rsidRPr="00087A8C">
        <w:rPr>
          <w:rFonts w:ascii="Times New Roman" w:eastAsia="Times New Roman" w:hAnsi="Times New Roman" w:cs="Times New Roman"/>
          <w:b/>
          <w:i/>
          <w:sz w:val="24"/>
          <w:szCs w:val="24"/>
          <w:lang w:eastAsia="ru-RU"/>
        </w:rPr>
        <w:t>специальной части.</w:t>
      </w:r>
    </w:p>
    <w:p w14:paraId="1BFF2E7E"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6.3. Не допускается использование иных, за исключением предусмотренных пунктом 6.2. </w:t>
      </w:r>
      <w:r w:rsidRPr="00087A8C">
        <w:rPr>
          <w:rFonts w:ascii="Times New Roman" w:eastAsia="Times New Roman" w:hAnsi="Times New Roman" w:cs="Times New Roman"/>
          <w:bCs/>
          <w:sz w:val="24"/>
          <w:szCs w:val="24"/>
          <w:lang w:eastAsia="ru-RU"/>
        </w:rPr>
        <w:t>настоящего Раздела</w:t>
      </w:r>
      <w:r w:rsidRPr="00087A8C">
        <w:rPr>
          <w:rFonts w:ascii="Times New Roman" w:eastAsia="Times New Roman" w:hAnsi="Times New Roman" w:cs="Times New Roman"/>
          <w:sz w:val="24"/>
          <w:szCs w:val="24"/>
          <w:lang w:eastAsia="ru-RU"/>
        </w:rPr>
        <w:t>, критериев оценки заявок на участие в конкурсе.</w:t>
      </w:r>
    </w:p>
    <w:p w14:paraId="27A75691"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6.4.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14:paraId="59B0B464"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6.5. Победителем конкурса признается участник конкурса, который предложил лучшие условия исполнения договора и заявке </w:t>
      </w:r>
      <w:proofErr w:type="gramStart"/>
      <w:r w:rsidRPr="00087A8C">
        <w:rPr>
          <w:rFonts w:ascii="Times New Roman" w:eastAsia="Times New Roman" w:hAnsi="Times New Roman" w:cs="Times New Roman"/>
          <w:sz w:val="24"/>
          <w:szCs w:val="24"/>
          <w:lang w:eastAsia="ru-RU"/>
        </w:rPr>
        <w:t>на участие</w:t>
      </w:r>
      <w:proofErr w:type="gramEnd"/>
      <w:r w:rsidRPr="00087A8C">
        <w:rPr>
          <w:rFonts w:ascii="Times New Roman" w:eastAsia="Times New Roman" w:hAnsi="Times New Roman" w:cs="Times New Roman"/>
          <w:sz w:val="24"/>
          <w:szCs w:val="24"/>
          <w:lang w:eastAsia="ru-RU"/>
        </w:rPr>
        <w:t xml:space="preserve"> в конкурсе которого присвоен первый номер.</w:t>
      </w:r>
    </w:p>
    <w:p w14:paraId="6B05579D"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6.6. 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14:paraId="46FF0278" w14:textId="77777777" w:rsidR="00087A8C" w:rsidRPr="00087A8C" w:rsidRDefault="00087A8C" w:rsidP="00087A8C">
      <w:pPr>
        <w:shd w:val="clear" w:color="auto" w:fill="FFFFFF"/>
        <w:spacing w:before="24" w:after="24" w:line="285" w:lineRule="atLeast"/>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место, дата, время проведения оценки и сопоставления заявок;</w:t>
      </w:r>
    </w:p>
    <w:p w14:paraId="400E86BE" w14:textId="77777777" w:rsidR="00087A8C" w:rsidRPr="00087A8C" w:rsidRDefault="00087A8C" w:rsidP="00087A8C">
      <w:pPr>
        <w:shd w:val="clear" w:color="auto" w:fill="FFFFFF"/>
        <w:spacing w:after="0" w:line="285" w:lineRule="atLeast"/>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информация об участниках конкурса, заявки на участие в конкурсе которых были рассмотрены;</w:t>
      </w:r>
    </w:p>
    <w:p w14:paraId="0853F600" w14:textId="77777777" w:rsidR="00087A8C" w:rsidRPr="00087A8C" w:rsidRDefault="00087A8C" w:rsidP="00087A8C">
      <w:pPr>
        <w:shd w:val="clear" w:color="auto" w:fill="FFFFFF"/>
        <w:spacing w:before="24" w:after="24" w:line="285" w:lineRule="atLeast"/>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информация о порядке оценки и о сопоставлении заявок на участие в конкурсе;</w:t>
      </w:r>
    </w:p>
    <w:p w14:paraId="181122B6" w14:textId="77777777" w:rsidR="00087A8C" w:rsidRPr="00087A8C" w:rsidRDefault="00087A8C" w:rsidP="00087A8C">
      <w:pPr>
        <w:shd w:val="clear" w:color="auto" w:fill="FFFFFF"/>
        <w:spacing w:before="24" w:after="24" w:line="285" w:lineRule="atLeast"/>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lastRenderedPageBreak/>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14:paraId="646D693F" w14:textId="77777777" w:rsidR="00087A8C" w:rsidRPr="00087A8C" w:rsidRDefault="00087A8C" w:rsidP="00087A8C">
      <w:pPr>
        <w:shd w:val="clear" w:color="auto" w:fill="FFFFFF"/>
        <w:spacing w:after="0" w:line="285" w:lineRule="atLeast"/>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14:paraId="546B7A84" w14:textId="77777777" w:rsidR="00087A8C" w:rsidRPr="00087A8C" w:rsidRDefault="00087A8C" w:rsidP="00087A8C">
      <w:pPr>
        <w:shd w:val="clear" w:color="auto" w:fill="FFFFFF"/>
        <w:spacing w:after="0" w:line="285" w:lineRule="atLeast"/>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6.7.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14:paraId="3A47F19F" w14:textId="77777777" w:rsidR="00087A8C" w:rsidRPr="00087A8C" w:rsidRDefault="00087A8C" w:rsidP="00087A8C">
      <w:pPr>
        <w:shd w:val="clear" w:color="auto" w:fill="FFFFFF"/>
        <w:spacing w:after="0" w:line="285" w:lineRule="atLeast"/>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6.8. Протокол оценки и сопоставления заявок на участие в конкурсе составляется в двух экземплярах, один из которых хранится у Организатора конкурса, Специализированной организации. Организатор конкурса,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Организатором конкурса в течение дня, следующего после дня подписания указанного протокола.</w:t>
      </w:r>
    </w:p>
    <w:p w14:paraId="750D282A" w14:textId="77777777" w:rsidR="00087A8C" w:rsidRPr="00087A8C" w:rsidRDefault="00087A8C" w:rsidP="00087A8C">
      <w:pPr>
        <w:shd w:val="clear" w:color="auto" w:fill="FFFFFF"/>
        <w:spacing w:after="0" w:line="285" w:lineRule="atLeast"/>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6.9. Любой участник конкурса после размещения протокола оценки и сопоставления заявок на участие в конкурсе вправе направить Организатору конкурса, Специализированной организации в письменной форме, в том числе в форме электронного документа, запрос о разъяснении результатов конкурса. Организатор конкурса,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14:paraId="14CAD76F" w14:textId="77777777" w:rsidR="00087A8C" w:rsidRPr="00087A8C" w:rsidRDefault="00087A8C" w:rsidP="00087A8C">
      <w:pPr>
        <w:shd w:val="clear" w:color="auto" w:fill="FFFFFF"/>
        <w:spacing w:after="0" w:line="285" w:lineRule="atLeast"/>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6.10.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 или видеозапись вскрытия конвертов с заявками на участие в конкурсе хранятся Организатором конкурса, Специализированной организацией не менее чем три года.</w:t>
      </w:r>
    </w:p>
    <w:p w14:paraId="44B780AF" w14:textId="77777777" w:rsidR="00087A8C" w:rsidRPr="00087A8C" w:rsidRDefault="00087A8C" w:rsidP="00087A8C">
      <w:pPr>
        <w:keepNext/>
        <w:spacing w:before="240" w:after="160" w:line="240" w:lineRule="auto"/>
        <w:jc w:val="center"/>
        <w:outlineLvl w:val="0"/>
        <w:rPr>
          <w:rFonts w:ascii="Times New Roman" w:eastAsia="Times New Roman" w:hAnsi="Times New Roman" w:cs="Times New Roman"/>
          <w:b/>
          <w:kern w:val="32"/>
          <w:sz w:val="28"/>
          <w:szCs w:val="32"/>
          <w:lang w:eastAsia="ru-RU"/>
        </w:rPr>
      </w:pPr>
      <w:bookmarkStart w:id="29" w:name="_Toc475978185"/>
      <w:r w:rsidRPr="00087A8C">
        <w:rPr>
          <w:rFonts w:ascii="Times New Roman" w:eastAsia="Times New Roman" w:hAnsi="Times New Roman" w:cs="Times New Roman"/>
          <w:b/>
          <w:kern w:val="32"/>
          <w:sz w:val="28"/>
          <w:szCs w:val="32"/>
          <w:lang w:eastAsia="ru-RU"/>
        </w:rPr>
        <w:t>Раздел 7. Порядок и срок заключение договора по результатам проведения конкурса</w:t>
      </w:r>
      <w:bookmarkEnd w:id="29"/>
    </w:p>
    <w:p w14:paraId="4ED09EBA"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30" w:name="_Toc475978186"/>
      <w:r w:rsidRPr="00087A8C">
        <w:rPr>
          <w:rFonts w:ascii="Times New Roman" w:eastAsia="Times New Roman" w:hAnsi="Times New Roman" w:cs="Times New Roman"/>
          <w:b/>
          <w:sz w:val="24"/>
          <w:szCs w:val="24"/>
          <w:shd w:val="clear" w:color="auto" w:fill="FFFFFF"/>
          <w:lang w:eastAsia="ru-RU"/>
        </w:rPr>
        <w:t>7.1. Передача Организатором конкурса, Специализированной организацией составленного проекта договора победителю конкурса, или участнику конкурса, заявке которого присвоен второй номер</w:t>
      </w:r>
      <w:bookmarkEnd w:id="30"/>
    </w:p>
    <w:p w14:paraId="346627A7"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7.1.1. Сотрудник Организатора конкурса, Специализированной организации, ответственные за заключение договора, указанные </w:t>
      </w:r>
      <w:r w:rsidRPr="00087A8C">
        <w:rPr>
          <w:rFonts w:ascii="Times New Roman" w:eastAsia="Times New Roman" w:hAnsi="Times New Roman" w:cs="Times New Roman"/>
          <w:b/>
          <w:i/>
          <w:sz w:val="24"/>
          <w:szCs w:val="24"/>
          <w:lang w:eastAsia="ru-RU"/>
        </w:rPr>
        <w:t>в специальной части</w:t>
      </w:r>
      <w:r w:rsidRPr="00087A8C">
        <w:rPr>
          <w:rFonts w:ascii="Times New Roman" w:eastAsia="Times New Roman" w:hAnsi="Times New Roman" w:cs="Times New Roman"/>
          <w:sz w:val="24"/>
          <w:szCs w:val="24"/>
          <w:lang w:eastAsia="ru-RU"/>
        </w:rPr>
        <w:t xml:space="preserve"> как лицо, ответственное за заключение договора, в течение трех рабочих дней со дня подписания протокола оценки и сопоставления заявок на участие в конкурсе, составляет проект договора для передачи участнику конкурса, с которым должен быть заключен договор (далее – победитель конкурса).</w:t>
      </w:r>
    </w:p>
    <w:p w14:paraId="4E0C0297"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7.1.2. Возложение сотрудником Организатора конкурса, Специализированной организации на победителя конкурса функции по составлению проекта договора не допускается.</w:t>
      </w:r>
    </w:p>
    <w:p w14:paraId="3DCC3B4A"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7.1.3. Договор составляется путем включения условий, содержащихся в заявке победителя конкурса и которые являются условиями исполнения договора, </w:t>
      </w:r>
      <w:r w:rsidRPr="00087A8C">
        <w:rPr>
          <w:rFonts w:ascii="Times New Roman" w:eastAsia="Times New Roman" w:hAnsi="Times New Roman" w:cs="Times New Roman"/>
          <w:b/>
          <w:i/>
          <w:sz w:val="24"/>
          <w:szCs w:val="24"/>
          <w:lang w:eastAsia="ru-RU"/>
        </w:rPr>
        <w:t>в проект договора,</w:t>
      </w:r>
      <w:r w:rsidRPr="00087A8C">
        <w:rPr>
          <w:rFonts w:ascii="Times New Roman" w:eastAsia="Times New Roman" w:hAnsi="Times New Roman" w:cs="Times New Roman"/>
          <w:sz w:val="24"/>
          <w:szCs w:val="24"/>
          <w:lang w:eastAsia="ru-RU"/>
        </w:rPr>
        <w:t xml:space="preserve"> являющегося частью конкурсной документации и размещенный на официальном сайте.</w:t>
      </w:r>
    </w:p>
    <w:p w14:paraId="5F0B56F4"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7.1.4. В </w:t>
      </w:r>
      <w:r w:rsidRPr="00087A8C">
        <w:rPr>
          <w:rFonts w:ascii="Times New Roman" w:eastAsia="Times New Roman" w:hAnsi="Times New Roman" w:cs="Times New Roman"/>
          <w:b/>
          <w:i/>
          <w:sz w:val="24"/>
          <w:szCs w:val="24"/>
          <w:lang w:eastAsia="ru-RU"/>
        </w:rPr>
        <w:t>проект договора</w:t>
      </w:r>
      <w:r w:rsidRPr="00087A8C">
        <w:rPr>
          <w:rFonts w:ascii="Times New Roman" w:eastAsia="Times New Roman" w:hAnsi="Times New Roman" w:cs="Times New Roman"/>
          <w:sz w:val="24"/>
          <w:szCs w:val="24"/>
          <w:lang w:eastAsia="ru-RU"/>
        </w:rPr>
        <w:t xml:space="preserve"> из заявки победителя конкурса включаются только условия исполнения договора, указанные в форме «Конкурсное предложение», а также формы, входящие в состав заявки победителя конкурса, которые в соответствии с </w:t>
      </w:r>
      <w:r w:rsidRPr="00087A8C">
        <w:rPr>
          <w:rFonts w:ascii="Times New Roman" w:eastAsia="Times New Roman" w:hAnsi="Times New Roman" w:cs="Times New Roman"/>
          <w:b/>
          <w:i/>
          <w:sz w:val="24"/>
          <w:szCs w:val="24"/>
          <w:lang w:eastAsia="ru-RU"/>
        </w:rPr>
        <w:t>проектом договора</w:t>
      </w:r>
      <w:r w:rsidRPr="00087A8C">
        <w:rPr>
          <w:rFonts w:ascii="Times New Roman" w:eastAsia="Times New Roman" w:hAnsi="Times New Roman" w:cs="Times New Roman"/>
          <w:sz w:val="24"/>
          <w:szCs w:val="24"/>
          <w:lang w:eastAsia="ru-RU"/>
        </w:rPr>
        <w:t xml:space="preserve"> подлежат включению в договор, заключаемый с победителем конкурса.</w:t>
      </w:r>
    </w:p>
    <w:p w14:paraId="5113BD02"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7.1.5. Сотрудник Организатора конкурса, Специализированной организации не вправе </w:t>
      </w:r>
      <w:r w:rsidRPr="00087A8C">
        <w:rPr>
          <w:rFonts w:ascii="Times New Roman" w:eastAsia="Times New Roman" w:hAnsi="Times New Roman" w:cs="Times New Roman"/>
          <w:sz w:val="24"/>
          <w:szCs w:val="24"/>
          <w:lang w:eastAsia="ru-RU"/>
        </w:rPr>
        <w:lastRenderedPageBreak/>
        <w:t xml:space="preserve">составлять договор с нарушением условий исполнения договора, содержащихся в заявке победителя конкурса и с отступлением от </w:t>
      </w:r>
      <w:r w:rsidRPr="00087A8C">
        <w:rPr>
          <w:rFonts w:ascii="Times New Roman" w:eastAsia="Times New Roman" w:hAnsi="Times New Roman" w:cs="Times New Roman"/>
          <w:b/>
          <w:i/>
          <w:sz w:val="24"/>
          <w:szCs w:val="24"/>
          <w:lang w:eastAsia="ru-RU"/>
        </w:rPr>
        <w:t>проекта договора,</w:t>
      </w:r>
      <w:r w:rsidRPr="00087A8C">
        <w:rPr>
          <w:rFonts w:ascii="Times New Roman" w:eastAsia="Times New Roman" w:hAnsi="Times New Roman" w:cs="Times New Roman"/>
          <w:sz w:val="24"/>
          <w:szCs w:val="24"/>
          <w:lang w:eastAsia="ru-RU"/>
        </w:rPr>
        <w:t xml:space="preserve"> размещенного на официальном сайте.</w:t>
      </w:r>
    </w:p>
    <w:p w14:paraId="7D46E4EB"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7.1.6. Участник конкурса считается надлежащим образом уведомленным о признании его победителем конкурса с момента размещения на официальном сайте протокола оценки и сопоставления заявок.</w:t>
      </w:r>
    </w:p>
    <w:p w14:paraId="23C8FA7E"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7.1.7. Сотрудник Организатора конкурса, Специализированной организации может передать победителю конкурса составленный проекта договора и один экземпляр протокола оценки и сопоставления заявок по адресу и в свои часы приема.</w:t>
      </w:r>
    </w:p>
    <w:p w14:paraId="703E75A2"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Процедура передачи победителю конкурса составленного проекта договора продолжается каждый рабочий день со дня начала процедуры передачи проекта договора победителю конкурса.</w:t>
      </w:r>
    </w:p>
    <w:p w14:paraId="2733BB18"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Процедура передачи победителю конкурса составленного проекта договора завершается в 17.00 в последний рабочий день предельного срока подписания проекта договора победителем конкурса, установленного частью </w:t>
      </w:r>
      <w:r w:rsidRPr="00087A8C">
        <w:rPr>
          <w:rFonts w:ascii="Times New Roman" w:eastAsia="Times New Roman" w:hAnsi="Times New Roman" w:cs="Times New Roman"/>
          <w:sz w:val="24"/>
          <w:szCs w:val="24"/>
          <w:lang w:val="en-US" w:eastAsia="ru-RU"/>
        </w:rPr>
        <w:t>I</w:t>
      </w:r>
      <w:r w:rsidRPr="00087A8C">
        <w:rPr>
          <w:rFonts w:ascii="Times New Roman" w:eastAsia="Times New Roman" w:hAnsi="Times New Roman" w:cs="Times New Roman"/>
          <w:sz w:val="24"/>
          <w:szCs w:val="24"/>
          <w:lang w:eastAsia="ru-RU"/>
        </w:rPr>
        <w:t xml:space="preserve"> конкурсной документации.</w:t>
      </w:r>
    </w:p>
    <w:p w14:paraId="069D4949"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7.1.8. Передача победителю конкурса составленного проекта договора и одного экземпляра протокола оценки и сопоставления заявок по адресу и в часы приема сотрудником Организатора конкурса, Специализированной организации,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договора.</w:t>
      </w:r>
    </w:p>
    <w:p w14:paraId="5B112685"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Уполномоченное лицо победителя конкурса предъявляет следующие документы:</w:t>
      </w:r>
    </w:p>
    <w:p w14:paraId="3BFFB494"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14:paraId="5BBF59B2"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а) документ, удостоверяющий личность;</w:t>
      </w:r>
    </w:p>
    <w:p w14:paraId="56E0E9E3"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2) физические лица, в том числе индивидуальные предприниматели, подавшие заявки от собственного имени:</w:t>
      </w:r>
    </w:p>
    <w:p w14:paraId="0D799CB5"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а) документ, удостоверяющий личность;</w:t>
      </w:r>
    </w:p>
    <w:p w14:paraId="0D7D8D2B"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3) представители участников, действующие на основании доверенности:</w:t>
      </w:r>
    </w:p>
    <w:p w14:paraId="249D740E"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а) документ, удостоверяющий личность;</w:t>
      </w:r>
    </w:p>
    <w:p w14:paraId="4779F0DC"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14:paraId="2C1A1578"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7.1.9. Сотрудник Организатора конкурса, Специализированной организации направляет победителю конкурса составленный проект договора и один экземпляр протокола оценки и сопоставления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оценки и сопоставления заявок. </w:t>
      </w:r>
    </w:p>
    <w:p w14:paraId="7FB6657F"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Участники конкурса обязаны сообщать сотруднику Организатора конкурса, Специализированной организации об изменении своего почтового адреса. При отсутствии такого сообщения проект договора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14:paraId="1360AF3A"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Организатора конкурса, Специализированной организации.</w:t>
      </w:r>
    </w:p>
    <w:p w14:paraId="7F2F01BC"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7.1.10. При уклонении победителя конкурса от заключения договора Организатор конкурса вправе заключить договор с участником конкурса, заявке на участие    в конкурсе которого присвоен второй номер, а в случае отказа Организатора конкурса от заключения договора с победителем конкурса, по основаниям предусмотренным конкурсной документацией, обязан заключить договор с участником конкурса, заявке на участие    в конкурсе которого присвоен второй номер.</w:t>
      </w:r>
    </w:p>
    <w:p w14:paraId="496275F1"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Организатор </w:t>
      </w:r>
      <w:r w:rsidRPr="00087A8C">
        <w:rPr>
          <w:rFonts w:ascii="Times New Roman" w:eastAsia="Times New Roman" w:hAnsi="Times New Roman" w:cs="Times New Roman"/>
          <w:sz w:val="24"/>
          <w:szCs w:val="24"/>
          <w:shd w:val="clear" w:color="auto" w:fill="FFFFFF"/>
          <w:lang w:eastAsia="ru-RU"/>
        </w:rPr>
        <w:t>конкурса</w:t>
      </w:r>
      <w:r w:rsidRPr="00087A8C">
        <w:rPr>
          <w:rFonts w:ascii="Times New Roman" w:eastAsia="Times New Roman" w:hAnsi="Times New Roman" w:cs="Times New Roman"/>
          <w:sz w:val="24"/>
          <w:szCs w:val="24"/>
          <w:lang w:eastAsia="ru-RU"/>
        </w:rPr>
        <w:t xml:space="preserve">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w:t>
      </w:r>
      <w:r w:rsidRPr="00087A8C">
        <w:rPr>
          <w:rFonts w:ascii="Times New Roman" w:eastAsia="Times New Roman" w:hAnsi="Times New Roman" w:cs="Times New Roman"/>
          <w:sz w:val="24"/>
          <w:szCs w:val="24"/>
          <w:lang w:eastAsia="ru-RU"/>
        </w:rPr>
        <w:lastRenderedPageBreak/>
        <w:t xml:space="preserve">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14:paraId="61538713"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Передача сотрудником Организатора конкурса, Специализированной организации составленного проекта договора участнику конкурса, заявке которого присвоен второй номер осуществляется в порядке, установленном подпунктами 7.1.7 - 7.1.9. настоящего пункта.</w:t>
      </w:r>
    </w:p>
    <w:p w14:paraId="5C71CCA7"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7.1.11. Ответственность за соблюдение порядка передачи проекта договора несет сотрудник Организатора конкурса, Специализированной организации, ответственный за заключение договора.</w:t>
      </w:r>
    </w:p>
    <w:p w14:paraId="14C4F9F6"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31" w:name="_Toc475978187"/>
      <w:r w:rsidRPr="00087A8C">
        <w:rPr>
          <w:rFonts w:ascii="Times New Roman" w:eastAsia="Times New Roman" w:hAnsi="Times New Roman" w:cs="Times New Roman"/>
          <w:b/>
          <w:sz w:val="24"/>
          <w:szCs w:val="24"/>
          <w:shd w:val="clear" w:color="auto" w:fill="FFFFFF"/>
          <w:lang w:eastAsia="ru-RU"/>
        </w:rPr>
        <w:t>7.2. Подписание победителем конкурса или участником конкурса, заявке которого присвоен второй номер, проекта договора и направление подписанного проекта договора сотруднику Организатора конкурса, Специализированной организации</w:t>
      </w:r>
      <w:bookmarkEnd w:id="31"/>
    </w:p>
    <w:p w14:paraId="63B61D4B"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7.2.1. Победитель конкурса после передачи ему или направления посредством почтовой связи сотрудником Организатора конкурса, Специализированной организации составленного проекта договора обязан:</w:t>
      </w:r>
    </w:p>
    <w:p w14:paraId="5C8EB8A9"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заполнить преамбулу составленного и переданного ему в соответствии с частью </w:t>
      </w:r>
      <w:r w:rsidRPr="00087A8C">
        <w:rPr>
          <w:rFonts w:ascii="Times New Roman" w:eastAsia="Times New Roman" w:hAnsi="Times New Roman" w:cs="Times New Roman"/>
          <w:sz w:val="24"/>
          <w:szCs w:val="24"/>
          <w:lang w:val="en-US" w:eastAsia="ru-RU"/>
        </w:rPr>
        <w:t>I</w:t>
      </w:r>
      <w:r w:rsidRPr="00087A8C">
        <w:rPr>
          <w:rFonts w:ascii="Times New Roman" w:eastAsia="Times New Roman" w:hAnsi="Times New Roman" w:cs="Times New Roman"/>
          <w:sz w:val="24"/>
          <w:szCs w:val="24"/>
          <w:lang w:eastAsia="ru-RU"/>
        </w:rPr>
        <w:t xml:space="preserve"> конкурсной документации проекта договора в части указания лица, подписавшего проект договора от имени победителя конкурса, с указанием документа, на основании которого данное лицо обладает полномочиями на подписание проекта договора;</w:t>
      </w:r>
    </w:p>
    <w:p w14:paraId="6A4F133E"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заполнить свои почтовые и банковские реквизиты, 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6A22848"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подписать проект договора;</w:t>
      </w:r>
    </w:p>
    <w:p w14:paraId="45F04E8A"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скрепить проект договора печатью (при наличии печати) участника.</w:t>
      </w:r>
    </w:p>
    <w:p w14:paraId="2F01CBB1"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7.2.2. Внесение победителем конкурса в переданный ему в соответствии с частью </w:t>
      </w:r>
      <w:r w:rsidRPr="00087A8C">
        <w:rPr>
          <w:rFonts w:ascii="Times New Roman" w:eastAsia="Times New Roman" w:hAnsi="Times New Roman" w:cs="Times New Roman"/>
          <w:sz w:val="24"/>
          <w:szCs w:val="24"/>
          <w:lang w:val="en-US" w:eastAsia="ru-RU"/>
        </w:rPr>
        <w:t>I</w:t>
      </w:r>
      <w:r w:rsidRPr="00087A8C">
        <w:rPr>
          <w:rFonts w:ascii="Times New Roman" w:eastAsia="Times New Roman" w:hAnsi="Times New Roman" w:cs="Times New Roman"/>
          <w:sz w:val="24"/>
          <w:szCs w:val="24"/>
          <w:lang w:eastAsia="ru-RU"/>
        </w:rPr>
        <w:t xml:space="preserve"> конкурсной документации проект договора каких-либо изменений (дополнений) запрещается.</w:t>
      </w:r>
    </w:p>
    <w:p w14:paraId="72F00AAE"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В случае выявления победителем конкурса при подписании проекта договора противоречий заявке победителя конкурса и (или) </w:t>
      </w:r>
      <w:r w:rsidRPr="00087A8C">
        <w:rPr>
          <w:rFonts w:ascii="Times New Roman" w:eastAsia="Times New Roman" w:hAnsi="Times New Roman" w:cs="Times New Roman"/>
          <w:b/>
          <w:i/>
          <w:sz w:val="24"/>
          <w:szCs w:val="24"/>
          <w:lang w:eastAsia="ru-RU"/>
        </w:rPr>
        <w:t>проекту договора</w:t>
      </w:r>
      <w:r w:rsidRPr="00087A8C">
        <w:rPr>
          <w:rFonts w:ascii="Times New Roman" w:eastAsia="Times New Roman" w:hAnsi="Times New Roman" w:cs="Times New Roman"/>
          <w:sz w:val="24"/>
          <w:szCs w:val="24"/>
          <w:lang w:eastAsia="ru-RU"/>
        </w:rPr>
        <w:t xml:space="preserve">, размещенного на официальном сайте, победитель конкурса не подписывает проект договора и письменно вправе требовать от Организатора конкурса, Специализированной организации незамедлительно привести составленный проект договора в соответствие с заявкой победителя конкурса и </w:t>
      </w:r>
      <w:r w:rsidRPr="00087A8C">
        <w:rPr>
          <w:rFonts w:ascii="Times New Roman" w:eastAsia="Times New Roman" w:hAnsi="Times New Roman" w:cs="Times New Roman"/>
          <w:b/>
          <w:i/>
          <w:sz w:val="24"/>
          <w:szCs w:val="24"/>
          <w:lang w:eastAsia="ru-RU"/>
        </w:rPr>
        <w:t>проектом договора</w:t>
      </w:r>
      <w:r w:rsidRPr="00087A8C">
        <w:rPr>
          <w:rFonts w:ascii="Times New Roman" w:eastAsia="Times New Roman" w:hAnsi="Times New Roman" w:cs="Times New Roman"/>
          <w:sz w:val="24"/>
          <w:szCs w:val="24"/>
          <w:lang w:eastAsia="ru-RU"/>
        </w:rPr>
        <w:t>, размещенного на официальном сайте.</w:t>
      </w:r>
    </w:p>
    <w:p w14:paraId="7DD6BD0D"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В случае выявления противоречий в проекте договора заявке победителя конкурса и (или) </w:t>
      </w:r>
      <w:r w:rsidRPr="00087A8C">
        <w:rPr>
          <w:rFonts w:ascii="Times New Roman" w:eastAsia="Times New Roman" w:hAnsi="Times New Roman" w:cs="Times New Roman"/>
          <w:b/>
          <w:i/>
          <w:sz w:val="24"/>
          <w:szCs w:val="24"/>
          <w:lang w:eastAsia="ru-RU"/>
        </w:rPr>
        <w:t>проекту договора</w:t>
      </w:r>
      <w:r w:rsidRPr="00087A8C">
        <w:rPr>
          <w:rFonts w:ascii="Times New Roman" w:eastAsia="Times New Roman" w:hAnsi="Times New Roman" w:cs="Times New Roman"/>
          <w:sz w:val="24"/>
          <w:szCs w:val="24"/>
          <w:lang w:eastAsia="ru-RU"/>
        </w:rPr>
        <w:t xml:space="preserve">, размещенного на официальном сайте, Организатор конкурса, Специализированная организация на основании письменного обращения победителя конкурса обязаны не позднее дня, следующего за днем обращения победителя конкурса, привести составленный проект договора в соответствие с заявкой победителя конкурса и </w:t>
      </w:r>
      <w:r w:rsidRPr="00087A8C">
        <w:rPr>
          <w:rFonts w:ascii="Times New Roman" w:eastAsia="Times New Roman" w:hAnsi="Times New Roman" w:cs="Times New Roman"/>
          <w:b/>
          <w:i/>
          <w:sz w:val="24"/>
          <w:szCs w:val="24"/>
          <w:lang w:eastAsia="ru-RU"/>
        </w:rPr>
        <w:t>проекту договора</w:t>
      </w:r>
      <w:r w:rsidRPr="00087A8C">
        <w:rPr>
          <w:rFonts w:ascii="Times New Roman" w:eastAsia="Times New Roman" w:hAnsi="Times New Roman" w:cs="Times New Roman"/>
          <w:sz w:val="24"/>
          <w:szCs w:val="24"/>
          <w:lang w:eastAsia="ru-RU"/>
        </w:rPr>
        <w:t>, размещенному на официальном сайте, и не позднее дня, следующего за днем обращения победителя конкурса, передать составленный проект договора победителю конкурса.</w:t>
      </w:r>
    </w:p>
    <w:p w14:paraId="321FA811"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7.2.3. Срок для подписания победителем конкурса составленного проекта договора составляет десять дней с даты размещения на официальном сайте протокола оценки и сопоставления заявок на участие в конкурсе.</w:t>
      </w:r>
    </w:p>
    <w:p w14:paraId="037F4FE6"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Победитель конкурса обязан в срок, установленный настоящим пунктом части </w:t>
      </w:r>
      <w:r w:rsidRPr="00087A8C">
        <w:rPr>
          <w:rFonts w:ascii="Times New Roman" w:eastAsia="Times New Roman" w:hAnsi="Times New Roman" w:cs="Times New Roman"/>
          <w:sz w:val="24"/>
          <w:szCs w:val="24"/>
          <w:lang w:val="en-US" w:eastAsia="ru-RU"/>
        </w:rPr>
        <w:t>I</w:t>
      </w:r>
      <w:r w:rsidRPr="00087A8C">
        <w:rPr>
          <w:rFonts w:ascii="Times New Roman" w:eastAsia="Times New Roman" w:hAnsi="Times New Roman" w:cs="Times New Roman"/>
          <w:sz w:val="24"/>
          <w:szCs w:val="24"/>
          <w:lang w:eastAsia="ru-RU"/>
        </w:rPr>
        <w:t xml:space="preserve"> конкурсной документации, передать Организатору конкурса, Специализированной организации:</w:t>
      </w:r>
    </w:p>
    <w:p w14:paraId="4628D51D"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 подписанный им проект договора (в количестве экземпляров проектов договоров, переданных Организатором конкурса, Специализированной организацией);</w:t>
      </w:r>
    </w:p>
    <w:p w14:paraId="278499F8"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2) обеспечение исполнения договора, оформленное в порядке, предусмотренном частью </w:t>
      </w:r>
      <w:r w:rsidRPr="00087A8C">
        <w:rPr>
          <w:rFonts w:ascii="Times New Roman" w:eastAsia="Times New Roman" w:hAnsi="Times New Roman" w:cs="Times New Roman"/>
          <w:sz w:val="24"/>
          <w:szCs w:val="24"/>
          <w:lang w:val="en-US" w:eastAsia="ru-RU"/>
        </w:rPr>
        <w:t>I</w:t>
      </w:r>
      <w:r w:rsidRPr="00087A8C">
        <w:rPr>
          <w:rFonts w:ascii="Times New Roman" w:eastAsia="Times New Roman" w:hAnsi="Times New Roman" w:cs="Times New Roman"/>
          <w:sz w:val="24"/>
          <w:szCs w:val="24"/>
          <w:lang w:eastAsia="ru-RU"/>
        </w:rPr>
        <w:t xml:space="preserve"> конкурсной документации.</w:t>
      </w:r>
    </w:p>
    <w:p w14:paraId="2513902B"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Победитель конкурса, которому был передан составленный проект договора, вправе по собственному усмотрению определить форму передачи сотруднику Организатора конкурса, </w:t>
      </w:r>
      <w:r w:rsidRPr="00087A8C">
        <w:rPr>
          <w:rFonts w:ascii="Times New Roman" w:eastAsia="Times New Roman" w:hAnsi="Times New Roman" w:cs="Times New Roman"/>
          <w:sz w:val="24"/>
          <w:szCs w:val="24"/>
          <w:lang w:eastAsia="ru-RU"/>
        </w:rPr>
        <w:lastRenderedPageBreak/>
        <w:t>Специализированной организации подписанного им проекта договора и обеспечения исполнения договора: передать данные документы сотруднику Организатора конкурса, Специализированной организации либо направить их Организатору конкурса, Специализированной организации по почте.</w:t>
      </w:r>
    </w:p>
    <w:p w14:paraId="7A8E89A0"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7.2.4. В случае если победитель конкурса извещен надлежащим образом о признании его победителем конкурса и получил составленный проект договора в порядке и сроки, установленные частью </w:t>
      </w:r>
      <w:r w:rsidRPr="00087A8C">
        <w:rPr>
          <w:rFonts w:ascii="Times New Roman" w:eastAsia="Times New Roman" w:hAnsi="Times New Roman" w:cs="Times New Roman"/>
          <w:sz w:val="24"/>
          <w:szCs w:val="24"/>
          <w:lang w:val="en-US" w:eastAsia="ru-RU"/>
        </w:rPr>
        <w:t>I</w:t>
      </w:r>
      <w:r w:rsidRPr="00087A8C">
        <w:rPr>
          <w:rFonts w:ascii="Times New Roman" w:eastAsia="Times New Roman" w:hAnsi="Times New Roman" w:cs="Times New Roman"/>
          <w:sz w:val="24"/>
          <w:szCs w:val="24"/>
          <w:lang w:eastAsia="ru-RU"/>
        </w:rPr>
        <w:t xml:space="preserve"> конкурсной документации, однако в срок, установленный подпунктом 7.2.3 </w:t>
      </w:r>
      <w:r w:rsidRPr="00087A8C">
        <w:rPr>
          <w:rFonts w:ascii="Times New Roman" w:eastAsia="Times New Roman" w:hAnsi="Times New Roman" w:cs="Times New Roman"/>
          <w:bCs/>
          <w:sz w:val="24"/>
          <w:szCs w:val="24"/>
          <w:lang w:eastAsia="ru-RU"/>
        </w:rPr>
        <w:t>настоящего пункта</w:t>
      </w:r>
      <w:r w:rsidRPr="00087A8C">
        <w:rPr>
          <w:rFonts w:ascii="Times New Roman" w:eastAsia="Times New Roman" w:hAnsi="Times New Roman" w:cs="Times New Roman"/>
          <w:sz w:val="24"/>
          <w:szCs w:val="24"/>
          <w:lang w:eastAsia="ru-RU"/>
        </w:rPr>
        <w:t xml:space="preserve">, не передал (не направил по почте) Организатору конкурса, Специализированной организации документы, предусмотренные подпунктом 7.2.3 </w:t>
      </w:r>
      <w:r w:rsidRPr="00087A8C">
        <w:rPr>
          <w:rFonts w:ascii="Times New Roman" w:eastAsia="Times New Roman" w:hAnsi="Times New Roman" w:cs="Times New Roman"/>
          <w:bCs/>
          <w:sz w:val="24"/>
          <w:szCs w:val="24"/>
          <w:lang w:eastAsia="ru-RU"/>
        </w:rPr>
        <w:t>настоящего пункта</w:t>
      </w:r>
      <w:r w:rsidRPr="00087A8C">
        <w:rPr>
          <w:rFonts w:ascii="Times New Roman" w:eastAsia="Times New Roman" w:hAnsi="Times New Roman" w:cs="Times New Roman"/>
          <w:sz w:val="24"/>
          <w:szCs w:val="24"/>
          <w:lang w:eastAsia="ru-RU"/>
        </w:rPr>
        <w:t>, Организатор конкурса, Специализированная организация начинает процедуру признания участника конкурса уклонившимся от заключения договора.</w:t>
      </w:r>
    </w:p>
    <w:p w14:paraId="4942AE51"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087A8C">
        <w:rPr>
          <w:rFonts w:ascii="Times New Roman" w:eastAsia="Times New Roman" w:hAnsi="Times New Roman" w:cs="Times New Roman"/>
          <w:sz w:val="24"/>
          <w:szCs w:val="24"/>
          <w:lang w:eastAsia="ru-RU"/>
        </w:rPr>
        <w:t xml:space="preserve">7.2.5. Передача победителем конкурса сотруднику Организатора конкурса, Специализированной организации подписанного проекта договора и иных документов, предусмотренных подпунктом 7.2.3 </w:t>
      </w:r>
      <w:r w:rsidRPr="00087A8C">
        <w:rPr>
          <w:rFonts w:ascii="Times New Roman" w:eastAsia="Times New Roman" w:hAnsi="Times New Roman" w:cs="Times New Roman"/>
          <w:bCs/>
          <w:sz w:val="24"/>
          <w:szCs w:val="24"/>
          <w:lang w:eastAsia="ru-RU"/>
        </w:rPr>
        <w:t>настоящего пункта</w:t>
      </w:r>
      <w:r w:rsidRPr="00087A8C">
        <w:rPr>
          <w:rFonts w:ascii="Times New Roman" w:eastAsia="Times New Roman" w:hAnsi="Times New Roman" w:cs="Times New Roman"/>
          <w:sz w:val="24"/>
          <w:szCs w:val="24"/>
          <w:lang w:eastAsia="ru-RU"/>
        </w:rPr>
        <w:t xml:space="preserve">, осуществляется по адресу и в часы, указанные </w:t>
      </w:r>
      <w:r w:rsidRPr="00087A8C">
        <w:rPr>
          <w:rFonts w:ascii="Times New Roman" w:eastAsia="Times New Roman" w:hAnsi="Times New Roman" w:cs="Times New Roman"/>
          <w:b/>
          <w:i/>
          <w:sz w:val="24"/>
          <w:szCs w:val="24"/>
          <w:lang w:eastAsia="ru-RU"/>
        </w:rPr>
        <w:t>в специальной части.</w:t>
      </w:r>
    </w:p>
    <w:p w14:paraId="1E26488C"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7.2.6. Уполномоченное лицо победителя конкурса при передаче подписанного проекта договора и иных документов предъявляет сотруднику Организатора конкурса, Специализированной организации документы, подтверждающие его полномочия, предусмотренные подпунктом 7.1.8 раздела 7 части </w:t>
      </w:r>
      <w:r w:rsidRPr="00087A8C">
        <w:rPr>
          <w:rFonts w:ascii="Times New Roman" w:eastAsia="Times New Roman" w:hAnsi="Times New Roman" w:cs="Times New Roman"/>
          <w:sz w:val="24"/>
          <w:szCs w:val="24"/>
          <w:lang w:val="en-US" w:eastAsia="ru-RU"/>
        </w:rPr>
        <w:t>I</w:t>
      </w:r>
      <w:r w:rsidRPr="00087A8C">
        <w:rPr>
          <w:rFonts w:ascii="Times New Roman" w:eastAsia="Times New Roman" w:hAnsi="Times New Roman" w:cs="Times New Roman"/>
          <w:sz w:val="24"/>
          <w:szCs w:val="24"/>
          <w:lang w:eastAsia="ru-RU"/>
        </w:rPr>
        <w:t xml:space="preserve"> конкурсной документации.</w:t>
      </w:r>
    </w:p>
    <w:p w14:paraId="3DB9E4A6"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7.2.7. Участник конкурса, заявке на участие в конкурсе которого присвоен второй номер, подписывает и передает договор сотруднику Организатора конкурса, Специализированной организации в десятидневный срок в порядке, который предусмотрен подпунктами 7.2.1-7.2.6 раздела 7 части </w:t>
      </w:r>
      <w:r w:rsidRPr="00087A8C">
        <w:rPr>
          <w:rFonts w:ascii="Times New Roman" w:eastAsia="Times New Roman" w:hAnsi="Times New Roman" w:cs="Times New Roman"/>
          <w:sz w:val="24"/>
          <w:szCs w:val="24"/>
          <w:lang w:val="en-US" w:eastAsia="ru-RU"/>
        </w:rPr>
        <w:t>I</w:t>
      </w:r>
      <w:r w:rsidRPr="00087A8C">
        <w:rPr>
          <w:rFonts w:ascii="Times New Roman" w:eastAsia="Times New Roman" w:hAnsi="Times New Roman" w:cs="Times New Roman"/>
          <w:sz w:val="24"/>
          <w:szCs w:val="24"/>
          <w:lang w:eastAsia="ru-RU"/>
        </w:rPr>
        <w:t xml:space="preserve"> конкурсной документации. Одновременно с подписанными экземплярами договора этот участник обязан предоставить обеспечение исполнения договора.</w:t>
      </w:r>
    </w:p>
    <w:p w14:paraId="1F857A37"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7.2.8. Не предоставление участником конкурса, заявке на участие в конкурсе которого присвоен второй номер, Организатору конкурса, Специализированной организации в срок, установленный настоящей статьей, подписанных этим участником экземпляров договоров и обеспечения исполнения договора считается уклонением этого участника от заключения договора.</w:t>
      </w:r>
    </w:p>
    <w:p w14:paraId="5EAE5583"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7.2.9. Ответственность за соблюдение порядка подписания договора, предусмотренного пунктом 7.2 раздела 7 части </w:t>
      </w:r>
      <w:r w:rsidRPr="00087A8C">
        <w:rPr>
          <w:rFonts w:ascii="Times New Roman" w:eastAsia="Times New Roman" w:hAnsi="Times New Roman" w:cs="Times New Roman"/>
          <w:sz w:val="24"/>
          <w:szCs w:val="24"/>
          <w:lang w:val="en-US" w:eastAsia="ru-RU"/>
        </w:rPr>
        <w:t>I</w:t>
      </w:r>
      <w:r w:rsidRPr="00087A8C">
        <w:rPr>
          <w:rFonts w:ascii="Times New Roman" w:eastAsia="Times New Roman" w:hAnsi="Times New Roman" w:cs="Times New Roman"/>
          <w:sz w:val="24"/>
          <w:szCs w:val="24"/>
          <w:lang w:eastAsia="ru-RU"/>
        </w:rPr>
        <w:t xml:space="preserve"> конкурсной документации несет сотрудник, ответственный за заключение договора. </w:t>
      </w:r>
    </w:p>
    <w:p w14:paraId="61137202"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32" w:name="_Toc475978188"/>
      <w:r w:rsidRPr="00087A8C">
        <w:rPr>
          <w:rFonts w:ascii="Times New Roman" w:eastAsia="Times New Roman" w:hAnsi="Times New Roman" w:cs="Times New Roman"/>
          <w:b/>
          <w:sz w:val="24"/>
          <w:szCs w:val="24"/>
          <w:shd w:val="clear" w:color="auto" w:fill="FFFFFF"/>
          <w:lang w:eastAsia="ru-RU"/>
        </w:rPr>
        <w:t>7.3. Срок и порядок представления и условия обеспечения исполнения договора, требования к такому обеспечению, а также условия банковской гарантии</w:t>
      </w:r>
      <w:bookmarkEnd w:id="32"/>
    </w:p>
    <w:p w14:paraId="42099463"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7.3.1. Участник конкурса, с которым заключается договор, должен одновременно с подписанным проектом договора предоставить Организатору конкурса, Специализированной организации документы, подтверждающие предоставление обеспечения исполнения договора в размере, который предусмотрен конкурсной документацией. В случае, если победитель конкурса не исполнил требования настоящего пункта или предоставил обеспечение исполнения договора с нарушением требований конкурсной документации, такой победитель признается уклонившимся от заключения договора.</w:t>
      </w:r>
    </w:p>
    <w:p w14:paraId="048E75C2" w14:textId="77777777" w:rsidR="00087A8C" w:rsidRPr="00087A8C" w:rsidRDefault="00087A8C" w:rsidP="00087A8C">
      <w:pPr>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7.3.2. В качестве обеспечения исполнения договора может быть предоставлено:</w:t>
      </w:r>
    </w:p>
    <w:p w14:paraId="68483425"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-безотзывная банковская гарантия;</w:t>
      </w:r>
    </w:p>
    <w:p w14:paraId="350550C6"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-договор поручительства;</w:t>
      </w:r>
    </w:p>
    <w:p w14:paraId="27F893E6"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-передача Организатору конкурса в залог денежных средств, в том числе в форме вклада (депозита)</w:t>
      </w:r>
    </w:p>
    <w:p w14:paraId="064E9B7A" w14:textId="77777777" w:rsidR="00087A8C" w:rsidRPr="00087A8C" w:rsidRDefault="00087A8C" w:rsidP="00087A8C">
      <w:pPr>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7.3.3. Способ обеспечения исполнения договора определяется участником конкурса, с которым заключается договор, самостоятельно. </w:t>
      </w:r>
    </w:p>
    <w:p w14:paraId="10AF3E49" w14:textId="77777777" w:rsidR="00087A8C" w:rsidRPr="00087A8C" w:rsidRDefault="00087A8C" w:rsidP="00087A8C">
      <w:pPr>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7.3.4. Размер обеспечения исполнения договора указан в</w:t>
      </w:r>
      <w:r w:rsidRPr="00087A8C">
        <w:rPr>
          <w:rFonts w:ascii="Times New Roman" w:eastAsia="Times New Roman" w:hAnsi="Times New Roman" w:cs="Times New Roman"/>
          <w:b/>
          <w:i/>
          <w:sz w:val="24"/>
          <w:szCs w:val="24"/>
          <w:lang w:eastAsia="ru-RU"/>
        </w:rPr>
        <w:t xml:space="preserve"> специальной части</w:t>
      </w:r>
      <w:r w:rsidRPr="00087A8C">
        <w:rPr>
          <w:rFonts w:ascii="Times New Roman" w:eastAsia="Times New Roman" w:hAnsi="Times New Roman" w:cs="Times New Roman"/>
          <w:sz w:val="24"/>
          <w:szCs w:val="24"/>
          <w:lang w:eastAsia="ru-RU"/>
        </w:rPr>
        <w:t xml:space="preserve">. </w:t>
      </w:r>
    </w:p>
    <w:p w14:paraId="2DF53B61"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7.3.5. В случае если обеспечение исполнения договора, предоставляется в виде безотзывной банковской гарантии, безотзывная банковская гарантия должна соответствовать следующим требованиям:</w:t>
      </w:r>
    </w:p>
    <w:p w14:paraId="33F3CF4E"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lastRenderedPageBreak/>
        <w:t>1) банковская гарантия должна содержать безусловное обязательство гаранта выплатить Организатору конкурса (бенефициару) денежную сумму в пределах размера обеспечения договора в случае, если принципал не исполнил либо ненадлежащим образом исполнил принятые на себя обязательства по договору _____________ (</w:t>
      </w:r>
      <w:r w:rsidRPr="00087A8C">
        <w:rPr>
          <w:rFonts w:ascii="Times New Roman" w:eastAsia="Times New Roman" w:hAnsi="Times New Roman" w:cs="Times New Roman"/>
          <w:i/>
          <w:sz w:val="24"/>
          <w:szCs w:val="24"/>
          <w:lang w:eastAsia="ru-RU"/>
        </w:rPr>
        <w:t>указывается наименование договора</w:t>
      </w:r>
      <w:r w:rsidRPr="00087A8C">
        <w:rPr>
          <w:rFonts w:ascii="Times New Roman" w:eastAsia="Times New Roman" w:hAnsi="Times New Roman" w:cs="Times New Roman"/>
          <w:sz w:val="24"/>
          <w:szCs w:val="24"/>
          <w:lang w:eastAsia="ru-RU"/>
        </w:rPr>
        <w:t>), а именно ______________________ (</w:t>
      </w:r>
      <w:r w:rsidRPr="00087A8C">
        <w:rPr>
          <w:rFonts w:ascii="Times New Roman" w:eastAsia="Times New Roman" w:hAnsi="Times New Roman" w:cs="Times New Roman"/>
          <w:i/>
          <w:sz w:val="24"/>
          <w:szCs w:val="24"/>
          <w:lang w:eastAsia="ru-RU"/>
        </w:rPr>
        <w:t xml:space="preserve">указываются случаи неисполнения договора, приведенные в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sz w:val="24"/>
          <w:szCs w:val="24"/>
          <w:lang w:eastAsia="ru-RU"/>
        </w:rPr>
        <w:t xml:space="preserve">); </w:t>
      </w:r>
    </w:p>
    <w:p w14:paraId="2B64BFB9"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2) безусловное обязательство гаранта выплатить Организатору конкурса, (бенефициару) неустойку в размере 0,1% денежной суммы, подлежащей уплате, за каждый день просрочки; </w:t>
      </w:r>
    </w:p>
    <w:p w14:paraId="531BF49F"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3) срок действия банковской гарантии</w:t>
      </w:r>
      <w:r w:rsidRPr="00087A8C">
        <w:rPr>
          <w:rFonts w:ascii="Times New Roman" w:eastAsia="Times New Roman" w:hAnsi="Times New Roman" w:cs="Times New Roman"/>
          <w:b/>
          <w:i/>
          <w:sz w:val="24"/>
          <w:szCs w:val="24"/>
          <w:lang w:eastAsia="ru-RU"/>
        </w:rPr>
        <w:t>,</w:t>
      </w:r>
      <w:r w:rsidRPr="00087A8C">
        <w:rPr>
          <w:rFonts w:ascii="Times New Roman" w:eastAsia="Times New Roman" w:hAnsi="Times New Roman" w:cs="Times New Roman"/>
          <w:sz w:val="24"/>
          <w:szCs w:val="24"/>
          <w:lang w:eastAsia="ru-RU"/>
        </w:rPr>
        <w:t xml:space="preserve"> который должен превышать срок действия договора не менее чем на два месяца; </w:t>
      </w:r>
    </w:p>
    <w:p w14:paraId="72845E7C"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Организатора конкурса, указанный в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sz w:val="24"/>
          <w:szCs w:val="24"/>
          <w:lang w:eastAsia="ru-RU"/>
        </w:rPr>
        <w:t>;</w:t>
      </w:r>
    </w:p>
    <w:p w14:paraId="5B29BC5F"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5)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w:t>
      </w:r>
    </w:p>
    <w:p w14:paraId="6B2C7621"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6) перечень документов, предоставляемых Организатором конкурса, банку одновременно с требованием об осуществлении уплаты денежной суммы по банковской гарантии, а именно:</w:t>
      </w:r>
    </w:p>
    <w:p w14:paraId="23BCC63A"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14:paraId="1C0D6AD3"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расчет суммы, включаемой в требование по банковской гарантии;</w:t>
      </w:r>
    </w:p>
    <w:p w14:paraId="49C7ECA1"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14:paraId="15CDBD60"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В банковскую гарантию включается условие о праве Организатора конкурса на бесспорное списание денежных средств с любого счета гаранта, если гарантом в срок не более чем пять рабочих дней не исполнено требование Организатора конкурса об уплате денежной суммы по банковской гарантии, направленное до окончания срока действия банковской гарантии.</w:t>
      </w:r>
    </w:p>
    <w:p w14:paraId="10E6BA09"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7.3.6. Организатор конкурса, Специализированная организация рассматривает поступившую в качестве обеспечения исполнения договора банковскую гарантию в срок, не превышающий трех рабочих дней со дня ее поступления.</w:t>
      </w:r>
    </w:p>
    <w:p w14:paraId="7E7B9A8C"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Основанием для отказа в принятии банковской гарантии Организатором конкурса, Специализированной организацией является:</w:t>
      </w:r>
    </w:p>
    <w:p w14:paraId="66E4DE4C"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 несоответствие банковской гарантии условиям, указанным в подпункте 7.3.5 настоящего пункта;</w:t>
      </w:r>
    </w:p>
    <w:p w14:paraId="75310A1C"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2) несоответствие банковской гарантии требованиям, содержащимся в извещении о проведении конкурса, конкурсной документации.</w:t>
      </w:r>
    </w:p>
    <w:p w14:paraId="755DC1B7"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В случае отказа в принятии банковской гарантии Организатор конкурса, Специализированная организация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28DD78E7"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7.3.7. В случае если обеспечение исполнения договора предоставляется в виде денежных средств, участник конкурса, с которым заключается договор, перечисляет денежные средства на счет, указанный в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sz w:val="24"/>
          <w:szCs w:val="24"/>
          <w:lang w:eastAsia="ru-RU"/>
        </w:rPr>
        <w:t>.</w:t>
      </w:r>
    </w:p>
    <w:p w14:paraId="5373ED4A"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Факт внесения денежных средств на счет Организатора конкурса подтверждается платежным документом, на основании которого произведено перечисление средств.</w:t>
      </w:r>
    </w:p>
    <w:p w14:paraId="216312A4"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Денежные средства возвращаются участнику конкурса при условии надлежащего исполнения им всех своих обязательств по договору.</w:t>
      </w:r>
    </w:p>
    <w:p w14:paraId="70CEE07D"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При ненадлежащем исполнении или неисполнении обеспеченного внесением денежных средств обязательства требования Организатора конкурса, Специализированной организации удовлетворяются без обращения в суд, внесенные денежные средства остаются у Организатора конкурса.</w:t>
      </w:r>
    </w:p>
    <w:p w14:paraId="4B86FD1E" w14:textId="77777777" w:rsidR="00087A8C" w:rsidRPr="00087A8C" w:rsidRDefault="00087A8C" w:rsidP="00087A8C">
      <w:pPr>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lastRenderedPageBreak/>
        <w:t xml:space="preserve">7.3.8. Организатор конкурса имеет право взыскать обеспечение исполнения договора в случае невыполнения или ненадлежащего выполнения участником конкурса, с которым заключен договор, обязательств по договору, в том числе однократного нарушения его условий. </w:t>
      </w:r>
    </w:p>
    <w:p w14:paraId="14A93C58"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7.3.9.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14:paraId="3B7CCAA5"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поручителя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поручителя без доверенности (далее - руководитель). В случае если от имени поручителя действует иное лицо, обеспечение исполнения договора должно содержать также доверенность на осуществление действий от имени поручителя, заверенную печатью поручителя и подписанную руководителем поручителя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поручителя, обеспечение исполнения договора должно содержать также документ, подтверждающий полномочия такого лица;</w:t>
      </w:r>
    </w:p>
    <w:p w14:paraId="3D76EB24"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копии учредительных документов поручителя (для юридических лиц).</w:t>
      </w:r>
    </w:p>
    <w:p w14:paraId="16279DB2"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087A8C">
        <w:rPr>
          <w:rFonts w:ascii="Times New Roman" w:eastAsia="Times New Roman" w:hAnsi="Times New Roman" w:cs="Times New Roman"/>
          <w:sz w:val="24"/>
          <w:szCs w:val="24"/>
          <w:lang w:eastAsia="ru-RU"/>
        </w:rPr>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14:paraId="08D9726F"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087A8C">
        <w:rPr>
          <w:rFonts w:ascii="Times New Roman" w:eastAsia="Times New Roman" w:hAnsi="Times New Roman" w:cs="Times New Roman"/>
          <w:sz w:val="24"/>
          <w:szCs w:val="24"/>
          <w:lang w:eastAsia="ru-RU"/>
        </w:rPr>
        <w:t>7.3.10.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конкурса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14:paraId="1907CBB7"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33" w:name="_Toc475978189"/>
      <w:r w:rsidRPr="00087A8C">
        <w:rPr>
          <w:rFonts w:ascii="Times New Roman" w:eastAsia="Times New Roman" w:hAnsi="Times New Roman" w:cs="Times New Roman"/>
          <w:b/>
          <w:sz w:val="24"/>
          <w:szCs w:val="24"/>
          <w:shd w:val="clear" w:color="auto" w:fill="FFFFFF"/>
          <w:lang w:eastAsia="ru-RU"/>
        </w:rPr>
        <w:t>7.4. Проверка сотрудником Организатора конкурса, Специализированной организации подписанного победителем конкурса или участником конкурса, заявке которого присвоен второй номер, проекта договора и обеспечения договора. Подписание Организатором конкурса проекта договора</w:t>
      </w:r>
      <w:bookmarkEnd w:id="33"/>
    </w:p>
    <w:p w14:paraId="5B1EF895"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7.4.1. Организатор конкурса, Специализированная организация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договора с приложением документов, подтверждающих предоставление обеспечения исполнения договора, обязан проверить представленные победителем конкурса подписанный проект договора и обеспечение исполнения договора на соответствие требованиям конкурсной документации, подписать договор и передать </w:t>
      </w:r>
      <w:r w:rsidRPr="00087A8C">
        <w:rPr>
          <w:rFonts w:ascii="Times New Roman" w:eastAsia="Times New Roman" w:hAnsi="Times New Roman" w:cs="Times New Roman"/>
          <w:sz w:val="24"/>
          <w:szCs w:val="24"/>
          <w:lang w:eastAsia="ru-RU"/>
        </w:rPr>
        <w:lastRenderedPageBreak/>
        <w:t>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
    <w:p w14:paraId="4E334272"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7.4.2. Представленный победителем конкурса проект договора должен быть оформлен в следующем порядке:</w:t>
      </w:r>
    </w:p>
    <w:p w14:paraId="1F88F2D9"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не содержать внесенных победителем конкурса каких-либо изменений (дополнений);</w:t>
      </w:r>
    </w:p>
    <w:p w14:paraId="63D923BB"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подписан победителем конкурса.</w:t>
      </w:r>
    </w:p>
    <w:p w14:paraId="1C3C9FEB"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7.4.3. Представленное победителем конкурса обеспечение исполнения договора должно полностью соответствовать требованиям, предъявляемым к обеспечению исполнения договора, установленным пунктом 7.3 настоящего раздела части </w:t>
      </w:r>
      <w:r w:rsidRPr="00087A8C">
        <w:rPr>
          <w:rFonts w:ascii="Times New Roman" w:eastAsia="Times New Roman" w:hAnsi="Times New Roman" w:cs="Times New Roman"/>
          <w:sz w:val="24"/>
          <w:szCs w:val="24"/>
          <w:lang w:val="en-US" w:eastAsia="ru-RU"/>
        </w:rPr>
        <w:t>I</w:t>
      </w:r>
      <w:r w:rsidRPr="00087A8C">
        <w:rPr>
          <w:rFonts w:ascii="Times New Roman" w:eastAsia="Times New Roman" w:hAnsi="Times New Roman" w:cs="Times New Roman"/>
          <w:sz w:val="24"/>
          <w:szCs w:val="24"/>
          <w:lang w:eastAsia="ru-RU"/>
        </w:rPr>
        <w:t xml:space="preserve"> конкурсной документации.</w:t>
      </w:r>
    </w:p>
    <w:p w14:paraId="5CCFABD3"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7.4.4. Договор может быть заключен Организатором конкурса не ранее чем через десять дней и не позднее чем через тридцать дней с даты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14:paraId="25FF92FF"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7.4.5.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конкурса. </w:t>
      </w:r>
    </w:p>
    <w:p w14:paraId="58B71634"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В случае если после завершения проверки сотрудником Организатора конкурса, Специализированной организации установлено, что подписанный проект договора, обеспечение исполнения договора полностью соответствуют требованиям конкурсной документации, Организатор конкурса подписывает проект договора.</w:t>
      </w:r>
    </w:p>
    <w:p w14:paraId="02DBB35E"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7.4.6. В случае если по итогам проверки сотрудником Организатора конкурса, Специализированной организации установлено, что представленные победителем конкурса подписанный проект договора и (или) обеспечение договора не соответствуют требованиям конкурсной документации, Организатор конкурса, Специализированная организация в срок не позднее одного рабочего дня после дня завершения проверки направляет уведомление победителю конкурса о выявленных несоответствиях.</w:t>
      </w:r>
    </w:p>
    <w:p w14:paraId="417CD4E5"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7.4.7. В случае заключения договора с участником конкурса, заявке которого присвоен второй номер, проверка Организатором конкурса, Специализированной организацией подписанного таким участником проекта договора и обеспечения договора, подписание Организатором конкурса проекта договора осуществляется в порядке и сроки, установленные пунктом 7.4 раздела 7 части </w:t>
      </w:r>
      <w:r w:rsidRPr="00087A8C">
        <w:rPr>
          <w:rFonts w:ascii="Times New Roman" w:eastAsia="Times New Roman" w:hAnsi="Times New Roman" w:cs="Times New Roman"/>
          <w:sz w:val="24"/>
          <w:szCs w:val="24"/>
          <w:lang w:val="en-US" w:eastAsia="ru-RU"/>
        </w:rPr>
        <w:t>I</w:t>
      </w:r>
      <w:r w:rsidRPr="00087A8C">
        <w:rPr>
          <w:rFonts w:ascii="Times New Roman" w:eastAsia="Times New Roman" w:hAnsi="Times New Roman" w:cs="Times New Roman"/>
          <w:sz w:val="24"/>
          <w:szCs w:val="24"/>
          <w:lang w:eastAsia="ru-RU"/>
        </w:rPr>
        <w:t xml:space="preserve"> конкурсной документации.  </w:t>
      </w:r>
    </w:p>
    <w:p w14:paraId="6D00346D"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7.4.8. Ответственность за проверку Организатором конкурса, Специализированной организацией подписанного победителем конкурса или участником конкурса, заявке которого присвоен второй номер, проекта договора и обеспечения договора, подписание Организатором конкурса проекта договора несет сотрудник Организатора конкурса, Специализированной организации ответственный за заключение договора. </w:t>
      </w:r>
    </w:p>
    <w:p w14:paraId="3BE82545" w14:textId="77777777" w:rsidR="00087A8C" w:rsidRPr="00087A8C" w:rsidRDefault="00087A8C" w:rsidP="00087A8C">
      <w:pPr>
        <w:keepNext/>
        <w:spacing w:before="240" w:after="160" w:line="240" w:lineRule="auto"/>
        <w:jc w:val="center"/>
        <w:outlineLvl w:val="0"/>
        <w:rPr>
          <w:rFonts w:ascii="Times New Roman" w:eastAsia="Times New Roman" w:hAnsi="Times New Roman" w:cs="Times New Roman"/>
          <w:b/>
          <w:kern w:val="32"/>
          <w:sz w:val="28"/>
          <w:szCs w:val="32"/>
          <w:lang w:eastAsia="ru-RU"/>
        </w:rPr>
      </w:pPr>
      <w:bookmarkStart w:id="34" w:name="_Toc475978190"/>
      <w:r w:rsidRPr="00087A8C">
        <w:rPr>
          <w:rFonts w:ascii="Times New Roman" w:eastAsia="Times New Roman" w:hAnsi="Times New Roman" w:cs="Times New Roman"/>
          <w:b/>
          <w:kern w:val="32"/>
          <w:sz w:val="28"/>
          <w:szCs w:val="32"/>
          <w:lang w:eastAsia="ru-RU"/>
        </w:rPr>
        <w:t>Раздел 8. Условия признания победителя конкурса уклонившимся от заключения договора. Последствия признания победителя конкурса уклонившимся от заключения договора</w:t>
      </w:r>
      <w:bookmarkEnd w:id="34"/>
    </w:p>
    <w:p w14:paraId="53EAA2A7"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35" w:name="_Toc475978191"/>
      <w:r w:rsidRPr="00087A8C">
        <w:rPr>
          <w:rFonts w:ascii="Times New Roman" w:eastAsia="Times New Roman" w:hAnsi="Times New Roman" w:cs="Times New Roman"/>
          <w:b/>
          <w:sz w:val="24"/>
          <w:szCs w:val="24"/>
          <w:shd w:val="clear" w:color="auto" w:fill="FFFFFF"/>
          <w:lang w:eastAsia="ru-RU"/>
        </w:rPr>
        <w:t>8.1. Признание победителя конкурса уклонившимся от заключения договора</w:t>
      </w:r>
      <w:bookmarkEnd w:id="35"/>
    </w:p>
    <w:p w14:paraId="6B6ED1A8"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8.1.1. Победитель конкурса считается уклонившимся от заключения договора, если в течение десяти дней с даты размещения на официальном сайте протокола оценки и сопоставления заявок на участие в конкурсе победитель конкурса не подписал договор и не представил все экземпляры договора Организатору конкурса, Специализированной организации и документы, подтверждающие предоставление обеспечения исполнения договора в размере и в порядке, которые предусмотрены конкурсной документацией. </w:t>
      </w:r>
    </w:p>
    <w:p w14:paraId="156E16F1"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8.1.2.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w:t>
      </w:r>
      <w:r w:rsidRPr="00087A8C">
        <w:rPr>
          <w:rFonts w:ascii="Times New Roman" w:eastAsia="Times New Roman" w:hAnsi="Times New Roman" w:cs="Times New Roman"/>
          <w:sz w:val="24"/>
          <w:szCs w:val="24"/>
          <w:lang w:eastAsia="ru-RU"/>
        </w:rPr>
        <w:lastRenderedPageBreak/>
        <w:t xml:space="preserve">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72C73C"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8.1.3. В случае если участник конкурса, заявке на участие в конкурсе которого присвоен второй номер, в срок и в порядке, предусмотренными конкурсной документацией, не представил Организатору конкурса, Специализированной организации подписанный договор, а также обеспечение исполнения договора в случае если Организатором конкурса 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p>
    <w:p w14:paraId="3D521EAA"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8.1.4.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14:paraId="126F3FBE"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8.1.5. Признание победителя конкурса, участника конкурса, заявке на участие в конкурсе которого присвоен второй номер, уклонившимся от заключения договора оформляется Протоколом об отказе от заключения договора. </w:t>
      </w:r>
    </w:p>
    <w:p w14:paraId="50ED29A6"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8.1.6. Протокол об отказе от заключения договора должен содержать сведения о месте, дате и времени его составления, о лице, с которым Организатор </w:t>
      </w:r>
      <w:r w:rsidRPr="00087A8C">
        <w:rPr>
          <w:rFonts w:ascii="Times New Roman" w:eastAsia="Times New Roman" w:hAnsi="Times New Roman" w:cs="Times New Roman"/>
          <w:sz w:val="24"/>
          <w:szCs w:val="24"/>
          <w:shd w:val="clear" w:color="auto" w:fill="FFFFFF"/>
          <w:lang w:eastAsia="ru-RU"/>
        </w:rPr>
        <w:t>конкурса</w:t>
      </w:r>
      <w:r w:rsidRPr="00087A8C">
        <w:rPr>
          <w:rFonts w:ascii="Times New Roman" w:eastAsia="Times New Roman" w:hAnsi="Times New Roman" w:cs="Times New Roman"/>
          <w:sz w:val="24"/>
          <w:szCs w:val="24"/>
          <w:lang w:eastAsia="ru-RU"/>
        </w:rPr>
        <w:t xml:space="preserve"> отказывается заключить договор, сведения о фактах, являющихся основанием для отказа от заключения договора.</w:t>
      </w:r>
    </w:p>
    <w:p w14:paraId="3563A60A"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8.1.7. 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 Специализированной организации.</w:t>
      </w:r>
    </w:p>
    <w:p w14:paraId="4AE59437"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8.1.8. Указанный протокол размещается Организатором конкурса, Специализированной организацией на официальном сайте в течение дня, следующего после дня подписания указанного протокола. Организатор конкурса,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14:paraId="6473DFDD" w14:textId="77777777" w:rsidR="00087A8C" w:rsidRPr="00087A8C" w:rsidRDefault="00087A8C" w:rsidP="00087A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8.1.9.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14:paraId="4C6011FA" w14:textId="77777777" w:rsidR="00087A8C" w:rsidRPr="00087A8C" w:rsidRDefault="00087A8C" w:rsidP="00087A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8.1.10. В случае уклонения победителя конкурса или участника конкурса, заявке на участие в конкурсе которого присвоен второй номер, от заключения договора </w:t>
      </w:r>
      <w:proofErr w:type="gramStart"/>
      <w:r w:rsidRPr="00087A8C">
        <w:rPr>
          <w:rFonts w:ascii="Times New Roman" w:eastAsia="Times New Roman" w:hAnsi="Times New Roman" w:cs="Times New Roman"/>
          <w:sz w:val="24"/>
          <w:szCs w:val="24"/>
          <w:lang w:eastAsia="ru-RU"/>
        </w:rPr>
        <w:t>задаток</w:t>
      </w:r>
      <w:proofErr w:type="gramEnd"/>
      <w:r w:rsidRPr="00087A8C">
        <w:rPr>
          <w:rFonts w:ascii="Times New Roman" w:eastAsia="Times New Roman" w:hAnsi="Times New Roman" w:cs="Times New Roman"/>
          <w:sz w:val="24"/>
          <w:szCs w:val="24"/>
          <w:lang w:eastAsia="ru-RU"/>
        </w:rPr>
        <w:t xml:space="preserve"> внесенный ими не возвращается. </w:t>
      </w:r>
    </w:p>
    <w:p w14:paraId="1C9E84DB" w14:textId="77777777" w:rsidR="00087A8C" w:rsidRPr="00087A8C" w:rsidRDefault="00087A8C" w:rsidP="00087A8C">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36" w:name="_Toc475978192"/>
      <w:r w:rsidRPr="00087A8C">
        <w:rPr>
          <w:rFonts w:ascii="Times New Roman" w:eastAsia="Times New Roman" w:hAnsi="Times New Roman" w:cs="Times New Roman"/>
          <w:b/>
          <w:sz w:val="24"/>
          <w:szCs w:val="24"/>
          <w:shd w:val="clear" w:color="auto" w:fill="FFFFFF"/>
          <w:lang w:eastAsia="ru-RU"/>
        </w:rPr>
        <w:t>8.2. Отказ от заключения договора с победителем конкурса или участником конкурса, заявке которого присвоен второй номер</w:t>
      </w:r>
      <w:bookmarkEnd w:id="36"/>
    </w:p>
    <w:p w14:paraId="085B81A8"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8.2.1. Отказ от заключения договора с победителем конкурса, участником конкурса, заявке на участие в конкурсе которого присвоен второй номер, осуществляется в любой момент до заключения договора, в случае установления Организатором конкурса, Специализированной организацией или конкурсной комиссией факта:</w:t>
      </w:r>
    </w:p>
    <w:p w14:paraId="3989B112" w14:textId="77777777" w:rsidR="00087A8C" w:rsidRPr="00087A8C" w:rsidRDefault="00087A8C" w:rsidP="00087A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14:paraId="725ACB5D" w14:textId="77777777" w:rsidR="00087A8C" w:rsidRPr="00087A8C" w:rsidRDefault="00087A8C" w:rsidP="00087A8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2038A819" w14:textId="77777777" w:rsidR="00087A8C" w:rsidRPr="00087A8C" w:rsidRDefault="00087A8C" w:rsidP="00087A8C">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087A8C">
        <w:rPr>
          <w:rFonts w:ascii="Times New Roman" w:eastAsia="Times New Roman" w:hAnsi="Times New Roman" w:cs="Times New Roman"/>
          <w:sz w:val="24"/>
          <w:szCs w:val="24"/>
          <w:lang w:eastAsia="ru-RU"/>
        </w:rPr>
        <w:t>3) предоставления таким лицом заведомо ложных сведений, содержащихся в заявке на участие в конкурсе.</w:t>
      </w:r>
    </w:p>
    <w:p w14:paraId="38957D8E"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8.2.2. Отказ Организатора конкурса от заключения договора с победителем конкурса, участником конкурса, заявке на участие в конкурсе которого присвоен второй номер, оформляется Протоколом об отказе от заключения договора. </w:t>
      </w:r>
    </w:p>
    <w:p w14:paraId="59FE8C72"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lastRenderedPageBreak/>
        <w:t xml:space="preserve">8.2.3. Протокол об отказе от заключения договора должен содержать сведения о месте, дате и времени его составления, о лице, с которым Организатор </w:t>
      </w:r>
      <w:r w:rsidRPr="00087A8C">
        <w:rPr>
          <w:rFonts w:ascii="Times New Roman" w:eastAsia="Times New Roman" w:hAnsi="Times New Roman" w:cs="Times New Roman"/>
          <w:sz w:val="24"/>
          <w:szCs w:val="24"/>
          <w:shd w:val="clear" w:color="auto" w:fill="FFFFFF"/>
          <w:lang w:eastAsia="ru-RU"/>
        </w:rPr>
        <w:t>конкурса</w:t>
      </w:r>
      <w:r w:rsidRPr="00087A8C">
        <w:rPr>
          <w:rFonts w:ascii="Times New Roman" w:eastAsia="Times New Roman" w:hAnsi="Times New Roman" w:cs="Times New Roman"/>
          <w:sz w:val="24"/>
          <w:szCs w:val="24"/>
          <w:lang w:eastAsia="ru-RU"/>
        </w:rPr>
        <w:t xml:space="preserve"> отказывается заключить договор, сведения о фактах, являющихся основанием для отказа от заключения договора.</w:t>
      </w:r>
    </w:p>
    <w:p w14:paraId="155EE5C8"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8.2.4. 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 Специализированной организации.</w:t>
      </w:r>
    </w:p>
    <w:p w14:paraId="74A1E080"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8.2.5. Указанный протокол размещается Организатором конкурса на официальном сайте в течение дня, следующего после дня подписания указанного протокола. Организатор конкурса,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14:paraId="012E8D35" w14:textId="77777777" w:rsidR="00087A8C" w:rsidRPr="00087A8C" w:rsidRDefault="00087A8C" w:rsidP="00087A8C">
      <w:pPr>
        <w:keepNext/>
        <w:spacing w:before="240" w:after="160" w:line="240" w:lineRule="auto"/>
        <w:jc w:val="center"/>
        <w:outlineLvl w:val="0"/>
        <w:rPr>
          <w:rFonts w:ascii="Times New Roman" w:eastAsia="Times New Roman" w:hAnsi="Times New Roman" w:cs="Times New Roman"/>
          <w:b/>
          <w:kern w:val="32"/>
          <w:sz w:val="28"/>
          <w:szCs w:val="32"/>
          <w:lang w:eastAsia="ru-RU"/>
        </w:rPr>
      </w:pPr>
      <w:bookmarkStart w:id="37" w:name="_Toc475978193"/>
      <w:r w:rsidRPr="00087A8C">
        <w:rPr>
          <w:rFonts w:ascii="Times New Roman" w:eastAsia="Times New Roman" w:hAnsi="Times New Roman" w:cs="Times New Roman"/>
          <w:b/>
          <w:kern w:val="32"/>
          <w:sz w:val="28"/>
          <w:szCs w:val="32"/>
          <w:lang w:eastAsia="ru-RU"/>
        </w:rPr>
        <w:t>Раздел 9. Изменение условий договора</w:t>
      </w:r>
      <w:bookmarkEnd w:id="37"/>
    </w:p>
    <w:p w14:paraId="71EBE3B9"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9.1.  Договор заключается на условиях, подлежащих включению в договор и указанных в поданной участником конкурса, с которым заключается договор, заявке на участие в конкурсе и в конкурсной документации. </w:t>
      </w:r>
    </w:p>
    <w:p w14:paraId="018C1644"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9.2.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14:paraId="763ED67D"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9.3.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Pr="00087A8C">
          <w:rPr>
            <w:rFonts w:ascii="Times New Roman" w:eastAsia="Times New Roman" w:hAnsi="Times New Roman" w:cs="Times New Roman"/>
            <w:sz w:val="24"/>
            <w:szCs w:val="24"/>
            <w:lang w:eastAsia="ru-RU"/>
          </w:rPr>
          <w:t>пункте</w:t>
        </w:r>
      </w:hyperlink>
      <w:r w:rsidRPr="00087A8C">
        <w:rPr>
          <w:rFonts w:ascii="Times New Roman" w:eastAsia="Times New Roman" w:hAnsi="Times New Roman" w:cs="Times New Roman"/>
          <w:sz w:val="24"/>
          <w:szCs w:val="24"/>
          <w:lang w:eastAsia="ru-RU"/>
        </w:rPr>
        <w:t xml:space="preserve"> 9.1 раздела 9 части </w:t>
      </w:r>
      <w:r w:rsidRPr="00087A8C">
        <w:rPr>
          <w:rFonts w:ascii="Times New Roman" w:eastAsia="Times New Roman" w:hAnsi="Times New Roman" w:cs="Times New Roman"/>
          <w:sz w:val="24"/>
          <w:szCs w:val="24"/>
          <w:lang w:val="en-US" w:eastAsia="ru-RU"/>
        </w:rPr>
        <w:t>I</w:t>
      </w:r>
      <w:r w:rsidRPr="00087A8C">
        <w:rPr>
          <w:rFonts w:ascii="Times New Roman" w:eastAsia="Times New Roman" w:hAnsi="Times New Roman" w:cs="Times New Roman"/>
          <w:sz w:val="24"/>
          <w:szCs w:val="24"/>
          <w:lang w:eastAsia="ru-RU"/>
        </w:rPr>
        <w:t xml:space="preserve"> конкурсной документации, по соглашению сторон и в одностороннем порядке не допускается.</w:t>
      </w:r>
    </w:p>
    <w:p w14:paraId="63B7648F" w14:textId="77777777" w:rsidR="00087A8C" w:rsidRPr="00087A8C" w:rsidRDefault="00087A8C" w:rsidP="00087A8C">
      <w:pPr>
        <w:keepNext/>
        <w:spacing w:before="240" w:after="160" w:line="240" w:lineRule="auto"/>
        <w:jc w:val="center"/>
        <w:outlineLvl w:val="0"/>
        <w:rPr>
          <w:rFonts w:ascii="Times New Roman" w:eastAsia="Times New Roman" w:hAnsi="Times New Roman" w:cs="Times New Roman"/>
          <w:b/>
          <w:kern w:val="32"/>
          <w:sz w:val="28"/>
          <w:szCs w:val="32"/>
          <w:lang w:eastAsia="ru-RU"/>
        </w:rPr>
      </w:pPr>
      <w:bookmarkStart w:id="38" w:name="_Toc475978194"/>
      <w:r w:rsidRPr="00087A8C">
        <w:rPr>
          <w:rFonts w:ascii="Times New Roman" w:eastAsia="Times New Roman" w:hAnsi="Times New Roman" w:cs="Times New Roman"/>
          <w:b/>
          <w:kern w:val="32"/>
          <w:sz w:val="28"/>
          <w:szCs w:val="32"/>
          <w:lang w:eastAsia="ru-RU"/>
        </w:rPr>
        <w:t>Раздел 10. Последствия признания конкурса несостоявшимся</w:t>
      </w:r>
      <w:bookmarkEnd w:id="38"/>
    </w:p>
    <w:p w14:paraId="0D999D97"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9" w:name="Par323"/>
      <w:bookmarkEnd w:id="39"/>
      <w:r w:rsidRPr="00087A8C">
        <w:rPr>
          <w:rFonts w:ascii="Times New Roman" w:eastAsia="Times New Roman" w:hAnsi="Times New Roman" w:cs="Times New Roman"/>
          <w:sz w:val="24"/>
          <w:szCs w:val="24"/>
          <w:lang w:eastAsia="ru-RU"/>
        </w:rPr>
        <w:t>10.1. Конкурс признается несостоявшимся, если:</w:t>
      </w:r>
    </w:p>
    <w:p w14:paraId="593F62F3"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 Не подано ни одной заявки на участие в конкурсе;</w:t>
      </w:r>
    </w:p>
    <w:p w14:paraId="6FC3EDD9"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2) Было принято решение об отказе в допуске к участию в конкурсе всех заявителей;</w:t>
      </w:r>
    </w:p>
    <w:p w14:paraId="4A889B69"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3) Было принято решение о допуске к участию в конкурсе и признании участником конкурса только одного заявителя;</w:t>
      </w:r>
    </w:p>
    <w:p w14:paraId="75BEF577"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4) Была подана только одна заявка на участие в конкурсе и такая заявка и заявитель, её подавший, признаны соответствующими требованиям конкурсной документацией.</w:t>
      </w:r>
    </w:p>
    <w:p w14:paraId="39DBCCC5"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10.2.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14:paraId="404B62D4"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10.3. В случае если конкурс признан несостоявшимся в связи с отсутствием заявок и заявителей, соответствующим конкурсной документации, Организатор конкурса вправе объявить о проведении нового конкурса. При этом в случае объявления о проведении нового конкурса Организатор конкурса вправе изменить условия конкурса.</w:t>
      </w:r>
    </w:p>
    <w:p w14:paraId="271B40E0"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10.4.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w:t>
      </w:r>
      <w:proofErr w:type="gramStart"/>
      <w:r w:rsidRPr="00087A8C">
        <w:rPr>
          <w:rFonts w:ascii="Times New Roman" w:eastAsia="Times New Roman" w:hAnsi="Times New Roman" w:cs="Times New Roman"/>
          <w:sz w:val="24"/>
          <w:szCs w:val="24"/>
          <w:lang w:eastAsia="ru-RU"/>
        </w:rPr>
        <w:t>к участию</w:t>
      </w:r>
      <w:proofErr w:type="gramEnd"/>
      <w:r w:rsidRPr="00087A8C">
        <w:rPr>
          <w:rFonts w:ascii="Times New Roman" w:eastAsia="Times New Roman" w:hAnsi="Times New Roman" w:cs="Times New Roman"/>
          <w:sz w:val="24"/>
          <w:szCs w:val="24"/>
          <w:lang w:eastAsia="ru-RU"/>
        </w:rPr>
        <w:t xml:space="preserve">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14:paraId="5B948D64" w14:textId="77777777" w:rsidR="00087A8C" w:rsidRPr="00087A8C" w:rsidRDefault="00087A8C" w:rsidP="00087A8C"/>
    <w:p w14:paraId="6D01221F" w14:textId="77777777" w:rsidR="00087A8C" w:rsidRPr="00087A8C" w:rsidRDefault="00087A8C" w:rsidP="00087A8C"/>
    <w:p w14:paraId="5F86F592" w14:textId="77777777" w:rsidR="00087A8C" w:rsidRPr="00087A8C" w:rsidRDefault="00087A8C" w:rsidP="00087A8C"/>
    <w:p w14:paraId="5787DB0C" w14:textId="77777777" w:rsidR="00087A8C" w:rsidRPr="00087A8C" w:rsidRDefault="00087A8C" w:rsidP="00087A8C"/>
    <w:p w14:paraId="11EB429D" w14:textId="77777777" w:rsidR="00087A8C" w:rsidRPr="00087A8C" w:rsidRDefault="00087A8C" w:rsidP="00087A8C"/>
    <w:p w14:paraId="0967400E" w14:textId="77777777" w:rsidR="00087A8C" w:rsidRPr="00087A8C" w:rsidRDefault="00087A8C" w:rsidP="00087A8C"/>
    <w:p w14:paraId="59110358" w14:textId="77777777" w:rsidR="00087A8C" w:rsidRPr="00087A8C" w:rsidRDefault="00087A8C" w:rsidP="00087A8C"/>
    <w:p w14:paraId="7CBA31E3" w14:textId="77777777" w:rsidR="00087A8C" w:rsidRPr="00087A8C" w:rsidRDefault="00087A8C" w:rsidP="00087A8C"/>
    <w:p w14:paraId="0E18D963" w14:textId="77777777" w:rsidR="00087A8C" w:rsidRPr="00087A8C" w:rsidRDefault="00087A8C" w:rsidP="00087A8C"/>
    <w:p w14:paraId="6A58719F" w14:textId="77777777" w:rsidR="00087A8C" w:rsidRPr="00087A8C" w:rsidRDefault="00087A8C" w:rsidP="00087A8C"/>
    <w:p w14:paraId="5E0BC59D" w14:textId="77777777" w:rsidR="00087A8C" w:rsidRPr="00087A8C" w:rsidRDefault="00087A8C" w:rsidP="00087A8C"/>
    <w:p w14:paraId="04A9049C" w14:textId="77777777" w:rsidR="00087A8C" w:rsidRPr="00087A8C" w:rsidRDefault="00087A8C" w:rsidP="00087A8C"/>
    <w:p w14:paraId="63228FB7" w14:textId="77777777" w:rsidR="00087A8C" w:rsidRPr="00087A8C" w:rsidRDefault="00087A8C" w:rsidP="00087A8C">
      <w:pPr>
        <w:widowControl w:val="0"/>
        <w:autoSpaceDE w:val="0"/>
        <w:autoSpaceDN w:val="0"/>
        <w:adjustRightInd w:val="0"/>
        <w:spacing w:before="240" w:after="240" w:line="240" w:lineRule="auto"/>
        <w:jc w:val="right"/>
        <w:rPr>
          <w:rFonts w:ascii="Times New Roman" w:eastAsia="Times New Roman" w:hAnsi="Times New Roman" w:cs="Times New Roman"/>
          <w:sz w:val="24"/>
          <w:szCs w:val="24"/>
          <w:lang w:eastAsia="ru-RU"/>
        </w:rPr>
      </w:pPr>
    </w:p>
    <w:p w14:paraId="3FF03E6A" w14:textId="77777777" w:rsidR="00087A8C" w:rsidRPr="00087A8C" w:rsidRDefault="00087A8C" w:rsidP="00087A8C">
      <w:pPr>
        <w:widowControl w:val="0"/>
        <w:autoSpaceDE w:val="0"/>
        <w:autoSpaceDN w:val="0"/>
        <w:adjustRightInd w:val="0"/>
        <w:spacing w:before="240" w:after="240" w:line="240" w:lineRule="auto"/>
        <w:jc w:val="right"/>
        <w:rPr>
          <w:rFonts w:ascii="Times New Roman" w:eastAsia="Times New Roman" w:hAnsi="Times New Roman" w:cs="Times New Roman"/>
          <w:sz w:val="24"/>
          <w:szCs w:val="24"/>
          <w:lang w:eastAsia="ru-RU"/>
        </w:rPr>
      </w:pPr>
    </w:p>
    <w:p w14:paraId="7E9747AA" w14:textId="77777777" w:rsidR="00087A8C" w:rsidRPr="00087A8C" w:rsidRDefault="00087A8C" w:rsidP="00087A8C">
      <w:pPr>
        <w:widowControl w:val="0"/>
        <w:autoSpaceDE w:val="0"/>
        <w:autoSpaceDN w:val="0"/>
        <w:adjustRightInd w:val="0"/>
        <w:spacing w:before="240" w:after="240" w:line="240" w:lineRule="auto"/>
        <w:jc w:val="right"/>
        <w:rPr>
          <w:rFonts w:ascii="Times New Roman" w:eastAsia="Times New Roman" w:hAnsi="Times New Roman" w:cs="Times New Roman"/>
          <w:sz w:val="24"/>
          <w:szCs w:val="24"/>
          <w:lang w:eastAsia="ru-RU"/>
        </w:rPr>
      </w:pPr>
    </w:p>
    <w:p w14:paraId="0CA538D3" w14:textId="77777777" w:rsidR="00087A8C" w:rsidRPr="00087A8C" w:rsidRDefault="00087A8C" w:rsidP="00087A8C">
      <w:pPr>
        <w:widowControl w:val="0"/>
        <w:autoSpaceDE w:val="0"/>
        <w:autoSpaceDN w:val="0"/>
        <w:adjustRightInd w:val="0"/>
        <w:spacing w:before="240" w:after="240" w:line="240" w:lineRule="auto"/>
        <w:jc w:val="right"/>
        <w:rPr>
          <w:rFonts w:ascii="Times New Roman" w:eastAsia="Times New Roman" w:hAnsi="Times New Roman" w:cs="Times New Roman"/>
          <w:sz w:val="24"/>
          <w:szCs w:val="24"/>
          <w:lang w:eastAsia="ru-RU"/>
        </w:rPr>
      </w:pPr>
    </w:p>
    <w:p w14:paraId="3981B811" w14:textId="77777777" w:rsidR="00087A8C" w:rsidRPr="00087A8C" w:rsidRDefault="00087A8C" w:rsidP="00087A8C">
      <w:pPr>
        <w:widowControl w:val="0"/>
        <w:autoSpaceDE w:val="0"/>
        <w:autoSpaceDN w:val="0"/>
        <w:adjustRightInd w:val="0"/>
        <w:spacing w:before="240" w:after="240" w:line="240" w:lineRule="auto"/>
        <w:jc w:val="right"/>
        <w:rPr>
          <w:rFonts w:ascii="Times New Roman" w:eastAsia="Times New Roman" w:hAnsi="Times New Roman" w:cs="Times New Roman"/>
          <w:sz w:val="24"/>
          <w:szCs w:val="24"/>
          <w:lang w:eastAsia="ru-RU"/>
        </w:rPr>
      </w:pPr>
    </w:p>
    <w:p w14:paraId="407F2D9B" w14:textId="77777777" w:rsidR="00087A8C" w:rsidRPr="00087A8C" w:rsidRDefault="00087A8C" w:rsidP="00087A8C">
      <w:pPr>
        <w:widowControl w:val="0"/>
        <w:autoSpaceDE w:val="0"/>
        <w:autoSpaceDN w:val="0"/>
        <w:adjustRightInd w:val="0"/>
        <w:spacing w:before="240" w:after="240" w:line="240" w:lineRule="auto"/>
        <w:jc w:val="right"/>
        <w:rPr>
          <w:rFonts w:ascii="Times New Roman" w:eastAsia="Times New Roman" w:hAnsi="Times New Roman" w:cs="Times New Roman"/>
          <w:sz w:val="24"/>
          <w:szCs w:val="24"/>
          <w:lang w:eastAsia="ru-RU"/>
        </w:rPr>
      </w:pPr>
    </w:p>
    <w:p w14:paraId="6A056D72" w14:textId="77777777" w:rsidR="00087A8C" w:rsidRPr="00087A8C" w:rsidRDefault="00087A8C" w:rsidP="00087A8C">
      <w:pPr>
        <w:widowControl w:val="0"/>
        <w:autoSpaceDE w:val="0"/>
        <w:autoSpaceDN w:val="0"/>
        <w:adjustRightInd w:val="0"/>
        <w:spacing w:before="240" w:after="240" w:line="240" w:lineRule="auto"/>
        <w:jc w:val="right"/>
        <w:rPr>
          <w:rFonts w:ascii="Times New Roman" w:eastAsia="Times New Roman" w:hAnsi="Times New Roman" w:cs="Times New Roman"/>
          <w:sz w:val="24"/>
          <w:szCs w:val="24"/>
          <w:lang w:eastAsia="ru-RU"/>
        </w:rPr>
      </w:pPr>
    </w:p>
    <w:p w14:paraId="6D449BF5" w14:textId="77777777" w:rsidR="00087A8C" w:rsidRPr="00087A8C" w:rsidRDefault="00087A8C" w:rsidP="00087A8C">
      <w:pPr>
        <w:widowControl w:val="0"/>
        <w:autoSpaceDE w:val="0"/>
        <w:autoSpaceDN w:val="0"/>
        <w:adjustRightInd w:val="0"/>
        <w:spacing w:before="240" w:after="240" w:line="240" w:lineRule="auto"/>
        <w:jc w:val="right"/>
        <w:rPr>
          <w:rFonts w:ascii="Times New Roman" w:eastAsia="Times New Roman" w:hAnsi="Times New Roman" w:cs="Times New Roman"/>
          <w:sz w:val="24"/>
          <w:szCs w:val="24"/>
          <w:lang w:eastAsia="ru-RU"/>
        </w:rPr>
      </w:pPr>
    </w:p>
    <w:p w14:paraId="7C1FF545" w14:textId="77777777" w:rsidR="00087A8C" w:rsidRPr="00087A8C" w:rsidRDefault="00087A8C" w:rsidP="00087A8C">
      <w:pPr>
        <w:widowControl w:val="0"/>
        <w:autoSpaceDE w:val="0"/>
        <w:autoSpaceDN w:val="0"/>
        <w:adjustRightInd w:val="0"/>
        <w:spacing w:before="240" w:after="240" w:line="240" w:lineRule="auto"/>
        <w:jc w:val="right"/>
        <w:rPr>
          <w:rFonts w:ascii="Times New Roman" w:eastAsia="Times New Roman" w:hAnsi="Times New Roman" w:cs="Times New Roman"/>
          <w:b/>
          <w:bCs/>
          <w:caps/>
          <w:sz w:val="28"/>
          <w:szCs w:val="28"/>
          <w:highlight w:val="yellow"/>
          <w:lang w:eastAsia="ru-RU"/>
        </w:rPr>
      </w:pPr>
    </w:p>
    <w:p w14:paraId="71114E3A"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087A8C">
        <w:rPr>
          <w:rFonts w:ascii="Times New Roman" w:eastAsia="Times New Roman" w:hAnsi="Times New Roman" w:cs="Times New Roman"/>
          <w:b/>
          <w:bCs/>
          <w:caps/>
          <w:sz w:val="24"/>
          <w:szCs w:val="24"/>
          <w:lang w:eastAsia="ru-RU"/>
        </w:rPr>
        <w:t>ДОКУМЕНТАЦИЯ ДЛЯ ПРОВЕДЕНИЯ КОНКУРСА</w:t>
      </w:r>
    </w:p>
    <w:p w14:paraId="3FF2F225" w14:textId="77777777" w:rsidR="00087A8C" w:rsidRPr="00087A8C" w:rsidRDefault="00087A8C" w:rsidP="00087A8C">
      <w:pPr>
        <w:autoSpaceDE w:val="0"/>
        <w:autoSpaceDN w:val="0"/>
        <w:spacing w:after="0" w:line="240" w:lineRule="auto"/>
        <w:jc w:val="center"/>
        <w:rPr>
          <w:rFonts w:ascii="Times New Roman" w:eastAsia="Times New Roman" w:hAnsi="Times New Roman" w:cs="Times New Roman"/>
          <w:b/>
          <w:bCs/>
          <w:caps/>
          <w:sz w:val="24"/>
          <w:szCs w:val="24"/>
          <w:lang w:eastAsia="ru-RU"/>
        </w:rPr>
      </w:pPr>
      <w:r w:rsidRPr="00087A8C">
        <w:rPr>
          <w:rFonts w:ascii="Times New Roman" w:eastAsia="Times New Roman" w:hAnsi="Times New Roman" w:cs="Times New Roman"/>
          <w:b/>
          <w:bCs/>
          <w:caps/>
          <w:sz w:val="24"/>
          <w:szCs w:val="24"/>
          <w:lang w:eastAsia="ru-RU"/>
        </w:rPr>
        <w:t>НА ПРАВО ЗАКЛЮЧЕНИЯ ДОГоВОРА</w:t>
      </w:r>
    </w:p>
    <w:p w14:paraId="66403EA5" w14:textId="77777777" w:rsidR="00087A8C" w:rsidRPr="00087A8C" w:rsidRDefault="00087A8C" w:rsidP="00087A8C">
      <w:pPr>
        <w:autoSpaceDE w:val="0"/>
        <w:autoSpaceDN w:val="0"/>
        <w:spacing w:after="0" w:line="240" w:lineRule="auto"/>
        <w:jc w:val="center"/>
        <w:rPr>
          <w:rFonts w:ascii="Times New Roman" w:eastAsia="Times New Roman" w:hAnsi="Times New Roman" w:cs="Times New Roman"/>
          <w:b/>
          <w:bCs/>
          <w:caps/>
          <w:sz w:val="24"/>
          <w:szCs w:val="24"/>
          <w:lang w:eastAsia="ru-RU"/>
        </w:rPr>
      </w:pPr>
      <w:r w:rsidRPr="00087A8C">
        <w:rPr>
          <w:rFonts w:ascii="Times New Roman" w:eastAsia="Times New Roman" w:hAnsi="Times New Roman" w:cs="Times New Roman"/>
          <w:b/>
          <w:bCs/>
          <w:caps/>
          <w:sz w:val="24"/>
          <w:szCs w:val="24"/>
          <w:lang w:eastAsia="ru-RU"/>
        </w:rPr>
        <w:t>НА УСТАНОВКУ И ЭКСПЛУАТАЦИЮ РЕКЛАМНой КОНСТРУКЦИи на земельном участке, ГОСУДАРСТВЕННАЯ СОБСТВЕННОСТЬ НА КОТОРЫЙ НЕ РАЗГРАНИЧЕНА</w:t>
      </w:r>
    </w:p>
    <w:p w14:paraId="49B02B8A" w14:textId="77777777" w:rsidR="00087A8C" w:rsidRPr="00087A8C" w:rsidRDefault="00087A8C" w:rsidP="00087A8C">
      <w:pPr>
        <w:autoSpaceDE w:val="0"/>
        <w:autoSpaceDN w:val="0"/>
        <w:spacing w:after="0" w:line="240" w:lineRule="auto"/>
        <w:jc w:val="center"/>
        <w:rPr>
          <w:rFonts w:ascii="Times New Roman" w:eastAsia="Times New Roman" w:hAnsi="Times New Roman" w:cs="Times New Roman"/>
          <w:bCs/>
          <w:caps/>
          <w:sz w:val="24"/>
          <w:szCs w:val="24"/>
          <w:lang w:eastAsia="ru-RU"/>
        </w:rPr>
      </w:pPr>
      <w:r w:rsidRPr="00087A8C">
        <w:rPr>
          <w:rFonts w:ascii="Times New Roman" w:eastAsia="Times New Roman" w:hAnsi="Times New Roman" w:cs="Times New Roman"/>
          <w:b/>
          <w:bCs/>
          <w:caps/>
          <w:sz w:val="24"/>
          <w:szCs w:val="24"/>
          <w:lang w:eastAsia="ru-RU"/>
        </w:rPr>
        <w:t>(щит (билборд) размером 3,0 м х 6,0 м по адресу: Гатчинский муниципальный округ, автодорога 41К-010 «Красное Село-Гатчина-Павловск», 12км 900 м, правая сторона</w:t>
      </w:r>
      <w:r w:rsidRPr="00087A8C">
        <w:rPr>
          <w:rFonts w:ascii="Times New Roman" w:eastAsia="Times New Roman" w:hAnsi="Times New Roman" w:cs="Times New Roman"/>
          <w:bCs/>
          <w:caps/>
          <w:sz w:val="24"/>
          <w:szCs w:val="24"/>
          <w:lang w:eastAsia="ru-RU"/>
        </w:rPr>
        <w:t>)</w:t>
      </w:r>
    </w:p>
    <w:p w14:paraId="068320AF" w14:textId="77777777" w:rsidR="00087A8C" w:rsidRPr="00087A8C" w:rsidRDefault="00087A8C" w:rsidP="00087A8C">
      <w:pPr>
        <w:autoSpaceDE w:val="0"/>
        <w:autoSpaceDN w:val="0"/>
        <w:spacing w:after="0" w:line="240" w:lineRule="auto"/>
        <w:jc w:val="center"/>
        <w:rPr>
          <w:rFonts w:ascii="Times New Roman" w:eastAsia="Times New Roman" w:hAnsi="Times New Roman" w:cs="Times New Roman"/>
          <w:bCs/>
          <w:sz w:val="24"/>
          <w:szCs w:val="24"/>
          <w:lang w:eastAsia="ru-RU"/>
        </w:rPr>
      </w:pPr>
    </w:p>
    <w:p w14:paraId="6F897AFD"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sz w:val="24"/>
          <w:szCs w:val="24"/>
          <w:lang w:eastAsia="ru-RU"/>
        </w:rPr>
        <w:t>ЧАСТЬ 2. СПЕЦИАЛЬНАЯ ЧАСТЬ.</w:t>
      </w:r>
    </w:p>
    <w:p w14:paraId="08403C91" w14:textId="77777777" w:rsidR="00087A8C" w:rsidRPr="00087A8C" w:rsidRDefault="00087A8C" w:rsidP="00087A8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23603582" w14:textId="77777777" w:rsidR="00087A8C" w:rsidRPr="00087A8C" w:rsidRDefault="00087A8C" w:rsidP="00087A8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3CF183DC" w14:textId="77777777" w:rsidR="00087A8C" w:rsidRPr="00087A8C" w:rsidRDefault="00087A8C" w:rsidP="00087A8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185C5B47" w14:textId="77777777" w:rsidR="00087A8C" w:rsidRPr="00087A8C" w:rsidRDefault="00087A8C" w:rsidP="00087A8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2A2669CB" w14:textId="77777777" w:rsidR="00087A8C" w:rsidRPr="00087A8C" w:rsidRDefault="00087A8C" w:rsidP="00087A8C">
      <w:pPr>
        <w:keepNext/>
        <w:widowControl w:val="0"/>
        <w:suppressAutoHyphens/>
        <w:autoSpaceDE w:val="0"/>
        <w:autoSpaceDN w:val="0"/>
        <w:spacing w:after="160" w:line="240" w:lineRule="auto"/>
        <w:jc w:val="center"/>
        <w:outlineLvl w:val="0"/>
        <w:rPr>
          <w:rFonts w:ascii="Times New Roman" w:eastAsia="Times New Roman" w:hAnsi="Times New Roman" w:cs="Arial"/>
          <w:b/>
          <w:sz w:val="24"/>
          <w:szCs w:val="24"/>
          <w:lang w:eastAsia="ru-RU"/>
        </w:rPr>
        <w:sectPr w:rsidR="00087A8C" w:rsidRPr="00087A8C" w:rsidSect="00694AAD">
          <w:headerReference w:type="even" r:id="rId12"/>
          <w:headerReference w:type="default" r:id="rId13"/>
          <w:footerReference w:type="even" r:id="rId14"/>
          <w:footerReference w:type="default" r:id="rId15"/>
          <w:pgSz w:w="11906" w:h="16838" w:code="9"/>
          <w:pgMar w:top="1134" w:right="567" w:bottom="1134" w:left="1134" w:header="527" w:footer="272" w:gutter="0"/>
          <w:cols w:space="708"/>
          <w:titlePg/>
          <w:docGrid w:linePitch="360"/>
        </w:sectPr>
      </w:pPr>
      <w:bookmarkStart w:id="40" w:name="_Toc150231517"/>
      <w:bookmarkStart w:id="41" w:name="_Toc150231521"/>
    </w:p>
    <w:p w14:paraId="1EB550AA" w14:textId="77777777" w:rsidR="00087A8C" w:rsidRPr="00087A8C" w:rsidRDefault="00087A8C" w:rsidP="00087A8C">
      <w:pPr>
        <w:keepNext/>
        <w:widowControl w:val="0"/>
        <w:suppressAutoHyphens/>
        <w:autoSpaceDE w:val="0"/>
        <w:autoSpaceDN w:val="0"/>
        <w:spacing w:after="160" w:line="240" w:lineRule="auto"/>
        <w:jc w:val="center"/>
        <w:outlineLvl w:val="0"/>
        <w:rPr>
          <w:rFonts w:ascii="Times New Roman" w:eastAsia="Times New Roman" w:hAnsi="Times New Roman" w:cs="Arial"/>
          <w:b/>
          <w:i/>
          <w:iCs/>
          <w:sz w:val="24"/>
          <w:szCs w:val="24"/>
          <w:lang w:eastAsia="ru-RU"/>
        </w:rPr>
      </w:pPr>
      <w:bookmarkStart w:id="42" w:name="_Toc476647984"/>
      <w:r w:rsidRPr="00087A8C">
        <w:rPr>
          <w:rFonts w:ascii="Times New Roman" w:eastAsia="Times New Roman" w:hAnsi="Times New Roman" w:cs="Arial"/>
          <w:b/>
          <w:sz w:val="24"/>
          <w:szCs w:val="24"/>
          <w:lang w:eastAsia="ru-RU"/>
        </w:rPr>
        <w:lastRenderedPageBreak/>
        <w:t xml:space="preserve">1. Предмет конкурса, начальная (минимальная) цена </w:t>
      </w:r>
      <w:bookmarkEnd w:id="40"/>
      <w:r w:rsidRPr="00087A8C">
        <w:rPr>
          <w:rFonts w:ascii="Times New Roman" w:eastAsia="Times New Roman" w:hAnsi="Times New Roman" w:cs="Arial"/>
          <w:b/>
          <w:sz w:val="24"/>
          <w:szCs w:val="24"/>
          <w:lang w:eastAsia="ru-RU"/>
        </w:rPr>
        <w:t>договора</w:t>
      </w:r>
      <w:bookmarkEnd w:id="42"/>
    </w:p>
    <w:p w14:paraId="2CE43AEA" w14:textId="77777777" w:rsidR="00087A8C" w:rsidRPr="00087A8C" w:rsidRDefault="00087A8C">
      <w:pPr>
        <w:widowControl w:val="0"/>
        <w:numPr>
          <w:ilvl w:val="1"/>
          <w:numId w:val="17"/>
        </w:numPr>
        <w:tabs>
          <w:tab w:val="left" w:pos="113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рекламной конструкции, на земельном участке, государственная собственность на который не разграничена (щит (билборд) размером 3,0 м х 6,0 м по адресу: Гатчинский муниципальный округ, автодорога 41К-010, «Красное Село-Гатчина-Павловск», 12км 900м, правая сторона). </w:t>
      </w:r>
    </w:p>
    <w:p w14:paraId="4AB4DC7A" w14:textId="77777777" w:rsidR="00087A8C" w:rsidRPr="00087A8C" w:rsidRDefault="00087A8C" w:rsidP="00087A8C">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Перечень типов, мест и адресов расположения рекламных конструкций определен в пункте 1.3 Технического задания Конкурсной документации.</w:t>
      </w:r>
    </w:p>
    <w:p w14:paraId="177B1A60" w14:textId="77777777" w:rsidR="00087A8C" w:rsidRPr="00087A8C" w:rsidRDefault="00087A8C" w:rsidP="00087A8C">
      <w:pPr>
        <w:widowControl w:val="0"/>
        <w:tabs>
          <w:tab w:val="left" w:pos="156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bCs/>
          <w:sz w:val="24"/>
          <w:szCs w:val="24"/>
          <w:lang w:eastAsia="ru-RU"/>
        </w:rPr>
        <w:t xml:space="preserve">1.2. </w:t>
      </w:r>
      <w:r w:rsidRPr="00087A8C">
        <w:rPr>
          <w:rFonts w:ascii="Times New Roman" w:eastAsia="Times New Roman" w:hAnsi="Times New Roman" w:cs="Times New Roman"/>
          <w:sz w:val="24"/>
          <w:szCs w:val="24"/>
          <w:lang w:eastAsia="ru-RU"/>
        </w:rPr>
        <w:t xml:space="preserve">Начальная (минимальная) цена договора – </w:t>
      </w:r>
      <w:r w:rsidRPr="00087A8C">
        <w:rPr>
          <w:rFonts w:ascii="Times New Roman" w:eastAsia="Calibri" w:hAnsi="Times New Roman" w:cs="Times New Roman"/>
          <w:b/>
          <w:sz w:val="24"/>
          <w:szCs w:val="24"/>
          <w:lang w:eastAsia="ru-RU"/>
        </w:rPr>
        <w:t xml:space="preserve">1 028 160,00 </w:t>
      </w:r>
      <w:r w:rsidRPr="00087A8C">
        <w:rPr>
          <w:rFonts w:ascii="Times New Roman" w:eastAsia="Times New Roman" w:hAnsi="Times New Roman" w:cs="Times New Roman"/>
          <w:sz w:val="24"/>
          <w:szCs w:val="24"/>
          <w:lang w:eastAsia="ru-RU"/>
        </w:rPr>
        <w:t>руб.</w:t>
      </w:r>
    </w:p>
    <w:p w14:paraId="68AF977C" w14:textId="77777777" w:rsidR="00087A8C" w:rsidRPr="00087A8C" w:rsidRDefault="00087A8C" w:rsidP="00087A8C">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1.3. Цена договора формируется участником конкурса на основе прилагаемого Организатором конкурса расчета начальной (минимальной) цены договора, являющегося Приложением № 2 к техническому заданию Конкурсной документации.</w:t>
      </w:r>
    </w:p>
    <w:p w14:paraId="33535C3F" w14:textId="77777777" w:rsidR="00087A8C" w:rsidRPr="00087A8C" w:rsidRDefault="00087A8C" w:rsidP="00087A8C">
      <w:pPr>
        <w:keepNext/>
        <w:widowControl w:val="0"/>
        <w:suppressAutoHyphens/>
        <w:autoSpaceDE w:val="0"/>
        <w:autoSpaceDN w:val="0"/>
        <w:spacing w:before="160" w:after="160" w:line="240" w:lineRule="auto"/>
        <w:jc w:val="center"/>
        <w:outlineLvl w:val="0"/>
        <w:rPr>
          <w:rFonts w:ascii="Times New Roman" w:eastAsia="Times New Roman" w:hAnsi="Times New Roman" w:cs="Arial"/>
          <w:b/>
          <w:i/>
          <w:iCs/>
          <w:sz w:val="24"/>
          <w:szCs w:val="24"/>
          <w:lang w:eastAsia="ru-RU"/>
        </w:rPr>
      </w:pPr>
      <w:bookmarkStart w:id="43" w:name="_Toc476647985"/>
      <w:r w:rsidRPr="00087A8C">
        <w:rPr>
          <w:rFonts w:ascii="Times New Roman" w:eastAsia="Times New Roman" w:hAnsi="Times New Roman" w:cs="Arial"/>
          <w:b/>
          <w:sz w:val="24"/>
          <w:szCs w:val="24"/>
          <w:lang w:eastAsia="ru-RU"/>
        </w:rPr>
        <w:t>2. Содержание и состав конкурсной документации</w:t>
      </w:r>
      <w:bookmarkEnd w:id="43"/>
    </w:p>
    <w:p w14:paraId="20069B74" w14:textId="77777777" w:rsidR="00087A8C" w:rsidRPr="00087A8C" w:rsidRDefault="00087A8C" w:rsidP="00087A8C">
      <w:pPr>
        <w:tabs>
          <w:tab w:val="left" w:pos="709"/>
          <w:tab w:val="left" w:pos="1276"/>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2.1. Документация включает в себя:</w:t>
      </w:r>
    </w:p>
    <w:p w14:paraId="38867E51" w14:textId="77777777" w:rsidR="00087A8C" w:rsidRPr="00087A8C" w:rsidRDefault="00087A8C">
      <w:pPr>
        <w:widowControl w:val="0"/>
        <w:numPr>
          <w:ilvl w:val="1"/>
          <w:numId w:val="11"/>
        </w:numPr>
        <w:tabs>
          <w:tab w:val="left" w:pos="709"/>
          <w:tab w:val="left" w:pos="127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Часть 1 Конкурсной документации: Общая часть (далее – </w:t>
      </w:r>
      <w:r w:rsidRPr="00087A8C">
        <w:rPr>
          <w:rFonts w:ascii="Times New Roman" w:eastAsia="Times New Roman" w:hAnsi="Times New Roman" w:cs="Times New Roman"/>
          <w:b/>
          <w:i/>
          <w:sz w:val="24"/>
          <w:szCs w:val="24"/>
          <w:lang w:eastAsia="ru-RU"/>
        </w:rPr>
        <w:t>общая часть</w:t>
      </w:r>
      <w:r w:rsidRPr="00087A8C">
        <w:rPr>
          <w:rFonts w:ascii="Times New Roman" w:eastAsia="Times New Roman" w:hAnsi="Times New Roman" w:cs="Times New Roman"/>
          <w:sz w:val="24"/>
          <w:szCs w:val="24"/>
          <w:lang w:eastAsia="ru-RU"/>
        </w:rPr>
        <w:t>);</w:t>
      </w:r>
    </w:p>
    <w:p w14:paraId="1AA8C6B7" w14:textId="77777777" w:rsidR="00087A8C" w:rsidRPr="00087A8C" w:rsidRDefault="00087A8C">
      <w:pPr>
        <w:widowControl w:val="0"/>
        <w:numPr>
          <w:ilvl w:val="1"/>
          <w:numId w:val="11"/>
        </w:numPr>
        <w:tabs>
          <w:tab w:val="left" w:pos="709"/>
          <w:tab w:val="left" w:pos="127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Часть 2 Конкурсной документации: Специальная часть, состоящая из инструкции заявителям и образцов форм для обязательного заполнения заявителем (далее – </w:t>
      </w:r>
      <w:r w:rsidRPr="00087A8C">
        <w:rPr>
          <w:rFonts w:ascii="Times New Roman" w:eastAsia="Times New Roman" w:hAnsi="Times New Roman" w:cs="Times New Roman"/>
          <w:b/>
          <w:i/>
          <w:sz w:val="24"/>
          <w:szCs w:val="24"/>
          <w:lang w:eastAsia="ru-RU"/>
        </w:rPr>
        <w:t>специальная часть</w:t>
      </w:r>
      <w:r w:rsidRPr="00087A8C">
        <w:rPr>
          <w:rFonts w:ascii="Times New Roman" w:eastAsia="Times New Roman" w:hAnsi="Times New Roman" w:cs="Times New Roman"/>
          <w:sz w:val="24"/>
          <w:szCs w:val="24"/>
          <w:lang w:eastAsia="ru-RU"/>
        </w:rPr>
        <w:t>);</w:t>
      </w:r>
    </w:p>
    <w:p w14:paraId="57DC136D" w14:textId="77777777" w:rsidR="00087A8C" w:rsidRPr="00087A8C" w:rsidRDefault="00087A8C">
      <w:pPr>
        <w:widowControl w:val="0"/>
        <w:numPr>
          <w:ilvl w:val="1"/>
          <w:numId w:val="11"/>
        </w:numPr>
        <w:tabs>
          <w:tab w:val="left" w:pos="709"/>
          <w:tab w:val="left" w:pos="127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Часть 3 Конкурсной документации: Техническое задание (далее –</w:t>
      </w:r>
      <w:r w:rsidRPr="00087A8C">
        <w:rPr>
          <w:rFonts w:ascii="Times New Roman" w:eastAsia="Times New Roman" w:hAnsi="Times New Roman" w:cs="Times New Roman"/>
          <w:b/>
          <w:i/>
          <w:sz w:val="24"/>
          <w:szCs w:val="24"/>
          <w:lang w:eastAsia="ru-RU"/>
        </w:rPr>
        <w:t>техническое задание</w:t>
      </w:r>
      <w:r w:rsidRPr="00087A8C">
        <w:rPr>
          <w:rFonts w:ascii="Times New Roman" w:eastAsia="Times New Roman" w:hAnsi="Times New Roman" w:cs="Times New Roman"/>
          <w:sz w:val="24"/>
          <w:szCs w:val="24"/>
          <w:lang w:eastAsia="ru-RU"/>
        </w:rPr>
        <w:t>);</w:t>
      </w:r>
    </w:p>
    <w:p w14:paraId="30E2183C" w14:textId="77777777" w:rsidR="00087A8C" w:rsidRPr="00087A8C" w:rsidRDefault="00087A8C">
      <w:pPr>
        <w:widowControl w:val="0"/>
        <w:numPr>
          <w:ilvl w:val="1"/>
          <w:numId w:val="11"/>
        </w:numPr>
        <w:tabs>
          <w:tab w:val="left" w:pos="709"/>
          <w:tab w:val="left" w:pos="127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pacing w:val="-4"/>
          <w:sz w:val="24"/>
          <w:szCs w:val="24"/>
          <w:lang w:eastAsia="ru-RU"/>
        </w:rPr>
        <w:t xml:space="preserve">Часть 4 Конкурсной документации: Проект договора (далее – </w:t>
      </w:r>
      <w:r w:rsidRPr="00087A8C">
        <w:rPr>
          <w:rFonts w:ascii="Times New Roman" w:eastAsia="Times New Roman" w:hAnsi="Times New Roman" w:cs="Times New Roman"/>
          <w:b/>
          <w:i/>
          <w:spacing w:val="-4"/>
          <w:sz w:val="24"/>
          <w:szCs w:val="24"/>
          <w:lang w:eastAsia="ru-RU"/>
        </w:rPr>
        <w:t>проект договора</w:t>
      </w:r>
      <w:r w:rsidRPr="00087A8C">
        <w:rPr>
          <w:rFonts w:ascii="Times New Roman" w:eastAsia="Times New Roman" w:hAnsi="Times New Roman" w:cs="Times New Roman"/>
          <w:spacing w:val="-4"/>
          <w:sz w:val="24"/>
          <w:szCs w:val="24"/>
          <w:lang w:eastAsia="ru-RU"/>
        </w:rPr>
        <w:t>).</w:t>
      </w:r>
    </w:p>
    <w:p w14:paraId="6CC89541" w14:textId="77777777" w:rsidR="00087A8C" w:rsidRPr="00087A8C" w:rsidRDefault="00087A8C" w:rsidP="00087A8C">
      <w:pPr>
        <w:keepNext/>
        <w:widowControl w:val="0"/>
        <w:suppressAutoHyphens/>
        <w:autoSpaceDE w:val="0"/>
        <w:autoSpaceDN w:val="0"/>
        <w:spacing w:before="160" w:after="160" w:line="240" w:lineRule="auto"/>
        <w:jc w:val="center"/>
        <w:outlineLvl w:val="0"/>
        <w:rPr>
          <w:rFonts w:ascii="Times New Roman" w:eastAsia="Times New Roman" w:hAnsi="Times New Roman" w:cs="Arial"/>
          <w:b/>
          <w:i/>
          <w:iCs/>
          <w:sz w:val="24"/>
          <w:szCs w:val="24"/>
          <w:lang w:eastAsia="ru-RU"/>
        </w:rPr>
      </w:pPr>
      <w:bookmarkStart w:id="44" w:name="_Toc150231518"/>
      <w:bookmarkStart w:id="45" w:name="_Toc476647986"/>
      <w:bookmarkStart w:id="46" w:name="_Toc150231519"/>
      <w:r w:rsidRPr="00087A8C">
        <w:rPr>
          <w:rFonts w:ascii="Times New Roman" w:eastAsia="Times New Roman" w:hAnsi="Times New Roman" w:cs="Arial"/>
          <w:b/>
          <w:sz w:val="24"/>
          <w:szCs w:val="24"/>
          <w:lang w:eastAsia="ru-RU"/>
        </w:rPr>
        <w:t xml:space="preserve">3. Сведения </w:t>
      </w:r>
      <w:bookmarkEnd w:id="44"/>
      <w:r w:rsidRPr="00087A8C">
        <w:rPr>
          <w:rFonts w:ascii="Times New Roman" w:eastAsia="Times New Roman" w:hAnsi="Times New Roman" w:cs="Arial"/>
          <w:b/>
          <w:sz w:val="24"/>
          <w:szCs w:val="24"/>
          <w:lang w:eastAsia="ru-RU"/>
        </w:rPr>
        <w:t>об Организаторе конкурса, Специализированной организации</w:t>
      </w:r>
      <w:bookmarkEnd w:id="45"/>
    </w:p>
    <w:p w14:paraId="6612C82F" w14:textId="77777777" w:rsidR="00087A8C" w:rsidRPr="00087A8C" w:rsidRDefault="00087A8C" w:rsidP="00087A8C">
      <w:pPr>
        <w:tabs>
          <w:tab w:val="left" w:pos="851"/>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Arial"/>
          <w:iCs/>
          <w:sz w:val="24"/>
          <w:szCs w:val="24"/>
          <w:lang w:eastAsia="ru-RU"/>
        </w:rPr>
        <w:t xml:space="preserve">3.1. </w:t>
      </w:r>
      <w:r w:rsidRPr="00087A8C">
        <w:rPr>
          <w:rFonts w:ascii="Times New Roman" w:eastAsia="Times New Roman" w:hAnsi="Times New Roman" w:cs="Arial"/>
          <w:b/>
          <w:iCs/>
          <w:sz w:val="24"/>
          <w:szCs w:val="24"/>
          <w:lang w:eastAsia="ru-RU"/>
        </w:rPr>
        <w:t>Организатор конкурса</w:t>
      </w:r>
      <w:r w:rsidRPr="00087A8C">
        <w:rPr>
          <w:rFonts w:ascii="Times New Roman" w:eastAsia="Times New Roman" w:hAnsi="Times New Roman" w:cs="Times New Roman"/>
          <w:b/>
          <w:sz w:val="24"/>
          <w:szCs w:val="24"/>
          <w:lang w:eastAsia="ru-RU"/>
        </w:rPr>
        <w:t>:</w:t>
      </w:r>
    </w:p>
    <w:p w14:paraId="7996B0BA" w14:textId="77777777" w:rsidR="00087A8C" w:rsidRPr="00087A8C" w:rsidRDefault="00087A8C">
      <w:pPr>
        <w:widowControl w:val="0"/>
        <w:numPr>
          <w:ilvl w:val="0"/>
          <w:numId w:val="12"/>
        </w:numPr>
        <w:tabs>
          <w:tab w:val="left" w:pos="567"/>
          <w:tab w:val="left" w:pos="851"/>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Arial"/>
          <w:iCs/>
          <w:sz w:val="24"/>
          <w:szCs w:val="24"/>
          <w:lang w:eastAsia="ru-RU"/>
        </w:rPr>
        <w:t>Наименование</w:t>
      </w:r>
      <w:r w:rsidRPr="00087A8C">
        <w:rPr>
          <w:rFonts w:ascii="Times New Roman" w:eastAsia="Times New Roman" w:hAnsi="Times New Roman" w:cs="Times New Roman"/>
          <w:bCs/>
          <w:sz w:val="24"/>
          <w:szCs w:val="24"/>
          <w:lang w:eastAsia="ru-RU"/>
        </w:rPr>
        <w:t>: Администрация Гатчинского муниципального округа.</w:t>
      </w:r>
    </w:p>
    <w:p w14:paraId="2506C0DD" w14:textId="77777777" w:rsidR="00087A8C" w:rsidRPr="00087A8C" w:rsidRDefault="00087A8C">
      <w:pPr>
        <w:widowControl w:val="0"/>
        <w:numPr>
          <w:ilvl w:val="0"/>
          <w:numId w:val="12"/>
        </w:numPr>
        <w:tabs>
          <w:tab w:val="left" w:pos="851"/>
        </w:tabs>
        <w:suppressAutoHyphens/>
        <w:autoSpaceDE w:val="0"/>
        <w:autoSpaceDN w:val="0"/>
        <w:adjustRightInd w:val="0"/>
        <w:spacing w:after="0" w:line="240" w:lineRule="auto"/>
        <w:contextualSpacing/>
        <w:jc w:val="both"/>
        <w:rPr>
          <w:rFonts w:ascii="Arial" w:eastAsia="Times New Roman" w:hAnsi="Arial" w:cs="Arial"/>
          <w:lang w:eastAsia="ru-RU"/>
        </w:rPr>
      </w:pPr>
      <w:r w:rsidRPr="00087A8C">
        <w:rPr>
          <w:rFonts w:ascii="Times New Roman" w:eastAsia="Times New Roman" w:hAnsi="Times New Roman" w:cs="Times New Roman"/>
          <w:bCs/>
          <w:sz w:val="24"/>
          <w:szCs w:val="24"/>
          <w:lang w:eastAsia="ru-RU"/>
        </w:rPr>
        <w:t>Место нахождения и почтовый адрес</w:t>
      </w:r>
      <w:r w:rsidRPr="00087A8C">
        <w:rPr>
          <w:rFonts w:ascii="Times New Roman" w:eastAsia="Times New Roman" w:hAnsi="Times New Roman" w:cs="Times New Roman"/>
          <w:sz w:val="24"/>
          <w:szCs w:val="24"/>
          <w:lang w:eastAsia="ru-RU"/>
        </w:rPr>
        <w:t xml:space="preserve">: </w:t>
      </w:r>
      <w:r w:rsidRPr="00087A8C">
        <w:rPr>
          <w:rFonts w:ascii="Times New Roman" w:eastAsia="Times New Roman" w:hAnsi="Times New Roman" w:cs="Times New Roman"/>
          <w:bCs/>
          <w:sz w:val="24"/>
          <w:szCs w:val="24"/>
          <w:lang w:eastAsia="ru-RU"/>
        </w:rPr>
        <w:t>188300, Ленинградская обл., г. Гатчина, ул. К. Маркса, д.44</w:t>
      </w:r>
    </w:p>
    <w:p w14:paraId="0F21AA57" w14:textId="77777777" w:rsidR="00087A8C" w:rsidRPr="00087A8C" w:rsidRDefault="00087A8C">
      <w:pPr>
        <w:widowControl w:val="0"/>
        <w:numPr>
          <w:ilvl w:val="0"/>
          <w:numId w:val="12"/>
        </w:numPr>
        <w:tabs>
          <w:tab w:val="left" w:pos="709"/>
          <w:tab w:val="left" w:pos="851"/>
        </w:tabs>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Реквизиты: ИНН 4705121675 КПП 470501001</w:t>
      </w:r>
    </w:p>
    <w:p w14:paraId="19908D18" w14:textId="77777777" w:rsidR="00087A8C" w:rsidRPr="00087A8C" w:rsidRDefault="00087A8C" w:rsidP="00087A8C">
      <w:pPr>
        <w:tabs>
          <w:tab w:val="left" w:pos="709"/>
          <w:tab w:val="left" w:pos="851"/>
        </w:tabs>
        <w:suppressAutoHyphens/>
        <w:spacing w:before="120"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3.2. </w:t>
      </w:r>
      <w:r w:rsidRPr="00087A8C">
        <w:rPr>
          <w:rFonts w:ascii="Times New Roman" w:eastAsia="Times New Roman" w:hAnsi="Times New Roman" w:cs="Times New Roman"/>
          <w:b/>
          <w:sz w:val="24"/>
          <w:szCs w:val="24"/>
          <w:lang w:eastAsia="ru-RU"/>
        </w:rPr>
        <w:t>Специализированная организация:</w:t>
      </w:r>
    </w:p>
    <w:p w14:paraId="5981A21E" w14:textId="77777777" w:rsidR="00087A8C" w:rsidRPr="00087A8C" w:rsidRDefault="00087A8C">
      <w:pPr>
        <w:widowControl w:val="0"/>
        <w:numPr>
          <w:ilvl w:val="0"/>
          <w:numId w:val="12"/>
        </w:numPr>
        <w:tabs>
          <w:tab w:val="left" w:pos="567"/>
          <w:tab w:val="left" w:pos="851"/>
        </w:tabs>
        <w:suppressAutoHyphens/>
        <w:autoSpaceDE w:val="0"/>
        <w:autoSpaceDN w:val="0"/>
        <w:adjustRightInd w:val="0"/>
        <w:spacing w:after="0" w:line="240" w:lineRule="auto"/>
        <w:contextualSpacing/>
        <w:jc w:val="both"/>
        <w:rPr>
          <w:rFonts w:ascii="Times New Roman" w:eastAsia="Times New Roman" w:hAnsi="Times New Roman" w:cs="Arial"/>
          <w:iCs/>
          <w:sz w:val="24"/>
          <w:szCs w:val="24"/>
          <w:lang w:eastAsia="ru-RU"/>
        </w:rPr>
      </w:pPr>
      <w:r w:rsidRPr="00087A8C">
        <w:rPr>
          <w:rFonts w:ascii="Times New Roman" w:eastAsia="Times New Roman" w:hAnsi="Times New Roman" w:cs="Arial"/>
          <w:iCs/>
          <w:sz w:val="24"/>
          <w:szCs w:val="24"/>
          <w:lang w:eastAsia="ru-RU"/>
        </w:rPr>
        <w:t>Наименование: Муниципальное бюджетное учреждение «Архитектурно-планировочный центр» Гатчинского муниципального округа (далее – МБУ АПЦ ГМО).</w:t>
      </w:r>
    </w:p>
    <w:p w14:paraId="5D352EEA" w14:textId="77777777" w:rsidR="00087A8C" w:rsidRPr="00087A8C" w:rsidRDefault="00087A8C">
      <w:pPr>
        <w:widowControl w:val="0"/>
        <w:numPr>
          <w:ilvl w:val="0"/>
          <w:numId w:val="12"/>
        </w:numPr>
        <w:tabs>
          <w:tab w:val="left" w:pos="567"/>
          <w:tab w:val="left" w:pos="851"/>
        </w:tabs>
        <w:suppressAutoHyphens/>
        <w:autoSpaceDE w:val="0"/>
        <w:autoSpaceDN w:val="0"/>
        <w:adjustRightInd w:val="0"/>
        <w:spacing w:after="0" w:line="240" w:lineRule="auto"/>
        <w:contextualSpacing/>
        <w:jc w:val="both"/>
        <w:rPr>
          <w:rFonts w:ascii="Times New Roman" w:eastAsia="Times New Roman" w:hAnsi="Times New Roman" w:cs="Arial"/>
          <w:iCs/>
          <w:sz w:val="24"/>
          <w:szCs w:val="24"/>
          <w:lang w:eastAsia="ru-RU"/>
        </w:rPr>
      </w:pPr>
      <w:r w:rsidRPr="00087A8C">
        <w:rPr>
          <w:rFonts w:ascii="Times New Roman" w:eastAsia="Times New Roman" w:hAnsi="Times New Roman" w:cs="Arial"/>
          <w:iCs/>
          <w:sz w:val="24"/>
          <w:szCs w:val="24"/>
          <w:lang w:eastAsia="ru-RU"/>
        </w:rPr>
        <w:t>Место нахождения и почтовый адрес: 188300, Ленинградская обл., г. Гатчина, ул. Академика Константинова, д.2</w:t>
      </w:r>
    </w:p>
    <w:p w14:paraId="5C55B4ED" w14:textId="77777777" w:rsidR="00087A8C" w:rsidRPr="00087A8C" w:rsidRDefault="00087A8C">
      <w:pPr>
        <w:widowControl w:val="0"/>
        <w:numPr>
          <w:ilvl w:val="0"/>
          <w:numId w:val="12"/>
        </w:numPr>
        <w:tabs>
          <w:tab w:val="left" w:pos="567"/>
          <w:tab w:val="left" w:pos="851"/>
        </w:tabs>
        <w:suppressAutoHyphens/>
        <w:autoSpaceDE w:val="0"/>
        <w:autoSpaceDN w:val="0"/>
        <w:adjustRightInd w:val="0"/>
        <w:spacing w:after="0" w:line="240" w:lineRule="auto"/>
        <w:contextualSpacing/>
        <w:jc w:val="both"/>
        <w:rPr>
          <w:rFonts w:ascii="Times New Roman" w:eastAsia="Times New Roman" w:hAnsi="Times New Roman" w:cs="Arial"/>
          <w:iCs/>
          <w:sz w:val="24"/>
          <w:szCs w:val="24"/>
          <w:lang w:eastAsia="ru-RU"/>
        </w:rPr>
      </w:pPr>
      <w:r w:rsidRPr="00087A8C">
        <w:rPr>
          <w:rFonts w:ascii="Times New Roman" w:eastAsia="Times New Roman" w:hAnsi="Times New Roman" w:cs="Arial"/>
          <w:iCs/>
          <w:sz w:val="24"/>
          <w:szCs w:val="24"/>
          <w:lang w:eastAsia="ru-RU"/>
        </w:rPr>
        <w:t>Реквизиты: ИНН 4705071752, КПП 470501001</w:t>
      </w:r>
    </w:p>
    <w:p w14:paraId="5F0AD3D8" w14:textId="77777777" w:rsidR="00087A8C" w:rsidRPr="00087A8C" w:rsidRDefault="00087A8C" w:rsidP="00087A8C">
      <w:pPr>
        <w:tabs>
          <w:tab w:val="left" w:pos="709"/>
          <w:tab w:val="left" w:pos="851"/>
        </w:tabs>
        <w:suppressAutoHyphens/>
        <w:spacing w:before="120"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bCs/>
          <w:sz w:val="24"/>
          <w:szCs w:val="24"/>
          <w:lang w:eastAsia="ru-RU"/>
        </w:rPr>
        <w:t xml:space="preserve">3.3. </w:t>
      </w:r>
      <w:r w:rsidRPr="00087A8C">
        <w:rPr>
          <w:rFonts w:ascii="Times New Roman" w:eastAsia="Times New Roman" w:hAnsi="Times New Roman" w:cs="Times New Roman"/>
          <w:b/>
          <w:bCs/>
          <w:sz w:val="24"/>
          <w:szCs w:val="24"/>
          <w:lang w:eastAsia="ru-RU"/>
        </w:rPr>
        <w:t>Информация о сотруднике Специализированной организации, ответственном за заключение договора:</w:t>
      </w:r>
    </w:p>
    <w:p w14:paraId="3D6DE6F3" w14:textId="77777777" w:rsidR="00087A8C" w:rsidRPr="00087A8C" w:rsidRDefault="00087A8C">
      <w:pPr>
        <w:widowControl w:val="0"/>
        <w:numPr>
          <w:ilvl w:val="1"/>
          <w:numId w:val="13"/>
        </w:numPr>
        <w:tabs>
          <w:tab w:val="left" w:pos="426"/>
          <w:tab w:val="left" w:pos="851"/>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bCs/>
          <w:sz w:val="24"/>
          <w:szCs w:val="24"/>
          <w:lang w:eastAsia="ru-RU"/>
        </w:rPr>
        <w:t>Ответственное должностное лицо</w:t>
      </w:r>
      <w:r w:rsidRPr="00087A8C">
        <w:rPr>
          <w:rFonts w:ascii="Times New Roman" w:eastAsia="Times New Roman" w:hAnsi="Times New Roman" w:cs="Times New Roman"/>
          <w:b/>
          <w:bCs/>
          <w:sz w:val="24"/>
          <w:szCs w:val="24"/>
          <w:lang w:eastAsia="ru-RU"/>
        </w:rPr>
        <w:t xml:space="preserve">: </w:t>
      </w:r>
      <w:r w:rsidRPr="00087A8C">
        <w:rPr>
          <w:rFonts w:ascii="Times New Roman" w:eastAsia="Times New Roman" w:hAnsi="Times New Roman" w:cs="Times New Roman"/>
          <w:bCs/>
          <w:sz w:val="24"/>
          <w:szCs w:val="24"/>
          <w:lang w:eastAsia="ru-RU"/>
        </w:rPr>
        <w:t xml:space="preserve">директор </w:t>
      </w:r>
      <w:proofErr w:type="spellStart"/>
      <w:r w:rsidRPr="00087A8C">
        <w:rPr>
          <w:rFonts w:ascii="Times New Roman" w:eastAsia="Times New Roman" w:hAnsi="Times New Roman" w:cs="Times New Roman"/>
          <w:bCs/>
          <w:sz w:val="24"/>
          <w:szCs w:val="24"/>
          <w:lang w:eastAsia="ru-RU"/>
        </w:rPr>
        <w:t>Салюк</w:t>
      </w:r>
      <w:proofErr w:type="spellEnd"/>
      <w:r w:rsidRPr="00087A8C">
        <w:rPr>
          <w:rFonts w:ascii="Times New Roman" w:eastAsia="Times New Roman" w:hAnsi="Times New Roman" w:cs="Times New Roman"/>
          <w:bCs/>
          <w:sz w:val="24"/>
          <w:szCs w:val="24"/>
          <w:lang w:eastAsia="ru-RU"/>
        </w:rPr>
        <w:t xml:space="preserve"> Ольга Александровна</w:t>
      </w:r>
    </w:p>
    <w:p w14:paraId="3C41DE2E" w14:textId="77777777" w:rsidR="00087A8C" w:rsidRPr="00087A8C" w:rsidRDefault="00087A8C">
      <w:pPr>
        <w:widowControl w:val="0"/>
        <w:numPr>
          <w:ilvl w:val="1"/>
          <w:numId w:val="13"/>
        </w:numPr>
        <w:tabs>
          <w:tab w:val="left" w:pos="426"/>
          <w:tab w:val="left" w:pos="851"/>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bCs/>
          <w:sz w:val="24"/>
          <w:szCs w:val="24"/>
          <w:lang w:eastAsia="ru-RU"/>
        </w:rPr>
        <w:t xml:space="preserve">Адрес электронной почты: </w:t>
      </w:r>
      <w:hyperlink r:id="rId16" w:history="1">
        <w:r w:rsidRPr="00087A8C">
          <w:rPr>
            <w:rFonts w:ascii="Times New Roman" w:eastAsia="Times New Roman" w:hAnsi="Times New Roman" w:cs="Times New Roman"/>
            <w:bCs/>
            <w:color w:val="0000FF"/>
            <w:sz w:val="24"/>
            <w:szCs w:val="24"/>
            <w:u w:val="single"/>
            <w:lang w:val="en-US" w:eastAsia="ru-RU"/>
          </w:rPr>
          <w:t>zakupki</w:t>
        </w:r>
        <w:r w:rsidRPr="00087A8C">
          <w:rPr>
            <w:rFonts w:ascii="Times New Roman" w:eastAsia="Times New Roman" w:hAnsi="Times New Roman" w:cs="Times New Roman"/>
            <w:bCs/>
            <w:color w:val="0000FF"/>
            <w:sz w:val="24"/>
            <w:szCs w:val="24"/>
            <w:u w:val="single"/>
            <w:lang w:eastAsia="ru-RU"/>
          </w:rPr>
          <w:t>.</w:t>
        </w:r>
        <w:r w:rsidRPr="00087A8C">
          <w:rPr>
            <w:rFonts w:ascii="Times New Roman" w:eastAsia="Times New Roman" w:hAnsi="Times New Roman" w:cs="Times New Roman"/>
            <w:bCs/>
            <w:color w:val="0000FF"/>
            <w:sz w:val="24"/>
            <w:szCs w:val="24"/>
            <w:u w:val="single"/>
            <w:lang w:val="en-US" w:eastAsia="ru-RU"/>
          </w:rPr>
          <w:t>apc</w:t>
        </w:r>
        <w:r w:rsidRPr="00087A8C">
          <w:rPr>
            <w:rFonts w:ascii="Times New Roman" w:eastAsia="Times New Roman" w:hAnsi="Times New Roman" w:cs="Times New Roman"/>
            <w:bCs/>
            <w:color w:val="0000FF"/>
            <w:sz w:val="24"/>
            <w:szCs w:val="24"/>
            <w:u w:val="single"/>
            <w:lang w:eastAsia="ru-RU"/>
          </w:rPr>
          <w:t>@</w:t>
        </w:r>
        <w:r w:rsidRPr="00087A8C">
          <w:rPr>
            <w:rFonts w:ascii="Times New Roman" w:eastAsia="Times New Roman" w:hAnsi="Times New Roman" w:cs="Times New Roman"/>
            <w:bCs/>
            <w:color w:val="0000FF"/>
            <w:sz w:val="24"/>
            <w:szCs w:val="24"/>
            <w:u w:val="single"/>
            <w:lang w:val="en-US" w:eastAsia="ru-RU"/>
          </w:rPr>
          <w:t>mail</w:t>
        </w:r>
        <w:r w:rsidRPr="00087A8C">
          <w:rPr>
            <w:rFonts w:ascii="Times New Roman" w:eastAsia="Times New Roman" w:hAnsi="Times New Roman" w:cs="Times New Roman"/>
            <w:bCs/>
            <w:color w:val="0000FF"/>
            <w:sz w:val="24"/>
            <w:szCs w:val="24"/>
            <w:u w:val="single"/>
            <w:lang w:eastAsia="ru-RU"/>
          </w:rPr>
          <w:t>.</w:t>
        </w:r>
        <w:proofErr w:type="spellStart"/>
        <w:r w:rsidRPr="00087A8C">
          <w:rPr>
            <w:rFonts w:ascii="Times New Roman" w:eastAsia="Times New Roman" w:hAnsi="Times New Roman" w:cs="Times New Roman"/>
            <w:bCs/>
            <w:color w:val="0000FF"/>
            <w:sz w:val="24"/>
            <w:szCs w:val="24"/>
            <w:u w:val="single"/>
            <w:lang w:val="en-US" w:eastAsia="ru-RU"/>
          </w:rPr>
          <w:t>ru</w:t>
        </w:r>
        <w:proofErr w:type="spellEnd"/>
      </w:hyperlink>
    </w:p>
    <w:p w14:paraId="45F565C0" w14:textId="77777777" w:rsidR="00087A8C" w:rsidRPr="00087A8C" w:rsidRDefault="00087A8C">
      <w:pPr>
        <w:widowControl w:val="0"/>
        <w:numPr>
          <w:ilvl w:val="1"/>
          <w:numId w:val="13"/>
        </w:numPr>
        <w:tabs>
          <w:tab w:val="left" w:pos="426"/>
          <w:tab w:val="left" w:pos="851"/>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bCs/>
          <w:sz w:val="24"/>
          <w:szCs w:val="24"/>
          <w:lang w:eastAsia="ru-RU"/>
        </w:rPr>
        <w:t>Номер контактного телефона: (81371) 43-400</w:t>
      </w:r>
    </w:p>
    <w:p w14:paraId="724D44D3" w14:textId="77777777" w:rsidR="00087A8C" w:rsidRPr="00087A8C" w:rsidRDefault="00087A8C">
      <w:pPr>
        <w:widowControl w:val="0"/>
        <w:numPr>
          <w:ilvl w:val="1"/>
          <w:numId w:val="13"/>
        </w:numPr>
        <w:tabs>
          <w:tab w:val="left" w:pos="426"/>
          <w:tab w:val="left" w:pos="851"/>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Часы приема: с 9-00 до 18-00 с понедельника по четверг, пятница – с 9-00 до 17-00, обед с 13-00 до 14-00.</w:t>
      </w:r>
    </w:p>
    <w:p w14:paraId="195636D6" w14:textId="77777777" w:rsidR="00087A8C" w:rsidRPr="00087A8C" w:rsidRDefault="00087A8C" w:rsidP="00087A8C">
      <w:pPr>
        <w:keepNext/>
        <w:widowControl w:val="0"/>
        <w:suppressAutoHyphens/>
        <w:autoSpaceDE w:val="0"/>
        <w:autoSpaceDN w:val="0"/>
        <w:spacing w:before="160" w:after="160" w:line="240" w:lineRule="auto"/>
        <w:jc w:val="center"/>
        <w:outlineLvl w:val="0"/>
        <w:rPr>
          <w:rFonts w:ascii="Times New Roman" w:eastAsia="Times New Roman" w:hAnsi="Times New Roman" w:cs="Arial"/>
          <w:b/>
          <w:iCs/>
          <w:sz w:val="24"/>
          <w:szCs w:val="24"/>
          <w:lang w:eastAsia="ru-RU"/>
        </w:rPr>
      </w:pPr>
      <w:bookmarkStart w:id="47" w:name="_Toc476647987"/>
      <w:r w:rsidRPr="00087A8C">
        <w:rPr>
          <w:rFonts w:ascii="Times New Roman" w:eastAsia="Times New Roman" w:hAnsi="Times New Roman" w:cs="Times New Roman"/>
          <w:b/>
          <w:sz w:val="24"/>
          <w:szCs w:val="24"/>
          <w:lang w:eastAsia="ru-RU"/>
        </w:rPr>
        <w:t xml:space="preserve">4. </w:t>
      </w:r>
      <w:r w:rsidRPr="00087A8C">
        <w:rPr>
          <w:rFonts w:ascii="Times New Roman" w:eastAsia="Times New Roman" w:hAnsi="Times New Roman" w:cs="Arial"/>
          <w:b/>
          <w:iCs/>
          <w:sz w:val="24"/>
          <w:szCs w:val="24"/>
          <w:lang w:eastAsia="ru-RU"/>
        </w:rPr>
        <w:t>Место предоставления конкурсной документации и порядок осмотра места установки рекламных конструкций</w:t>
      </w:r>
      <w:bookmarkEnd w:id="47"/>
    </w:p>
    <w:p w14:paraId="1B825DAD"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Arial"/>
          <w:iCs/>
          <w:sz w:val="24"/>
          <w:szCs w:val="24"/>
          <w:lang w:eastAsia="ru-RU"/>
        </w:rPr>
      </w:pPr>
      <w:r w:rsidRPr="00087A8C">
        <w:rPr>
          <w:rFonts w:ascii="Times New Roman" w:eastAsia="Times New Roman" w:hAnsi="Times New Roman" w:cs="Times New Roman"/>
          <w:sz w:val="24"/>
          <w:szCs w:val="24"/>
          <w:lang w:eastAsia="ru-RU"/>
        </w:rPr>
        <w:t xml:space="preserve">4.1. Местом </w:t>
      </w:r>
      <w:r w:rsidRPr="00087A8C">
        <w:rPr>
          <w:rFonts w:ascii="Times New Roman" w:eastAsia="Times New Roman" w:hAnsi="Times New Roman" w:cs="Arial"/>
          <w:iCs/>
          <w:sz w:val="24"/>
          <w:szCs w:val="24"/>
          <w:lang w:eastAsia="ru-RU"/>
        </w:rPr>
        <w:t xml:space="preserve">предоставления конкурсной документации </w:t>
      </w:r>
      <w:r w:rsidRPr="00087A8C">
        <w:rPr>
          <w:rFonts w:ascii="Times New Roman" w:eastAsia="Times New Roman" w:hAnsi="Times New Roman" w:cs="Times New Roman"/>
          <w:sz w:val="24"/>
          <w:szCs w:val="24"/>
          <w:lang w:eastAsia="ru-RU"/>
        </w:rPr>
        <w:t xml:space="preserve">является: МБУ АПЦ ГМО, </w:t>
      </w:r>
      <w:r w:rsidRPr="00087A8C">
        <w:rPr>
          <w:rFonts w:ascii="Times New Roman" w:eastAsia="Times New Roman" w:hAnsi="Times New Roman" w:cs="Times New Roman"/>
          <w:bCs/>
          <w:sz w:val="24"/>
          <w:szCs w:val="24"/>
          <w:lang w:eastAsia="ru-RU"/>
        </w:rPr>
        <w:t xml:space="preserve">188300, </w:t>
      </w:r>
      <w:r w:rsidRPr="00087A8C">
        <w:rPr>
          <w:rFonts w:ascii="Times New Roman" w:eastAsia="Times New Roman" w:hAnsi="Times New Roman" w:cs="Arial"/>
          <w:iCs/>
          <w:sz w:val="24"/>
          <w:szCs w:val="24"/>
          <w:lang w:eastAsia="ru-RU"/>
        </w:rPr>
        <w:t>Ленинградская обл., г. Гатчина, ул. Академика Константинова, д.2 (отдел закупок и торгов).</w:t>
      </w:r>
    </w:p>
    <w:p w14:paraId="73507695"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Arial"/>
          <w:iCs/>
          <w:sz w:val="24"/>
          <w:szCs w:val="24"/>
          <w:lang w:eastAsia="ru-RU"/>
        </w:rPr>
      </w:pPr>
      <w:r w:rsidRPr="00087A8C">
        <w:rPr>
          <w:rFonts w:ascii="Times New Roman" w:eastAsia="Times New Roman" w:hAnsi="Times New Roman" w:cs="Arial"/>
          <w:iCs/>
          <w:sz w:val="24"/>
          <w:szCs w:val="24"/>
          <w:lang w:eastAsia="ru-RU"/>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14:paraId="70E22FEE" w14:textId="77777777" w:rsidR="00087A8C" w:rsidRPr="00087A8C" w:rsidRDefault="00087A8C" w:rsidP="00087A8C">
      <w:pPr>
        <w:tabs>
          <w:tab w:val="left" w:pos="426"/>
          <w:tab w:val="left" w:pos="851"/>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Arial"/>
          <w:iCs/>
          <w:sz w:val="24"/>
          <w:szCs w:val="24"/>
          <w:lang w:eastAsia="ru-RU"/>
        </w:rPr>
        <w:lastRenderedPageBreak/>
        <w:t>4.3. Проведение такого осмотра осуществляется по рабочим дням через каждые пять рабочих дней с даты размещения извещения о проведении конкурса на официальном сайте Организатора конкурса, но не позднее, чем за два рабочих дня до даты вскрытия конвертов с заявками на участие в конкурсе.</w:t>
      </w:r>
    </w:p>
    <w:p w14:paraId="3055BCC4" w14:textId="77777777" w:rsidR="00087A8C" w:rsidRPr="00087A8C" w:rsidRDefault="00087A8C" w:rsidP="00087A8C">
      <w:pPr>
        <w:keepNext/>
        <w:widowControl w:val="0"/>
        <w:suppressAutoHyphens/>
        <w:autoSpaceDE w:val="0"/>
        <w:autoSpaceDN w:val="0"/>
        <w:spacing w:before="160" w:after="160" w:line="240" w:lineRule="auto"/>
        <w:jc w:val="center"/>
        <w:outlineLvl w:val="0"/>
        <w:rPr>
          <w:rFonts w:ascii="Times New Roman" w:eastAsia="Times New Roman" w:hAnsi="Times New Roman" w:cs="Arial"/>
          <w:b/>
          <w:i/>
          <w:iCs/>
          <w:sz w:val="24"/>
          <w:szCs w:val="24"/>
          <w:lang w:eastAsia="ru-RU"/>
        </w:rPr>
      </w:pPr>
      <w:bookmarkStart w:id="48" w:name="_Toc476647988"/>
      <w:bookmarkEnd w:id="46"/>
      <w:r w:rsidRPr="00087A8C">
        <w:rPr>
          <w:rFonts w:ascii="Times New Roman" w:eastAsia="Times New Roman" w:hAnsi="Times New Roman" w:cs="Arial"/>
          <w:b/>
          <w:sz w:val="24"/>
          <w:szCs w:val="24"/>
          <w:lang w:eastAsia="ru-RU"/>
        </w:rPr>
        <w:t>5. Требования к участникам конкурса</w:t>
      </w:r>
      <w:bookmarkEnd w:id="48"/>
    </w:p>
    <w:p w14:paraId="6437760E" w14:textId="77777777" w:rsidR="00087A8C" w:rsidRPr="00087A8C" w:rsidRDefault="00087A8C" w:rsidP="00087A8C">
      <w:pPr>
        <w:tabs>
          <w:tab w:val="left" w:pos="709"/>
          <w:tab w:val="left" w:pos="851"/>
        </w:tabs>
        <w:suppressAutoHyphens/>
        <w:spacing w:after="0" w:line="240" w:lineRule="auto"/>
        <w:ind w:firstLine="709"/>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5.1. Участник конкурса должен соответствовать требованиям, установленным законодательством Российской Федерации к таким участникам, в том числе:</w:t>
      </w:r>
    </w:p>
    <w:p w14:paraId="3EB8E289" w14:textId="77777777" w:rsidR="00087A8C" w:rsidRPr="00087A8C" w:rsidRDefault="00087A8C" w:rsidP="00087A8C">
      <w:pPr>
        <w:tabs>
          <w:tab w:val="left" w:pos="709"/>
          <w:tab w:val="left" w:pos="851"/>
        </w:tabs>
        <w:suppressAutoHyphens/>
        <w:spacing w:after="0" w:line="240" w:lineRule="auto"/>
        <w:ind w:firstLine="709"/>
        <w:contextualSpacing/>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5.1.1.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14:paraId="55D76760" w14:textId="77777777" w:rsidR="00087A8C" w:rsidRPr="00087A8C" w:rsidRDefault="00087A8C" w:rsidP="00087A8C">
      <w:pPr>
        <w:tabs>
          <w:tab w:val="left" w:pos="709"/>
          <w:tab w:val="left" w:pos="851"/>
        </w:tabs>
        <w:suppressAutoHyphens/>
        <w:spacing w:after="0" w:line="240" w:lineRule="auto"/>
        <w:ind w:firstLine="709"/>
        <w:contextualSpacing/>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5.1.2.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14:paraId="43A5C443" w14:textId="77777777" w:rsidR="00087A8C" w:rsidRPr="00087A8C" w:rsidRDefault="00087A8C" w:rsidP="00087A8C">
      <w:pPr>
        <w:tabs>
          <w:tab w:val="left" w:pos="709"/>
          <w:tab w:val="left" w:pos="851"/>
        </w:tabs>
        <w:suppressAutoHyphens/>
        <w:spacing w:after="0" w:line="240" w:lineRule="auto"/>
        <w:ind w:firstLine="709"/>
        <w:contextualSpacing/>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5.1.3.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14:paraId="496717E1" w14:textId="77777777" w:rsidR="00087A8C" w:rsidRPr="00087A8C" w:rsidRDefault="00087A8C" w:rsidP="00087A8C">
      <w:pPr>
        <w:keepNext/>
        <w:widowControl w:val="0"/>
        <w:suppressAutoHyphens/>
        <w:autoSpaceDE w:val="0"/>
        <w:autoSpaceDN w:val="0"/>
        <w:spacing w:before="160" w:after="160" w:line="240" w:lineRule="auto"/>
        <w:jc w:val="center"/>
        <w:outlineLvl w:val="0"/>
        <w:rPr>
          <w:rFonts w:ascii="Times New Roman" w:eastAsia="Times New Roman" w:hAnsi="Times New Roman" w:cs="Arial"/>
          <w:b/>
          <w:i/>
          <w:iCs/>
          <w:sz w:val="24"/>
          <w:szCs w:val="24"/>
          <w:lang w:eastAsia="ru-RU"/>
        </w:rPr>
      </w:pPr>
      <w:bookmarkStart w:id="49" w:name="_Toc476647989"/>
      <w:r w:rsidRPr="00087A8C">
        <w:rPr>
          <w:rFonts w:ascii="Times New Roman" w:eastAsia="Times New Roman" w:hAnsi="Times New Roman" w:cs="Arial"/>
          <w:b/>
          <w:iCs/>
          <w:sz w:val="24"/>
          <w:szCs w:val="24"/>
          <w:lang w:eastAsia="ru-RU"/>
        </w:rPr>
        <w:t xml:space="preserve">6. </w:t>
      </w:r>
      <w:r w:rsidRPr="00087A8C">
        <w:rPr>
          <w:rFonts w:ascii="Times New Roman" w:eastAsia="Times New Roman" w:hAnsi="Times New Roman" w:cs="Arial"/>
          <w:b/>
          <w:sz w:val="24"/>
          <w:szCs w:val="24"/>
          <w:lang w:eastAsia="ru-RU"/>
        </w:rPr>
        <w:t>Требование о внесении задатка в качестве обеспечения заявки</w:t>
      </w:r>
      <w:bookmarkEnd w:id="49"/>
    </w:p>
    <w:p w14:paraId="130BEEE7" w14:textId="77777777" w:rsidR="00087A8C" w:rsidRPr="00087A8C" w:rsidRDefault="00087A8C" w:rsidP="00087A8C">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bookmarkStart w:id="50" w:name="_Toc150231522"/>
      <w:r w:rsidRPr="00087A8C">
        <w:rPr>
          <w:rFonts w:ascii="Times New Roman" w:eastAsia="Times New Roman" w:hAnsi="Times New Roman" w:cs="Times New Roman"/>
          <w:sz w:val="24"/>
          <w:szCs w:val="24"/>
          <w:lang w:eastAsia="ru-RU"/>
        </w:rPr>
        <w:t xml:space="preserve">6.1. Участник конкурса обязан представить обеспечение заявки (задаток) в размере 1% от Начальной (минимальной) цены договора: </w:t>
      </w:r>
      <w:r w:rsidRPr="00087A8C">
        <w:rPr>
          <w:rFonts w:ascii="Times New Roman" w:eastAsia="Times New Roman" w:hAnsi="Times New Roman" w:cs="Times New Roman"/>
          <w:b/>
          <w:sz w:val="24"/>
          <w:szCs w:val="24"/>
          <w:lang w:eastAsia="ru-RU"/>
        </w:rPr>
        <w:t>10 281,60</w:t>
      </w:r>
      <w:r w:rsidRPr="00087A8C">
        <w:rPr>
          <w:rFonts w:ascii="Times New Roman" w:eastAsia="Times New Roman" w:hAnsi="Times New Roman" w:cs="Times New Roman"/>
          <w:sz w:val="24"/>
          <w:szCs w:val="24"/>
          <w:lang w:eastAsia="ru-RU"/>
        </w:rPr>
        <w:t xml:space="preserve"> руб.</w:t>
      </w:r>
    </w:p>
    <w:p w14:paraId="4BD8D76E" w14:textId="77777777" w:rsidR="00087A8C" w:rsidRPr="00087A8C" w:rsidRDefault="00087A8C" w:rsidP="00087A8C">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6.2. Участник конкурса перечисляет сумму, указанную в пункте 6.1 специальной части, на счет Специализированной организации не позднее чем за 2 рабочих дня до даты вскрытия конвертов: </w:t>
      </w:r>
    </w:p>
    <w:p w14:paraId="58CD63B0" w14:textId="77777777" w:rsidR="00087A8C" w:rsidRPr="00087A8C" w:rsidRDefault="00087A8C" w:rsidP="00087A8C">
      <w:pPr>
        <w:tabs>
          <w:tab w:val="left" w:pos="709"/>
        </w:tabs>
        <w:suppressAutoHyphens/>
        <w:autoSpaceDN w:val="0"/>
        <w:spacing w:after="0" w:line="240" w:lineRule="auto"/>
        <w:ind w:left="426" w:firstLine="34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Получатель: МБУ АПЦ ГМО</w:t>
      </w:r>
    </w:p>
    <w:p w14:paraId="5A7630C6" w14:textId="77777777" w:rsidR="00087A8C" w:rsidRPr="00087A8C" w:rsidRDefault="00087A8C" w:rsidP="00087A8C">
      <w:pPr>
        <w:tabs>
          <w:tab w:val="left" w:pos="709"/>
        </w:tabs>
        <w:suppressAutoHyphens/>
        <w:autoSpaceDN w:val="0"/>
        <w:spacing w:after="0" w:line="240" w:lineRule="auto"/>
        <w:ind w:left="426" w:firstLine="34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ИНН </w:t>
      </w:r>
      <w:r w:rsidRPr="00087A8C">
        <w:rPr>
          <w:rFonts w:ascii="Times New Roman" w:eastAsia="Times New Roman" w:hAnsi="Times New Roman" w:cs="Times New Roman"/>
          <w:bCs/>
          <w:sz w:val="24"/>
          <w:szCs w:val="24"/>
          <w:lang w:eastAsia="ru-RU"/>
        </w:rPr>
        <w:t>4705071752</w:t>
      </w:r>
    </w:p>
    <w:p w14:paraId="033A13F8" w14:textId="77777777" w:rsidR="00087A8C" w:rsidRPr="00087A8C" w:rsidRDefault="00087A8C" w:rsidP="00087A8C">
      <w:pPr>
        <w:tabs>
          <w:tab w:val="left" w:pos="709"/>
        </w:tabs>
        <w:suppressAutoHyphens/>
        <w:autoSpaceDN w:val="0"/>
        <w:spacing w:after="0" w:line="240" w:lineRule="auto"/>
        <w:ind w:left="426" w:firstLine="34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КПП </w:t>
      </w:r>
      <w:r w:rsidRPr="00087A8C">
        <w:rPr>
          <w:rFonts w:ascii="Times New Roman" w:eastAsia="Times New Roman" w:hAnsi="Times New Roman" w:cs="Times New Roman"/>
          <w:bCs/>
          <w:sz w:val="24"/>
          <w:szCs w:val="24"/>
          <w:lang w:eastAsia="ru-RU"/>
        </w:rPr>
        <w:t>470501001</w:t>
      </w:r>
    </w:p>
    <w:p w14:paraId="661CC41E" w14:textId="77777777" w:rsidR="00087A8C" w:rsidRPr="00087A8C" w:rsidRDefault="00087A8C" w:rsidP="00087A8C">
      <w:pPr>
        <w:tabs>
          <w:tab w:val="left" w:pos="709"/>
        </w:tabs>
        <w:suppressAutoHyphens/>
        <w:autoSpaceDN w:val="0"/>
        <w:spacing w:after="0" w:line="240" w:lineRule="auto"/>
        <w:ind w:firstLine="775"/>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р/с 03234643415180004500 СЕВЕРО-ЗАПАДНОЕ ГУ БАНКА РОССИИ//УФК по Ленинградской области, г. Санкт-Петербург, получатель Комитет финансов Гатчинского муниципального округа, (МБУ АПЦ ГМО л/с 503702Ж9740) </w:t>
      </w:r>
    </w:p>
    <w:p w14:paraId="789CA77C" w14:textId="77777777" w:rsidR="00087A8C" w:rsidRPr="00087A8C" w:rsidRDefault="00087A8C" w:rsidP="00087A8C">
      <w:pPr>
        <w:tabs>
          <w:tab w:val="left" w:pos="709"/>
        </w:tabs>
        <w:suppressAutoHyphens/>
        <w:autoSpaceDN w:val="0"/>
        <w:spacing w:after="0" w:line="240" w:lineRule="auto"/>
        <w:ind w:firstLine="775"/>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к/с 40102810745370000098</w:t>
      </w:r>
    </w:p>
    <w:p w14:paraId="2CD2492B" w14:textId="77777777" w:rsidR="00087A8C" w:rsidRPr="00087A8C" w:rsidRDefault="00087A8C" w:rsidP="00087A8C">
      <w:pPr>
        <w:tabs>
          <w:tab w:val="left" w:pos="709"/>
        </w:tabs>
        <w:suppressAutoHyphens/>
        <w:autoSpaceDN w:val="0"/>
        <w:spacing w:after="0" w:line="240" w:lineRule="auto"/>
        <w:ind w:firstLine="775"/>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БИК 044030098</w:t>
      </w:r>
    </w:p>
    <w:p w14:paraId="1A4DB9AF" w14:textId="77777777" w:rsidR="00087A8C" w:rsidRPr="00087A8C" w:rsidRDefault="00087A8C" w:rsidP="00087A8C">
      <w:pPr>
        <w:tabs>
          <w:tab w:val="left" w:pos="709"/>
        </w:tabs>
        <w:suppressAutoHyphens/>
        <w:autoSpaceDN w:val="0"/>
        <w:spacing w:after="0" w:line="240" w:lineRule="auto"/>
        <w:ind w:firstLine="775"/>
        <w:jc w:val="both"/>
        <w:rPr>
          <w:rFonts w:ascii="Times New Roman" w:eastAsia="Times New Roman" w:hAnsi="Times New Roman" w:cs="Times New Roman"/>
          <w:spacing w:val="-4"/>
          <w:sz w:val="24"/>
          <w:szCs w:val="24"/>
          <w:lang w:eastAsia="ru-RU"/>
        </w:rPr>
      </w:pPr>
      <w:r w:rsidRPr="00087A8C">
        <w:rPr>
          <w:rFonts w:ascii="Times New Roman" w:eastAsia="Times New Roman" w:hAnsi="Times New Roman" w:cs="Times New Roman"/>
          <w:spacing w:val="-4"/>
          <w:sz w:val="24"/>
          <w:szCs w:val="24"/>
          <w:lang w:eastAsia="ru-RU"/>
        </w:rPr>
        <w:t xml:space="preserve">В платежном документе в поле «назначение платежа» указывается следующее: «Обеспечение заявки (задаток) по конкурсу на установку и эксплуатацию рекламных конструкций, находящихся на территории ГМО </w:t>
      </w:r>
      <w:r w:rsidRPr="00087A8C">
        <w:rPr>
          <w:rFonts w:ascii="Times New Roman" w:eastAsia="Times New Roman" w:hAnsi="Times New Roman" w:cs="Times New Roman"/>
          <w:sz w:val="24"/>
          <w:szCs w:val="24"/>
          <w:lang w:eastAsia="ru-RU"/>
        </w:rPr>
        <w:t xml:space="preserve">(щит (билборд) размером 3,0 м х 6,0 м по адресу: Гатчинский муниципальный район, автодорога 41К-010, «Красное Село-Гатчина-Павловск», 12км 900 м, правая сторона). </w:t>
      </w:r>
      <w:r w:rsidRPr="00087A8C">
        <w:rPr>
          <w:rFonts w:ascii="Times New Roman" w:eastAsia="Times New Roman" w:hAnsi="Times New Roman" w:cs="Times New Roman"/>
          <w:spacing w:val="-4"/>
          <w:sz w:val="24"/>
          <w:szCs w:val="24"/>
          <w:lang w:eastAsia="ru-RU"/>
        </w:rPr>
        <w:t>НДС не облагается».</w:t>
      </w:r>
    </w:p>
    <w:p w14:paraId="32D937DB" w14:textId="77777777" w:rsidR="00087A8C" w:rsidRPr="00087A8C" w:rsidRDefault="00087A8C" w:rsidP="00087A8C">
      <w:pPr>
        <w:keepNext/>
        <w:widowControl w:val="0"/>
        <w:suppressAutoHyphens/>
        <w:autoSpaceDE w:val="0"/>
        <w:autoSpaceDN w:val="0"/>
        <w:spacing w:before="160" w:after="160" w:line="240" w:lineRule="auto"/>
        <w:jc w:val="center"/>
        <w:outlineLvl w:val="0"/>
        <w:rPr>
          <w:rFonts w:ascii="Times New Roman" w:eastAsia="Times New Roman" w:hAnsi="Times New Roman" w:cs="Arial"/>
          <w:b/>
          <w:i/>
          <w:iCs/>
          <w:sz w:val="24"/>
          <w:szCs w:val="24"/>
          <w:lang w:eastAsia="ru-RU"/>
        </w:rPr>
      </w:pPr>
      <w:bookmarkStart w:id="51" w:name="_Toc476647990"/>
      <w:r w:rsidRPr="00087A8C">
        <w:rPr>
          <w:rFonts w:ascii="Times New Roman" w:eastAsia="Times New Roman" w:hAnsi="Times New Roman" w:cs="Arial"/>
          <w:b/>
          <w:iCs/>
          <w:sz w:val="24"/>
          <w:szCs w:val="24"/>
          <w:lang w:eastAsia="ru-RU"/>
        </w:rPr>
        <w:t>7.</w:t>
      </w:r>
      <w:r w:rsidRPr="00087A8C">
        <w:rPr>
          <w:rFonts w:ascii="Times New Roman" w:eastAsia="Times New Roman" w:hAnsi="Times New Roman" w:cs="Arial"/>
          <w:b/>
          <w:sz w:val="24"/>
          <w:szCs w:val="24"/>
          <w:lang w:eastAsia="ru-RU"/>
        </w:rPr>
        <w:t xml:space="preserve">Требование обеспечения исполнения </w:t>
      </w:r>
      <w:bookmarkEnd w:id="50"/>
      <w:r w:rsidRPr="00087A8C">
        <w:rPr>
          <w:rFonts w:ascii="Times New Roman" w:eastAsia="Times New Roman" w:hAnsi="Times New Roman" w:cs="Arial"/>
          <w:b/>
          <w:sz w:val="24"/>
          <w:szCs w:val="24"/>
          <w:lang w:eastAsia="ru-RU"/>
        </w:rPr>
        <w:t>договора</w:t>
      </w:r>
      <w:bookmarkEnd w:id="51"/>
    </w:p>
    <w:p w14:paraId="524098C3"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7.1.  Обеспечение исполнения договора не установлено. </w:t>
      </w:r>
    </w:p>
    <w:p w14:paraId="13314044" w14:textId="77777777" w:rsidR="00087A8C" w:rsidRPr="00087A8C" w:rsidRDefault="00087A8C" w:rsidP="00087A8C">
      <w:pPr>
        <w:keepNext/>
        <w:widowControl w:val="0"/>
        <w:suppressAutoHyphens/>
        <w:autoSpaceDE w:val="0"/>
        <w:autoSpaceDN w:val="0"/>
        <w:spacing w:before="160" w:after="160" w:line="240" w:lineRule="auto"/>
        <w:jc w:val="center"/>
        <w:outlineLvl w:val="0"/>
        <w:rPr>
          <w:rFonts w:ascii="Times New Roman" w:eastAsia="Times New Roman" w:hAnsi="Times New Roman" w:cs="Arial"/>
          <w:b/>
          <w:i/>
          <w:iCs/>
          <w:sz w:val="24"/>
          <w:szCs w:val="24"/>
          <w:lang w:eastAsia="ru-RU"/>
        </w:rPr>
      </w:pPr>
      <w:bookmarkStart w:id="52" w:name="_Toc150231523"/>
      <w:bookmarkStart w:id="53" w:name="_Toc476647991"/>
      <w:bookmarkEnd w:id="41"/>
      <w:r w:rsidRPr="00087A8C">
        <w:rPr>
          <w:rFonts w:ascii="Times New Roman" w:eastAsia="Times New Roman" w:hAnsi="Times New Roman" w:cs="Arial"/>
          <w:b/>
          <w:iCs/>
          <w:sz w:val="24"/>
          <w:szCs w:val="24"/>
          <w:lang w:eastAsia="ru-RU"/>
        </w:rPr>
        <w:t>8</w:t>
      </w:r>
      <w:r w:rsidRPr="00087A8C">
        <w:rPr>
          <w:rFonts w:ascii="Times New Roman" w:eastAsia="Times New Roman" w:hAnsi="Times New Roman" w:cs="Arial"/>
          <w:b/>
          <w:i/>
          <w:iCs/>
          <w:sz w:val="24"/>
          <w:szCs w:val="24"/>
          <w:lang w:eastAsia="ru-RU"/>
        </w:rPr>
        <w:t xml:space="preserve">. </w:t>
      </w:r>
      <w:r w:rsidRPr="00087A8C">
        <w:rPr>
          <w:rFonts w:ascii="Times New Roman" w:eastAsia="Times New Roman" w:hAnsi="Times New Roman" w:cs="Arial"/>
          <w:b/>
          <w:sz w:val="24"/>
          <w:szCs w:val="24"/>
          <w:lang w:eastAsia="ru-RU"/>
        </w:rPr>
        <w:t>Документы, входящие в состав заявки</w:t>
      </w:r>
      <w:bookmarkEnd w:id="52"/>
      <w:bookmarkEnd w:id="53"/>
    </w:p>
    <w:p w14:paraId="637B38DB"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bookmarkStart w:id="54" w:name="_Toc150231526"/>
      <w:r w:rsidRPr="00087A8C">
        <w:rPr>
          <w:rFonts w:ascii="Times New Roman" w:eastAsia="Times New Roman" w:hAnsi="Times New Roman" w:cs="Times New Roman"/>
          <w:sz w:val="24"/>
          <w:szCs w:val="24"/>
          <w:lang w:eastAsia="ru-RU"/>
        </w:rPr>
        <w:t>8.1. Заявка на участие в конкурсе должна содержать:</w:t>
      </w:r>
    </w:p>
    <w:p w14:paraId="094126B1"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8.1.1. Опись входящих в состав заявки документов (форма Приложение № 1 к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sz w:val="24"/>
          <w:szCs w:val="24"/>
          <w:lang w:eastAsia="ru-RU"/>
        </w:rPr>
        <w:t>).</w:t>
      </w:r>
    </w:p>
    <w:p w14:paraId="237614D1"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8.1.2. Документы, подтверждающие правовой статус заявителя, полномочия лица на осуществление действий от имени заявителя, предусмотренные подпунктами «а» – «д» пункта </w:t>
      </w:r>
      <w:r w:rsidRPr="00087A8C">
        <w:rPr>
          <w:rFonts w:ascii="Times New Roman" w:eastAsia="Times New Roman" w:hAnsi="Times New Roman" w:cs="Times New Roman"/>
          <w:sz w:val="24"/>
          <w:szCs w:val="24"/>
          <w:lang w:eastAsia="ru-RU"/>
        </w:rPr>
        <w:lastRenderedPageBreak/>
        <w:t xml:space="preserve">3.3.1.1 </w:t>
      </w:r>
      <w:r w:rsidRPr="00087A8C">
        <w:rPr>
          <w:rFonts w:ascii="Times New Roman" w:eastAsia="Times New Roman" w:hAnsi="Times New Roman" w:cs="Times New Roman"/>
          <w:b/>
          <w:i/>
          <w:sz w:val="24"/>
          <w:szCs w:val="24"/>
          <w:lang w:eastAsia="ru-RU"/>
        </w:rPr>
        <w:t xml:space="preserve">общей части. </w:t>
      </w:r>
      <w:r w:rsidRPr="00087A8C">
        <w:rPr>
          <w:rFonts w:ascii="Times New Roman" w:eastAsia="Times New Roman" w:hAnsi="Times New Roman" w:cs="Times New Roman"/>
          <w:sz w:val="24"/>
          <w:szCs w:val="24"/>
          <w:lang w:eastAsia="ru-RU"/>
        </w:rPr>
        <w:t xml:space="preserve">Образец доверенности на подписание заявки от имени заявителя при проведении конкурса представлен в Приложение № 2 к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sz w:val="24"/>
          <w:szCs w:val="24"/>
          <w:lang w:eastAsia="ru-RU"/>
        </w:rPr>
        <w:t>.</w:t>
      </w:r>
    </w:p>
    <w:p w14:paraId="04095877"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8.1.3.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anchor="block_3012" w:history="1">
        <w:r w:rsidRPr="00087A8C">
          <w:rPr>
            <w:rFonts w:ascii="Times New Roman" w:eastAsia="Times New Roman" w:hAnsi="Times New Roman" w:cs="Times New Roman"/>
            <w:sz w:val="24"/>
            <w:szCs w:val="24"/>
            <w:lang w:eastAsia="ru-RU"/>
          </w:rPr>
          <w:t>Кодексом</w:t>
        </w:r>
      </w:hyperlink>
      <w:r w:rsidRPr="00087A8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предусмотренное подпунктом «е» пункта 3.3.1.1 </w:t>
      </w:r>
      <w:r w:rsidRPr="00087A8C">
        <w:rPr>
          <w:rFonts w:ascii="Times New Roman" w:eastAsia="Times New Roman" w:hAnsi="Times New Roman" w:cs="Times New Roman"/>
          <w:b/>
          <w:i/>
          <w:sz w:val="24"/>
          <w:szCs w:val="24"/>
          <w:lang w:eastAsia="ru-RU"/>
        </w:rPr>
        <w:t>общей части</w:t>
      </w:r>
      <w:r w:rsidRPr="00087A8C">
        <w:rPr>
          <w:rFonts w:ascii="Times New Roman" w:eastAsia="Times New Roman" w:hAnsi="Times New Roman" w:cs="Times New Roman"/>
          <w:sz w:val="24"/>
          <w:szCs w:val="24"/>
          <w:lang w:eastAsia="ru-RU"/>
        </w:rPr>
        <w:t xml:space="preserve"> (рекомендуемая форма Приложение № 3 к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sz w:val="24"/>
          <w:szCs w:val="24"/>
          <w:lang w:eastAsia="ru-RU"/>
        </w:rPr>
        <w:t>).</w:t>
      </w:r>
    </w:p>
    <w:p w14:paraId="75938C18" w14:textId="77777777" w:rsidR="00087A8C" w:rsidRPr="00087A8C" w:rsidRDefault="00087A8C" w:rsidP="00087A8C">
      <w:pPr>
        <w:widowControl w:val="0"/>
        <w:tabs>
          <w:tab w:val="left" w:pos="851"/>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8.1.4. Документы, подтверждающие внесение задатка на участие в конкурсе (платежное поручение, подтверждающее внесение задатка в качестве обеспечения заявки на участие в конкурсе, или копия этого платежного поручения)</w:t>
      </w:r>
    </w:p>
    <w:p w14:paraId="38725DC5"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highlight w:val="yellow"/>
          <w:lang w:eastAsia="ru-RU"/>
        </w:rPr>
      </w:pPr>
      <w:r w:rsidRPr="00087A8C">
        <w:rPr>
          <w:rFonts w:ascii="Times New Roman" w:eastAsia="Times New Roman" w:hAnsi="Times New Roman" w:cs="Times New Roman"/>
          <w:sz w:val="24"/>
          <w:szCs w:val="24"/>
          <w:lang w:eastAsia="ru-RU"/>
        </w:rPr>
        <w:t xml:space="preserve">8.1.5. Конкурсное предложение в соответствии с требованиями пунктов 3.3.1.2 – 3.3.1.3 </w:t>
      </w:r>
      <w:r w:rsidRPr="00087A8C">
        <w:rPr>
          <w:rFonts w:ascii="Times New Roman" w:eastAsia="Times New Roman" w:hAnsi="Times New Roman" w:cs="Times New Roman"/>
          <w:b/>
          <w:i/>
          <w:sz w:val="24"/>
          <w:szCs w:val="24"/>
          <w:lang w:eastAsia="ru-RU"/>
        </w:rPr>
        <w:t>общей части</w:t>
      </w:r>
      <w:r w:rsidRPr="00087A8C">
        <w:rPr>
          <w:rFonts w:ascii="Times New Roman" w:eastAsia="Times New Roman" w:hAnsi="Times New Roman" w:cs="Times New Roman"/>
          <w:sz w:val="24"/>
          <w:szCs w:val="24"/>
          <w:lang w:eastAsia="ru-RU"/>
        </w:rPr>
        <w:t xml:space="preserve"> (форма Приложения № 4 к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sz w:val="24"/>
          <w:szCs w:val="24"/>
          <w:lang w:eastAsia="ru-RU"/>
        </w:rPr>
        <w:t>).</w:t>
      </w:r>
    </w:p>
    <w:p w14:paraId="16841B85" w14:textId="77777777" w:rsidR="00087A8C" w:rsidRPr="00087A8C" w:rsidRDefault="00087A8C" w:rsidP="00087A8C">
      <w:pPr>
        <w:tabs>
          <w:tab w:val="left" w:pos="426"/>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8.1.6. Описание рекламной конструкции в соответствии с требованиями п. 3.3.1.5 </w:t>
      </w:r>
      <w:r w:rsidRPr="00087A8C">
        <w:rPr>
          <w:rFonts w:ascii="Times New Roman" w:eastAsia="Times New Roman" w:hAnsi="Times New Roman" w:cs="Times New Roman"/>
          <w:b/>
          <w:i/>
          <w:sz w:val="24"/>
          <w:szCs w:val="24"/>
          <w:lang w:eastAsia="ru-RU"/>
        </w:rPr>
        <w:t>общей части и Техническим заданием (ч. 3 Документации)</w:t>
      </w:r>
      <w:r w:rsidRPr="00087A8C">
        <w:rPr>
          <w:rFonts w:ascii="Times New Roman" w:eastAsia="Times New Roman" w:hAnsi="Times New Roman" w:cs="Times New Roman"/>
          <w:sz w:val="24"/>
          <w:szCs w:val="24"/>
          <w:lang w:eastAsia="ru-RU"/>
        </w:rPr>
        <w:t xml:space="preserve"> (форма Приложения № 5 к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sz w:val="24"/>
          <w:szCs w:val="24"/>
          <w:lang w:eastAsia="ru-RU"/>
        </w:rPr>
        <w:t>).</w:t>
      </w:r>
    </w:p>
    <w:p w14:paraId="652085B2" w14:textId="77777777" w:rsidR="00087A8C" w:rsidRPr="00087A8C" w:rsidRDefault="00087A8C" w:rsidP="00087A8C">
      <w:pPr>
        <w:tabs>
          <w:tab w:val="left" w:pos="426"/>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8.1.7. Иные документы по усмотрению заявителя.</w:t>
      </w:r>
    </w:p>
    <w:p w14:paraId="2BB5E956" w14:textId="77777777" w:rsidR="00087A8C" w:rsidRPr="00087A8C" w:rsidRDefault="00087A8C" w:rsidP="00087A8C">
      <w:pPr>
        <w:keepNext/>
        <w:widowControl w:val="0"/>
        <w:suppressAutoHyphens/>
        <w:autoSpaceDE w:val="0"/>
        <w:autoSpaceDN w:val="0"/>
        <w:spacing w:before="160" w:after="160" w:line="240" w:lineRule="auto"/>
        <w:jc w:val="center"/>
        <w:outlineLvl w:val="0"/>
        <w:rPr>
          <w:rFonts w:ascii="Times New Roman" w:eastAsia="Times New Roman" w:hAnsi="Times New Roman" w:cs="Arial"/>
          <w:b/>
          <w:iCs/>
          <w:sz w:val="24"/>
          <w:szCs w:val="24"/>
          <w:lang w:eastAsia="ru-RU"/>
        </w:rPr>
      </w:pPr>
      <w:bookmarkStart w:id="55" w:name="_Toc476647992"/>
      <w:bookmarkEnd w:id="54"/>
      <w:r w:rsidRPr="00087A8C">
        <w:rPr>
          <w:rFonts w:ascii="Times New Roman" w:eastAsia="Times New Roman" w:hAnsi="Times New Roman" w:cs="Arial"/>
          <w:b/>
          <w:iCs/>
          <w:sz w:val="24"/>
          <w:szCs w:val="24"/>
          <w:lang w:eastAsia="ru-RU"/>
        </w:rPr>
        <w:t>9. Место, даты начала и окончания подачи заявок</w:t>
      </w:r>
      <w:bookmarkEnd w:id="55"/>
    </w:p>
    <w:p w14:paraId="7CC562C1"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9.1. Местом подачи заявок заявителями является: МБУ АПЦ ГМО,</w:t>
      </w:r>
      <w:r w:rsidRPr="00087A8C">
        <w:rPr>
          <w:rFonts w:ascii="Times New Roman" w:eastAsia="Times New Roman" w:hAnsi="Times New Roman" w:cs="Times New Roman"/>
          <w:bCs/>
          <w:sz w:val="24"/>
          <w:szCs w:val="24"/>
          <w:lang w:eastAsia="ru-RU"/>
        </w:rPr>
        <w:t>188300, Ленинградская обл., г. Гатчина, ул. Академика Константинова, д.2 (отдел закупок и торгов)</w:t>
      </w:r>
      <w:r w:rsidRPr="00087A8C">
        <w:rPr>
          <w:rFonts w:ascii="Times New Roman" w:eastAsia="Times New Roman" w:hAnsi="Times New Roman" w:cs="Times New Roman"/>
          <w:sz w:val="24"/>
          <w:szCs w:val="24"/>
          <w:lang w:eastAsia="ru-RU"/>
        </w:rPr>
        <w:t>.</w:t>
      </w:r>
    </w:p>
    <w:p w14:paraId="3B6A7023"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9.2. Дата начала подачи заявок: </w:t>
      </w:r>
      <w:r w:rsidRPr="00087A8C">
        <w:rPr>
          <w:rFonts w:ascii="Times New Roman" w:eastAsia="Times New Roman" w:hAnsi="Times New Roman" w:cs="Times New Roman"/>
          <w:b/>
          <w:sz w:val="24"/>
          <w:szCs w:val="24"/>
          <w:lang w:eastAsia="ru-RU"/>
        </w:rPr>
        <w:t>«__» __________ 202_ г.</w:t>
      </w:r>
    </w:p>
    <w:p w14:paraId="7D5CC973"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9.3. Дата окончания подачи заявок: </w:t>
      </w:r>
      <w:r w:rsidRPr="00087A8C">
        <w:rPr>
          <w:rFonts w:ascii="Times New Roman" w:eastAsia="Times New Roman" w:hAnsi="Times New Roman" w:cs="Times New Roman"/>
          <w:b/>
          <w:sz w:val="24"/>
          <w:szCs w:val="24"/>
          <w:lang w:eastAsia="ru-RU"/>
        </w:rPr>
        <w:t>«__» __________ 202_ г.</w:t>
      </w:r>
    </w:p>
    <w:p w14:paraId="6BA93FB4" w14:textId="77777777" w:rsidR="00087A8C" w:rsidRPr="00087A8C" w:rsidRDefault="00087A8C" w:rsidP="00087A8C">
      <w:pPr>
        <w:keepNext/>
        <w:widowControl w:val="0"/>
        <w:suppressAutoHyphens/>
        <w:autoSpaceDE w:val="0"/>
        <w:autoSpaceDN w:val="0"/>
        <w:spacing w:before="160" w:after="160" w:line="240" w:lineRule="auto"/>
        <w:jc w:val="center"/>
        <w:outlineLvl w:val="0"/>
        <w:rPr>
          <w:rFonts w:ascii="Times New Roman" w:eastAsia="Times New Roman" w:hAnsi="Times New Roman" w:cs="Arial"/>
          <w:b/>
          <w:iCs/>
          <w:sz w:val="24"/>
          <w:szCs w:val="24"/>
          <w:lang w:eastAsia="ru-RU"/>
        </w:rPr>
      </w:pPr>
      <w:bookmarkStart w:id="56" w:name="_Toc476647993"/>
      <w:r w:rsidRPr="00087A8C">
        <w:rPr>
          <w:rFonts w:ascii="Times New Roman" w:eastAsia="Times New Roman" w:hAnsi="Times New Roman" w:cs="Arial"/>
          <w:b/>
          <w:iCs/>
          <w:sz w:val="24"/>
          <w:szCs w:val="24"/>
          <w:lang w:eastAsia="ru-RU"/>
        </w:rPr>
        <w:t>10. Даты начала и окончания срока предоставления заявителям разъяснений положений конкурсной документации</w:t>
      </w:r>
      <w:bookmarkEnd w:id="56"/>
    </w:p>
    <w:p w14:paraId="56FDD134"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10.1. Дата начала срока предоставления разъяснений положений конкурсной документации: </w:t>
      </w:r>
      <w:r w:rsidRPr="00087A8C">
        <w:rPr>
          <w:rFonts w:ascii="Times New Roman" w:eastAsia="Times New Roman" w:hAnsi="Times New Roman" w:cs="Times New Roman"/>
          <w:b/>
          <w:sz w:val="24"/>
          <w:szCs w:val="24"/>
          <w:lang w:eastAsia="ru-RU"/>
        </w:rPr>
        <w:t>«__» _______ 202_ г.</w:t>
      </w:r>
    </w:p>
    <w:p w14:paraId="624F989F"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10.2. Дата окончания срока предоставления разъяснений положений конкурсной документации </w:t>
      </w:r>
      <w:r w:rsidRPr="00087A8C">
        <w:rPr>
          <w:rFonts w:ascii="Times New Roman" w:eastAsia="Times New Roman" w:hAnsi="Times New Roman" w:cs="Times New Roman"/>
          <w:b/>
          <w:sz w:val="24"/>
          <w:szCs w:val="24"/>
          <w:lang w:eastAsia="ru-RU"/>
        </w:rPr>
        <w:t>«__» __________202_г.</w:t>
      </w:r>
      <w:r w:rsidRPr="00087A8C">
        <w:rPr>
          <w:rFonts w:ascii="Times New Roman" w:eastAsia="Times New Roman" w:hAnsi="Times New Roman" w:cs="Times New Roman"/>
          <w:sz w:val="24"/>
          <w:szCs w:val="24"/>
          <w:lang w:eastAsia="ru-RU"/>
        </w:rPr>
        <w:t xml:space="preserve">, при условии поступления Специализированной организации запроса о разъяснении положений конкурсной документации не позднее, чем за три рабочих дня до дня окончания подачи заявок на участие в конкурсе. </w:t>
      </w:r>
    </w:p>
    <w:p w14:paraId="229EF8B6" w14:textId="77777777" w:rsidR="00087A8C" w:rsidRPr="00087A8C" w:rsidRDefault="00087A8C" w:rsidP="00087A8C">
      <w:pPr>
        <w:keepNext/>
        <w:widowControl w:val="0"/>
        <w:suppressAutoHyphens/>
        <w:autoSpaceDE w:val="0"/>
        <w:autoSpaceDN w:val="0"/>
        <w:spacing w:before="160" w:after="160" w:line="240" w:lineRule="auto"/>
        <w:jc w:val="center"/>
        <w:outlineLvl w:val="0"/>
        <w:rPr>
          <w:rFonts w:ascii="Times New Roman" w:eastAsia="Times New Roman" w:hAnsi="Times New Roman" w:cs="Arial"/>
          <w:b/>
          <w:iCs/>
          <w:sz w:val="24"/>
          <w:szCs w:val="24"/>
          <w:lang w:eastAsia="ru-RU"/>
        </w:rPr>
      </w:pPr>
      <w:bookmarkStart w:id="57" w:name="_Toc476647994"/>
      <w:r w:rsidRPr="00087A8C">
        <w:rPr>
          <w:rFonts w:ascii="Times New Roman" w:eastAsia="Times New Roman" w:hAnsi="Times New Roman" w:cs="Arial"/>
          <w:b/>
          <w:iCs/>
          <w:sz w:val="24"/>
          <w:szCs w:val="24"/>
          <w:lang w:eastAsia="ru-RU"/>
        </w:rPr>
        <w:t>11. Место, дата и время вскрытия конвертов с заявками</w:t>
      </w:r>
      <w:bookmarkEnd w:id="57"/>
    </w:p>
    <w:p w14:paraId="47B815A4"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11.1. Местом вскрытия конвертов с заявками является: МБУ АПЦ ГМО, </w:t>
      </w:r>
      <w:r w:rsidRPr="00087A8C">
        <w:rPr>
          <w:rFonts w:ascii="Times New Roman" w:eastAsia="Times New Roman" w:hAnsi="Times New Roman" w:cs="Times New Roman"/>
          <w:bCs/>
          <w:sz w:val="24"/>
          <w:szCs w:val="24"/>
          <w:lang w:eastAsia="ru-RU"/>
        </w:rPr>
        <w:t>188300, Ленинградская обл., г. Гатчина, ул. Академика Константинова, д.2</w:t>
      </w:r>
      <w:r w:rsidRPr="00087A8C">
        <w:rPr>
          <w:rFonts w:ascii="Times New Roman" w:eastAsia="Times New Roman" w:hAnsi="Times New Roman" w:cs="Times New Roman"/>
          <w:sz w:val="24"/>
          <w:szCs w:val="24"/>
          <w:lang w:eastAsia="ru-RU"/>
        </w:rPr>
        <w:t>.</w:t>
      </w:r>
    </w:p>
    <w:p w14:paraId="7C22FEE7"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11.2. Дата и время вскрытия конвертов с заявками: </w:t>
      </w:r>
      <w:r w:rsidRPr="00087A8C">
        <w:rPr>
          <w:rFonts w:ascii="Times New Roman" w:eastAsia="Times New Roman" w:hAnsi="Times New Roman" w:cs="Times New Roman"/>
          <w:b/>
          <w:sz w:val="24"/>
          <w:szCs w:val="24"/>
          <w:lang w:eastAsia="ru-RU"/>
        </w:rPr>
        <w:t>__ ч. __ мин. «__» __________ 202_ г.</w:t>
      </w:r>
    </w:p>
    <w:p w14:paraId="6599EB50" w14:textId="77777777" w:rsidR="00087A8C" w:rsidRPr="00087A8C" w:rsidRDefault="00087A8C" w:rsidP="00087A8C">
      <w:pPr>
        <w:keepNext/>
        <w:widowControl w:val="0"/>
        <w:suppressAutoHyphens/>
        <w:autoSpaceDE w:val="0"/>
        <w:autoSpaceDN w:val="0"/>
        <w:spacing w:before="160" w:after="160" w:line="240" w:lineRule="auto"/>
        <w:jc w:val="center"/>
        <w:outlineLvl w:val="0"/>
        <w:rPr>
          <w:rFonts w:ascii="Times New Roman" w:eastAsia="Times New Roman" w:hAnsi="Times New Roman" w:cs="Arial"/>
          <w:b/>
          <w:iCs/>
          <w:sz w:val="24"/>
          <w:szCs w:val="24"/>
          <w:lang w:eastAsia="ru-RU"/>
        </w:rPr>
      </w:pPr>
      <w:bookmarkStart w:id="58" w:name="_Toc476647995"/>
      <w:r w:rsidRPr="00087A8C">
        <w:rPr>
          <w:rFonts w:ascii="Times New Roman" w:eastAsia="Times New Roman" w:hAnsi="Times New Roman" w:cs="Arial"/>
          <w:b/>
          <w:iCs/>
          <w:sz w:val="24"/>
          <w:szCs w:val="24"/>
          <w:lang w:eastAsia="ru-RU"/>
        </w:rPr>
        <w:t>12. Критерии и порядок оценки и сопоставления заявок</w:t>
      </w:r>
      <w:bookmarkEnd w:id="58"/>
    </w:p>
    <w:p w14:paraId="5CE53E97"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bCs/>
          <w:sz w:val="24"/>
          <w:szCs w:val="24"/>
          <w:lang w:eastAsia="ru-RU"/>
        </w:rPr>
        <w:t>12.1. Для оценки заявок участников конкурса в конкурсной документации устанавливаются следующие критерии:</w:t>
      </w:r>
    </w:p>
    <w:p w14:paraId="619F2196"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1) стоимостной критерий оценки:</w:t>
      </w:r>
    </w:p>
    <w:p w14:paraId="30D86590"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bCs/>
          <w:i/>
          <w:sz w:val="24"/>
          <w:szCs w:val="24"/>
          <w:lang w:eastAsia="ru-RU"/>
        </w:rPr>
      </w:pPr>
      <w:r w:rsidRPr="00087A8C">
        <w:rPr>
          <w:rFonts w:ascii="Times New Roman" w:eastAsia="Times New Roman" w:hAnsi="Times New Roman" w:cs="Times New Roman"/>
          <w:bCs/>
          <w:sz w:val="24"/>
          <w:szCs w:val="24"/>
          <w:lang w:eastAsia="ru-RU"/>
        </w:rPr>
        <w:t>–</w:t>
      </w:r>
      <w:r w:rsidRPr="00087A8C">
        <w:rPr>
          <w:rFonts w:ascii="Times New Roman" w:eastAsia="Times New Roman" w:hAnsi="Times New Roman" w:cs="Times New Roman"/>
          <w:bCs/>
          <w:i/>
          <w:sz w:val="24"/>
          <w:szCs w:val="24"/>
          <w:lang w:eastAsia="ru-RU"/>
        </w:rPr>
        <w:t xml:space="preserve"> Цена договора;</w:t>
      </w:r>
    </w:p>
    <w:p w14:paraId="78BD18A1"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2) не стоимостной критерий оценки:</w:t>
      </w:r>
    </w:p>
    <w:p w14:paraId="0966D818"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 xml:space="preserve">– </w:t>
      </w:r>
      <w:r w:rsidRPr="00087A8C">
        <w:rPr>
          <w:rFonts w:ascii="Times New Roman" w:eastAsia="Times New Roman" w:hAnsi="Times New Roman" w:cs="Times New Roman"/>
          <w:bCs/>
          <w:i/>
          <w:sz w:val="24"/>
          <w:szCs w:val="24"/>
          <w:lang w:eastAsia="ru-RU"/>
        </w:rPr>
        <w:t xml:space="preserve">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 </w:t>
      </w:r>
      <w:r w:rsidRPr="00087A8C">
        <w:rPr>
          <w:rFonts w:ascii="Times New Roman" w:eastAsia="Times New Roman" w:hAnsi="Times New Roman" w:cs="Times New Roman"/>
          <w:bCs/>
          <w:sz w:val="24"/>
          <w:szCs w:val="24"/>
          <w:lang w:eastAsia="ru-RU"/>
        </w:rPr>
        <w:t>(далее – годовой объем социальной рекламы)</w:t>
      </w:r>
    </w:p>
    <w:p w14:paraId="497CD115" w14:textId="77777777" w:rsidR="00087A8C" w:rsidRPr="00087A8C" w:rsidRDefault="00087A8C" w:rsidP="00087A8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 xml:space="preserve">12.2. Для каждого критерия установлено увеличение его начального значения. </w:t>
      </w:r>
      <w:r w:rsidRPr="00087A8C">
        <w:rPr>
          <w:rFonts w:ascii="Times New Roman" w:eastAsia="Times New Roman" w:hAnsi="Times New Roman" w:cs="Arial"/>
          <w:sz w:val="24"/>
          <w:szCs w:val="24"/>
          <w:lang w:eastAsia="ru-RU"/>
        </w:rPr>
        <w:t>Коэффициенты, учитывающие значимость каждого критерия конкурса и их начальные значения приведены в Таблице 1.</w:t>
      </w:r>
    </w:p>
    <w:p w14:paraId="546DED97" w14:textId="77777777" w:rsidR="00087A8C" w:rsidRPr="00087A8C" w:rsidRDefault="00087A8C" w:rsidP="00087A8C">
      <w:pPr>
        <w:widowControl w:val="0"/>
        <w:autoSpaceDE w:val="0"/>
        <w:autoSpaceDN w:val="0"/>
        <w:adjustRightInd w:val="0"/>
        <w:spacing w:after="0" w:line="240" w:lineRule="auto"/>
        <w:ind w:firstLine="360"/>
        <w:jc w:val="both"/>
        <w:rPr>
          <w:rFonts w:ascii="Times New Roman" w:eastAsia="Times New Roman" w:hAnsi="Times New Roman" w:cs="Arial"/>
          <w:i/>
          <w:iCs/>
          <w:sz w:val="24"/>
          <w:szCs w:val="24"/>
          <w:lang w:eastAsia="ru-RU"/>
        </w:rPr>
      </w:pPr>
    </w:p>
    <w:p w14:paraId="1840A754" w14:textId="77777777" w:rsidR="00087A8C" w:rsidRPr="00087A8C" w:rsidRDefault="00087A8C" w:rsidP="00087A8C">
      <w:pPr>
        <w:widowControl w:val="0"/>
        <w:autoSpaceDE w:val="0"/>
        <w:autoSpaceDN w:val="0"/>
        <w:adjustRightInd w:val="0"/>
        <w:spacing w:after="0" w:line="240" w:lineRule="auto"/>
        <w:ind w:firstLine="360"/>
        <w:jc w:val="both"/>
        <w:rPr>
          <w:rFonts w:ascii="Times New Roman" w:eastAsia="Times New Roman" w:hAnsi="Times New Roman" w:cs="Arial"/>
          <w:i/>
          <w:iCs/>
          <w:sz w:val="24"/>
          <w:szCs w:val="24"/>
          <w:lang w:eastAsia="ru-RU"/>
        </w:rPr>
      </w:pPr>
      <w:r w:rsidRPr="00087A8C">
        <w:rPr>
          <w:rFonts w:ascii="Times New Roman" w:eastAsia="Times New Roman" w:hAnsi="Times New Roman" w:cs="Arial"/>
          <w:i/>
          <w:iCs/>
          <w:sz w:val="24"/>
          <w:szCs w:val="24"/>
          <w:lang w:eastAsia="ru-RU"/>
        </w:rPr>
        <w:t>Таблица 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4111"/>
        <w:gridCol w:w="3260"/>
      </w:tblGrid>
      <w:tr w:rsidR="00087A8C" w:rsidRPr="00087A8C" w14:paraId="3055EBB2" w14:textId="77777777" w:rsidTr="00E80E96">
        <w:tc>
          <w:tcPr>
            <w:tcW w:w="2439" w:type="dxa"/>
            <w:vAlign w:val="center"/>
          </w:tcPr>
          <w:p w14:paraId="03600375" w14:textId="77777777" w:rsidR="00087A8C" w:rsidRPr="00087A8C" w:rsidRDefault="00087A8C" w:rsidP="00087A8C">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sz w:val="24"/>
                <w:szCs w:val="24"/>
                <w:lang w:eastAsia="ru-RU"/>
              </w:rPr>
              <w:t>Критерий оценки</w:t>
            </w:r>
          </w:p>
        </w:tc>
        <w:tc>
          <w:tcPr>
            <w:tcW w:w="4111" w:type="dxa"/>
            <w:vAlign w:val="center"/>
          </w:tcPr>
          <w:p w14:paraId="15714CFD" w14:textId="77777777" w:rsidR="00087A8C" w:rsidRPr="00087A8C" w:rsidRDefault="00087A8C" w:rsidP="00087A8C">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sz w:val="24"/>
                <w:szCs w:val="24"/>
                <w:lang w:eastAsia="ru-RU"/>
              </w:rPr>
              <w:t>Коэффициент, учитывающий значимость критерия конкурса (</w:t>
            </w:r>
            <w:r w:rsidRPr="00087A8C">
              <w:rPr>
                <w:rFonts w:ascii="Times New Roman" w:eastAsia="Times New Roman" w:hAnsi="Times New Roman" w:cs="Times New Roman"/>
                <w:b/>
                <w:sz w:val="24"/>
                <w:szCs w:val="24"/>
                <w:lang w:val="en-US" w:eastAsia="ru-RU"/>
              </w:rPr>
              <w:t>K</w:t>
            </w:r>
            <w:r w:rsidRPr="00087A8C">
              <w:rPr>
                <w:rFonts w:ascii="Times New Roman" w:eastAsia="Times New Roman" w:hAnsi="Times New Roman" w:cs="Times New Roman"/>
                <w:b/>
                <w:sz w:val="24"/>
                <w:szCs w:val="24"/>
                <w:lang w:eastAsia="ru-RU"/>
              </w:rPr>
              <w:t>)</w:t>
            </w:r>
          </w:p>
        </w:tc>
        <w:tc>
          <w:tcPr>
            <w:tcW w:w="3260" w:type="dxa"/>
          </w:tcPr>
          <w:p w14:paraId="36A34334" w14:textId="77777777" w:rsidR="00087A8C" w:rsidRPr="00087A8C" w:rsidRDefault="00087A8C" w:rsidP="00087A8C">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sz w:val="24"/>
                <w:szCs w:val="24"/>
                <w:lang w:eastAsia="ru-RU"/>
              </w:rPr>
              <w:t>Начальное значение критерия конкурса</w:t>
            </w:r>
          </w:p>
        </w:tc>
      </w:tr>
      <w:tr w:rsidR="00087A8C" w:rsidRPr="00087A8C" w14:paraId="013DE647" w14:textId="77777777" w:rsidTr="00E80E96">
        <w:trPr>
          <w:trHeight w:val="982"/>
        </w:trPr>
        <w:tc>
          <w:tcPr>
            <w:tcW w:w="2439" w:type="dxa"/>
          </w:tcPr>
          <w:p w14:paraId="6B3FE247" w14:textId="77777777" w:rsidR="00087A8C" w:rsidRPr="00087A8C" w:rsidRDefault="00087A8C" w:rsidP="00087A8C">
            <w:pPr>
              <w:widowControl w:val="0"/>
              <w:autoSpaceDE w:val="0"/>
              <w:autoSpaceDN w:val="0"/>
              <w:adjustRightInd w:val="0"/>
              <w:spacing w:after="120" w:line="240" w:lineRule="auto"/>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Цена договора</w:t>
            </w:r>
          </w:p>
        </w:tc>
        <w:tc>
          <w:tcPr>
            <w:tcW w:w="4111" w:type="dxa"/>
          </w:tcPr>
          <w:p w14:paraId="0CD8BD19" w14:textId="77777777" w:rsidR="00087A8C" w:rsidRPr="00087A8C" w:rsidRDefault="00087A8C" w:rsidP="00087A8C">
            <w:pPr>
              <w:widowControl w:val="0"/>
              <w:autoSpaceDE w:val="0"/>
              <w:autoSpaceDN w:val="0"/>
              <w:adjustRightInd w:val="0"/>
              <w:spacing w:after="120" w:line="240" w:lineRule="auto"/>
              <w:jc w:val="center"/>
              <w:rPr>
                <w:rFonts w:ascii="Times New Roman" w:eastAsia="Times New Roman" w:hAnsi="Times New Roman" w:cs="Times New Roman"/>
                <w:sz w:val="24"/>
                <w:szCs w:val="24"/>
                <w:lang w:val="en-US" w:eastAsia="ru-RU"/>
              </w:rPr>
            </w:pPr>
            <w:r w:rsidRPr="00087A8C">
              <w:rPr>
                <w:rFonts w:ascii="Times New Roman" w:eastAsia="Times New Roman" w:hAnsi="Times New Roman" w:cs="Times New Roman"/>
                <w:sz w:val="24"/>
                <w:szCs w:val="24"/>
                <w:lang w:eastAsia="ru-RU"/>
              </w:rPr>
              <w:t>0,</w:t>
            </w:r>
            <w:r w:rsidRPr="00087A8C">
              <w:rPr>
                <w:rFonts w:ascii="Times New Roman" w:eastAsia="Times New Roman" w:hAnsi="Times New Roman" w:cs="Times New Roman"/>
                <w:sz w:val="24"/>
                <w:szCs w:val="24"/>
                <w:lang w:val="en-US" w:eastAsia="ru-RU"/>
              </w:rPr>
              <w:t>7</w:t>
            </w:r>
          </w:p>
        </w:tc>
        <w:tc>
          <w:tcPr>
            <w:tcW w:w="3260" w:type="dxa"/>
          </w:tcPr>
          <w:p w14:paraId="71DB32EF" w14:textId="77777777" w:rsidR="00087A8C" w:rsidRPr="00087A8C" w:rsidRDefault="00087A8C" w:rsidP="00087A8C">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Соответствует начальной (минимальной) цене договора (п.1.2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sz w:val="24"/>
                <w:szCs w:val="24"/>
                <w:lang w:eastAsia="ru-RU"/>
              </w:rPr>
              <w:t>)</w:t>
            </w:r>
          </w:p>
        </w:tc>
      </w:tr>
      <w:tr w:rsidR="00087A8C" w:rsidRPr="00087A8C" w14:paraId="7C9573D1" w14:textId="77777777" w:rsidTr="00E80E96">
        <w:trPr>
          <w:trHeight w:val="220"/>
        </w:trPr>
        <w:tc>
          <w:tcPr>
            <w:tcW w:w="2439" w:type="dxa"/>
          </w:tcPr>
          <w:p w14:paraId="3EB7D130" w14:textId="77777777" w:rsidR="00087A8C" w:rsidRPr="00087A8C" w:rsidRDefault="00087A8C" w:rsidP="00087A8C">
            <w:pPr>
              <w:widowControl w:val="0"/>
              <w:autoSpaceDE w:val="0"/>
              <w:autoSpaceDN w:val="0"/>
              <w:adjustRightInd w:val="0"/>
              <w:spacing w:after="120" w:line="240" w:lineRule="auto"/>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Годовой объем социальной рекламы</w:t>
            </w:r>
          </w:p>
        </w:tc>
        <w:tc>
          <w:tcPr>
            <w:tcW w:w="4111" w:type="dxa"/>
          </w:tcPr>
          <w:p w14:paraId="2CE0FC66" w14:textId="77777777" w:rsidR="00087A8C" w:rsidRPr="00087A8C" w:rsidRDefault="00087A8C" w:rsidP="00087A8C">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0,3</w:t>
            </w:r>
          </w:p>
        </w:tc>
        <w:tc>
          <w:tcPr>
            <w:tcW w:w="3260" w:type="dxa"/>
          </w:tcPr>
          <w:p w14:paraId="4E3FB1D1" w14:textId="77777777" w:rsidR="00087A8C" w:rsidRPr="00087A8C" w:rsidRDefault="00087A8C" w:rsidP="00087A8C">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5% </w:t>
            </w:r>
            <w:r w:rsidRPr="00087A8C">
              <w:rPr>
                <w:rFonts w:ascii="Times New Roman" w:eastAsia="Times New Roman" w:hAnsi="Times New Roman" w:cs="Times New Roman"/>
                <w:bCs/>
                <w:sz w:val="24"/>
                <w:szCs w:val="24"/>
                <w:lang w:eastAsia="ru-RU"/>
              </w:rPr>
              <w:t>от общей рекламной площади рекламных конструкций</w:t>
            </w:r>
          </w:p>
        </w:tc>
      </w:tr>
    </w:tbl>
    <w:p w14:paraId="0C89116A" w14:textId="77777777" w:rsidR="00087A8C" w:rsidRPr="00087A8C" w:rsidRDefault="00087A8C" w:rsidP="00087A8C">
      <w:pPr>
        <w:widowControl w:val="0"/>
        <w:tabs>
          <w:tab w:val="left" w:pos="900"/>
          <w:tab w:val="left" w:pos="1260"/>
          <w:tab w:val="left" w:pos="874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14:paraId="016DC5FC" w14:textId="77777777" w:rsidR="00087A8C" w:rsidRPr="00087A8C" w:rsidRDefault="00087A8C" w:rsidP="00087A8C">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12.3. Для оценки заявки на участие в конкурсе по каждому критерию производится расчет степени выгодности содержащегося в заявке условия исполнения договора (далее – рейтинг) по следующей формуле:</w:t>
      </w:r>
    </w:p>
    <w:p w14:paraId="6B510A0B" w14:textId="77777777" w:rsidR="00087A8C" w:rsidRPr="00087A8C" w:rsidRDefault="00087A8C" w:rsidP="00087A8C">
      <w:pPr>
        <w:widowControl w:val="0"/>
        <w:tabs>
          <w:tab w:val="left" w:pos="900"/>
          <w:tab w:val="left" w:pos="1260"/>
          <w:tab w:val="left" w:pos="8745"/>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87A8C">
        <w:rPr>
          <w:rFonts w:ascii="Arial" w:eastAsia="Times New Roman" w:hAnsi="Arial" w:cs="Arial"/>
          <w:b/>
          <w:bCs/>
          <w:sz w:val="18"/>
          <w:szCs w:val="18"/>
          <w:lang w:eastAsia="ru-RU"/>
        </w:rPr>
        <w:br/>
      </w:r>
      <m:oMath>
        <m:r>
          <w:rPr>
            <w:rFonts w:ascii="Cambria Math" w:eastAsia="Times New Roman" w:hAnsi="Cambria Math" w:cs="Times New Roman"/>
            <w:sz w:val="32"/>
            <w:szCs w:val="24"/>
            <w:lang w:val="en-US" w:eastAsia="ru-RU"/>
          </w:rPr>
          <m:t>R</m:t>
        </m:r>
        <m:r>
          <w:rPr>
            <w:rFonts w:ascii="Cambria Math" w:eastAsia="Times New Roman" w:hAnsi="Cambria Math" w:cs="Times New Roman"/>
            <w:sz w:val="32"/>
            <w:szCs w:val="24"/>
            <w:lang w:eastAsia="ru-RU"/>
          </w:rPr>
          <m:t>=K×</m:t>
        </m:r>
        <m:f>
          <m:fPr>
            <m:ctrlPr>
              <w:rPr>
                <w:rFonts w:ascii="Cambria Math" w:eastAsia="Times New Roman" w:hAnsi="Cambria Math" w:cs="Times New Roman"/>
                <w:i/>
                <w:sz w:val="32"/>
                <w:szCs w:val="24"/>
                <w:lang w:eastAsia="ru-RU"/>
              </w:rPr>
            </m:ctrlPr>
          </m:fPr>
          <m:num>
            <m:d>
              <m:dPr>
                <m:ctrlPr>
                  <w:rPr>
                    <w:rFonts w:ascii="Cambria Math" w:eastAsia="Times New Roman" w:hAnsi="Cambria Math" w:cs="Times New Roman"/>
                    <w:i/>
                    <w:sz w:val="32"/>
                    <w:szCs w:val="24"/>
                    <w:lang w:eastAsia="ru-RU"/>
                  </w:rPr>
                </m:ctrlPr>
              </m:dPr>
              <m:e>
                <m:sSub>
                  <m:sSubPr>
                    <m:ctrlPr>
                      <w:rPr>
                        <w:rFonts w:ascii="Cambria Math" w:eastAsia="Times New Roman" w:hAnsi="Cambria Math" w:cs="Times New Roman"/>
                        <w:i/>
                        <w:sz w:val="32"/>
                        <w:szCs w:val="24"/>
                        <w:lang w:eastAsia="ru-RU"/>
                      </w:rPr>
                    </m:ctrlPr>
                  </m:sSubPr>
                  <m:e>
                    <m:r>
                      <w:rPr>
                        <w:rFonts w:ascii="Cambria Math" w:eastAsia="Times New Roman" w:hAnsi="Cambria Math" w:cs="Times New Roman"/>
                        <w:sz w:val="32"/>
                        <w:szCs w:val="24"/>
                        <w:lang w:eastAsia="ru-RU"/>
                      </w:rPr>
                      <m:t>x</m:t>
                    </m:r>
                  </m:e>
                  <m:sub>
                    <m:r>
                      <w:rPr>
                        <w:rFonts w:ascii="Cambria Math" w:eastAsia="Times New Roman" w:hAnsi="Cambria Math" w:cs="Times New Roman"/>
                        <w:sz w:val="32"/>
                        <w:szCs w:val="24"/>
                        <w:lang w:eastAsia="ru-RU"/>
                      </w:rPr>
                      <m:t>i</m:t>
                    </m:r>
                  </m:sub>
                </m:sSub>
                <m:r>
                  <w:rPr>
                    <w:rFonts w:ascii="Cambria Math" w:eastAsia="Times New Roman" w:hAnsi="Cambria Math" w:cs="Times New Roman"/>
                    <w:sz w:val="32"/>
                    <w:szCs w:val="24"/>
                    <w:lang w:eastAsia="ru-RU"/>
                  </w:rPr>
                  <m:t>-</m:t>
                </m:r>
                <m:sSub>
                  <m:sSubPr>
                    <m:ctrlPr>
                      <w:rPr>
                        <w:rFonts w:ascii="Cambria Math" w:eastAsia="Times New Roman" w:hAnsi="Cambria Math" w:cs="Times New Roman"/>
                        <w:i/>
                        <w:sz w:val="32"/>
                        <w:szCs w:val="24"/>
                        <w:lang w:eastAsia="ru-RU"/>
                      </w:rPr>
                    </m:ctrlPr>
                  </m:sSubPr>
                  <m:e>
                    <m:r>
                      <w:rPr>
                        <w:rFonts w:ascii="Cambria Math" w:eastAsia="Times New Roman" w:hAnsi="Cambria Math" w:cs="Times New Roman"/>
                        <w:sz w:val="32"/>
                        <w:szCs w:val="24"/>
                        <w:lang w:eastAsia="ru-RU"/>
                      </w:rPr>
                      <m:t>x</m:t>
                    </m:r>
                  </m:e>
                  <m:sub>
                    <m:r>
                      <w:rPr>
                        <w:rFonts w:ascii="Cambria Math" w:eastAsia="Times New Roman" w:hAnsi="Cambria Math" w:cs="Times New Roman"/>
                        <w:sz w:val="32"/>
                        <w:szCs w:val="24"/>
                        <w:lang w:eastAsia="ru-RU"/>
                      </w:rPr>
                      <m:t>min</m:t>
                    </m:r>
                  </m:sub>
                </m:sSub>
              </m:e>
            </m:d>
          </m:num>
          <m:den>
            <m:d>
              <m:dPr>
                <m:ctrlPr>
                  <w:rPr>
                    <w:rFonts w:ascii="Cambria Math" w:eastAsia="Times New Roman" w:hAnsi="Cambria Math" w:cs="Times New Roman"/>
                    <w:i/>
                    <w:sz w:val="32"/>
                    <w:szCs w:val="24"/>
                    <w:lang w:eastAsia="ru-RU"/>
                  </w:rPr>
                </m:ctrlPr>
              </m:dPr>
              <m:e>
                <m:sSub>
                  <m:sSubPr>
                    <m:ctrlPr>
                      <w:rPr>
                        <w:rFonts w:ascii="Cambria Math" w:eastAsia="Times New Roman" w:hAnsi="Cambria Math" w:cs="Times New Roman"/>
                        <w:i/>
                        <w:sz w:val="32"/>
                        <w:szCs w:val="24"/>
                        <w:lang w:eastAsia="ru-RU"/>
                      </w:rPr>
                    </m:ctrlPr>
                  </m:sSubPr>
                  <m:e>
                    <m:r>
                      <w:rPr>
                        <w:rFonts w:ascii="Cambria Math" w:eastAsia="Times New Roman" w:hAnsi="Cambria Math" w:cs="Times New Roman"/>
                        <w:sz w:val="32"/>
                        <w:szCs w:val="24"/>
                        <w:lang w:eastAsia="ru-RU"/>
                      </w:rPr>
                      <m:t>x</m:t>
                    </m:r>
                  </m:e>
                  <m:sub>
                    <m:r>
                      <w:rPr>
                        <w:rFonts w:ascii="Cambria Math" w:eastAsia="Times New Roman" w:hAnsi="Cambria Math" w:cs="Times New Roman"/>
                        <w:sz w:val="32"/>
                        <w:szCs w:val="24"/>
                        <w:lang w:eastAsia="ru-RU"/>
                      </w:rPr>
                      <m:t>max</m:t>
                    </m:r>
                  </m:sub>
                </m:sSub>
                <m:r>
                  <w:rPr>
                    <w:rFonts w:ascii="Cambria Math" w:eastAsia="Times New Roman" w:hAnsi="Cambria Math" w:cs="Times New Roman"/>
                    <w:sz w:val="32"/>
                    <w:szCs w:val="24"/>
                    <w:lang w:eastAsia="ru-RU"/>
                  </w:rPr>
                  <m:t>-</m:t>
                </m:r>
                <m:sSub>
                  <m:sSubPr>
                    <m:ctrlPr>
                      <w:rPr>
                        <w:rFonts w:ascii="Cambria Math" w:eastAsia="Times New Roman" w:hAnsi="Cambria Math" w:cs="Times New Roman"/>
                        <w:i/>
                        <w:sz w:val="32"/>
                        <w:szCs w:val="24"/>
                        <w:lang w:eastAsia="ru-RU"/>
                      </w:rPr>
                    </m:ctrlPr>
                  </m:sSubPr>
                  <m:e>
                    <m:r>
                      <w:rPr>
                        <w:rFonts w:ascii="Cambria Math" w:eastAsia="Times New Roman" w:hAnsi="Cambria Math" w:cs="Times New Roman"/>
                        <w:sz w:val="32"/>
                        <w:szCs w:val="24"/>
                        <w:lang w:eastAsia="ru-RU"/>
                      </w:rPr>
                      <m:t>x</m:t>
                    </m:r>
                  </m:e>
                  <m:sub>
                    <m:r>
                      <w:rPr>
                        <w:rFonts w:ascii="Cambria Math" w:eastAsia="Times New Roman" w:hAnsi="Cambria Math" w:cs="Times New Roman"/>
                        <w:sz w:val="32"/>
                        <w:szCs w:val="24"/>
                        <w:lang w:eastAsia="ru-RU"/>
                      </w:rPr>
                      <m:t>min</m:t>
                    </m:r>
                  </m:sub>
                </m:sSub>
              </m:e>
            </m:d>
          </m:den>
        </m:f>
      </m:oMath>
      <w:r w:rsidRPr="00087A8C">
        <w:rPr>
          <w:rFonts w:ascii="Times New Roman" w:eastAsia="Times New Roman" w:hAnsi="Times New Roman" w:cs="Times New Roman"/>
          <w:sz w:val="24"/>
          <w:szCs w:val="24"/>
          <w:lang w:eastAsia="ru-RU"/>
        </w:rPr>
        <w:t xml:space="preserve">, </w:t>
      </w:r>
      <w:r w:rsidRPr="00087A8C">
        <w:rPr>
          <w:rFonts w:ascii="Times New Roman" w:eastAsia="Times New Roman" w:hAnsi="Times New Roman" w:cs="Times New Roman"/>
          <w:bCs/>
          <w:i/>
          <w:sz w:val="24"/>
          <w:szCs w:val="24"/>
          <w:lang w:eastAsia="ru-RU"/>
        </w:rPr>
        <w:t>где</w:t>
      </w:r>
    </w:p>
    <w:p w14:paraId="1EFB3C5D" w14:textId="77777777" w:rsidR="00087A8C" w:rsidRPr="00087A8C" w:rsidRDefault="00087A8C" w:rsidP="00087A8C">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7477E40" w14:textId="77777777" w:rsidR="00087A8C" w:rsidRPr="00087A8C" w:rsidRDefault="00087A8C" w:rsidP="00087A8C">
      <w:pPr>
        <w:widowControl w:val="0"/>
        <w:tabs>
          <w:tab w:val="left" w:pos="900"/>
          <w:tab w:val="left" w:pos="1260"/>
          <w:tab w:val="left" w:pos="8745"/>
        </w:tabs>
        <w:autoSpaceDE w:val="0"/>
        <w:autoSpaceDN w:val="0"/>
        <w:adjustRightInd w:val="0"/>
        <w:spacing w:after="0" w:line="240" w:lineRule="auto"/>
        <w:ind w:firstLine="709"/>
        <w:jc w:val="both"/>
        <w:rPr>
          <w:rFonts w:ascii="Cambria Math" w:eastAsia="Times New Roman" w:hAnsi="Cambria Math" w:cs="Times New Roman"/>
          <w:i/>
          <w:sz w:val="24"/>
          <w:szCs w:val="24"/>
          <w:lang w:eastAsia="ru-RU"/>
        </w:rPr>
      </w:pPr>
      <w:r w:rsidRPr="00087A8C">
        <w:rPr>
          <w:rFonts w:ascii="Cambria Math" w:eastAsia="Times New Roman" w:hAnsi="Cambria Math" w:cs="Times New Roman"/>
          <w:i/>
          <w:sz w:val="24"/>
          <w:szCs w:val="24"/>
          <w:lang w:val="en-US" w:eastAsia="ru-RU"/>
        </w:rPr>
        <w:t>R</w:t>
      </w:r>
      <w:r w:rsidRPr="00087A8C">
        <w:rPr>
          <w:rFonts w:ascii="Cambria Math" w:eastAsia="Times New Roman" w:hAnsi="Cambria Math" w:cs="Times New Roman"/>
          <w:i/>
          <w:sz w:val="24"/>
          <w:szCs w:val="24"/>
          <w:lang w:eastAsia="ru-RU"/>
        </w:rPr>
        <w:t xml:space="preserve"> – </w:t>
      </w:r>
      <w:r w:rsidRPr="00087A8C">
        <w:rPr>
          <w:rFonts w:ascii="Times New Roman" w:eastAsia="Times New Roman" w:hAnsi="Times New Roman" w:cs="Arial"/>
          <w:i/>
          <w:sz w:val="24"/>
          <w:szCs w:val="24"/>
          <w:lang w:eastAsia="ru-RU"/>
        </w:rPr>
        <w:t>рейтинг по критерию оценки заявки;</w:t>
      </w:r>
    </w:p>
    <w:p w14:paraId="7CC31525" w14:textId="77777777" w:rsidR="00087A8C" w:rsidRPr="00087A8C" w:rsidRDefault="00087A8C" w:rsidP="00087A8C">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Times New Roman" w:hAnsi="Times New Roman" w:cs="Arial"/>
          <w:i/>
          <w:sz w:val="24"/>
          <w:szCs w:val="24"/>
          <w:lang w:eastAsia="ru-RU"/>
        </w:rPr>
      </w:pPr>
      <w:r w:rsidRPr="00087A8C">
        <w:rPr>
          <w:rFonts w:ascii="Cambria Math" w:eastAsia="Times New Roman" w:hAnsi="Cambria Math" w:cs="Times New Roman"/>
          <w:i/>
          <w:sz w:val="24"/>
          <w:szCs w:val="24"/>
          <w:lang w:val="en-US" w:eastAsia="ru-RU"/>
        </w:rPr>
        <w:t>K</w:t>
      </w:r>
      <w:r w:rsidRPr="00087A8C">
        <w:rPr>
          <w:rFonts w:ascii="Times New Roman" w:eastAsia="Times New Roman" w:hAnsi="Times New Roman" w:cs="Times New Roman"/>
          <w:i/>
          <w:sz w:val="24"/>
          <w:szCs w:val="24"/>
          <w:lang w:eastAsia="ru-RU"/>
        </w:rPr>
        <w:t xml:space="preserve"> – </w:t>
      </w:r>
      <w:r w:rsidRPr="00087A8C">
        <w:rPr>
          <w:rFonts w:ascii="Times New Roman" w:eastAsia="Times New Roman" w:hAnsi="Times New Roman" w:cs="Arial"/>
          <w:i/>
          <w:sz w:val="24"/>
          <w:szCs w:val="24"/>
          <w:lang w:eastAsia="ru-RU"/>
        </w:rPr>
        <w:t>коэффициент, учитывающий значимость критерия конкурса;</w:t>
      </w:r>
    </w:p>
    <w:p w14:paraId="630F199C" w14:textId="77777777" w:rsidR="00087A8C" w:rsidRPr="00087A8C" w:rsidRDefault="00087A8C" w:rsidP="00087A8C">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87A8C">
        <w:rPr>
          <w:rFonts w:ascii="Cambria Math" w:eastAsia="Times New Roman" w:hAnsi="Cambria Math" w:cs="Times New Roman"/>
          <w:i/>
          <w:sz w:val="24"/>
          <w:szCs w:val="24"/>
          <w:lang w:val="en-US" w:eastAsia="ru-RU"/>
        </w:rPr>
        <w:t>x</w:t>
      </w:r>
      <w:r w:rsidRPr="00087A8C">
        <w:rPr>
          <w:rFonts w:ascii="Cambria Math" w:eastAsia="Times New Roman" w:hAnsi="Cambria Math" w:cs="Times New Roman"/>
          <w:i/>
          <w:sz w:val="24"/>
          <w:szCs w:val="24"/>
          <w:vertAlign w:val="subscript"/>
          <w:lang w:val="en-US" w:eastAsia="ru-RU"/>
        </w:rPr>
        <w:t>i</w:t>
      </w:r>
      <w:r w:rsidRPr="00087A8C">
        <w:rPr>
          <w:rFonts w:ascii="Cambria Math" w:eastAsia="Times New Roman" w:hAnsi="Cambria Math" w:cs="Times New Roman"/>
          <w:i/>
          <w:sz w:val="24"/>
          <w:szCs w:val="24"/>
          <w:vertAlign w:val="subscript"/>
          <w:lang w:eastAsia="ru-RU"/>
        </w:rPr>
        <w:t xml:space="preserve"> </w:t>
      </w:r>
      <w:r w:rsidRPr="00087A8C">
        <w:rPr>
          <w:rFonts w:ascii="Times New Roman" w:eastAsia="Times New Roman" w:hAnsi="Times New Roman" w:cs="Times New Roman"/>
          <w:i/>
          <w:sz w:val="24"/>
          <w:szCs w:val="24"/>
          <w:lang w:eastAsia="ru-RU"/>
        </w:rPr>
        <w:t>– значение условия, содержащегося в оцениваемой заявке на участие в конкурсе;</w:t>
      </w:r>
    </w:p>
    <w:p w14:paraId="55566889" w14:textId="77777777" w:rsidR="00087A8C" w:rsidRPr="00087A8C" w:rsidRDefault="00087A8C" w:rsidP="00087A8C">
      <w:pPr>
        <w:widowControl w:val="0"/>
        <w:tabs>
          <w:tab w:val="left" w:pos="900"/>
          <w:tab w:val="left" w:pos="1260"/>
          <w:tab w:val="left" w:pos="8745"/>
        </w:tabs>
        <w:autoSpaceDE w:val="0"/>
        <w:autoSpaceDN w:val="0"/>
        <w:adjustRightInd w:val="0"/>
        <w:spacing w:after="0" w:line="240" w:lineRule="auto"/>
        <w:ind w:firstLine="709"/>
        <w:jc w:val="both"/>
        <w:rPr>
          <w:rFonts w:ascii="Cambria Math" w:eastAsia="Times New Roman" w:hAnsi="Cambria Math" w:cs="Times New Roman"/>
          <w:i/>
          <w:sz w:val="24"/>
          <w:szCs w:val="24"/>
          <w:lang w:eastAsia="ru-RU"/>
        </w:rPr>
      </w:pPr>
      <w:proofErr w:type="spellStart"/>
      <w:r w:rsidRPr="00087A8C">
        <w:rPr>
          <w:rFonts w:ascii="Cambria Math" w:eastAsia="Times New Roman" w:hAnsi="Cambria Math" w:cs="Times New Roman"/>
          <w:i/>
          <w:sz w:val="24"/>
          <w:szCs w:val="24"/>
          <w:lang w:val="en-US" w:eastAsia="ru-RU"/>
        </w:rPr>
        <w:t>x</w:t>
      </w:r>
      <w:r w:rsidRPr="00087A8C">
        <w:rPr>
          <w:rFonts w:ascii="Cambria Math" w:eastAsia="Times New Roman" w:hAnsi="Cambria Math" w:cs="Times New Roman"/>
          <w:i/>
          <w:sz w:val="24"/>
          <w:szCs w:val="24"/>
          <w:vertAlign w:val="subscript"/>
          <w:lang w:val="en-US" w:eastAsia="ru-RU"/>
        </w:rPr>
        <w:t>max</w:t>
      </w:r>
      <w:proofErr w:type="spellEnd"/>
      <w:r w:rsidRPr="00087A8C">
        <w:rPr>
          <w:rFonts w:ascii="Cambria Math" w:eastAsia="Times New Roman" w:hAnsi="Cambria Math" w:cs="Times New Roman"/>
          <w:i/>
          <w:sz w:val="24"/>
          <w:szCs w:val="24"/>
          <w:vertAlign w:val="subscript"/>
          <w:lang w:eastAsia="ru-RU"/>
        </w:rPr>
        <w:t xml:space="preserve"> </w:t>
      </w:r>
      <w:r w:rsidRPr="00087A8C">
        <w:rPr>
          <w:rFonts w:ascii="Times New Roman" w:eastAsia="Times New Roman" w:hAnsi="Times New Roman" w:cs="Times New Roman"/>
          <w:i/>
          <w:sz w:val="24"/>
          <w:szCs w:val="24"/>
          <w:lang w:eastAsia="ru-RU"/>
        </w:rPr>
        <w:t>– наибольшее из значений условий, содержащихся во всех заявках на участие в конкурсе;</w:t>
      </w:r>
    </w:p>
    <w:p w14:paraId="6EF53B10" w14:textId="77777777" w:rsidR="00087A8C" w:rsidRPr="00087A8C" w:rsidRDefault="00087A8C" w:rsidP="00087A8C">
      <w:pPr>
        <w:widowControl w:val="0"/>
        <w:tabs>
          <w:tab w:val="left" w:pos="900"/>
          <w:tab w:val="left" w:pos="1260"/>
          <w:tab w:val="left" w:pos="8745"/>
        </w:tabs>
        <w:autoSpaceDE w:val="0"/>
        <w:autoSpaceDN w:val="0"/>
        <w:adjustRightInd w:val="0"/>
        <w:spacing w:after="0" w:line="240" w:lineRule="auto"/>
        <w:ind w:firstLine="709"/>
        <w:jc w:val="both"/>
        <w:rPr>
          <w:rFonts w:ascii="Cambria Math" w:eastAsia="Times New Roman" w:hAnsi="Cambria Math" w:cs="Times New Roman"/>
          <w:i/>
          <w:sz w:val="24"/>
          <w:szCs w:val="24"/>
          <w:lang w:eastAsia="ru-RU"/>
        </w:rPr>
      </w:pPr>
      <w:proofErr w:type="spellStart"/>
      <w:r w:rsidRPr="00087A8C">
        <w:rPr>
          <w:rFonts w:ascii="Cambria Math" w:eastAsia="Times New Roman" w:hAnsi="Cambria Math" w:cs="Times New Roman"/>
          <w:i/>
          <w:sz w:val="24"/>
          <w:szCs w:val="24"/>
          <w:lang w:val="en-US" w:eastAsia="ru-RU"/>
        </w:rPr>
        <w:t>x</w:t>
      </w:r>
      <w:r w:rsidRPr="00087A8C">
        <w:rPr>
          <w:rFonts w:ascii="Cambria Math" w:eastAsia="Times New Roman" w:hAnsi="Cambria Math" w:cs="Times New Roman"/>
          <w:i/>
          <w:sz w:val="24"/>
          <w:szCs w:val="24"/>
          <w:vertAlign w:val="subscript"/>
          <w:lang w:val="en-US" w:eastAsia="ru-RU"/>
        </w:rPr>
        <w:t>min</w:t>
      </w:r>
      <w:proofErr w:type="spellEnd"/>
      <w:r w:rsidRPr="00087A8C">
        <w:rPr>
          <w:rFonts w:ascii="Cambria Math" w:eastAsia="Times New Roman" w:hAnsi="Cambria Math" w:cs="Times New Roman"/>
          <w:i/>
          <w:sz w:val="24"/>
          <w:szCs w:val="24"/>
          <w:vertAlign w:val="subscript"/>
          <w:lang w:eastAsia="ru-RU"/>
        </w:rPr>
        <w:t xml:space="preserve"> </w:t>
      </w:r>
      <w:r w:rsidRPr="00087A8C">
        <w:rPr>
          <w:rFonts w:ascii="Times New Roman" w:eastAsia="Times New Roman" w:hAnsi="Times New Roman" w:cs="Times New Roman"/>
          <w:i/>
          <w:sz w:val="24"/>
          <w:szCs w:val="24"/>
          <w:lang w:eastAsia="ru-RU"/>
        </w:rPr>
        <w:t>– наименьшее из значений условий, содержащихся во всех заявках на участие в конкурсе;</w:t>
      </w:r>
    </w:p>
    <w:p w14:paraId="50E7D936" w14:textId="77777777" w:rsidR="00087A8C" w:rsidRPr="00087A8C" w:rsidRDefault="00087A8C" w:rsidP="00087A8C">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Дробное значение рейтинга округляется до двух десятичных знаков после запятой по математическим правилам округления.</w:t>
      </w:r>
    </w:p>
    <w:p w14:paraId="6984C4F5" w14:textId="77777777" w:rsidR="00087A8C" w:rsidRPr="00087A8C" w:rsidRDefault="00087A8C" w:rsidP="00087A8C">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087A8C">
        <w:rPr>
          <w:rFonts w:ascii="Times New Roman" w:eastAsia="Times New Roman" w:hAnsi="Times New Roman" w:cs="Times New Roman"/>
          <w:sz w:val="24"/>
          <w:szCs w:val="24"/>
          <w:lang w:eastAsia="ru-RU"/>
        </w:rPr>
        <w:t>12.4. Оценка</w:t>
      </w:r>
      <w:r w:rsidRPr="00087A8C">
        <w:rPr>
          <w:rFonts w:ascii="Times New Roman" w:eastAsia="Times New Roman" w:hAnsi="Times New Roman" w:cs="Times New Roman"/>
          <w:sz w:val="24"/>
          <w:lang w:eastAsia="ru-RU"/>
        </w:rPr>
        <w:t xml:space="preserve"> заявки на участие в конкурсе осуществляется путем расчета её итогового рейтинга. Итоговый рейтинг заявки вычисляется как сумма рейтингов по каждому критерию оценки заявки, рассчитанных в соответствии с пунктом 12.3 </w:t>
      </w:r>
      <w:r w:rsidRPr="00087A8C">
        <w:rPr>
          <w:rFonts w:ascii="Times New Roman" w:eastAsia="Times New Roman" w:hAnsi="Times New Roman" w:cs="Times New Roman"/>
          <w:b/>
          <w:i/>
          <w:sz w:val="24"/>
          <w:lang w:eastAsia="ru-RU"/>
        </w:rPr>
        <w:t>специальной части.</w:t>
      </w:r>
    </w:p>
    <w:p w14:paraId="2584CAC4" w14:textId="77777777" w:rsidR="00087A8C" w:rsidRPr="00087A8C" w:rsidRDefault="00087A8C" w:rsidP="00087A8C">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087A8C">
        <w:rPr>
          <w:rFonts w:ascii="Times New Roman" w:eastAsia="Times New Roman" w:hAnsi="Times New Roman" w:cs="Times New Roman"/>
          <w:sz w:val="24"/>
          <w:lang w:eastAsia="ru-RU"/>
        </w:rPr>
        <w:t>12.5. Сопоставление заявок на участие в конкурсе проводится путем сравнения итоговых рейтингов заявок на участие в конкурсе. Каждой заявке на участие в конкурсе присваивается порядковый номер на основании её итогового рейтинга.</w:t>
      </w:r>
    </w:p>
    <w:p w14:paraId="726379EC"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087A8C">
        <w:rPr>
          <w:rFonts w:ascii="Times New Roman" w:eastAsia="Times New Roman" w:hAnsi="Times New Roman" w:cs="Times New Roman"/>
          <w:sz w:val="24"/>
          <w:lang w:eastAsia="ru-RU"/>
        </w:rPr>
        <w:t xml:space="preserve">Заявке, набравшей наибольший итоговый рейтинг, присваивается первый номер. </w:t>
      </w:r>
      <w:r w:rsidRPr="00087A8C">
        <w:rPr>
          <w:rFonts w:ascii="Times New Roman" w:eastAsia="Times New Roman" w:hAnsi="Times New Roman" w:cs="Times New Roman"/>
          <w:sz w:val="24"/>
          <w:szCs w:val="24"/>
          <w:lang w:eastAsia="ru-RU"/>
        </w:rPr>
        <w:t>Второй номер присваивается заявке, набравшей наибольший итоговый рейтинг после заявки победителя конкурса.</w:t>
      </w:r>
    </w:p>
    <w:p w14:paraId="6D493FD4" w14:textId="77777777" w:rsidR="00087A8C" w:rsidRPr="00087A8C" w:rsidRDefault="00087A8C" w:rsidP="00087A8C">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087A8C">
        <w:rPr>
          <w:rFonts w:ascii="Times New Roman" w:eastAsia="Times New Roman" w:hAnsi="Times New Roman" w:cs="Times New Roman"/>
          <w:sz w:val="24"/>
          <w:lang w:eastAsia="ru-RU"/>
        </w:rPr>
        <w:t>12.6. Участник конкурса, заявке которого присвоен первый номер, объявляется победителем конкурса.</w:t>
      </w:r>
    </w:p>
    <w:p w14:paraId="2E2293D7" w14:textId="77777777" w:rsidR="00087A8C" w:rsidRPr="00087A8C" w:rsidRDefault="00087A8C" w:rsidP="00087A8C">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087A8C">
        <w:rPr>
          <w:rFonts w:ascii="Times New Roman" w:eastAsia="Times New Roman" w:hAnsi="Times New Roman" w:cs="Times New Roman"/>
          <w:sz w:val="24"/>
          <w:lang w:eastAsia="ru-RU"/>
        </w:rPr>
        <w:t>12.7.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14:paraId="7F8E6143" w14:textId="77777777" w:rsidR="00087A8C" w:rsidRPr="00087A8C" w:rsidRDefault="00087A8C" w:rsidP="00087A8C">
      <w:pPr>
        <w:keepNext/>
        <w:widowControl w:val="0"/>
        <w:suppressAutoHyphens/>
        <w:autoSpaceDE w:val="0"/>
        <w:autoSpaceDN w:val="0"/>
        <w:spacing w:before="160" w:after="160" w:line="240" w:lineRule="auto"/>
        <w:jc w:val="center"/>
        <w:outlineLvl w:val="0"/>
        <w:rPr>
          <w:rFonts w:ascii="Times New Roman" w:eastAsia="Times New Roman" w:hAnsi="Times New Roman" w:cs="Arial"/>
          <w:b/>
          <w:iCs/>
          <w:sz w:val="24"/>
          <w:szCs w:val="24"/>
          <w:lang w:eastAsia="ru-RU"/>
        </w:rPr>
      </w:pPr>
      <w:bookmarkStart w:id="59" w:name="_Toc476647996"/>
      <w:r w:rsidRPr="00087A8C">
        <w:rPr>
          <w:rFonts w:ascii="Times New Roman" w:eastAsia="Times New Roman" w:hAnsi="Times New Roman" w:cs="Arial"/>
          <w:b/>
          <w:iCs/>
          <w:sz w:val="24"/>
          <w:szCs w:val="24"/>
          <w:lang w:eastAsia="ru-RU"/>
        </w:rPr>
        <w:t>13. Порядок описания рекламной конструкции</w:t>
      </w:r>
      <w:bookmarkEnd w:id="59"/>
    </w:p>
    <w:p w14:paraId="14365675"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13.1. Рекламная конструкция должна соответствовать требованиям, установленным в </w:t>
      </w:r>
      <w:r w:rsidRPr="00087A8C">
        <w:rPr>
          <w:rFonts w:ascii="Times New Roman" w:eastAsia="Times New Roman" w:hAnsi="Times New Roman" w:cs="Times New Roman"/>
          <w:b/>
          <w:i/>
          <w:sz w:val="24"/>
          <w:szCs w:val="24"/>
          <w:lang w:eastAsia="ru-RU"/>
        </w:rPr>
        <w:t>техническом задании</w:t>
      </w:r>
      <w:r w:rsidRPr="00087A8C">
        <w:rPr>
          <w:rFonts w:ascii="Times New Roman" w:eastAsia="Times New Roman" w:hAnsi="Times New Roman" w:cs="Times New Roman"/>
          <w:sz w:val="24"/>
          <w:szCs w:val="24"/>
          <w:lang w:eastAsia="ru-RU"/>
        </w:rPr>
        <w:t xml:space="preserve">. </w:t>
      </w:r>
    </w:p>
    <w:p w14:paraId="039F7796"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lastRenderedPageBreak/>
        <w:t xml:space="preserve">13.2. Заявитель в составе заявки предоставляет описание рекламной конструкции, соответствующее требованиям </w:t>
      </w:r>
      <w:r w:rsidRPr="00087A8C">
        <w:rPr>
          <w:rFonts w:ascii="Times New Roman" w:eastAsia="Times New Roman" w:hAnsi="Times New Roman" w:cs="Times New Roman"/>
          <w:b/>
          <w:i/>
          <w:sz w:val="24"/>
          <w:szCs w:val="24"/>
          <w:lang w:eastAsia="ru-RU"/>
        </w:rPr>
        <w:t>технического задания</w:t>
      </w:r>
      <w:r w:rsidRPr="00087A8C">
        <w:rPr>
          <w:rFonts w:ascii="Times New Roman" w:eastAsia="Times New Roman" w:hAnsi="Times New Roman" w:cs="Times New Roman"/>
          <w:sz w:val="24"/>
          <w:szCs w:val="24"/>
          <w:lang w:eastAsia="ru-RU"/>
        </w:rPr>
        <w:t xml:space="preserve">. </w:t>
      </w:r>
    </w:p>
    <w:p w14:paraId="17BB67FF"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13.3. При описании рекламной конструкции Заявитель заполняет форму «Описание рекламной конструкции» (Приложения № 5 к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sz w:val="24"/>
          <w:szCs w:val="24"/>
          <w:lang w:eastAsia="ru-RU"/>
        </w:rPr>
        <w:t xml:space="preserve">), руководствуясь инструкцией по описанию рекламной конструкции (Приложение № 6 к </w:t>
      </w:r>
      <w:r w:rsidRPr="00087A8C">
        <w:rPr>
          <w:rFonts w:ascii="Times New Roman" w:eastAsia="Times New Roman" w:hAnsi="Times New Roman" w:cs="Times New Roman"/>
          <w:b/>
          <w:i/>
          <w:sz w:val="24"/>
          <w:szCs w:val="24"/>
          <w:lang w:eastAsia="ru-RU"/>
        </w:rPr>
        <w:t>специальной части</w:t>
      </w:r>
      <w:r w:rsidRPr="00087A8C">
        <w:rPr>
          <w:rFonts w:ascii="Times New Roman" w:eastAsia="Times New Roman" w:hAnsi="Times New Roman" w:cs="Times New Roman"/>
          <w:sz w:val="24"/>
          <w:szCs w:val="24"/>
          <w:lang w:eastAsia="ru-RU"/>
        </w:rPr>
        <w:t>).</w:t>
      </w:r>
    </w:p>
    <w:p w14:paraId="0B916573" w14:textId="77777777" w:rsidR="00087A8C" w:rsidRPr="00087A8C" w:rsidRDefault="00087A8C" w:rsidP="00087A8C">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Times New Roman" w:hAnsi="Times New Roman" w:cs="Times New Roman"/>
          <w:sz w:val="24"/>
          <w:lang w:eastAsia="ru-RU"/>
        </w:rPr>
      </w:pPr>
    </w:p>
    <w:p w14:paraId="63EDAF03" w14:textId="77777777" w:rsidR="00087A8C" w:rsidRPr="00087A8C" w:rsidRDefault="00087A8C" w:rsidP="00087A8C">
      <w:pPr>
        <w:keepNext/>
        <w:widowControl w:val="0"/>
        <w:suppressAutoHyphens/>
        <w:autoSpaceDE w:val="0"/>
        <w:autoSpaceDN w:val="0"/>
        <w:spacing w:before="160" w:after="160" w:line="240" w:lineRule="auto"/>
        <w:jc w:val="center"/>
        <w:outlineLvl w:val="0"/>
        <w:rPr>
          <w:rFonts w:ascii="Times New Roman" w:eastAsia="Times New Roman" w:hAnsi="Times New Roman" w:cs="Arial"/>
          <w:b/>
          <w:iCs/>
          <w:sz w:val="24"/>
          <w:szCs w:val="24"/>
          <w:lang w:eastAsia="ru-RU"/>
        </w:rPr>
      </w:pPr>
      <w:bookmarkStart w:id="60" w:name="_Toc476647997"/>
      <w:r w:rsidRPr="00087A8C">
        <w:rPr>
          <w:rFonts w:ascii="Times New Roman" w:eastAsia="Times New Roman" w:hAnsi="Times New Roman" w:cs="Arial"/>
          <w:b/>
          <w:iCs/>
          <w:sz w:val="24"/>
          <w:szCs w:val="24"/>
          <w:lang w:eastAsia="ru-RU"/>
        </w:rPr>
        <w:t>14. Перечень приложений, являющихся неотъемлемой частью Специальной части</w:t>
      </w:r>
      <w:bookmarkEnd w:id="60"/>
    </w:p>
    <w:p w14:paraId="305FF5CF"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14.1. Приложение № 1 – «Опись входящих в состав заявки документов»;</w:t>
      </w:r>
    </w:p>
    <w:p w14:paraId="6C65D95E"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14.2. Приложение № 2 – «Образец доверенности на подписание заявки от имени заявителя при проведении конкурса»;</w:t>
      </w:r>
    </w:p>
    <w:p w14:paraId="1A50DCD1"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14.3. Приложение № 3 – «Форма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anchor="block_3012" w:history="1">
        <w:r w:rsidRPr="00087A8C">
          <w:rPr>
            <w:rFonts w:ascii="Times New Roman" w:eastAsia="Times New Roman" w:hAnsi="Times New Roman" w:cs="Times New Roman"/>
            <w:sz w:val="24"/>
            <w:szCs w:val="24"/>
            <w:lang w:eastAsia="ru-RU"/>
          </w:rPr>
          <w:t>Кодексом</w:t>
        </w:r>
      </w:hyperlink>
      <w:r w:rsidRPr="00087A8C">
        <w:rPr>
          <w:rFonts w:ascii="Times New Roman" w:eastAsia="Times New Roman" w:hAnsi="Times New Roman" w:cs="Times New Roman"/>
          <w:sz w:val="24"/>
          <w:szCs w:val="24"/>
          <w:lang w:eastAsia="ru-RU"/>
        </w:rPr>
        <w:t> Российской Федерации об административных правонарушениях»;</w:t>
      </w:r>
    </w:p>
    <w:p w14:paraId="2B340688" w14:textId="77777777" w:rsidR="00087A8C" w:rsidRPr="00087A8C" w:rsidRDefault="00087A8C" w:rsidP="00087A8C">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14.4. Приложение № 4 – «Форма «Конкурсное предложение»;</w:t>
      </w:r>
    </w:p>
    <w:p w14:paraId="05EB69A0" w14:textId="77777777" w:rsidR="00087A8C" w:rsidRPr="00087A8C" w:rsidRDefault="00087A8C" w:rsidP="00087A8C">
      <w:pPr>
        <w:widowControl w:val="0"/>
        <w:suppressAutoHyphens/>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14.5. Приложение № 5 – «Форма «Описание рекламной конструкции»;</w:t>
      </w:r>
    </w:p>
    <w:p w14:paraId="333FC6EA" w14:textId="77777777" w:rsidR="00087A8C" w:rsidRPr="00087A8C" w:rsidRDefault="00087A8C" w:rsidP="00087A8C">
      <w:pPr>
        <w:widowControl w:val="0"/>
        <w:suppressAutoHyphens/>
        <w:autoSpaceDE w:val="0"/>
        <w:autoSpaceDN w:val="0"/>
        <w:adjustRightInd w:val="0"/>
        <w:spacing w:after="0" w:line="240" w:lineRule="auto"/>
        <w:ind w:firstLine="709"/>
        <w:outlineLvl w:val="0"/>
        <w:rPr>
          <w:rFonts w:ascii="Times New Roman" w:eastAsia="Calibri" w:hAnsi="Times New Roman" w:cs="Times New Roman"/>
          <w:b/>
          <w:sz w:val="24"/>
          <w:szCs w:val="24"/>
        </w:rPr>
      </w:pPr>
      <w:r w:rsidRPr="00087A8C">
        <w:rPr>
          <w:rFonts w:ascii="Times New Roman" w:eastAsia="Times New Roman" w:hAnsi="Times New Roman" w:cs="Times New Roman"/>
          <w:sz w:val="24"/>
          <w:szCs w:val="24"/>
          <w:lang w:eastAsia="ru-RU"/>
        </w:rPr>
        <w:t xml:space="preserve">14.6. Приложение № 6 </w:t>
      </w:r>
      <w:r w:rsidRPr="00087A8C">
        <w:rPr>
          <w:rFonts w:ascii="Times New Roman" w:eastAsia="Times New Roman" w:hAnsi="Times New Roman" w:cs="Times New Roman"/>
          <w:bCs/>
          <w:sz w:val="24"/>
          <w:szCs w:val="24"/>
          <w:lang w:eastAsia="ru-RU"/>
        </w:rPr>
        <w:t>– «Инструкция по описанию рекламной конструкции».</w:t>
      </w:r>
    </w:p>
    <w:p w14:paraId="30BEC3CB" w14:textId="77777777" w:rsidR="00087A8C" w:rsidRPr="00087A8C" w:rsidRDefault="00087A8C" w:rsidP="00087A8C">
      <w:pPr>
        <w:widowControl w:val="0"/>
        <w:autoSpaceDE w:val="0"/>
        <w:autoSpaceDN w:val="0"/>
        <w:adjustRightInd w:val="0"/>
        <w:spacing w:after="0"/>
        <w:jc w:val="right"/>
        <w:rPr>
          <w:rFonts w:ascii="Times New Roman" w:eastAsia="Times New Roman" w:hAnsi="Times New Roman" w:cs="Times New Roman"/>
          <w:sz w:val="24"/>
          <w:szCs w:val="24"/>
          <w:lang w:eastAsia="ru-RU"/>
        </w:rPr>
      </w:pPr>
    </w:p>
    <w:p w14:paraId="216A12D9" w14:textId="77777777" w:rsidR="00087A8C" w:rsidRPr="00087A8C" w:rsidRDefault="00087A8C" w:rsidP="00087A8C">
      <w:pPr>
        <w:widowControl w:val="0"/>
        <w:tabs>
          <w:tab w:val="left" w:pos="265"/>
        </w:tabs>
        <w:autoSpaceDE w:val="0"/>
        <w:autoSpaceDN w:val="0"/>
        <w:adjustRightInd w:val="0"/>
        <w:spacing w:after="0"/>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ab/>
      </w:r>
      <w:r w:rsidRPr="00087A8C">
        <w:rPr>
          <w:rFonts w:ascii="Times New Roman" w:eastAsia="Times New Roman" w:hAnsi="Times New Roman" w:cs="Times New Roman"/>
          <w:sz w:val="24"/>
          <w:szCs w:val="24"/>
          <w:lang w:eastAsia="ru-RU"/>
        </w:rPr>
        <w:br w:type="page"/>
      </w:r>
      <w:bookmarkStart w:id="61" w:name="_Toc129431706"/>
      <w:bookmarkStart w:id="62" w:name="_Toc129498016"/>
      <w:bookmarkStart w:id="63" w:name="_Toc141760622"/>
      <w:bookmarkStart w:id="64" w:name="_Toc150231529"/>
      <w:r w:rsidRPr="00087A8C">
        <w:rPr>
          <w:rFonts w:ascii="Times New Roman" w:eastAsia="Times New Roman" w:hAnsi="Times New Roman" w:cs="Times New Roman"/>
          <w:sz w:val="24"/>
          <w:szCs w:val="24"/>
          <w:lang w:eastAsia="ru-RU"/>
        </w:rPr>
        <w:lastRenderedPageBreak/>
        <w:t xml:space="preserve">Приложение № 1 к </w:t>
      </w:r>
      <w:r w:rsidRPr="00087A8C">
        <w:rPr>
          <w:rFonts w:ascii="Times New Roman" w:eastAsia="Times New Roman" w:hAnsi="Times New Roman" w:cs="Times New Roman"/>
          <w:b/>
          <w:i/>
          <w:sz w:val="24"/>
          <w:szCs w:val="24"/>
          <w:lang w:eastAsia="ru-RU"/>
        </w:rPr>
        <w:t>Специальной части</w:t>
      </w:r>
    </w:p>
    <w:p w14:paraId="7D61C8F9"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B67F6DD"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65" w:name="_Toc476211440"/>
      <w:bookmarkStart w:id="66" w:name="_Toc476296320"/>
      <w:r w:rsidRPr="00087A8C">
        <w:rPr>
          <w:rFonts w:ascii="Times New Roman" w:eastAsia="Times New Roman" w:hAnsi="Times New Roman" w:cs="Times New Roman"/>
          <w:b/>
          <w:sz w:val="24"/>
          <w:szCs w:val="24"/>
          <w:lang w:eastAsia="ru-RU"/>
        </w:rPr>
        <w:t>ОПИСЬ</w:t>
      </w:r>
      <w:bookmarkEnd w:id="65"/>
      <w:bookmarkEnd w:id="66"/>
    </w:p>
    <w:p w14:paraId="4E76403F" w14:textId="77777777" w:rsidR="00087A8C" w:rsidRPr="00087A8C" w:rsidRDefault="00087A8C" w:rsidP="00087A8C">
      <w:pPr>
        <w:keepNext/>
        <w:widowControl w:val="0"/>
        <w:autoSpaceDE w:val="0"/>
        <w:autoSpaceDN w:val="0"/>
        <w:adjustRightInd w:val="0"/>
        <w:spacing w:after="60" w:line="240" w:lineRule="auto"/>
        <w:jc w:val="center"/>
        <w:outlineLvl w:val="1"/>
        <w:rPr>
          <w:rFonts w:ascii="Times New Roman" w:eastAsia="Times New Roman" w:hAnsi="Times New Roman" w:cs="Times New Roman"/>
          <w:b/>
          <w:bCs/>
          <w:iCs/>
          <w:sz w:val="24"/>
          <w:szCs w:val="24"/>
          <w:lang w:eastAsia="ru-RU"/>
        </w:rPr>
      </w:pPr>
      <w:bookmarkStart w:id="67" w:name="_Toc476647998"/>
      <w:r w:rsidRPr="00087A8C">
        <w:rPr>
          <w:rFonts w:ascii="Times New Roman" w:eastAsia="Times New Roman" w:hAnsi="Times New Roman" w:cs="Times New Roman"/>
          <w:b/>
          <w:bCs/>
          <w:iCs/>
          <w:sz w:val="24"/>
          <w:szCs w:val="24"/>
          <w:lang w:eastAsia="ru-RU"/>
        </w:rPr>
        <w:t>входящих в состав заявки документов</w:t>
      </w:r>
      <w:bookmarkEnd w:id="67"/>
    </w:p>
    <w:p w14:paraId="298B8110"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7E303EC"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B1A6F05" w14:textId="77777777" w:rsidR="00087A8C" w:rsidRPr="00087A8C" w:rsidRDefault="00087A8C" w:rsidP="00087A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Заявитель подтверждает, что для участия в конкурсе (лоте) </w:t>
      </w:r>
      <w:r w:rsidRPr="00087A8C">
        <w:rPr>
          <w:rFonts w:ascii="Times New Roman" w:eastAsia="Times New Roman" w:hAnsi="Times New Roman" w:cs="Times New Roman"/>
          <w:i/>
          <w:sz w:val="24"/>
          <w:szCs w:val="24"/>
          <w:u w:val="single"/>
          <w:lang w:eastAsia="ru-RU"/>
        </w:rPr>
        <w:t>(наименование конкурса, наименование и номер лота указываются заявителем</w:t>
      </w:r>
      <w:r w:rsidRPr="00087A8C">
        <w:rPr>
          <w:rFonts w:ascii="Times New Roman" w:eastAsia="Times New Roman" w:hAnsi="Times New Roman" w:cs="Times New Roman"/>
          <w:i/>
          <w:sz w:val="24"/>
          <w:szCs w:val="24"/>
          <w:lang w:eastAsia="ru-RU"/>
        </w:rPr>
        <w:t xml:space="preserve">) </w:t>
      </w:r>
      <w:r w:rsidRPr="00087A8C">
        <w:rPr>
          <w:rFonts w:ascii="Times New Roman" w:eastAsia="Times New Roman" w:hAnsi="Times New Roman" w:cs="Times New Roman"/>
          <w:sz w:val="24"/>
          <w:szCs w:val="24"/>
          <w:lang w:eastAsia="ru-RU"/>
        </w:rPr>
        <w:t>заявителем в составе заявки представлены нижеперечисленные документы и что содержание описи и состав заявки на участие в конкурсе совпадают.</w:t>
      </w:r>
    </w:p>
    <w:p w14:paraId="1021D714" w14:textId="77777777" w:rsidR="00087A8C" w:rsidRPr="00087A8C" w:rsidRDefault="00087A8C" w:rsidP="00087A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87A8C" w:rsidRPr="00087A8C" w14:paraId="264EB175" w14:textId="77777777" w:rsidTr="00E80E96">
        <w:tc>
          <w:tcPr>
            <w:tcW w:w="3190" w:type="dxa"/>
          </w:tcPr>
          <w:p w14:paraId="7D44DFF2"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Наименование документа</w:t>
            </w:r>
          </w:p>
        </w:tc>
        <w:tc>
          <w:tcPr>
            <w:tcW w:w="3190" w:type="dxa"/>
          </w:tcPr>
          <w:p w14:paraId="56504445"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Количество листов</w:t>
            </w:r>
            <w:r w:rsidRPr="00087A8C">
              <w:rPr>
                <w:rFonts w:ascii="Times New Roman" w:eastAsia="Times New Roman" w:hAnsi="Times New Roman" w:cs="Times New Roman"/>
                <w:sz w:val="24"/>
                <w:szCs w:val="24"/>
                <w:vertAlign w:val="superscript"/>
                <w:lang w:eastAsia="ru-RU"/>
              </w:rPr>
              <w:footnoteReference w:id="1"/>
            </w:r>
          </w:p>
        </w:tc>
        <w:tc>
          <w:tcPr>
            <w:tcW w:w="3191" w:type="dxa"/>
          </w:tcPr>
          <w:p w14:paraId="6057E08F"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Номер листа</w:t>
            </w:r>
          </w:p>
        </w:tc>
      </w:tr>
      <w:tr w:rsidR="00087A8C" w:rsidRPr="00087A8C" w14:paraId="315A1737" w14:textId="77777777" w:rsidTr="00E80E96">
        <w:tc>
          <w:tcPr>
            <w:tcW w:w="3190" w:type="dxa"/>
          </w:tcPr>
          <w:p w14:paraId="33FA915F"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3190" w:type="dxa"/>
          </w:tcPr>
          <w:p w14:paraId="2EA7C85F"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3191" w:type="dxa"/>
          </w:tcPr>
          <w:p w14:paraId="75BEBCB3"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087A8C" w:rsidRPr="00087A8C" w14:paraId="751E8675" w14:textId="77777777" w:rsidTr="00E80E96">
        <w:tc>
          <w:tcPr>
            <w:tcW w:w="3190" w:type="dxa"/>
          </w:tcPr>
          <w:p w14:paraId="683959F1"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3190" w:type="dxa"/>
          </w:tcPr>
          <w:p w14:paraId="7B3C5EE5"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3191" w:type="dxa"/>
          </w:tcPr>
          <w:p w14:paraId="56116A0E"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14:paraId="2F191B82"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1411E5E" w14:textId="77777777" w:rsidR="00087A8C" w:rsidRPr="00087A8C" w:rsidRDefault="00087A8C" w:rsidP="00087A8C">
      <w:pPr>
        <w:keepNext/>
        <w:widowControl w:val="0"/>
        <w:suppressAutoHyphens/>
        <w:autoSpaceDE w:val="0"/>
        <w:autoSpaceDN w:val="0"/>
        <w:spacing w:before="60" w:after="0" w:line="240" w:lineRule="auto"/>
        <w:jc w:val="center"/>
        <w:outlineLvl w:val="0"/>
        <w:rPr>
          <w:rFonts w:ascii="Times New Roman" w:eastAsia="Times New Roman" w:hAnsi="Times New Roman" w:cs="Times New Roman"/>
          <w:b/>
          <w:sz w:val="24"/>
          <w:szCs w:val="24"/>
          <w:lang w:eastAsia="ru-RU"/>
        </w:rPr>
      </w:pPr>
    </w:p>
    <w:p w14:paraId="6A36FBAD"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5A61FBAE"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7C012843"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53727B50"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69F19855"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746DE0C6"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3654FB59"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753B6310"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025465EF"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7AD744E2"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2F7A81C0"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09D05FAC"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19F2F073"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17FF30A4"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33F9B448"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0D860A8C"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6A4F4EE9"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7F93275E"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4B5A4279"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60B50993"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1C3D42A4"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7532592E"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27941E1E"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785427A8"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4F82522A"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5596F218"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1AD25E95"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13834822"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2E72F733" w14:textId="77777777" w:rsidR="00087A8C" w:rsidRPr="00087A8C" w:rsidRDefault="00087A8C" w:rsidP="00087A8C">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0B8237DF" w14:textId="77777777" w:rsidR="00087A8C" w:rsidRPr="00087A8C" w:rsidRDefault="00087A8C" w:rsidP="00087A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DA61F69" w14:textId="77777777" w:rsidR="00087A8C" w:rsidRPr="00087A8C" w:rsidRDefault="00087A8C" w:rsidP="00087A8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087A8C" w:rsidRPr="00087A8C" w:rsidSect="00E05241">
          <w:pgSz w:w="11906" w:h="16838" w:code="9"/>
          <w:pgMar w:top="1134" w:right="567" w:bottom="1418" w:left="1418" w:header="527" w:footer="272" w:gutter="0"/>
          <w:cols w:space="708"/>
          <w:titlePg/>
          <w:docGrid w:linePitch="360"/>
        </w:sectPr>
      </w:pPr>
    </w:p>
    <w:p w14:paraId="090FB7DE" w14:textId="77777777" w:rsidR="00087A8C" w:rsidRPr="00087A8C" w:rsidRDefault="00087A8C" w:rsidP="00087A8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lastRenderedPageBreak/>
        <w:t xml:space="preserve">Приложение № 2 к </w:t>
      </w:r>
      <w:r w:rsidRPr="00087A8C">
        <w:rPr>
          <w:rFonts w:ascii="Times New Roman" w:eastAsia="Times New Roman" w:hAnsi="Times New Roman" w:cs="Times New Roman"/>
          <w:b/>
          <w:i/>
          <w:sz w:val="24"/>
          <w:szCs w:val="24"/>
          <w:lang w:eastAsia="ru-RU"/>
        </w:rPr>
        <w:t>Специальной части</w:t>
      </w:r>
    </w:p>
    <w:p w14:paraId="3B0D8662" w14:textId="77777777" w:rsidR="00087A8C" w:rsidRPr="00087A8C" w:rsidRDefault="00087A8C" w:rsidP="00087A8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0E92310" w14:textId="77777777" w:rsidR="00087A8C" w:rsidRPr="00087A8C" w:rsidRDefault="00087A8C" w:rsidP="00087A8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AF2DEE6" w14:textId="77777777" w:rsidR="00087A8C" w:rsidRPr="00087A8C" w:rsidRDefault="00087A8C" w:rsidP="00087A8C">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iCs/>
          <w:sz w:val="24"/>
          <w:szCs w:val="24"/>
          <w:lang w:eastAsia="ru-RU"/>
        </w:rPr>
      </w:pPr>
      <w:bookmarkStart w:id="68" w:name="_Toc476647999"/>
      <w:r w:rsidRPr="00087A8C">
        <w:rPr>
          <w:rFonts w:ascii="Times New Roman" w:eastAsia="Times New Roman" w:hAnsi="Times New Roman" w:cs="Times New Roman"/>
          <w:b/>
          <w:iCs/>
          <w:sz w:val="24"/>
          <w:szCs w:val="24"/>
          <w:lang w:eastAsia="ru-RU"/>
        </w:rPr>
        <w:t>ОБРАЗЕЦ ДОВЕРЕННОСТИ</w:t>
      </w:r>
      <w:bookmarkEnd w:id="68"/>
    </w:p>
    <w:p w14:paraId="325DFF56"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69" w:name="_Toc476211443"/>
      <w:r w:rsidRPr="00087A8C">
        <w:rPr>
          <w:rFonts w:ascii="Times New Roman" w:eastAsia="Times New Roman" w:hAnsi="Times New Roman" w:cs="Times New Roman"/>
          <w:b/>
          <w:bCs/>
          <w:sz w:val="24"/>
          <w:szCs w:val="24"/>
          <w:lang w:eastAsia="ru-RU"/>
        </w:rPr>
        <w:t>НА ПОДПИСАНИЕ ЗАЯВКИ ОТ ИМЕНИ ЗАЯВИТЕЛЯ</w:t>
      </w:r>
      <w:bookmarkEnd w:id="69"/>
    </w:p>
    <w:p w14:paraId="5B1961A7"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70" w:name="_Toc476211444"/>
      <w:r w:rsidRPr="00087A8C">
        <w:rPr>
          <w:rFonts w:ascii="Times New Roman" w:eastAsia="Times New Roman" w:hAnsi="Times New Roman" w:cs="Times New Roman"/>
          <w:b/>
          <w:bCs/>
          <w:sz w:val="24"/>
          <w:szCs w:val="24"/>
          <w:lang w:eastAsia="ru-RU"/>
        </w:rPr>
        <w:t>ПРИ ПРОВЕДЕНИИ КОНКУРСА</w:t>
      </w:r>
      <w:bookmarkEnd w:id="70"/>
    </w:p>
    <w:p w14:paraId="77C43495" w14:textId="77777777" w:rsidR="00087A8C" w:rsidRPr="00087A8C" w:rsidRDefault="00087A8C" w:rsidP="00087A8C">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3D222E11" w14:textId="77777777" w:rsidR="00087A8C" w:rsidRPr="00087A8C" w:rsidRDefault="00087A8C" w:rsidP="00087A8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87A8C">
        <w:rPr>
          <w:rFonts w:ascii="Times New Roman" w:eastAsia="Times New Roman" w:hAnsi="Times New Roman" w:cs="Times New Roman"/>
          <w:b/>
          <w:bCs/>
          <w:sz w:val="24"/>
          <w:szCs w:val="24"/>
          <w:lang w:eastAsia="ru-RU"/>
        </w:rPr>
        <w:t>ДОВЕРЕННОСТЬ № ______</w:t>
      </w:r>
    </w:p>
    <w:p w14:paraId="634E186B" w14:textId="77777777" w:rsidR="00087A8C" w:rsidRPr="00087A8C" w:rsidRDefault="00087A8C" w:rsidP="00087A8C">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14:paraId="460B9D55" w14:textId="77777777" w:rsidR="00087A8C" w:rsidRPr="00087A8C" w:rsidRDefault="00087A8C" w:rsidP="00087A8C">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087A8C">
        <w:rPr>
          <w:rFonts w:ascii="Times New Roman" w:eastAsia="Times New Roman" w:hAnsi="Times New Roman" w:cs="Times New Roman"/>
          <w:b/>
          <w:bCs/>
          <w:sz w:val="24"/>
          <w:szCs w:val="24"/>
          <w:lang w:eastAsia="ru-RU"/>
        </w:rPr>
        <w:t>Место составления</w:t>
      </w:r>
    </w:p>
    <w:p w14:paraId="469FA543" w14:textId="77777777" w:rsidR="00087A8C" w:rsidRPr="00087A8C" w:rsidRDefault="00087A8C" w:rsidP="00087A8C">
      <w:pPr>
        <w:autoSpaceDE w:val="0"/>
        <w:autoSpaceDN w:val="0"/>
        <w:adjustRightInd w:val="0"/>
        <w:spacing w:after="0" w:line="240" w:lineRule="auto"/>
        <w:ind w:firstLine="540"/>
        <w:jc w:val="both"/>
        <w:rPr>
          <w:rFonts w:ascii="Times New Roman" w:eastAsia="Times New Roman" w:hAnsi="Times New Roman" w:cs="Times New Roman"/>
          <w:bCs/>
          <w:i/>
          <w:sz w:val="24"/>
          <w:szCs w:val="24"/>
          <w:u w:val="single"/>
          <w:lang w:eastAsia="ru-RU"/>
        </w:rPr>
      </w:pPr>
      <w:r w:rsidRPr="00087A8C">
        <w:rPr>
          <w:rFonts w:ascii="Times New Roman" w:eastAsia="Times New Roman" w:hAnsi="Times New Roman" w:cs="Times New Roman"/>
          <w:bCs/>
          <w:i/>
          <w:sz w:val="24"/>
          <w:szCs w:val="24"/>
          <w:u w:val="single"/>
          <w:lang w:eastAsia="ru-RU"/>
        </w:rPr>
        <w:t>(например, г. Гатчина)</w:t>
      </w:r>
    </w:p>
    <w:p w14:paraId="7593DDF1" w14:textId="77777777" w:rsidR="00087A8C" w:rsidRPr="00087A8C" w:rsidRDefault="00087A8C" w:rsidP="00087A8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14:paraId="44B66840" w14:textId="77777777" w:rsidR="00087A8C" w:rsidRPr="00087A8C" w:rsidRDefault="00087A8C" w:rsidP="00087A8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Дата выдачи</w:t>
      </w:r>
    </w:p>
    <w:p w14:paraId="24CA4947" w14:textId="77777777" w:rsidR="00087A8C" w:rsidRPr="00087A8C" w:rsidRDefault="00087A8C" w:rsidP="00087A8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14:paraId="7F69DD17" w14:textId="77777777" w:rsidR="00087A8C" w:rsidRPr="00087A8C" w:rsidRDefault="00087A8C" w:rsidP="00087A8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 xml:space="preserve">Настоящей доверенностью ________ </w:t>
      </w:r>
      <w:r w:rsidRPr="00087A8C">
        <w:rPr>
          <w:rFonts w:ascii="Times New Roman" w:eastAsia="Times New Roman" w:hAnsi="Times New Roman" w:cs="Times New Roman"/>
          <w:bCs/>
          <w:i/>
          <w:sz w:val="24"/>
          <w:szCs w:val="24"/>
          <w:u w:val="single"/>
          <w:lang w:eastAsia="ru-RU"/>
        </w:rPr>
        <w:t>(наименование, фирменное наименование (при наличии) местонахождение заявителя - юридического лица, фамилия, имя, отчество (при наличии), место жительства заявителя - физического лица, в т.ч. индивидуального предпринимателя)</w:t>
      </w:r>
      <w:r w:rsidRPr="00087A8C">
        <w:rPr>
          <w:rFonts w:ascii="Times New Roman" w:eastAsia="Times New Roman" w:hAnsi="Times New Roman" w:cs="Times New Roman"/>
          <w:bCs/>
          <w:sz w:val="24"/>
          <w:szCs w:val="24"/>
          <w:lang w:eastAsia="ru-RU"/>
        </w:rPr>
        <w:t xml:space="preserve">, в лице _____________ </w:t>
      </w:r>
      <w:r w:rsidRPr="00087A8C">
        <w:rPr>
          <w:rFonts w:ascii="Times New Roman" w:eastAsia="Times New Roman" w:hAnsi="Times New Roman" w:cs="Times New Roman"/>
          <w:bCs/>
          <w:i/>
          <w:sz w:val="24"/>
          <w:szCs w:val="24"/>
          <w:u w:val="single"/>
          <w:lang w:eastAsia="ru-RU"/>
        </w:rPr>
        <w:t>(указать название должности руководителя заявителя - юридического лица и его Ф.И.О.)</w:t>
      </w:r>
      <w:r w:rsidRPr="00087A8C">
        <w:rPr>
          <w:rFonts w:ascii="Times New Roman" w:eastAsia="Times New Roman" w:hAnsi="Times New Roman" w:cs="Times New Roman"/>
          <w:bCs/>
          <w:sz w:val="24"/>
          <w:szCs w:val="24"/>
          <w:lang w:eastAsia="ru-RU"/>
        </w:rPr>
        <w:t xml:space="preserve">, действующего на основании </w:t>
      </w:r>
      <w:r w:rsidRPr="00087A8C">
        <w:rPr>
          <w:rFonts w:ascii="Times New Roman" w:eastAsia="Times New Roman" w:hAnsi="Times New Roman" w:cs="Times New Roman"/>
          <w:bCs/>
          <w:i/>
          <w:sz w:val="24"/>
          <w:szCs w:val="24"/>
          <w:u w:val="single"/>
          <w:lang w:eastAsia="ru-RU"/>
        </w:rPr>
        <w:t xml:space="preserve">(устава, положения </w:t>
      </w:r>
      <w:proofErr w:type="spellStart"/>
      <w:r w:rsidRPr="00087A8C">
        <w:rPr>
          <w:rFonts w:ascii="Times New Roman" w:eastAsia="Times New Roman" w:hAnsi="Times New Roman" w:cs="Times New Roman"/>
          <w:bCs/>
          <w:i/>
          <w:sz w:val="24"/>
          <w:szCs w:val="24"/>
          <w:u w:val="single"/>
          <w:lang w:eastAsia="ru-RU"/>
        </w:rPr>
        <w:t>ит.п</w:t>
      </w:r>
      <w:proofErr w:type="spellEnd"/>
      <w:r w:rsidRPr="00087A8C">
        <w:rPr>
          <w:rFonts w:ascii="Times New Roman" w:eastAsia="Times New Roman" w:hAnsi="Times New Roman" w:cs="Times New Roman"/>
          <w:bCs/>
          <w:i/>
          <w:sz w:val="24"/>
          <w:szCs w:val="24"/>
          <w:u w:val="single"/>
          <w:lang w:eastAsia="ru-RU"/>
        </w:rPr>
        <w:t>.)</w:t>
      </w:r>
      <w:r w:rsidRPr="00087A8C">
        <w:rPr>
          <w:rFonts w:ascii="Times New Roman" w:eastAsia="Times New Roman" w:hAnsi="Times New Roman" w:cs="Times New Roman"/>
          <w:bCs/>
          <w:sz w:val="24"/>
          <w:szCs w:val="24"/>
          <w:lang w:eastAsia="ru-RU"/>
        </w:rPr>
        <w:t xml:space="preserve">, уполномочивает </w:t>
      </w:r>
      <w:r w:rsidRPr="00087A8C">
        <w:rPr>
          <w:rFonts w:ascii="Times New Roman" w:eastAsia="Times New Roman" w:hAnsi="Times New Roman" w:cs="Times New Roman"/>
          <w:bCs/>
          <w:i/>
          <w:sz w:val="24"/>
          <w:szCs w:val="24"/>
          <w:u w:val="single"/>
          <w:lang w:eastAsia="ru-RU"/>
        </w:rPr>
        <w:t>(Ф.И.О. лица, которому выдается доверенность, и реквизиты документа, удостоверяющего его личность)</w:t>
      </w:r>
      <w:r w:rsidRPr="00087A8C">
        <w:rPr>
          <w:rFonts w:ascii="Times New Roman" w:eastAsia="Times New Roman" w:hAnsi="Times New Roman" w:cs="Times New Roman"/>
          <w:bCs/>
          <w:sz w:val="24"/>
          <w:szCs w:val="24"/>
          <w:lang w:eastAsia="ru-RU"/>
        </w:rPr>
        <w:t xml:space="preserve"> осуществлять все необходимые действия, в том числе подписывать заявку на участие в конкурсе </w:t>
      </w:r>
      <w:r w:rsidRPr="00087A8C">
        <w:rPr>
          <w:rFonts w:ascii="Times New Roman" w:eastAsia="Times New Roman" w:hAnsi="Times New Roman" w:cs="Times New Roman"/>
          <w:bCs/>
          <w:i/>
          <w:sz w:val="24"/>
          <w:szCs w:val="24"/>
          <w:u w:val="single"/>
          <w:lang w:eastAsia="ru-RU"/>
        </w:rPr>
        <w:t>(наименование и номер лота)</w:t>
      </w:r>
      <w:r w:rsidRPr="00087A8C">
        <w:rPr>
          <w:rFonts w:ascii="Times New Roman" w:eastAsia="Times New Roman" w:hAnsi="Times New Roman" w:cs="Times New Roman"/>
          <w:bCs/>
          <w:sz w:val="24"/>
          <w:szCs w:val="24"/>
          <w:lang w:eastAsia="ru-RU"/>
        </w:rPr>
        <w:t xml:space="preserve"> на право заключения договора </w:t>
      </w:r>
      <w:r w:rsidRPr="00087A8C">
        <w:rPr>
          <w:rFonts w:ascii="Times New Roman" w:eastAsia="Times New Roman" w:hAnsi="Times New Roman" w:cs="Times New Roman"/>
          <w:bCs/>
          <w:i/>
          <w:sz w:val="24"/>
          <w:szCs w:val="24"/>
          <w:u w:val="single"/>
          <w:lang w:eastAsia="ru-RU"/>
        </w:rPr>
        <w:t>(указать полное наименование конкурса (наименование и номер лота)</w:t>
      </w:r>
      <w:r w:rsidRPr="00087A8C">
        <w:rPr>
          <w:rFonts w:ascii="Times New Roman" w:eastAsia="Times New Roman" w:hAnsi="Times New Roman" w:cs="Times New Roman"/>
          <w:bCs/>
          <w:sz w:val="24"/>
          <w:szCs w:val="24"/>
          <w:lang w:eastAsia="ru-RU"/>
        </w:rPr>
        <w:t xml:space="preserve"> в соответствии с наименованием конкурса </w:t>
      </w:r>
      <w:r w:rsidRPr="00087A8C">
        <w:rPr>
          <w:rFonts w:ascii="Times New Roman" w:eastAsia="Times New Roman" w:hAnsi="Times New Roman" w:cs="Times New Roman"/>
          <w:bCs/>
          <w:i/>
          <w:sz w:val="24"/>
          <w:szCs w:val="24"/>
          <w:u w:val="single"/>
          <w:lang w:eastAsia="ru-RU"/>
        </w:rPr>
        <w:t>(наименование и номер лота, указанным в специальной части).</w:t>
      </w:r>
    </w:p>
    <w:p w14:paraId="1B53B351" w14:textId="77777777" w:rsidR="00087A8C" w:rsidRPr="00087A8C" w:rsidRDefault="00087A8C" w:rsidP="00087A8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14:paraId="7512FCEB" w14:textId="77777777" w:rsidR="00087A8C" w:rsidRPr="00087A8C" w:rsidRDefault="00087A8C" w:rsidP="00087A8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Настоящая доверенность выдана без права передоверия.</w:t>
      </w:r>
    </w:p>
    <w:p w14:paraId="747DC30C" w14:textId="77777777" w:rsidR="00087A8C" w:rsidRPr="00087A8C" w:rsidRDefault="00087A8C" w:rsidP="00087A8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14:paraId="17B090FB" w14:textId="77777777" w:rsidR="00087A8C" w:rsidRPr="00087A8C" w:rsidRDefault="00087A8C" w:rsidP="00087A8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Настоящая доверенность выдана сроком на ____________.</w:t>
      </w:r>
    </w:p>
    <w:p w14:paraId="6BB6BD21" w14:textId="77777777" w:rsidR="00087A8C" w:rsidRPr="00087A8C" w:rsidRDefault="00087A8C" w:rsidP="00087A8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14:paraId="5C8293EC" w14:textId="77777777" w:rsidR="00087A8C" w:rsidRPr="00087A8C" w:rsidRDefault="00087A8C" w:rsidP="00087A8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Подпись (Ф.И.О. лица, которому выдается доверенность) _____________ удостоверяю.</w:t>
      </w:r>
    </w:p>
    <w:p w14:paraId="1871A52B" w14:textId="77777777" w:rsidR="00087A8C" w:rsidRPr="00087A8C" w:rsidRDefault="00087A8C" w:rsidP="00087A8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14:paraId="5ADA33B1" w14:textId="77777777" w:rsidR="00087A8C" w:rsidRPr="00087A8C" w:rsidRDefault="00087A8C" w:rsidP="00087A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FFDFBAB" w14:textId="77777777" w:rsidR="00087A8C" w:rsidRPr="00087A8C" w:rsidRDefault="00087A8C" w:rsidP="00087A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Подпись руководителя заявителя ___________________ Ф.И.О.</w:t>
      </w:r>
    </w:p>
    <w:p w14:paraId="4DACBE50" w14:textId="77777777" w:rsidR="00087A8C" w:rsidRPr="00087A8C" w:rsidRDefault="00087A8C" w:rsidP="00087A8C">
      <w:pPr>
        <w:autoSpaceDE w:val="0"/>
        <w:autoSpaceDN w:val="0"/>
        <w:adjustRightInd w:val="0"/>
        <w:spacing w:after="0" w:line="240" w:lineRule="auto"/>
        <w:rPr>
          <w:rFonts w:ascii="Times New Roman" w:eastAsia="Times New Roman" w:hAnsi="Times New Roman" w:cs="Times New Roman"/>
          <w:sz w:val="24"/>
          <w:szCs w:val="24"/>
          <w:lang w:eastAsia="ru-RU"/>
        </w:rPr>
      </w:pPr>
    </w:p>
    <w:p w14:paraId="770DF22E" w14:textId="77777777" w:rsidR="00087A8C" w:rsidRPr="00087A8C" w:rsidRDefault="00087A8C" w:rsidP="00087A8C">
      <w:pPr>
        <w:autoSpaceDE w:val="0"/>
        <w:autoSpaceDN w:val="0"/>
        <w:adjustRightInd w:val="0"/>
        <w:spacing w:after="0" w:line="240" w:lineRule="auto"/>
        <w:rPr>
          <w:rFonts w:ascii="Times New Roman" w:eastAsia="Times New Roman" w:hAnsi="Times New Roman" w:cs="Times New Roman"/>
          <w:sz w:val="24"/>
          <w:szCs w:val="24"/>
          <w:lang w:eastAsia="ru-RU"/>
        </w:rPr>
      </w:pPr>
    </w:p>
    <w:p w14:paraId="6D10B6DC" w14:textId="77777777" w:rsidR="00087A8C" w:rsidRPr="00087A8C" w:rsidRDefault="00087A8C" w:rsidP="00087A8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087A8C" w:rsidRPr="00087A8C" w:rsidSect="00E05241">
          <w:pgSz w:w="11906" w:h="16838" w:code="9"/>
          <w:pgMar w:top="1134" w:right="567" w:bottom="1418" w:left="1418" w:header="527" w:footer="272" w:gutter="0"/>
          <w:cols w:space="708"/>
          <w:titlePg/>
          <w:docGrid w:linePitch="360"/>
        </w:sectPr>
      </w:pPr>
    </w:p>
    <w:p w14:paraId="35440258" w14:textId="77777777" w:rsidR="00087A8C" w:rsidRPr="00087A8C" w:rsidRDefault="00087A8C" w:rsidP="00087A8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lastRenderedPageBreak/>
        <w:t xml:space="preserve">Приложение № 3 к </w:t>
      </w:r>
      <w:r w:rsidRPr="00087A8C">
        <w:rPr>
          <w:rFonts w:ascii="Times New Roman" w:eastAsia="Times New Roman" w:hAnsi="Times New Roman" w:cs="Times New Roman"/>
          <w:b/>
          <w:i/>
          <w:sz w:val="24"/>
          <w:szCs w:val="24"/>
          <w:lang w:eastAsia="ru-RU"/>
        </w:rPr>
        <w:t>Специальной части</w:t>
      </w:r>
    </w:p>
    <w:p w14:paraId="0D1ABD84" w14:textId="77777777" w:rsidR="00087A8C" w:rsidRPr="00087A8C" w:rsidRDefault="00087A8C" w:rsidP="00087A8C">
      <w:pPr>
        <w:widowControl w:val="0"/>
        <w:autoSpaceDE w:val="0"/>
        <w:autoSpaceDN w:val="0"/>
        <w:adjustRightInd w:val="0"/>
        <w:spacing w:after="0" w:line="240" w:lineRule="auto"/>
        <w:jc w:val="both"/>
        <w:rPr>
          <w:rFonts w:ascii="Arial" w:eastAsia="Times New Roman" w:hAnsi="Arial" w:cs="Arial"/>
          <w:bCs/>
          <w:sz w:val="18"/>
          <w:szCs w:val="18"/>
          <w:lang w:eastAsia="ru-RU"/>
        </w:rPr>
      </w:pPr>
    </w:p>
    <w:p w14:paraId="55E538BC" w14:textId="77777777" w:rsidR="00087A8C" w:rsidRPr="00087A8C" w:rsidRDefault="00087A8C" w:rsidP="00087A8C">
      <w:pPr>
        <w:widowControl w:val="0"/>
        <w:autoSpaceDE w:val="0"/>
        <w:autoSpaceDN w:val="0"/>
        <w:adjustRightInd w:val="0"/>
        <w:spacing w:after="0" w:line="240" w:lineRule="auto"/>
        <w:jc w:val="both"/>
        <w:rPr>
          <w:rFonts w:ascii="Arial" w:eastAsia="Times New Roman" w:hAnsi="Arial" w:cs="Arial"/>
          <w:bCs/>
          <w:sz w:val="18"/>
          <w:szCs w:val="18"/>
          <w:lang w:eastAsia="ru-RU"/>
        </w:rPr>
      </w:pPr>
    </w:p>
    <w:p w14:paraId="55BE5E96" w14:textId="77777777" w:rsidR="00087A8C" w:rsidRPr="00087A8C" w:rsidRDefault="00087A8C" w:rsidP="00087A8C">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bookmarkStart w:id="71" w:name="_Toc476211445"/>
      <w:bookmarkStart w:id="72" w:name="_Toc476648000"/>
      <w:r w:rsidRPr="00087A8C">
        <w:rPr>
          <w:rFonts w:ascii="Times New Roman" w:eastAsia="Times New Roman" w:hAnsi="Times New Roman" w:cs="Times New Roman"/>
          <w:b/>
          <w:sz w:val="24"/>
          <w:szCs w:val="24"/>
          <w:lang w:eastAsia="ru-RU"/>
        </w:rPr>
        <w:t>РЕКОМЕНДУЕМАЯ ФОРМА ЗАЯВЛЕНИЯ</w:t>
      </w:r>
      <w:bookmarkEnd w:id="71"/>
      <w:bookmarkEnd w:id="72"/>
    </w:p>
    <w:p w14:paraId="033F759D"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73" w:name="_Toc476211094"/>
      <w:bookmarkStart w:id="74" w:name="_Toc476211446"/>
      <w:r w:rsidRPr="00087A8C">
        <w:rPr>
          <w:rFonts w:ascii="Times New Roman" w:eastAsia="Times New Roman" w:hAnsi="Times New Roman" w:cs="Times New Roman"/>
          <w:sz w:val="24"/>
          <w:szCs w:val="24"/>
          <w:lang w:eastAsia="ru-RU"/>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9" w:anchor="block_3012" w:history="1">
        <w:r w:rsidRPr="00087A8C">
          <w:rPr>
            <w:rFonts w:ascii="Times New Roman" w:eastAsia="Times New Roman" w:hAnsi="Times New Roman" w:cs="Times New Roman"/>
            <w:sz w:val="24"/>
            <w:szCs w:val="24"/>
            <w:lang w:eastAsia="ru-RU"/>
          </w:rPr>
          <w:t>Кодексом</w:t>
        </w:r>
      </w:hyperlink>
      <w:r w:rsidRPr="00087A8C">
        <w:rPr>
          <w:rFonts w:ascii="Times New Roman" w:eastAsia="Times New Roman" w:hAnsi="Times New Roman" w:cs="Times New Roman"/>
          <w:sz w:val="24"/>
          <w:szCs w:val="24"/>
          <w:lang w:eastAsia="ru-RU"/>
        </w:rPr>
        <w:t> Российской Федерации об административных правонарушениях</w:t>
      </w:r>
      <w:bookmarkEnd w:id="73"/>
      <w:bookmarkEnd w:id="74"/>
    </w:p>
    <w:p w14:paraId="348FC8B3" w14:textId="77777777" w:rsidR="00087A8C" w:rsidRPr="00087A8C" w:rsidRDefault="00087A8C" w:rsidP="00087A8C">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14:paraId="0B134B82" w14:textId="77777777" w:rsidR="00087A8C" w:rsidRPr="00087A8C" w:rsidRDefault="00087A8C" w:rsidP="00087A8C">
      <w:pPr>
        <w:shd w:val="clear" w:color="auto" w:fill="FFFFFF"/>
        <w:spacing w:after="0" w:line="240" w:lineRule="auto"/>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Кому_______________________________</w:t>
      </w:r>
    </w:p>
    <w:p w14:paraId="7E44617C" w14:textId="77777777" w:rsidR="00087A8C" w:rsidRPr="00087A8C" w:rsidRDefault="00087A8C" w:rsidP="00087A8C">
      <w:pPr>
        <w:shd w:val="clear" w:color="auto" w:fill="FFFFFF"/>
        <w:spacing w:after="0" w:line="240" w:lineRule="auto"/>
        <w:jc w:val="right"/>
        <w:rPr>
          <w:rFonts w:ascii="Times New Roman" w:eastAsia="Times New Roman" w:hAnsi="Times New Roman" w:cs="Times New Roman"/>
          <w:sz w:val="16"/>
          <w:szCs w:val="16"/>
          <w:lang w:eastAsia="ru-RU"/>
        </w:rPr>
      </w:pPr>
      <w:r w:rsidRPr="00087A8C">
        <w:rPr>
          <w:rFonts w:ascii="Times New Roman" w:eastAsia="Times New Roman" w:hAnsi="Times New Roman" w:cs="Times New Roman"/>
          <w:sz w:val="16"/>
          <w:szCs w:val="16"/>
          <w:lang w:eastAsia="ru-RU"/>
        </w:rPr>
        <w:t>(организатор конкурса)</w:t>
      </w:r>
    </w:p>
    <w:p w14:paraId="205CD925" w14:textId="77777777" w:rsidR="00087A8C" w:rsidRPr="00087A8C" w:rsidRDefault="00087A8C" w:rsidP="00087A8C">
      <w:pPr>
        <w:shd w:val="clear" w:color="auto" w:fill="FFFFFF"/>
        <w:spacing w:after="0" w:line="240" w:lineRule="auto"/>
        <w:jc w:val="right"/>
        <w:rPr>
          <w:rFonts w:ascii="Times New Roman" w:eastAsia="Times New Roman" w:hAnsi="Times New Roman" w:cs="Times New Roman"/>
          <w:sz w:val="16"/>
          <w:szCs w:val="16"/>
          <w:lang w:eastAsia="ru-RU"/>
        </w:rPr>
      </w:pPr>
    </w:p>
    <w:p w14:paraId="2503271A" w14:textId="77777777" w:rsidR="00087A8C" w:rsidRPr="00087A8C" w:rsidRDefault="00087A8C" w:rsidP="00087A8C">
      <w:pPr>
        <w:shd w:val="clear" w:color="auto" w:fill="FFFFFF"/>
        <w:spacing w:after="0" w:line="240" w:lineRule="auto"/>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От_________________________________</w:t>
      </w:r>
    </w:p>
    <w:p w14:paraId="04FFCEF0" w14:textId="77777777" w:rsidR="00087A8C" w:rsidRPr="00087A8C" w:rsidRDefault="00087A8C" w:rsidP="00087A8C">
      <w:pPr>
        <w:shd w:val="clear" w:color="auto" w:fill="FFFFFF"/>
        <w:spacing w:after="0" w:line="240" w:lineRule="auto"/>
        <w:jc w:val="right"/>
        <w:rPr>
          <w:rFonts w:ascii="Times New Roman" w:eastAsia="Times New Roman" w:hAnsi="Times New Roman" w:cs="Times New Roman"/>
          <w:sz w:val="16"/>
          <w:szCs w:val="16"/>
          <w:lang w:eastAsia="ru-RU"/>
        </w:rPr>
      </w:pPr>
      <w:r w:rsidRPr="00087A8C">
        <w:rPr>
          <w:rFonts w:ascii="Times New Roman" w:eastAsia="Times New Roman" w:hAnsi="Times New Roman" w:cs="Times New Roman"/>
          <w:sz w:val="16"/>
          <w:szCs w:val="16"/>
          <w:lang w:eastAsia="ru-RU"/>
        </w:rPr>
        <w:t>(наименование юридического лица, ФИО индивидуального</w:t>
      </w:r>
    </w:p>
    <w:p w14:paraId="64B29365" w14:textId="77777777" w:rsidR="00087A8C" w:rsidRPr="00087A8C" w:rsidRDefault="00087A8C" w:rsidP="00087A8C">
      <w:pPr>
        <w:shd w:val="clear" w:color="auto" w:fill="FFFFFF"/>
        <w:spacing w:after="0" w:line="240" w:lineRule="auto"/>
        <w:jc w:val="right"/>
        <w:rPr>
          <w:rFonts w:ascii="Times New Roman" w:eastAsia="Times New Roman" w:hAnsi="Times New Roman" w:cs="Times New Roman"/>
          <w:sz w:val="16"/>
          <w:szCs w:val="16"/>
          <w:lang w:eastAsia="ru-RU"/>
        </w:rPr>
      </w:pPr>
      <w:r w:rsidRPr="00087A8C">
        <w:rPr>
          <w:rFonts w:ascii="Times New Roman" w:eastAsia="Times New Roman" w:hAnsi="Times New Roman" w:cs="Times New Roman"/>
          <w:sz w:val="16"/>
          <w:szCs w:val="16"/>
          <w:lang w:eastAsia="ru-RU"/>
        </w:rPr>
        <w:t>предпринимателя, ОГРН, ИНН)</w:t>
      </w:r>
    </w:p>
    <w:p w14:paraId="31CD6B19" w14:textId="77777777" w:rsidR="00087A8C" w:rsidRPr="00087A8C" w:rsidRDefault="00087A8C" w:rsidP="00087A8C">
      <w:pPr>
        <w:widowControl w:val="0"/>
        <w:autoSpaceDE w:val="0"/>
        <w:autoSpaceDN w:val="0"/>
        <w:adjustRightInd w:val="0"/>
        <w:spacing w:after="0" w:line="240" w:lineRule="auto"/>
        <w:jc w:val="right"/>
        <w:outlineLvl w:val="0"/>
        <w:rPr>
          <w:rFonts w:ascii="Arial" w:eastAsia="Times New Roman" w:hAnsi="Arial" w:cs="Arial"/>
          <w:sz w:val="18"/>
          <w:szCs w:val="18"/>
          <w:lang w:eastAsia="ru-RU"/>
        </w:rPr>
      </w:pPr>
    </w:p>
    <w:p w14:paraId="30927D04"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75" w:name="_Toc476211095"/>
      <w:bookmarkStart w:id="76" w:name="_Toc476211447"/>
      <w:r w:rsidRPr="00087A8C">
        <w:rPr>
          <w:rFonts w:ascii="Times New Roman" w:eastAsia="Times New Roman" w:hAnsi="Times New Roman" w:cs="Times New Roman"/>
          <w:b/>
          <w:sz w:val="24"/>
          <w:szCs w:val="24"/>
          <w:lang w:eastAsia="ru-RU"/>
        </w:rPr>
        <w:t>ЗАЯВЛЕНИЕ</w:t>
      </w:r>
      <w:bookmarkEnd w:id="75"/>
      <w:bookmarkEnd w:id="76"/>
    </w:p>
    <w:p w14:paraId="7ED2E19C" w14:textId="77777777" w:rsidR="00087A8C" w:rsidRPr="00087A8C" w:rsidRDefault="00087A8C" w:rsidP="00087A8C">
      <w:pPr>
        <w:widowControl w:val="0"/>
        <w:autoSpaceDE w:val="0"/>
        <w:autoSpaceDN w:val="0"/>
        <w:adjustRightInd w:val="0"/>
        <w:spacing w:after="0" w:line="240" w:lineRule="auto"/>
        <w:ind w:firstLine="709"/>
        <w:jc w:val="both"/>
        <w:outlineLvl w:val="0"/>
        <w:rPr>
          <w:rFonts w:ascii="Arial" w:eastAsia="Times New Roman" w:hAnsi="Arial" w:cs="Arial"/>
          <w:sz w:val="18"/>
          <w:szCs w:val="18"/>
          <w:lang w:eastAsia="ru-RU"/>
        </w:rPr>
      </w:pPr>
    </w:p>
    <w:p w14:paraId="7B2611BC" w14:textId="77777777" w:rsidR="00087A8C" w:rsidRPr="00087A8C" w:rsidRDefault="00087A8C" w:rsidP="00087A8C">
      <w:pPr>
        <w:widowControl w:val="0"/>
        <w:autoSpaceDE w:val="0"/>
        <w:autoSpaceDN w:val="0"/>
        <w:adjustRightInd w:val="0"/>
        <w:spacing w:after="120" w:line="240" w:lineRule="auto"/>
        <w:ind w:left="283"/>
        <w:rPr>
          <w:rFonts w:ascii="Arial" w:eastAsia="Times New Roman" w:hAnsi="Arial" w:cs="Times New Roman"/>
          <w:sz w:val="18"/>
          <w:szCs w:val="18"/>
          <w:lang w:eastAsia="ru-RU"/>
        </w:rPr>
      </w:pPr>
      <w:r w:rsidRPr="00087A8C">
        <w:rPr>
          <w:rFonts w:ascii="Times New Roman" w:eastAsia="Times New Roman" w:hAnsi="Times New Roman" w:cs="Times New Roman"/>
          <w:sz w:val="24"/>
          <w:szCs w:val="24"/>
          <w:lang w:eastAsia="ru-RU"/>
        </w:rPr>
        <w:t xml:space="preserve">Сообщаю(ем), что в отношении </w:t>
      </w:r>
      <w:r w:rsidRPr="00087A8C">
        <w:rPr>
          <w:rFonts w:ascii="Arial" w:eastAsia="Times New Roman" w:hAnsi="Arial" w:cs="Times New Roman"/>
          <w:sz w:val="18"/>
          <w:szCs w:val="18"/>
          <w:lang w:eastAsia="ru-RU"/>
        </w:rPr>
        <w:t>_____________________________________________________________</w:t>
      </w:r>
    </w:p>
    <w:p w14:paraId="7E834112"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sz w:val="24"/>
          <w:szCs w:val="24"/>
          <w:lang w:eastAsia="ru-RU"/>
        </w:rPr>
        <w:t xml:space="preserve">_________________________________________________________________________________                                                                                       </w:t>
      </w:r>
      <w:r w:rsidRPr="00087A8C">
        <w:rPr>
          <w:rFonts w:ascii="Times New Roman" w:eastAsia="Times New Roman" w:hAnsi="Times New Roman" w:cs="Times New Roman"/>
          <w:b/>
          <w:i/>
          <w:sz w:val="24"/>
          <w:szCs w:val="24"/>
          <w:lang w:eastAsia="ru-RU"/>
        </w:rPr>
        <w:t>(</w:t>
      </w:r>
      <w:r w:rsidRPr="00087A8C">
        <w:rPr>
          <w:rFonts w:ascii="Times New Roman" w:eastAsia="Times New Roman" w:hAnsi="Times New Roman" w:cs="Times New Roman"/>
          <w:i/>
          <w:sz w:val="24"/>
          <w:szCs w:val="24"/>
          <w:lang w:eastAsia="ru-RU"/>
        </w:rPr>
        <w:t>фирменное наименование юридического лица или фамилия, имя, отчество,                                                                                                                                 паспортные данные индивидуального предпринимателя)</w:t>
      </w:r>
    </w:p>
    <w:p w14:paraId="0C643F69" w14:textId="77777777" w:rsidR="00087A8C" w:rsidRPr="00087A8C" w:rsidRDefault="00087A8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не проводится ликвидация и отсутствует решение арбитражного суда о признании банкротом и об открытии конкурсного производства;</w:t>
      </w:r>
    </w:p>
    <w:p w14:paraId="7CE159F6" w14:textId="77777777" w:rsidR="00087A8C" w:rsidRPr="00087A8C" w:rsidRDefault="00087A8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14:paraId="6C4522C2"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33535800"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1F63C4A7"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517C0D8A" w14:textId="77777777" w:rsidR="00087A8C" w:rsidRPr="00087A8C" w:rsidRDefault="00087A8C" w:rsidP="00087A8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Должность                                                                                                        Ф.И.О.                                                          </w:t>
      </w:r>
    </w:p>
    <w:p w14:paraId="1F203CEE" w14:textId="77777777" w:rsidR="00087A8C" w:rsidRPr="00087A8C" w:rsidRDefault="00087A8C" w:rsidP="00087A8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                                          _____________________________</w:t>
      </w:r>
    </w:p>
    <w:p w14:paraId="32CE291D" w14:textId="77777777" w:rsidR="00087A8C" w:rsidRPr="00087A8C" w:rsidRDefault="00087A8C" w:rsidP="00087A8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                                                              (подпись)</w:t>
      </w:r>
    </w:p>
    <w:p w14:paraId="2A0C0F49" w14:textId="77777777" w:rsidR="00087A8C" w:rsidRPr="00087A8C" w:rsidRDefault="00087A8C" w:rsidP="00087A8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«___</w:t>
      </w:r>
      <w:proofErr w:type="gramStart"/>
      <w:r w:rsidRPr="00087A8C">
        <w:rPr>
          <w:rFonts w:ascii="Times New Roman" w:eastAsia="Times New Roman" w:hAnsi="Times New Roman" w:cs="Times New Roman"/>
          <w:sz w:val="24"/>
          <w:szCs w:val="24"/>
          <w:lang w:eastAsia="ru-RU"/>
        </w:rPr>
        <w:t>_»_</w:t>
      </w:r>
      <w:proofErr w:type="gramEnd"/>
      <w:r w:rsidRPr="00087A8C">
        <w:rPr>
          <w:rFonts w:ascii="Times New Roman" w:eastAsia="Times New Roman" w:hAnsi="Times New Roman" w:cs="Times New Roman"/>
          <w:sz w:val="24"/>
          <w:szCs w:val="24"/>
          <w:lang w:eastAsia="ru-RU"/>
        </w:rPr>
        <w:t>____________года</w:t>
      </w:r>
    </w:p>
    <w:p w14:paraId="2BB31D84" w14:textId="77777777" w:rsidR="00087A8C" w:rsidRPr="00087A8C" w:rsidRDefault="00087A8C" w:rsidP="00087A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1801B0F"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7A9ADA93" w14:textId="77777777" w:rsidR="00087A8C" w:rsidRPr="00087A8C" w:rsidRDefault="00087A8C" w:rsidP="00087A8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087A8C" w:rsidRPr="00087A8C" w:rsidSect="00E05241">
          <w:pgSz w:w="11906" w:h="16838" w:code="9"/>
          <w:pgMar w:top="1134" w:right="567" w:bottom="1418" w:left="1418" w:header="527" w:footer="272" w:gutter="0"/>
          <w:cols w:space="708"/>
          <w:titlePg/>
          <w:docGrid w:linePitch="360"/>
        </w:sectPr>
      </w:pPr>
    </w:p>
    <w:p w14:paraId="21C02839" w14:textId="77777777" w:rsidR="00087A8C" w:rsidRPr="00087A8C" w:rsidRDefault="00087A8C" w:rsidP="00087A8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lastRenderedPageBreak/>
        <w:t xml:space="preserve">Приложение № 4 к </w:t>
      </w:r>
      <w:r w:rsidRPr="00087A8C">
        <w:rPr>
          <w:rFonts w:ascii="Times New Roman" w:eastAsia="Times New Roman" w:hAnsi="Times New Roman" w:cs="Times New Roman"/>
          <w:b/>
          <w:i/>
          <w:sz w:val="24"/>
          <w:szCs w:val="24"/>
          <w:lang w:eastAsia="ru-RU"/>
        </w:rPr>
        <w:t>Специальной части</w:t>
      </w:r>
    </w:p>
    <w:p w14:paraId="63D3DF0F"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2211FCF" w14:textId="77777777" w:rsidR="00087A8C" w:rsidRPr="00087A8C" w:rsidRDefault="00087A8C" w:rsidP="00087A8C">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iCs/>
          <w:sz w:val="24"/>
          <w:szCs w:val="24"/>
          <w:lang w:eastAsia="ru-RU"/>
        </w:rPr>
      </w:pPr>
      <w:bookmarkStart w:id="77" w:name="_Toc476648001"/>
      <w:r w:rsidRPr="00087A8C">
        <w:rPr>
          <w:rFonts w:ascii="Times New Roman" w:eastAsia="Times New Roman" w:hAnsi="Times New Roman" w:cs="Times New Roman"/>
          <w:b/>
          <w:bCs/>
          <w:iCs/>
          <w:sz w:val="24"/>
          <w:szCs w:val="24"/>
          <w:lang w:eastAsia="ru-RU"/>
        </w:rPr>
        <w:t>Форма «Конкурсное предложение»</w:t>
      </w:r>
      <w:bookmarkEnd w:id="77"/>
    </w:p>
    <w:p w14:paraId="5BCE2E7A" w14:textId="77777777" w:rsidR="00087A8C" w:rsidRPr="00087A8C" w:rsidRDefault="00087A8C" w:rsidP="00087A8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0FD9D5D7"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Изучив конкурсную документацию для проведения конкурса на _________________________________________________________________________________</w:t>
      </w:r>
    </w:p>
    <w:p w14:paraId="32ED5294" w14:textId="77777777" w:rsidR="00087A8C" w:rsidRPr="00087A8C" w:rsidRDefault="00087A8C" w:rsidP="00087A8C">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lang w:eastAsia="ru-RU"/>
        </w:rPr>
      </w:pPr>
      <w:r w:rsidRPr="00087A8C">
        <w:rPr>
          <w:rFonts w:ascii="Times New Roman" w:eastAsia="Times New Roman" w:hAnsi="Times New Roman" w:cs="Times New Roman"/>
          <w:i/>
          <w:sz w:val="24"/>
          <w:szCs w:val="24"/>
          <w:lang w:eastAsia="ru-RU"/>
        </w:rPr>
        <w:t>(предмет конкурса)</w:t>
      </w:r>
    </w:p>
    <w:p w14:paraId="5585B774"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087A8C">
        <w:rPr>
          <w:rFonts w:ascii="Times New Roman" w:eastAsia="Times New Roman" w:hAnsi="Times New Roman" w:cs="Times New Roman"/>
          <w:sz w:val="24"/>
          <w:szCs w:val="24"/>
          <w:lang w:eastAsia="ru-RU"/>
        </w:rPr>
        <w:t xml:space="preserve">_________________________________________________________________________________ </w:t>
      </w:r>
      <w:r w:rsidRPr="00087A8C">
        <w:rPr>
          <w:rFonts w:ascii="Times New Roman" w:eastAsia="Times New Roman" w:hAnsi="Times New Roman" w:cs="Times New Roman"/>
          <w:i/>
          <w:sz w:val="24"/>
          <w:szCs w:val="24"/>
          <w:lang w:eastAsia="ru-RU"/>
        </w:rPr>
        <w:t>(наименование заявителя -юридического лица, фамилия, имя, отчество, заявителя-физического лица, в т.ч. индивидуального предпринимателя)</w:t>
      </w:r>
    </w:p>
    <w:p w14:paraId="05DBC61E"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087A8C">
        <w:rPr>
          <w:rFonts w:ascii="Times New Roman" w:eastAsia="Times New Roman" w:hAnsi="Times New Roman" w:cs="Times New Roman"/>
          <w:spacing w:val="-4"/>
          <w:sz w:val="24"/>
          <w:szCs w:val="24"/>
          <w:lang w:eastAsia="ru-RU"/>
        </w:rPr>
        <w:t>согласен исполнить договор на следующих условиях:</w:t>
      </w:r>
    </w:p>
    <w:p w14:paraId="5B4C32BB" w14:textId="77777777" w:rsidR="00087A8C" w:rsidRPr="00087A8C" w:rsidRDefault="00087A8C" w:rsidP="00087A8C">
      <w:pPr>
        <w:widowControl w:val="0"/>
        <w:autoSpaceDE w:val="0"/>
        <w:autoSpaceDN w:val="0"/>
        <w:adjustRightInd w:val="0"/>
        <w:spacing w:after="0" w:line="240" w:lineRule="auto"/>
        <w:ind w:firstLine="142"/>
        <w:jc w:val="both"/>
        <w:rPr>
          <w:rFonts w:ascii="Times New Roman" w:eastAsia="Times New Roman" w:hAnsi="Times New Roman" w:cs="Times New Roman"/>
          <w:spacing w:val="-4"/>
          <w:sz w:val="24"/>
          <w:szCs w:val="24"/>
          <w:lang w:eastAsia="ru-RU"/>
        </w:rPr>
      </w:pPr>
    </w:p>
    <w:p w14:paraId="154314DD" w14:textId="77777777" w:rsidR="00087A8C" w:rsidRPr="00087A8C" w:rsidRDefault="00087A8C" w:rsidP="00087A8C">
      <w:pPr>
        <w:widowControl w:val="0"/>
        <w:autoSpaceDE w:val="0"/>
        <w:autoSpaceDN w:val="0"/>
        <w:adjustRightInd w:val="0"/>
        <w:spacing w:before="120" w:after="120" w:line="240" w:lineRule="auto"/>
        <w:ind w:firstLine="53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1.1 Заявитель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3962"/>
      </w:tblGrid>
      <w:tr w:rsidR="00087A8C" w:rsidRPr="00087A8C" w14:paraId="5E6F7A7A" w14:textId="77777777" w:rsidTr="00E80E96">
        <w:tc>
          <w:tcPr>
            <w:tcW w:w="5949" w:type="dxa"/>
          </w:tcPr>
          <w:p w14:paraId="49842F76"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Наименование (фирменное наименование)</w:t>
            </w:r>
          </w:p>
        </w:tc>
        <w:tc>
          <w:tcPr>
            <w:tcW w:w="3962" w:type="dxa"/>
          </w:tcPr>
          <w:p w14:paraId="6F1D9F26"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87A8C" w:rsidRPr="00087A8C" w14:paraId="3B2CF397" w14:textId="77777777" w:rsidTr="00E80E96">
        <w:tc>
          <w:tcPr>
            <w:tcW w:w="5949" w:type="dxa"/>
          </w:tcPr>
          <w:p w14:paraId="75BA75F4"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Место нахождения</w:t>
            </w:r>
          </w:p>
        </w:tc>
        <w:tc>
          <w:tcPr>
            <w:tcW w:w="3962" w:type="dxa"/>
          </w:tcPr>
          <w:p w14:paraId="0D4C1777"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87A8C" w:rsidRPr="00087A8C" w14:paraId="7554811E" w14:textId="77777777" w:rsidTr="00E80E96">
        <w:tc>
          <w:tcPr>
            <w:tcW w:w="5949" w:type="dxa"/>
          </w:tcPr>
          <w:p w14:paraId="4689CD02"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Почтовый адрес</w:t>
            </w:r>
          </w:p>
        </w:tc>
        <w:tc>
          <w:tcPr>
            <w:tcW w:w="3962" w:type="dxa"/>
          </w:tcPr>
          <w:p w14:paraId="2F8AA7CF"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87A8C" w:rsidRPr="00087A8C" w14:paraId="62735589" w14:textId="77777777" w:rsidTr="00E80E96">
        <w:tc>
          <w:tcPr>
            <w:tcW w:w="5949" w:type="dxa"/>
          </w:tcPr>
          <w:p w14:paraId="45EA62B2" w14:textId="77777777" w:rsidR="00087A8C" w:rsidRPr="00087A8C" w:rsidRDefault="00087A8C" w:rsidP="00087A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ИНН заявителя или в соответствии с законодательством соответствующего иностранного государства аналог идентификационного номера налогоплательщика заявителя (для иностранного лица)</w:t>
            </w:r>
          </w:p>
        </w:tc>
        <w:tc>
          <w:tcPr>
            <w:tcW w:w="3962" w:type="dxa"/>
          </w:tcPr>
          <w:p w14:paraId="4BD917D0"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87A8C" w:rsidRPr="00087A8C" w14:paraId="506A2836" w14:textId="77777777" w:rsidTr="00E80E96">
        <w:tc>
          <w:tcPr>
            <w:tcW w:w="5949" w:type="dxa"/>
          </w:tcPr>
          <w:p w14:paraId="7DA553D7"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ИНН учредителей, членов коллегиального исполнительного органа, лица, исполняющего функции единоличного исполнительного органа заявителя (при наличии)</w:t>
            </w:r>
          </w:p>
        </w:tc>
        <w:tc>
          <w:tcPr>
            <w:tcW w:w="3962" w:type="dxa"/>
          </w:tcPr>
          <w:p w14:paraId="4A8E4E99"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87A8C" w:rsidRPr="00087A8C" w14:paraId="7A2D4BE8" w14:textId="77777777" w:rsidTr="00E80E96">
        <w:tc>
          <w:tcPr>
            <w:tcW w:w="5949" w:type="dxa"/>
          </w:tcPr>
          <w:p w14:paraId="13957749"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Номер контактного телефона</w:t>
            </w:r>
          </w:p>
        </w:tc>
        <w:tc>
          <w:tcPr>
            <w:tcW w:w="3962" w:type="dxa"/>
          </w:tcPr>
          <w:p w14:paraId="680DF2ED"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36C5ED02" w14:textId="77777777" w:rsidR="00087A8C" w:rsidRPr="00087A8C" w:rsidRDefault="00087A8C" w:rsidP="00087A8C">
      <w:pPr>
        <w:widowControl w:val="0"/>
        <w:autoSpaceDE w:val="0"/>
        <w:autoSpaceDN w:val="0"/>
        <w:adjustRightInd w:val="0"/>
        <w:spacing w:before="240" w:after="120" w:line="240" w:lineRule="auto"/>
        <w:ind w:firstLine="53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1.2 Заявитель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3962"/>
      </w:tblGrid>
      <w:tr w:rsidR="00087A8C" w:rsidRPr="00087A8C" w14:paraId="5AD09A15" w14:textId="77777777" w:rsidTr="00E80E96">
        <w:tc>
          <w:tcPr>
            <w:tcW w:w="5949" w:type="dxa"/>
          </w:tcPr>
          <w:p w14:paraId="62222497"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Фамилия, имя, отчество (при наличии)</w:t>
            </w:r>
          </w:p>
        </w:tc>
        <w:tc>
          <w:tcPr>
            <w:tcW w:w="3962" w:type="dxa"/>
          </w:tcPr>
          <w:p w14:paraId="52E29DE7"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87A8C" w:rsidRPr="00087A8C" w14:paraId="137F33ED" w14:textId="77777777" w:rsidTr="00E80E96">
        <w:tc>
          <w:tcPr>
            <w:tcW w:w="5949" w:type="dxa"/>
          </w:tcPr>
          <w:p w14:paraId="0FB3F871"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Паспортные данные</w:t>
            </w:r>
          </w:p>
        </w:tc>
        <w:tc>
          <w:tcPr>
            <w:tcW w:w="3962" w:type="dxa"/>
          </w:tcPr>
          <w:p w14:paraId="064EAE3E"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87A8C" w:rsidRPr="00087A8C" w14:paraId="70FCEF65" w14:textId="77777777" w:rsidTr="00E80E96">
        <w:tc>
          <w:tcPr>
            <w:tcW w:w="5949" w:type="dxa"/>
          </w:tcPr>
          <w:p w14:paraId="11F7D5CE"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Место жительства</w:t>
            </w:r>
          </w:p>
        </w:tc>
        <w:tc>
          <w:tcPr>
            <w:tcW w:w="3962" w:type="dxa"/>
          </w:tcPr>
          <w:p w14:paraId="6BD1F6FB"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87A8C" w:rsidRPr="00087A8C" w14:paraId="64B3A5DA" w14:textId="77777777" w:rsidTr="00E80E96">
        <w:tc>
          <w:tcPr>
            <w:tcW w:w="5949" w:type="dxa"/>
          </w:tcPr>
          <w:p w14:paraId="3278EB68"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Номер контактного телефона</w:t>
            </w:r>
          </w:p>
        </w:tc>
        <w:tc>
          <w:tcPr>
            <w:tcW w:w="3962" w:type="dxa"/>
          </w:tcPr>
          <w:p w14:paraId="63EBB60B"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AEE7E93" w14:textId="77777777" w:rsidR="00087A8C" w:rsidRPr="00087A8C" w:rsidRDefault="00087A8C" w:rsidP="00087A8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A7ABA34" w14:textId="77777777" w:rsidR="00087A8C" w:rsidRPr="00087A8C" w:rsidRDefault="00087A8C">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Условия исполнения договора, предлагаемые заявителем: </w:t>
      </w:r>
    </w:p>
    <w:p w14:paraId="2146067A" w14:textId="77777777" w:rsidR="00087A8C" w:rsidRPr="00087A8C" w:rsidRDefault="00087A8C" w:rsidP="00087A8C">
      <w:pPr>
        <w:autoSpaceDE w:val="0"/>
        <w:autoSpaceDN w:val="0"/>
        <w:adjustRightInd w:val="0"/>
        <w:spacing w:after="0" w:line="240" w:lineRule="auto"/>
        <w:jc w:val="both"/>
        <w:rPr>
          <w:rFonts w:ascii="Times New Roman" w:eastAsia="Times New Roman" w:hAnsi="Times New Roman" w:cs="Times New Roman"/>
          <w:bCs/>
          <w:i/>
          <w:sz w:val="24"/>
          <w:szCs w:val="24"/>
          <w:lang w:eastAsia="ru-RU"/>
        </w:rPr>
      </w:pPr>
    </w:p>
    <w:tbl>
      <w:tblPr>
        <w:tblW w:w="9990" w:type="dxa"/>
        <w:jc w:val="center"/>
        <w:tblLayout w:type="fixed"/>
        <w:tblCellMar>
          <w:left w:w="70" w:type="dxa"/>
          <w:right w:w="70" w:type="dxa"/>
        </w:tblCellMar>
        <w:tblLook w:val="0000" w:firstRow="0" w:lastRow="0" w:firstColumn="0" w:lastColumn="0" w:noHBand="0" w:noVBand="0"/>
      </w:tblPr>
      <w:tblGrid>
        <w:gridCol w:w="540"/>
        <w:gridCol w:w="2713"/>
        <w:gridCol w:w="2268"/>
        <w:gridCol w:w="2835"/>
        <w:gridCol w:w="1634"/>
      </w:tblGrid>
      <w:tr w:rsidR="00087A8C" w:rsidRPr="00087A8C" w14:paraId="4867A474" w14:textId="77777777" w:rsidTr="00E80E96">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14:paraId="167348E5" w14:textId="77777777" w:rsidR="00087A8C" w:rsidRPr="00087A8C" w:rsidRDefault="00087A8C" w:rsidP="00087A8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 xml:space="preserve">№ </w:t>
            </w:r>
            <w:r w:rsidRPr="00087A8C">
              <w:rPr>
                <w:rFonts w:ascii="Times New Roman" w:eastAsia="Times New Roman" w:hAnsi="Times New Roman" w:cs="Times New Roman"/>
                <w:bCs/>
                <w:sz w:val="24"/>
                <w:szCs w:val="24"/>
                <w:lang w:eastAsia="ru-RU"/>
              </w:rPr>
              <w:br/>
              <w:t>п/п</w:t>
            </w:r>
          </w:p>
        </w:tc>
        <w:tc>
          <w:tcPr>
            <w:tcW w:w="2713" w:type="dxa"/>
            <w:tcBorders>
              <w:top w:val="single" w:sz="6" w:space="0" w:color="auto"/>
              <w:left w:val="single" w:sz="6" w:space="0" w:color="auto"/>
              <w:bottom w:val="single" w:sz="6" w:space="0" w:color="auto"/>
              <w:right w:val="single" w:sz="6" w:space="0" w:color="auto"/>
            </w:tcBorders>
            <w:vAlign w:val="center"/>
          </w:tcPr>
          <w:p w14:paraId="5FC0331C" w14:textId="77777777" w:rsidR="00087A8C" w:rsidRPr="00087A8C" w:rsidRDefault="00087A8C" w:rsidP="00087A8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Наименование критерия оценки заявок</w:t>
            </w:r>
          </w:p>
        </w:tc>
        <w:tc>
          <w:tcPr>
            <w:tcW w:w="2268" w:type="dxa"/>
            <w:tcBorders>
              <w:top w:val="single" w:sz="6" w:space="0" w:color="auto"/>
              <w:left w:val="single" w:sz="6" w:space="0" w:color="auto"/>
              <w:bottom w:val="single" w:sz="6" w:space="0" w:color="auto"/>
              <w:right w:val="single" w:sz="6" w:space="0" w:color="auto"/>
            </w:tcBorders>
            <w:vAlign w:val="center"/>
          </w:tcPr>
          <w:p w14:paraId="6B75A2AB" w14:textId="77777777" w:rsidR="00087A8C" w:rsidRPr="00087A8C" w:rsidRDefault="00087A8C" w:rsidP="00087A8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gramStart"/>
            <w:r w:rsidRPr="00087A8C">
              <w:rPr>
                <w:rFonts w:ascii="Times New Roman" w:eastAsia="Times New Roman" w:hAnsi="Times New Roman" w:cs="Times New Roman"/>
                <w:bCs/>
                <w:sz w:val="24"/>
                <w:szCs w:val="24"/>
                <w:lang w:eastAsia="ru-RU"/>
              </w:rPr>
              <w:t>Единица  измерения</w:t>
            </w:r>
            <w:proofErr w:type="gramEnd"/>
          </w:p>
        </w:tc>
        <w:tc>
          <w:tcPr>
            <w:tcW w:w="4469" w:type="dxa"/>
            <w:gridSpan w:val="2"/>
            <w:tcBorders>
              <w:top w:val="single" w:sz="6" w:space="0" w:color="auto"/>
              <w:left w:val="single" w:sz="6" w:space="0" w:color="auto"/>
              <w:bottom w:val="single" w:sz="6" w:space="0" w:color="auto"/>
              <w:right w:val="single" w:sz="6" w:space="0" w:color="auto"/>
            </w:tcBorders>
            <w:vAlign w:val="center"/>
          </w:tcPr>
          <w:p w14:paraId="1AEE70BC" w14:textId="77777777" w:rsidR="00087A8C" w:rsidRPr="00087A8C" w:rsidRDefault="00087A8C" w:rsidP="00087A8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Значение критерия (все значения указываются цифрами)</w:t>
            </w:r>
          </w:p>
        </w:tc>
      </w:tr>
      <w:tr w:rsidR="00087A8C" w:rsidRPr="00087A8C" w14:paraId="7FA5998F" w14:textId="77777777" w:rsidTr="00E80E96">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14:paraId="4B1CCCE8" w14:textId="77777777" w:rsidR="00087A8C" w:rsidRPr="00087A8C" w:rsidRDefault="00087A8C" w:rsidP="00087A8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1</w:t>
            </w:r>
          </w:p>
        </w:tc>
        <w:tc>
          <w:tcPr>
            <w:tcW w:w="2713" w:type="dxa"/>
            <w:tcBorders>
              <w:top w:val="single" w:sz="6" w:space="0" w:color="auto"/>
              <w:left w:val="single" w:sz="6" w:space="0" w:color="auto"/>
              <w:bottom w:val="single" w:sz="6" w:space="0" w:color="auto"/>
              <w:right w:val="single" w:sz="6" w:space="0" w:color="auto"/>
            </w:tcBorders>
            <w:vAlign w:val="center"/>
          </w:tcPr>
          <w:p w14:paraId="2AEDC729" w14:textId="77777777" w:rsidR="00087A8C" w:rsidRPr="00087A8C" w:rsidRDefault="00087A8C" w:rsidP="00087A8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2</w:t>
            </w:r>
          </w:p>
        </w:tc>
        <w:tc>
          <w:tcPr>
            <w:tcW w:w="2268" w:type="dxa"/>
            <w:tcBorders>
              <w:top w:val="single" w:sz="6" w:space="0" w:color="auto"/>
              <w:left w:val="single" w:sz="6" w:space="0" w:color="auto"/>
              <w:bottom w:val="single" w:sz="6" w:space="0" w:color="auto"/>
              <w:right w:val="single" w:sz="6" w:space="0" w:color="auto"/>
            </w:tcBorders>
            <w:vAlign w:val="center"/>
          </w:tcPr>
          <w:p w14:paraId="7EFE326D" w14:textId="77777777" w:rsidR="00087A8C" w:rsidRPr="00087A8C" w:rsidRDefault="00087A8C" w:rsidP="00087A8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3</w:t>
            </w:r>
          </w:p>
        </w:tc>
        <w:tc>
          <w:tcPr>
            <w:tcW w:w="4469" w:type="dxa"/>
            <w:gridSpan w:val="2"/>
            <w:tcBorders>
              <w:top w:val="single" w:sz="6" w:space="0" w:color="auto"/>
              <w:left w:val="single" w:sz="6" w:space="0" w:color="auto"/>
              <w:bottom w:val="single" w:sz="6" w:space="0" w:color="auto"/>
              <w:right w:val="single" w:sz="6" w:space="0" w:color="auto"/>
            </w:tcBorders>
            <w:vAlign w:val="center"/>
          </w:tcPr>
          <w:p w14:paraId="78E18B30" w14:textId="77777777" w:rsidR="00087A8C" w:rsidRPr="00087A8C" w:rsidRDefault="00087A8C" w:rsidP="00087A8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4</w:t>
            </w:r>
          </w:p>
        </w:tc>
      </w:tr>
      <w:tr w:rsidR="00087A8C" w:rsidRPr="00087A8C" w14:paraId="71CA72F6" w14:textId="77777777" w:rsidTr="00E80E96">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14:paraId="0F00FD29" w14:textId="77777777" w:rsidR="00087A8C" w:rsidRPr="00087A8C" w:rsidRDefault="00087A8C" w:rsidP="00087A8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 xml:space="preserve">1. </w:t>
            </w:r>
          </w:p>
        </w:tc>
        <w:tc>
          <w:tcPr>
            <w:tcW w:w="2713" w:type="dxa"/>
            <w:vMerge w:val="restart"/>
            <w:tcBorders>
              <w:top w:val="single" w:sz="6" w:space="0" w:color="auto"/>
              <w:left w:val="single" w:sz="6" w:space="0" w:color="auto"/>
              <w:right w:val="single" w:sz="6" w:space="0" w:color="auto"/>
            </w:tcBorders>
            <w:vAlign w:val="center"/>
          </w:tcPr>
          <w:p w14:paraId="33FCCB43" w14:textId="77777777" w:rsidR="00087A8C" w:rsidRPr="00087A8C" w:rsidRDefault="00087A8C" w:rsidP="00087A8C">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87A8C">
              <w:rPr>
                <w:rFonts w:ascii="Times New Roman" w:eastAsia="Times New Roman" w:hAnsi="Times New Roman" w:cs="Times New Roman"/>
                <w:b/>
                <w:bCs/>
                <w:sz w:val="24"/>
                <w:szCs w:val="24"/>
                <w:lang w:eastAsia="ru-RU"/>
              </w:rPr>
              <w:t>Цена договора</w:t>
            </w:r>
          </w:p>
        </w:tc>
        <w:tc>
          <w:tcPr>
            <w:tcW w:w="2268" w:type="dxa"/>
            <w:vMerge w:val="restart"/>
            <w:tcBorders>
              <w:top w:val="single" w:sz="6" w:space="0" w:color="auto"/>
              <w:left w:val="single" w:sz="6" w:space="0" w:color="auto"/>
              <w:right w:val="single" w:sz="6" w:space="0" w:color="auto"/>
            </w:tcBorders>
            <w:vAlign w:val="center"/>
          </w:tcPr>
          <w:p w14:paraId="040E9A1E" w14:textId="77777777" w:rsidR="00087A8C" w:rsidRPr="00087A8C" w:rsidRDefault="00087A8C" w:rsidP="00087A8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Российский рубль</w:t>
            </w:r>
          </w:p>
        </w:tc>
        <w:tc>
          <w:tcPr>
            <w:tcW w:w="2835" w:type="dxa"/>
            <w:tcBorders>
              <w:top w:val="single" w:sz="6" w:space="0" w:color="auto"/>
              <w:left w:val="single" w:sz="6" w:space="0" w:color="auto"/>
              <w:bottom w:val="single" w:sz="6" w:space="0" w:color="auto"/>
              <w:right w:val="single" w:sz="6" w:space="0" w:color="auto"/>
            </w:tcBorders>
            <w:vAlign w:val="center"/>
          </w:tcPr>
          <w:p w14:paraId="3F3B1D08" w14:textId="77777777" w:rsidR="00087A8C" w:rsidRPr="00087A8C" w:rsidRDefault="00087A8C" w:rsidP="00087A8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Cs w:val="24"/>
                <w:lang w:eastAsia="ru-RU"/>
              </w:rPr>
              <w:t>Всего за весь срок установки и эксплуатации всех рекламных конструкций (10 лет)</w:t>
            </w:r>
          </w:p>
        </w:tc>
        <w:tc>
          <w:tcPr>
            <w:tcW w:w="1634" w:type="dxa"/>
            <w:tcBorders>
              <w:top w:val="single" w:sz="6" w:space="0" w:color="auto"/>
              <w:left w:val="single" w:sz="6" w:space="0" w:color="auto"/>
              <w:bottom w:val="single" w:sz="6" w:space="0" w:color="auto"/>
              <w:right w:val="single" w:sz="6" w:space="0" w:color="auto"/>
            </w:tcBorders>
            <w:vAlign w:val="center"/>
          </w:tcPr>
          <w:p w14:paraId="59D59538" w14:textId="77777777" w:rsidR="00087A8C" w:rsidRPr="00087A8C" w:rsidRDefault="00087A8C" w:rsidP="00087A8C">
            <w:pPr>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087A8C" w:rsidRPr="00087A8C" w14:paraId="1B4BAB8E" w14:textId="77777777" w:rsidTr="00E80E96">
        <w:trPr>
          <w:cantSplit/>
          <w:trHeight w:val="487"/>
          <w:jc w:val="center"/>
        </w:trPr>
        <w:tc>
          <w:tcPr>
            <w:tcW w:w="540" w:type="dxa"/>
            <w:vMerge/>
            <w:tcBorders>
              <w:left w:val="single" w:sz="6" w:space="0" w:color="auto"/>
              <w:bottom w:val="single" w:sz="6" w:space="0" w:color="auto"/>
              <w:right w:val="single" w:sz="6" w:space="0" w:color="auto"/>
            </w:tcBorders>
            <w:vAlign w:val="center"/>
          </w:tcPr>
          <w:p w14:paraId="7EA93D9A" w14:textId="77777777" w:rsidR="00087A8C" w:rsidRPr="00087A8C" w:rsidRDefault="00087A8C" w:rsidP="00087A8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713" w:type="dxa"/>
            <w:vMerge/>
            <w:tcBorders>
              <w:left w:val="single" w:sz="6" w:space="0" w:color="auto"/>
              <w:bottom w:val="single" w:sz="6" w:space="0" w:color="auto"/>
              <w:right w:val="single" w:sz="6" w:space="0" w:color="auto"/>
            </w:tcBorders>
            <w:vAlign w:val="center"/>
          </w:tcPr>
          <w:p w14:paraId="3DAD2F10" w14:textId="77777777" w:rsidR="00087A8C" w:rsidRPr="00087A8C" w:rsidRDefault="00087A8C" w:rsidP="00087A8C">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2268" w:type="dxa"/>
            <w:vMerge/>
            <w:tcBorders>
              <w:left w:val="single" w:sz="6" w:space="0" w:color="auto"/>
              <w:bottom w:val="single" w:sz="6" w:space="0" w:color="auto"/>
              <w:right w:val="single" w:sz="6" w:space="0" w:color="auto"/>
            </w:tcBorders>
            <w:vAlign w:val="center"/>
          </w:tcPr>
          <w:p w14:paraId="37F344DE" w14:textId="77777777" w:rsidR="00087A8C" w:rsidRPr="00087A8C" w:rsidRDefault="00087A8C" w:rsidP="00087A8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vAlign w:val="center"/>
          </w:tcPr>
          <w:p w14:paraId="0AA5BA24" w14:textId="77777777" w:rsidR="00087A8C" w:rsidRPr="00087A8C" w:rsidRDefault="00087A8C" w:rsidP="00087A8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Cs w:val="24"/>
                <w:lang w:eastAsia="ru-RU"/>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14:paraId="12E2A11E" w14:textId="77777777" w:rsidR="00087A8C" w:rsidRPr="00087A8C" w:rsidRDefault="00087A8C" w:rsidP="00087A8C">
            <w:pPr>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087A8C" w:rsidRPr="00087A8C" w14:paraId="5E187CA6" w14:textId="77777777" w:rsidTr="00E80E96">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14:paraId="41012E25" w14:textId="77777777" w:rsidR="00087A8C" w:rsidRPr="00087A8C" w:rsidRDefault="00087A8C" w:rsidP="00087A8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2.</w:t>
            </w:r>
          </w:p>
        </w:tc>
        <w:tc>
          <w:tcPr>
            <w:tcW w:w="2713" w:type="dxa"/>
            <w:tcBorders>
              <w:top w:val="single" w:sz="6" w:space="0" w:color="auto"/>
              <w:left w:val="single" w:sz="6" w:space="0" w:color="auto"/>
              <w:bottom w:val="single" w:sz="6" w:space="0" w:color="auto"/>
              <w:right w:val="single" w:sz="6" w:space="0" w:color="auto"/>
            </w:tcBorders>
            <w:vAlign w:val="center"/>
          </w:tcPr>
          <w:p w14:paraId="655406D3" w14:textId="77777777" w:rsidR="00087A8C" w:rsidRPr="00087A8C" w:rsidRDefault="00087A8C" w:rsidP="00087A8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87A8C">
              <w:rPr>
                <w:rFonts w:ascii="Times New Roman" w:eastAsia="Times New Roman" w:hAnsi="Times New Roman" w:cs="Times New Roman"/>
                <w:b/>
                <w:sz w:val="24"/>
                <w:szCs w:val="24"/>
                <w:lang w:eastAsia="ru-RU"/>
              </w:rPr>
              <w:t>Годовой объем социальной рекламы</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396AE22"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bCs/>
                <w:sz w:val="24"/>
                <w:szCs w:val="24"/>
                <w:lang w:eastAsia="ru-RU"/>
              </w:rPr>
              <w:t>Процент (от общей рекламной площади рекламных конструкций)</w:t>
            </w:r>
          </w:p>
        </w:tc>
        <w:tc>
          <w:tcPr>
            <w:tcW w:w="4469" w:type="dxa"/>
            <w:gridSpan w:val="2"/>
            <w:tcBorders>
              <w:top w:val="single" w:sz="6" w:space="0" w:color="auto"/>
              <w:left w:val="single" w:sz="6" w:space="0" w:color="auto"/>
              <w:bottom w:val="single" w:sz="6" w:space="0" w:color="auto"/>
              <w:right w:val="single" w:sz="6" w:space="0" w:color="auto"/>
            </w:tcBorders>
          </w:tcPr>
          <w:p w14:paraId="26A33442" w14:textId="77777777" w:rsidR="00087A8C" w:rsidRPr="00087A8C" w:rsidRDefault="00087A8C" w:rsidP="00087A8C">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bl>
    <w:p w14:paraId="6C72E0BE" w14:textId="77777777" w:rsidR="00087A8C" w:rsidRPr="00087A8C" w:rsidRDefault="00087A8C">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lastRenderedPageBreak/>
        <w:t xml:space="preserve">Заявитель подтверждает, что представил в порядке, установленном конкурсной документацией, задаток в качестве обеспечения заявки на участие в конкурсе. </w:t>
      </w:r>
    </w:p>
    <w:p w14:paraId="0E24BD35" w14:textId="77777777" w:rsidR="00087A8C" w:rsidRPr="00087A8C" w:rsidRDefault="00087A8C">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Задаток в случаях, установленных конкурсной документацией, прошу возвращать на счет ________________________________________________ ______________________________________________________________________________</w:t>
      </w:r>
      <w:r w:rsidRPr="00087A8C">
        <w:rPr>
          <w:rFonts w:ascii="Times New Roman" w:eastAsia="Times New Roman" w:hAnsi="Times New Roman" w:cs="Times New Roman"/>
          <w:i/>
          <w:sz w:val="20"/>
          <w:szCs w:val="20"/>
          <w:lang w:eastAsia="ru-RU"/>
        </w:rPr>
        <w:t>(заявителем указываются реквизиты банковского счета заявителя для возврата задатка).</w:t>
      </w:r>
    </w:p>
    <w:p w14:paraId="327B4830"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E8D1A2D"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63207CA"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861A940" w14:textId="77777777" w:rsidR="00087A8C" w:rsidRPr="00087A8C" w:rsidRDefault="00087A8C" w:rsidP="00087A8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Должность                                                                                                        Ф.И.О.                                                          </w:t>
      </w:r>
    </w:p>
    <w:p w14:paraId="25A6C010" w14:textId="77777777" w:rsidR="00087A8C" w:rsidRPr="00087A8C" w:rsidRDefault="00087A8C" w:rsidP="00087A8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                                          _____________________________</w:t>
      </w:r>
    </w:p>
    <w:p w14:paraId="0922E80E" w14:textId="77777777" w:rsidR="00087A8C" w:rsidRPr="00087A8C" w:rsidRDefault="00087A8C" w:rsidP="00087A8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                                                              (подпись)</w:t>
      </w:r>
    </w:p>
    <w:p w14:paraId="1B2D0414" w14:textId="77777777" w:rsidR="00087A8C" w:rsidRPr="00087A8C" w:rsidRDefault="00087A8C" w:rsidP="00087A8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«___</w:t>
      </w:r>
      <w:proofErr w:type="gramStart"/>
      <w:r w:rsidRPr="00087A8C">
        <w:rPr>
          <w:rFonts w:ascii="Times New Roman" w:eastAsia="Times New Roman" w:hAnsi="Times New Roman" w:cs="Times New Roman"/>
          <w:sz w:val="24"/>
          <w:szCs w:val="24"/>
          <w:lang w:eastAsia="ru-RU"/>
        </w:rPr>
        <w:t>_»_</w:t>
      </w:r>
      <w:proofErr w:type="gramEnd"/>
      <w:r w:rsidRPr="00087A8C">
        <w:rPr>
          <w:rFonts w:ascii="Times New Roman" w:eastAsia="Times New Roman" w:hAnsi="Times New Roman" w:cs="Times New Roman"/>
          <w:sz w:val="24"/>
          <w:szCs w:val="24"/>
          <w:lang w:eastAsia="ru-RU"/>
        </w:rPr>
        <w:t>____________года</w:t>
      </w:r>
    </w:p>
    <w:p w14:paraId="29024670"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75501FD"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33A35CD"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2EF315" w14:textId="77777777" w:rsidR="00087A8C" w:rsidRPr="00087A8C" w:rsidRDefault="00087A8C" w:rsidP="00087A8C">
      <w:pPr>
        <w:autoSpaceDE w:val="0"/>
        <w:autoSpaceDN w:val="0"/>
        <w:adjustRightInd w:val="0"/>
        <w:spacing w:after="0" w:line="240" w:lineRule="auto"/>
        <w:jc w:val="center"/>
        <w:rPr>
          <w:rFonts w:ascii="Times New Roman" w:eastAsia="Times New Roman" w:hAnsi="Times New Roman" w:cs="Times New Roman"/>
          <w:sz w:val="24"/>
          <w:szCs w:val="24"/>
          <w:lang w:eastAsia="ru-RU"/>
        </w:rPr>
        <w:sectPr w:rsidR="00087A8C" w:rsidRPr="00087A8C" w:rsidSect="00E05241">
          <w:pgSz w:w="11906" w:h="16838" w:code="9"/>
          <w:pgMar w:top="1134" w:right="567" w:bottom="1418" w:left="1418" w:header="527" w:footer="272" w:gutter="0"/>
          <w:cols w:space="708"/>
          <w:titlePg/>
          <w:docGrid w:linePitch="360"/>
        </w:sectPr>
      </w:pPr>
    </w:p>
    <w:bookmarkEnd w:id="61"/>
    <w:bookmarkEnd w:id="62"/>
    <w:bookmarkEnd w:id="63"/>
    <w:bookmarkEnd w:id="64"/>
    <w:p w14:paraId="73303EF9" w14:textId="77777777" w:rsidR="00087A8C" w:rsidRPr="00087A8C" w:rsidRDefault="00087A8C" w:rsidP="00087A8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lastRenderedPageBreak/>
        <w:t xml:space="preserve">Приложение № 5 к </w:t>
      </w:r>
      <w:r w:rsidRPr="00087A8C">
        <w:rPr>
          <w:rFonts w:ascii="Times New Roman" w:eastAsia="Times New Roman" w:hAnsi="Times New Roman" w:cs="Times New Roman"/>
          <w:b/>
          <w:i/>
          <w:sz w:val="24"/>
          <w:szCs w:val="24"/>
          <w:lang w:eastAsia="ru-RU"/>
        </w:rPr>
        <w:t>Специальной части</w:t>
      </w:r>
    </w:p>
    <w:p w14:paraId="1CECC833"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91C2D" w14:textId="77777777" w:rsidR="00087A8C" w:rsidRPr="00087A8C" w:rsidRDefault="00087A8C" w:rsidP="00087A8C">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iCs/>
          <w:sz w:val="24"/>
          <w:szCs w:val="24"/>
          <w:lang w:eastAsia="ru-RU"/>
        </w:rPr>
      </w:pPr>
      <w:bookmarkStart w:id="78" w:name="_Toc476648002"/>
      <w:r w:rsidRPr="00087A8C">
        <w:rPr>
          <w:rFonts w:ascii="Times New Roman" w:eastAsia="Times New Roman" w:hAnsi="Times New Roman" w:cs="Times New Roman"/>
          <w:b/>
          <w:bCs/>
          <w:iCs/>
          <w:sz w:val="24"/>
          <w:szCs w:val="24"/>
          <w:lang w:eastAsia="ru-RU"/>
        </w:rPr>
        <w:t>Форма «Описание рекламной конструкции»</w:t>
      </w:r>
      <w:bookmarkEnd w:id="78"/>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087A8C" w:rsidRPr="00087A8C" w14:paraId="5A4A0941" w14:textId="77777777" w:rsidTr="00E80E96">
        <w:trPr>
          <w:trHeight w:val="1126"/>
        </w:trPr>
        <w:tc>
          <w:tcPr>
            <w:tcW w:w="851" w:type="dxa"/>
            <w:tcBorders>
              <w:top w:val="single" w:sz="4" w:space="0" w:color="auto"/>
              <w:left w:val="single" w:sz="4" w:space="0" w:color="auto"/>
            </w:tcBorders>
            <w:shd w:val="clear" w:color="auto" w:fill="auto"/>
            <w:vAlign w:val="center"/>
          </w:tcPr>
          <w:p w14:paraId="384AC769" w14:textId="77777777" w:rsidR="00087A8C" w:rsidRPr="00087A8C" w:rsidRDefault="00087A8C" w:rsidP="00087A8C">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87A8C">
              <w:rPr>
                <w:rFonts w:ascii="Times New Roman" w:eastAsia="Times New Roman" w:hAnsi="Times New Roman" w:cs="Times New Roman"/>
                <w:b/>
                <w:sz w:val="20"/>
                <w:szCs w:val="20"/>
                <w:lang w:eastAsia="ru-RU"/>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0D18D" w14:textId="77777777" w:rsidR="00087A8C" w:rsidRPr="00087A8C" w:rsidRDefault="00087A8C" w:rsidP="00087A8C">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87A8C">
              <w:rPr>
                <w:rFonts w:ascii="Times New Roman" w:eastAsia="Times New Roman" w:hAnsi="Times New Roman" w:cs="Times New Roman"/>
                <w:b/>
                <w:sz w:val="20"/>
                <w:szCs w:val="20"/>
                <w:lang w:eastAsia="ru-RU"/>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14:paraId="1103CFDD" w14:textId="77777777" w:rsidR="00087A8C" w:rsidRPr="00087A8C" w:rsidRDefault="00087A8C" w:rsidP="00087A8C">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87A8C">
              <w:rPr>
                <w:rFonts w:ascii="Times New Roman" w:eastAsia="Times New Roman" w:hAnsi="Times New Roman" w:cs="Times New Roman"/>
                <w:b/>
                <w:sz w:val="20"/>
                <w:szCs w:val="20"/>
                <w:lang w:eastAsia="ru-RU"/>
              </w:rPr>
              <w:t>Требования к качеству (технические характеристики)</w:t>
            </w:r>
          </w:p>
        </w:tc>
      </w:tr>
      <w:tr w:rsidR="00087A8C" w:rsidRPr="00087A8C" w14:paraId="6E3F2109" w14:textId="77777777" w:rsidTr="00E80E96">
        <w:trPr>
          <w:trHeight w:val="133"/>
        </w:trPr>
        <w:tc>
          <w:tcPr>
            <w:tcW w:w="851" w:type="dxa"/>
            <w:tcBorders>
              <w:top w:val="single" w:sz="4" w:space="0" w:color="auto"/>
              <w:left w:val="single" w:sz="4" w:space="0" w:color="auto"/>
              <w:bottom w:val="single" w:sz="4" w:space="0" w:color="auto"/>
            </w:tcBorders>
            <w:shd w:val="clear" w:color="auto" w:fill="auto"/>
          </w:tcPr>
          <w:p w14:paraId="6551F6C0" w14:textId="77777777" w:rsidR="00087A8C" w:rsidRPr="00087A8C" w:rsidRDefault="00087A8C" w:rsidP="00087A8C">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087A8C">
              <w:rPr>
                <w:rFonts w:ascii="Times New Roman" w:eastAsia="Times New Roman" w:hAnsi="Times New Roman" w:cs="Times New Roman"/>
                <w:sz w:val="16"/>
                <w:szCs w:val="20"/>
                <w:lang w:eastAsia="ru-RU"/>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4126C" w14:textId="77777777" w:rsidR="00087A8C" w:rsidRPr="00087A8C" w:rsidRDefault="00087A8C" w:rsidP="00087A8C">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087A8C">
              <w:rPr>
                <w:rFonts w:ascii="Times New Roman" w:eastAsia="Times New Roman" w:hAnsi="Times New Roman" w:cs="Times New Roman"/>
                <w:sz w:val="16"/>
                <w:szCs w:val="20"/>
                <w:lang w:eastAsia="ru-RU"/>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14:paraId="43F37793" w14:textId="77777777" w:rsidR="00087A8C" w:rsidRPr="00087A8C" w:rsidRDefault="00087A8C" w:rsidP="00087A8C">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087A8C">
              <w:rPr>
                <w:rFonts w:ascii="Times New Roman" w:eastAsia="Times New Roman" w:hAnsi="Times New Roman" w:cs="Times New Roman"/>
                <w:sz w:val="16"/>
                <w:szCs w:val="20"/>
                <w:lang w:eastAsia="ru-RU"/>
              </w:rPr>
              <w:t>3</w:t>
            </w:r>
          </w:p>
        </w:tc>
      </w:tr>
      <w:tr w:rsidR="00087A8C" w:rsidRPr="00087A8C" w14:paraId="01B9FAB7" w14:textId="77777777" w:rsidTr="00E80E96">
        <w:trPr>
          <w:trHeight w:val="299"/>
        </w:trPr>
        <w:tc>
          <w:tcPr>
            <w:tcW w:w="851" w:type="dxa"/>
            <w:tcBorders>
              <w:top w:val="single" w:sz="4" w:space="0" w:color="auto"/>
              <w:left w:val="single" w:sz="4" w:space="0" w:color="auto"/>
              <w:bottom w:val="single" w:sz="4" w:space="0" w:color="auto"/>
            </w:tcBorders>
            <w:shd w:val="clear" w:color="auto" w:fill="auto"/>
            <w:vAlign w:val="center"/>
          </w:tcPr>
          <w:p w14:paraId="06E33FEC" w14:textId="77777777" w:rsidR="00087A8C" w:rsidRPr="00087A8C" w:rsidRDefault="00087A8C" w:rsidP="00087A8C">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7A8C">
              <w:rPr>
                <w:rFonts w:ascii="Times New Roman" w:eastAsia="Times New Roman" w:hAnsi="Times New Roman" w:cs="Times New Roman"/>
                <w:sz w:val="20"/>
                <w:szCs w:val="20"/>
                <w:lang w:eastAsia="ru-RU"/>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7F8B4" w14:textId="77777777" w:rsidR="00087A8C" w:rsidRPr="00087A8C" w:rsidRDefault="00087A8C" w:rsidP="00087A8C">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14:paraId="4DAD0587" w14:textId="77777777" w:rsidR="00087A8C" w:rsidRPr="00087A8C" w:rsidRDefault="00087A8C" w:rsidP="00087A8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087A8C" w:rsidRPr="00087A8C" w14:paraId="67F34315" w14:textId="77777777" w:rsidTr="00E80E96">
        <w:trPr>
          <w:trHeight w:val="299"/>
        </w:trPr>
        <w:tc>
          <w:tcPr>
            <w:tcW w:w="851" w:type="dxa"/>
            <w:tcBorders>
              <w:top w:val="single" w:sz="4" w:space="0" w:color="auto"/>
              <w:left w:val="single" w:sz="4" w:space="0" w:color="auto"/>
              <w:bottom w:val="single" w:sz="4" w:space="0" w:color="auto"/>
            </w:tcBorders>
            <w:shd w:val="clear" w:color="auto" w:fill="auto"/>
            <w:vAlign w:val="center"/>
          </w:tcPr>
          <w:p w14:paraId="56D3FCD2" w14:textId="77777777" w:rsidR="00087A8C" w:rsidRPr="00087A8C" w:rsidRDefault="00087A8C" w:rsidP="00087A8C">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87A8C">
              <w:rPr>
                <w:rFonts w:ascii="Times New Roman" w:eastAsia="Times New Roman" w:hAnsi="Times New Roman" w:cs="Times New Roman"/>
                <w:sz w:val="20"/>
                <w:szCs w:val="20"/>
                <w:lang w:eastAsia="ru-RU"/>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14:paraId="1D96E2EE" w14:textId="77777777" w:rsidR="00087A8C" w:rsidRPr="00087A8C" w:rsidRDefault="00087A8C" w:rsidP="00087A8C">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14:paraId="408C7863" w14:textId="77777777" w:rsidR="00087A8C" w:rsidRPr="00087A8C" w:rsidRDefault="00087A8C" w:rsidP="00087A8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14:paraId="7A6163A7" w14:textId="77777777" w:rsidR="00087A8C" w:rsidRPr="00087A8C" w:rsidRDefault="00087A8C" w:rsidP="00087A8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38F482" w14:textId="77777777" w:rsidR="00087A8C" w:rsidRPr="00087A8C" w:rsidRDefault="00087A8C" w:rsidP="00087A8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08D5FF" w14:textId="77777777" w:rsidR="00087A8C" w:rsidRPr="00087A8C" w:rsidRDefault="00087A8C" w:rsidP="00087A8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F068F5F" w14:textId="77777777" w:rsidR="00087A8C" w:rsidRPr="00087A8C" w:rsidRDefault="00087A8C" w:rsidP="00087A8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Должность                                                                                                        Ф.И.О.                                                          </w:t>
      </w:r>
    </w:p>
    <w:p w14:paraId="69B7138A" w14:textId="77777777" w:rsidR="00087A8C" w:rsidRPr="00087A8C" w:rsidRDefault="00087A8C" w:rsidP="00087A8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                                          _____________________________</w:t>
      </w:r>
    </w:p>
    <w:p w14:paraId="2F7581DB" w14:textId="77777777" w:rsidR="00087A8C" w:rsidRPr="00087A8C" w:rsidRDefault="00087A8C" w:rsidP="00087A8C">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                                                              (подпись)</w:t>
      </w:r>
    </w:p>
    <w:p w14:paraId="4A03778A" w14:textId="77777777" w:rsidR="00087A8C" w:rsidRPr="00087A8C" w:rsidRDefault="00087A8C" w:rsidP="00087A8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«___</w:t>
      </w:r>
      <w:proofErr w:type="gramStart"/>
      <w:r w:rsidRPr="00087A8C">
        <w:rPr>
          <w:rFonts w:ascii="Times New Roman" w:eastAsia="Times New Roman" w:hAnsi="Times New Roman" w:cs="Times New Roman"/>
          <w:sz w:val="24"/>
          <w:szCs w:val="24"/>
          <w:lang w:eastAsia="ru-RU"/>
        </w:rPr>
        <w:t>_»_</w:t>
      </w:r>
      <w:proofErr w:type="gramEnd"/>
      <w:r w:rsidRPr="00087A8C">
        <w:rPr>
          <w:rFonts w:ascii="Times New Roman" w:eastAsia="Times New Roman" w:hAnsi="Times New Roman" w:cs="Times New Roman"/>
          <w:sz w:val="24"/>
          <w:szCs w:val="24"/>
          <w:lang w:eastAsia="ru-RU"/>
        </w:rPr>
        <w:t>____________года</w:t>
      </w:r>
    </w:p>
    <w:p w14:paraId="020DBFD4" w14:textId="77777777" w:rsidR="00087A8C" w:rsidRPr="00087A8C" w:rsidRDefault="00087A8C" w:rsidP="00087A8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087A8C" w:rsidRPr="00087A8C" w:rsidSect="00C55E07">
          <w:headerReference w:type="default" r:id="rId20"/>
          <w:footerReference w:type="default" r:id="rId21"/>
          <w:pgSz w:w="11906" w:h="16838" w:code="9"/>
          <w:pgMar w:top="1134" w:right="851" w:bottom="567" w:left="1276" w:header="397" w:footer="397" w:gutter="0"/>
          <w:cols w:space="720"/>
          <w:titlePg/>
          <w:docGrid w:linePitch="326"/>
        </w:sectPr>
      </w:pPr>
    </w:p>
    <w:p w14:paraId="6484E18F" w14:textId="77777777" w:rsidR="00087A8C" w:rsidRPr="00087A8C" w:rsidRDefault="00087A8C" w:rsidP="00087A8C">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087A8C">
        <w:rPr>
          <w:rFonts w:ascii="Times New Roman" w:eastAsia="Times New Roman" w:hAnsi="Times New Roman" w:cs="Times New Roman"/>
          <w:sz w:val="24"/>
          <w:szCs w:val="24"/>
          <w:lang w:eastAsia="ru-RU"/>
        </w:rPr>
        <w:lastRenderedPageBreak/>
        <w:t xml:space="preserve">Приложение № 6 </w:t>
      </w:r>
      <w:r w:rsidRPr="00087A8C">
        <w:rPr>
          <w:rFonts w:ascii="Times New Roman" w:eastAsia="Times New Roman" w:hAnsi="Times New Roman" w:cs="Times New Roman"/>
          <w:bCs/>
          <w:sz w:val="24"/>
          <w:szCs w:val="24"/>
          <w:lang w:eastAsia="ru-RU"/>
        </w:rPr>
        <w:t xml:space="preserve">к </w:t>
      </w:r>
      <w:r w:rsidRPr="00087A8C">
        <w:rPr>
          <w:rFonts w:ascii="Times New Roman" w:eastAsia="Times New Roman" w:hAnsi="Times New Roman" w:cs="Times New Roman"/>
          <w:b/>
          <w:i/>
          <w:sz w:val="24"/>
          <w:szCs w:val="24"/>
          <w:lang w:eastAsia="ru-RU"/>
        </w:rPr>
        <w:t>Специальной части</w:t>
      </w:r>
    </w:p>
    <w:p w14:paraId="58CE17F9" w14:textId="77777777" w:rsidR="00087A8C" w:rsidRPr="00087A8C" w:rsidRDefault="00087A8C" w:rsidP="00087A8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57A80F3" w14:textId="77777777" w:rsidR="00087A8C" w:rsidRPr="00087A8C" w:rsidRDefault="00087A8C" w:rsidP="00087A8C">
      <w:pPr>
        <w:autoSpaceDE w:val="0"/>
        <w:autoSpaceDN w:val="0"/>
        <w:adjustRightInd w:val="0"/>
        <w:spacing w:after="0" w:line="240" w:lineRule="auto"/>
        <w:ind w:firstLine="720"/>
        <w:jc w:val="center"/>
        <w:outlineLvl w:val="1"/>
        <w:rPr>
          <w:rFonts w:ascii="Times New Roman" w:eastAsia="Times New Roman" w:hAnsi="Times New Roman" w:cs="Times New Roman"/>
          <w:sz w:val="20"/>
          <w:szCs w:val="20"/>
          <w:lang w:eastAsia="ru-RU"/>
        </w:rPr>
      </w:pPr>
      <w:bookmarkStart w:id="79" w:name="_Toc476648003"/>
      <w:r w:rsidRPr="00087A8C">
        <w:rPr>
          <w:rFonts w:ascii="Times New Roman" w:eastAsia="Times New Roman" w:hAnsi="Times New Roman" w:cs="Times New Roman"/>
          <w:b/>
          <w:sz w:val="20"/>
          <w:szCs w:val="20"/>
          <w:lang w:eastAsia="ru-RU"/>
        </w:rPr>
        <w:t>ИНСТРУКЦИЯ ПО ОПИСАНИЮ РЕКЛАМНОЙ КОНСТРУКЦИИ</w:t>
      </w:r>
      <w:bookmarkEnd w:id="79"/>
    </w:p>
    <w:p w14:paraId="77B1CDC7" w14:textId="77777777" w:rsidR="00087A8C" w:rsidRPr="00087A8C" w:rsidRDefault="00087A8C" w:rsidP="00087A8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7B3053E2" w14:textId="77777777" w:rsidR="00087A8C" w:rsidRPr="00087A8C" w:rsidRDefault="00087A8C">
      <w:pPr>
        <w:widowControl w:val="0"/>
        <w:numPr>
          <w:ilvl w:val="0"/>
          <w:numId w:val="14"/>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w:t>
      </w:r>
      <w:proofErr w:type="gramStart"/>
      <w:r w:rsidRPr="00087A8C">
        <w:rPr>
          <w:rFonts w:ascii="Times New Roman" w:eastAsia="Times New Roman" w:hAnsi="Times New Roman" w:cs="Times New Roman"/>
          <w:sz w:val="24"/>
          <w:szCs w:val="24"/>
          <w:lang w:eastAsia="ru-RU"/>
        </w:rPr>
        <w:t>о соответствии</w:t>
      </w:r>
      <w:proofErr w:type="gramEnd"/>
      <w:r w:rsidRPr="00087A8C">
        <w:rPr>
          <w:rFonts w:ascii="Times New Roman" w:eastAsia="Times New Roman" w:hAnsi="Times New Roman" w:cs="Times New Roman"/>
          <w:sz w:val="24"/>
          <w:szCs w:val="24"/>
          <w:lang w:eastAsia="ru-RU"/>
        </w:rPr>
        <w:t xml:space="preserve"> которым установлено в конкурсной документации.</w:t>
      </w:r>
    </w:p>
    <w:p w14:paraId="080F0A67" w14:textId="77777777" w:rsidR="00087A8C" w:rsidRPr="00087A8C" w:rsidRDefault="00087A8C">
      <w:pPr>
        <w:widowControl w:val="0"/>
        <w:numPr>
          <w:ilvl w:val="0"/>
          <w:numId w:val="14"/>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Calibri" w:hAnsi="Times New Roman" w:cs="Times New Roman"/>
          <w:sz w:val="24"/>
          <w:szCs w:val="24"/>
          <w:lang w:eastAsia="ru-RU"/>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087A8C">
        <w:rPr>
          <w:rFonts w:ascii="Times New Roman" w:eastAsia="Times New Roman" w:hAnsi="Times New Roman" w:cs="Times New Roman"/>
          <w:sz w:val="24"/>
          <w:szCs w:val="24"/>
          <w:lang w:eastAsia="ru-RU"/>
        </w:rPr>
        <w:t xml:space="preserve">№1 к </w:t>
      </w:r>
      <w:r w:rsidRPr="00087A8C">
        <w:rPr>
          <w:rFonts w:ascii="Times New Roman" w:eastAsia="Times New Roman" w:hAnsi="Times New Roman" w:cs="Times New Roman"/>
          <w:b/>
          <w:i/>
          <w:sz w:val="24"/>
          <w:szCs w:val="24"/>
          <w:lang w:eastAsia="ru-RU"/>
        </w:rPr>
        <w:t>техническому заданию</w:t>
      </w:r>
      <w:r w:rsidRPr="00087A8C">
        <w:rPr>
          <w:rFonts w:ascii="Times New Roman" w:eastAsia="Times New Roman" w:hAnsi="Times New Roman" w:cs="Times New Roman"/>
          <w:sz w:val="24"/>
          <w:szCs w:val="24"/>
          <w:lang w:eastAsia="ru-RU"/>
        </w:rPr>
        <w:t xml:space="preserve"> и содержат следующие виды показателей:</w:t>
      </w:r>
    </w:p>
    <w:p w14:paraId="440ECA4A" w14:textId="77777777" w:rsidR="00087A8C" w:rsidRPr="00087A8C" w:rsidRDefault="00087A8C">
      <w:pPr>
        <w:widowControl w:val="0"/>
        <w:numPr>
          <w:ilvl w:val="0"/>
          <w:numId w:val="16"/>
        </w:numPr>
        <w:tabs>
          <w:tab w:val="left" w:pos="170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показатели, для которых установлены максимальные и (или) минимальные значения таких показателей;</w:t>
      </w:r>
    </w:p>
    <w:p w14:paraId="06734D8E" w14:textId="77777777" w:rsidR="00087A8C" w:rsidRPr="00087A8C" w:rsidRDefault="00087A8C">
      <w:pPr>
        <w:widowControl w:val="0"/>
        <w:numPr>
          <w:ilvl w:val="0"/>
          <w:numId w:val="16"/>
        </w:numPr>
        <w:tabs>
          <w:tab w:val="left" w:pos="170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показатели, для которых указаны варианты значений;</w:t>
      </w:r>
    </w:p>
    <w:p w14:paraId="1072FDCE" w14:textId="77777777" w:rsidR="00087A8C" w:rsidRPr="00087A8C" w:rsidRDefault="00087A8C">
      <w:pPr>
        <w:widowControl w:val="0"/>
        <w:numPr>
          <w:ilvl w:val="0"/>
          <w:numId w:val="16"/>
        </w:numPr>
        <w:tabs>
          <w:tab w:val="left" w:pos="170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показатели, значения которых не могут изменяться;</w:t>
      </w:r>
    </w:p>
    <w:p w14:paraId="267F8AAD" w14:textId="77777777" w:rsidR="00087A8C" w:rsidRPr="00087A8C" w:rsidRDefault="00087A8C">
      <w:pPr>
        <w:widowControl w:val="0"/>
        <w:numPr>
          <w:ilvl w:val="0"/>
          <w:numId w:val="16"/>
        </w:numPr>
        <w:tabs>
          <w:tab w:val="left" w:pos="170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показатели, которые определяются диапазоном значений. </w:t>
      </w:r>
    </w:p>
    <w:p w14:paraId="05F7C33A" w14:textId="77777777" w:rsidR="00087A8C" w:rsidRPr="00087A8C" w:rsidRDefault="00087A8C" w:rsidP="00087A8C">
      <w:pPr>
        <w:spacing w:after="0" w:line="240" w:lineRule="auto"/>
        <w:ind w:left="426" w:firstLine="283"/>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14:paraId="0D093A47" w14:textId="77777777" w:rsidR="00087A8C" w:rsidRPr="00087A8C" w:rsidRDefault="00087A8C" w:rsidP="00087A8C">
      <w:pPr>
        <w:spacing w:after="0" w:line="240" w:lineRule="auto"/>
        <w:ind w:left="426" w:firstLine="283"/>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14:paraId="360D5DBB" w14:textId="77777777" w:rsidR="00087A8C" w:rsidRPr="00087A8C" w:rsidRDefault="00087A8C" w:rsidP="00087A8C">
      <w:pPr>
        <w:spacing w:after="0" w:line="240" w:lineRule="auto"/>
        <w:ind w:left="426" w:firstLine="283"/>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14:paraId="39D1A1A8" w14:textId="77777777" w:rsidR="00087A8C" w:rsidRPr="00087A8C" w:rsidRDefault="00087A8C" w:rsidP="00087A8C">
      <w:pPr>
        <w:spacing w:after="0" w:line="240" w:lineRule="auto"/>
        <w:ind w:left="426" w:firstLine="283"/>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14:paraId="3A3371E3" w14:textId="77777777" w:rsidR="00087A8C" w:rsidRPr="00087A8C" w:rsidRDefault="00087A8C" w:rsidP="00087A8C">
      <w:pPr>
        <w:widowControl w:val="0"/>
        <w:autoSpaceDE w:val="0"/>
        <w:autoSpaceDN w:val="0"/>
        <w:adjustRightInd w:val="0"/>
        <w:spacing w:after="0" w:line="240" w:lineRule="auto"/>
        <w:ind w:left="426" w:firstLine="283"/>
        <w:jc w:val="both"/>
        <w:outlineLvl w:val="0"/>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т.п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конкурса в Приложении №1 к техническому заданию. При этом конкретное значение показателя указывается в соответствии с правилами, приведенными в пунктах а), б), в) и г).</w:t>
      </w:r>
    </w:p>
    <w:p w14:paraId="62A4F2B8" w14:textId="77777777" w:rsidR="00087A8C" w:rsidRPr="00087A8C" w:rsidRDefault="00087A8C" w:rsidP="00087A8C">
      <w:pPr>
        <w:widowControl w:val="0"/>
        <w:autoSpaceDE w:val="0"/>
        <w:autoSpaceDN w:val="0"/>
        <w:adjustRightInd w:val="0"/>
        <w:spacing w:after="0" w:line="240" w:lineRule="auto"/>
        <w:ind w:left="426" w:firstLine="283"/>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w:t>
      </w:r>
      <w:r w:rsidRPr="00087A8C">
        <w:rPr>
          <w:rFonts w:ascii="Times New Roman" w:eastAsia="Times New Roman" w:hAnsi="Times New Roman" w:cs="Times New Roman"/>
          <w:sz w:val="24"/>
          <w:szCs w:val="24"/>
          <w:lang w:eastAsia="ru-RU"/>
        </w:rPr>
        <w:lastRenderedPageBreak/>
        <w:t>«более …. - не более…», «от… - до…»,  «…..-…..», «не менее … - …», «… - не более …» и 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конкурса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пунктах а), б), в), г) и и).</w:t>
      </w:r>
    </w:p>
    <w:p w14:paraId="6D007434" w14:textId="77777777" w:rsidR="00087A8C" w:rsidRPr="00087A8C" w:rsidRDefault="00087A8C" w:rsidP="00087A8C">
      <w:pPr>
        <w:spacing w:after="0" w:line="240" w:lineRule="auto"/>
        <w:ind w:left="426" w:firstLine="283"/>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конкурса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14:paraId="4576D64B" w14:textId="77777777" w:rsidR="00087A8C" w:rsidRPr="00087A8C" w:rsidRDefault="00087A8C" w:rsidP="00087A8C">
      <w:pPr>
        <w:spacing w:after="0" w:line="240" w:lineRule="auto"/>
        <w:ind w:left="426" w:firstLine="283"/>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w:t>
      </w:r>
      <w:proofErr w:type="spellStart"/>
      <w:r w:rsidRPr="00087A8C">
        <w:rPr>
          <w:rFonts w:ascii="Times New Roman" w:eastAsia="Times New Roman" w:hAnsi="Times New Roman" w:cs="Times New Roman"/>
          <w:sz w:val="24"/>
          <w:szCs w:val="24"/>
          <w:lang w:eastAsia="ru-RU"/>
        </w:rPr>
        <w:t>АхВ</w:t>
      </w:r>
      <w:proofErr w:type="spellEnd"/>
      <w:r w:rsidRPr="00087A8C">
        <w:rPr>
          <w:rFonts w:ascii="Times New Roman" w:eastAsia="Times New Roman" w:hAnsi="Times New Roman" w:cs="Times New Roman"/>
          <w:sz w:val="24"/>
          <w:szCs w:val="24"/>
          <w:lang w:eastAsia="ru-RU"/>
        </w:rPr>
        <w:t>» или «</w:t>
      </w:r>
      <w:proofErr w:type="spellStart"/>
      <w:r w:rsidRPr="00087A8C">
        <w:rPr>
          <w:rFonts w:ascii="Times New Roman" w:eastAsia="Times New Roman" w:hAnsi="Times New Roman" w:cs="Times New Roman"/>
          <w:sz w:val="24"/>
          <w:szCs w:val="24"/>
          <w:lang w:eastAsia="ru-RU"/>
        </w:rPr>
        <w:t>АхВхС</w:t>
      </w:r>
      <w:proofErr w:type="spellEnd"/>
      <w:r w:rsidRPr="00087A8C">
        <w:rPr>
          <w:rFonts w:ascii="Times New Roman" w:eastAsia="Times New Roman" w:hAnsi="Times New Roman" w:cs="Times New Roman"/>
          <w:sz w:val="24"/>
          <w:szCs w:val="24"/>
          <w:lang w:eastAsia="ru-RU"/>
        </w:rPr>
        <w:t>» (или иные геометрические размеры), то «не менее» или «не более» касаются каждого значения. При этом также применяются правила, приведенные в пунктах а), б), в) г), д) и е).</w:t>
      </w:r>
    </w:p>
    <w:p w14:paraId="7B07C832" w14:textId="77777777" w:rsidR="00087A8C" w:rsidRPr="00087A8C" w:rsidRDefault="00087A8C" w:rsidP="00087A8C">
      <w:pPr>
        <w:spacing w:after="0" w:line="240" w:lineRule="auto"/>
        <w:ind w:left="426" w:firstLine="283"/>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14:paraId="749814E8" w14:textId="77777777" w:rsidR="00087A8C" w:rsidRPr="00087A8C" w:rsidRDefault="00087A8C" w:rsidP="00087A8C">
      <w:pPr>
        <w:spacing w:after="0" w:line="240" w:lineRule="auto"/>
        <w:ind w:left="426" w:firstLine="283"/>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14:paraId="0966F41B" w14:textId="77777777" w:rsidR="00087A8C" w:rsidRPr="00087A8C" w:rsidRDefault="00087A8C" w:rsidP="00087A8C">
      <w:pPr>
        <w:spacing w:after="0" w:line="240" w:lineRule="auto"/>
        <w:ind w:left="426" w:firstLine="283"/>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Заявка на участие в конкурсе может содержать эскиз, рисунок, чертеж, изображение, фотографию, иное изображение рекламной конструкции.</w:t>
      </w:r>
    </w:p>
    <w:p w14:paraId="4DAF71F8" w14:textId="77777777" w:rsidR="00087A8C" w:rsidRPr="00087A8C" w:rsidRDefault="00087A8C" w:rsidP="00087A8C">
      <w:pPr>
        <w:widowControl w:val="0"/>
        <w:autoSpaceDE w:val="0"/>
        <w:autoSpaceDN w:val="0"/>
        <w:adjustRightInd w:val="0"/>
        <w:spacing w:after="0" w:line="240" w:lineRule="auto"/>
        <w:jc w:val="right"/>
        <w:rPr>
          <w:rFonts w:ascii="Arial" w:eastAsia="Times New Roman" w:hAnsi="Arial" w:cs="Arial"/>
          <w:sz w:val="18"/>
          <w:szCs w:val="18"/>
          <w:lang w:eastAsia="ru-RU"/>
        </w:rPr>
      </w:pPr>
    </w:p>
    <w:p w14:paraId="5EB41FD8" w14:textId="77777777" w:rsidR="00087A8C" w:rsidRPr="00087A8C" w:rsidRDefault="00087A8C" w:rsidP="00087A8C">
      <w:pPr>
        <w:widowControl w:val="0"/>
        <w:autoSpaceDE w:val="0"/>
        <w:autoSpaceDN w:val="0"/>
        <w:adjustRightInd w:val="0"/>
        <w:spacing w:after="0" w:line="240" w:lineRule="auto"/>
        <w:jc w:val="right"/>
        <w:rPr>
          <w:rFonts w:ascii="Arial" w:eastAsia="Times New Roman" w:hAnsi="Arial" w:cs="Arial"/>
          <w:sz w:val="18"/>
          <w:szCs w:val="18"/>
          <w:lang w:eastAsia="ru-RU"/>
        </w:rPr>
      </w:pPr>
    </w:p>
    <w:p w14:paraId="3F3678C3" w14:textId="77777777" w:rsidR="00087A8C" w:rsidRPr="00087A8C" w:rsidRDefault="00087A8C" w:rsidP="00087A8C"/>
    <w:p w14:paraId="27C39BC5" w14:textId="77777777" w:rsidR="00087A8C" w:rsidRPr="00087A8C" w:rsidRDefault="00087A8C" w:rsidP="00087A8C"/>
    <w:p w14:paraId="163BA09F" w14:textId="77777777" w:rsidR="00087A8C" w:rsidRPr="00087A8C" w:rsidRDefault="00087A8C" w:rsidP="00087A8C"/>
    <w:p w14:paraId="088DB541" w14:textId="77777777" w:rsidR="00087A8C" w:rsidRPr="00087A8C" w:rsidRDefault="00087A8C" w:rsidP="00087A8C"/>
    <w:p w14:paraId="3F6F28A6" w14:textId="77777777" w:rsidR="00087A8C" w:rsidRPr="00087A8C" w:rsidRDefault="00087A8C" w:rsidP="00087A8C"/>
    <w:p w14:paraId="26773E53" w14:textId="77777777" w:rsidR="00087A8C" w:rsidRPr="00087A8C" w:rsidRDefault="00087A8C" w:rsidP="00087A8C"/>
    <w:p w14:paraId="479EBDB5" w14:textId="77777777" w:rsidR="00087A8C" w:rsidRPr="00087A8C" w:rsidRDefault="00087A8C" w:rsidP="00087A8C"/>
    <w:p w14:paraId="2FE0B481" w14:textId="77777777" w:rsidR="00087A8C" w:rsidRPr="00087A8C" w:rsidRDefault="00087A8C" w:rsidP="00087A8C">
      <w:pPr>
        <w:spacing w:before="240" w:after="240"/>
        <w:jc w:val="right"/>
        <w:rPr>
          <w:rFonts w:ascii="Times New Roman" w:eastAsia="Times New Roman" w:hAnsi="Times New Roman" w:cs="Times New Roman"/>
          <w:sz w:val="24"/>
          <w:szCs w:val="24"/>
          <w:lang w:eastAsia="ru-RU"/>
        </w:rPr>
      </w:pPr>
    </w:p>
    <w:p w14:paraId="5A7973FB" w14:textId="77777777" w:rsidR="00087A8C" w:rsidRPr="00087A8C" w:rsidRDefault="00087A8C" w:rsidP="00087A8C">
      <w:pPr>
        <w:spacing w:before="240" w:after="240"/>
        <w:jc w:val="right"/>
        <w:rPr>
          <w:rFonts w:ascii="Times New Roman" w:eastAsia="Times New Roman" w:hAnsi="Times New Roman" w:cs="Times New Roman"/>
          <w:sz w:val="24"/>
          <w:szCs w:val="24"/>
          <w:lang w:eastAsia="ru-RU"/>
        </w:rPr>
      </w:pPr>
    </w:p>
    <w:p w14:paraId="00634A17" w14:textId="77777777" w:rsidR="00087A8C" w:rsidRPr="00087A8C" w:rsidRDefault="00087A8C" w:rsidP="00087A8C">
      <w:pPr>
        <w:spacing w:before="240" w:after="240"/>
        <w:jc w:val="right"/>
        <w:rPr>
          <w:rFonts w:ascii="Times New Roman" w:eastAsia="Times New Roman" w:hAnsi="Times New Roman" w:cs="Times New Roman"/>
          <w:sz w:val="24"/>
          <w:szCs w:val="24"/>
          <w:lang w:eastAsia="ru-RU"/>
        </w:rPr>
      </w:pPr>
    </w:p>
    <w:p w14:paraId="7C1E0907" w14:textId="77777777" w:rsidR="00087A8C" w:rsidRPr="00087A8C" w:rsidRDefault="00087A8C" w:rsidP="00087A8C">
      <w:pPr>
        <w:spacing w:before="240" w:after="240"/>
        <w:jc w:val="right"/>
        <w:rPr>
          <w:rFonts w:ascii="Times New Roman" w:eastAsia="Times New Roman" w:hAnsi="Times New Roman" w:cs="Times New Roman"/>
          <w:sz w:val="24"/>
          <w:szCs w:val="24"/>
          <w:lang w:eastAsia="ru-RU"/>
        </w:rPr>
      </w:pPr>
    </w:p>
    <w:p w14:paraId="274D45FC" w14:textId="77777777" w:rsidR="00087A8C" w:rsidRPr="00087A8C" w:rsidRDefault="00087A8C" w:rsidP="00087A8C">
      <w:pPr>
        <w:spacing w:before="240" w:after="240"/>
        <w:jc w:val="right"/>
        <w:rPr>
          <w:rFonts w:ascii="Times New Roman" w:eastAsia="Times New Roman" w:hAnsi="Times New Roman" w:cs="Times New Roman"/>
          <w:sz w:val="24"/>
          <w:szCs w:val="24"/>
          <w:lang w:eastAsia="ru-RU"/>
        </w:rPr>
      </w:pPr>
    </w:p>
    <w:p w14:paraId="5A82A0BF" w14:textId="77777777" w:rsidR="00087A8C" w:rsidRPr="00087A8C" w:rsidRDefault="00087A8C" w:rsidP="00087A8C">
      <w:pPr>
        <w:spacing w:before="240" w:after="240"/>
        <w:jc w:val="right"/>
        <w:rPr>
          <w:rFonts w:ascii="Times New Roman" w:eastAsia="Times New Roman" w:hAnsi="Times New Roman" w:cs="Times New Roman"/>
          <w:sz w:val="24"/>
          <w:szCs w:val="24"/>
          <w:lang w:eastAsia="ru-RU"/>
        </w:rPr>
      </w:pPr>
    </w:p>
    <w:p w14:paraId="605DB52C" w14:textId="77777777" w:rsidR="00087A8C" w:rsidRPr="00087A8C" w:rsidRDefault="00087A8C" w:rsidP="00087A8C">
      <w:pPr>
        <w:spacing w:before="240" w:after="240"/>
        <w:jc w:val="right"/>
        <w:rPr>
          <w:rFonts w:ascii="Times New Roman" w:eastAsia="Times New Roman" w:hAnsi="Times New Roman" w:cs="Times New Roman"/>
          <w:sz w:val="24"/>
          <w:szCs w:val="24"/>
          <w:lang w:eastAsia="ru-RU"/>
        </w:rPr>
      </w:pPr>
    </w:p>
    <w:p w14:paraId="05FC4782" w14:textId="77777777" w:rsidR="00087A8C" w:rsidRPr="00087A8C" w:rsidRDefault="00087A8C" w:rsidP="00087A8C">
      <w:pPr>
        <w:spacing w:after="0"/>
        <w:jc w:val="center"/>
        <w:rPr>
          <w:rFonts w:ascii="Times New Roman" w:eastAsia="Times New Roman" w:hAnsi="Times New Roman" w:cs="Times New Roman"/>
          <w:b/>
          <w:bCs/>
          <w:caps/>
          <w:sz w:val="24"/>
          <w:szCs w:val="24"/>
          <w:lang w:eastAsia="ru-RU"/>
        </w:rPr>
      </w:pPr>
      <w:r w:rsidRPr="00087A8C">
        <w:rPr>
          <w:rFonts w:ascii="Times New Roman" w:eastAsia="Times New Roman" w:hAnsi="Times New Roman" w:cs="Times New Roman"/>
          <w:b/>
          <w:bCs/>
          <w:caps/>
          <w:sz w:val="24"/>
          <w:szCs w:val="24"/>
          <w:lang w:eastAsia="ru-RU"/>
        </w:rPr>
        <w:t>ДОКУМЕНТАЦИЯ ДЛЯ ПРОВЕДЕНИЯ КОНКУРСА</w:t>
      </w:r>
    </w:p>
    <w:p w14:paraId="3A4FF6A2" w14:textId="77777777" w:rsidR="00087A8C" w:rsidRPr="00087A8C" w:rsidRDefault="00087A8C" w:rsidP="00087A8C">
      <w:pPr>
        <w:autoSpaceDE w:val="0"/>
        <w:autoSpaceDN w:val="0"/>
        <w:spacing w:after="0" w:line="240" w:lineRule="auto"/>
        <w:jc w:val="center"/>
        <w:rPr>
          <w:rFonts w:ascii="Times New Roman" w:eastAsia="Times New Roman" w:hAnsi="Times New Roman" w:cs="Times New Roman"/>
          <w:b/>
          <w:bCs/>
          <w:caps/>
          <w:sz w:val="24"/>
          <w:szCs w:val="24"/>
          <w:lang w:eastAsia="ru-RU"/>
        </w:rPr>
      </w:pPr>
      <w:r w:rsidRPr="00087A8C">
        <w:rPr>
          <w:rFonts w:ascii="Times New Roman" w:eastAsia="Times New Roman" w:hAnsi="Times New Roman" w:cs="Times New Roman"/>
          <w:b/>
          <w:bCs/>
          <w:caps/>
          <w:sz w:val="24"/>
          <w:szCs w:val="24"/>
          <w:lang w:eastAsia="ru-RU"/>
        </w:rPr>
        <w:t xml:space="preserve">НА ПРАВО ЗАКЛЮЧЕНИЯ ДОГоВОРА </w:t>
      </w:r>
    </w:p>
    <w:p w14:paraId="28B5655E" w14:textId="77777777" w:rsidR="00087A8C" w:rsidRPr="00087A8C" w:rsidRDefault="00087A8C" w:rsidP="00087A8C">
      <w:pPr>
        <w:autoSpaceDE w:val="0"/>
        <w:autoSpaceDN w:val="0"/>
        <w:spacing w:after="0" w:line="240" w:lineRule="auto"/>
        <w:jc w:val="center"/>
        <w:rPr>
          <w:rFonts w:ascii="Times New Roman" w:eastAsia="Times New Roman" w:hAnsi="Times New Roman" w:cs="Times New Roman"/>
          <w:b/>
          <w:bCs/>
          <w:caps/>
          <w:sz w:val="24"/>
          <w:szCs w:val="24"/>
          <w:lang w:eastAsia="ru-RU"/>
        </w:rPr>
      </w:pPr>
      <w:r w:rsidRPr="00087A8C">
        <w:rPr>
          <w:rFonts w:ascii="Times New Roman" w:eastAsia="Times New Roman" w:hAnsi="Times New Roman" w:cs="Times New Roman"/>
          <w:b/>
          <w:bCs/>
          <w:caps/>
          <w:sz w:val="24"/>
          <w:szCs w:val="24"/>
          <w:lang w:eastAsia="ru-RU"/>
        </w:rPr>
        <w:t>НА УСТАНОВКУ И ЭКСПЛУАТАЦИЮ РЕКЛАМНой КОНСТРУКЦИи на земельном участке, государственная собственность на который не разграничена</w:t>
      </w:r>
    </w:p>
    <w:p w14:paraId="51FE89AF" w14:textId="77777777" w:rsidR="00087A8C" w:rsidRPr="00087A8C" w:rsidRDefault="00087A8C" w:rsidP="00087A8C">
      <w:pPr>
        <w:autoSpaceDE w:val="0"/>
        <w:autoSpaceDN w:val="0"/>
        <w:spacing w:after="0" w:line="240" w:lineRule="auto"/>
        <w:jc w:val="center"/>
        <w:rPr>
          <w:rFonts w:ascii="Times New Roman" w:eastAsia="Times New Roman" w:hAnsi="Times New Roman" w:cs="Times New Roman"/>
          <w:b/>
          <w:bCs/>
          <w:caps/>
          <w:sz w:val="24"/>
          <w:szCs w:val="24"/>
          <w:lang w:eastAsia="ru-RU"/>
        </w:rPr>
      </w:pPr>
      <w:r w:rsidRPr="00087A8C">
        <w:rPr>
          <w:rFonts w:ascii="Times New Roman" w:eastAsia="Times New Roman" w:hAnsi="Times New Roman" w:cs="Times New Roman"/>
          <w:b/>
          <w:bCs/>
          <w:caps/>
          <w:sz w:val="24"/>
          <w:szCs w:val="24"/>
          <w:lang w:eastAsia="ru-RU"/>
        </w:rPr>
        <w:t>(щит (билборд) размером 3,0 м х 6,0 м по адресу: Гатчинский муниципальный округ, автодорога 41К-010 «Красное Село-Гатчина-Павловск», 12км 900 м, правая сторона)</w:t>
      </w:r>
    </w:p>
    <w:p w14:paraId="2CF4E3CE" w14:textId="77777777" w:rsidR="00087A8C" w:rsidRPr="00087A8C" w:rsidRDefault="00087A8C" w:rsidP="00087A8C">
      <w:pPr>
        <w:autoSpaceDE w:val="0"/>
        <w:autoSpaceDN w:val="0"/>
        <w:spacing w:after="0" w:line="240" w:lineRule="auto"/>
        <w:jc w:val="center"/>
        <w:rPr>
          <w:rFonts w:ascii="Times New Roman" w:eastAsia="Times New Roman" w:hAnsi="Times New Roman" w:cs="Times New Roman"/>
          <w:b/>
          <w:bCs/>
          <w:caps/>
          <w:sz w:val="24"/>
          <w:szCs w:val="24"/>
          <w:lang w:eastAsia="ru-RU"/>
        </w:rPr>
      </w:pPr>
    </w:p>
    <w:p w14:paraId="49D41886" w14:textId="77777777" w:rsidR="00087A8C" w:rsidRPr="00087A8C" w:rsidRDefault="00087A8C" w:rsidP="00087A8C">
      <w:pPr>
        <w:autoSpaceDE w:val="0"/>
        <w:autoSpaceDN w:val="0"/>
        <w:spacing w:after="0" w:line="240" w:lineRule="auto"/>
        <w:jc w:val="center"/>
        <w:rPr>
          <w:rFonts w:ascii="Times New Roman" w:eastAsia="Times New Roman" w:hAnsi="Times New Roman" w:cs="Times New Roman"/>
          <w:b/>
          <w:caps/>
          <w:sz w:val="24"/>
          <w:szCs w:val="24"/>
          <w:lang w:eastAsia="ru-RU"/>
        </w:rPr>
      </w:pPr>
    </w:p>
    <w:p w14:paraId="68BD997B" w14:textId="77777777" w:rsidR="00087A8C" w:rsidRPr="00087A8C" w:rsidRDefault="00087A8C" w:rsidP="00087A8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4CB5E47E" w14:textId="77777777" w:rsidR="00087A8C" w:rsidRPr="00087A8C" w:rsidRDefault="00087A8C" w:rsidP="00087A8C">
      <w:pPr>
        <w:jc w:val="center"/>
        <w:rPr>
          <w:rFonts w:ascii="Times New Roman" w:eastAsia="Times New Roman" w:hAnsi="Times New Roman" w:cs="Times New Roman"/>
          <w:b/>
          <w:sz w:val="24"/>
          <w:szCs w:val="24"/>
          <w:lang w:eastAsia="ru-RU"/>
        </w:rPr>
      </w:pPr>
    </w:p>
    <w:p w14:paraId="790B8352" w14:textId="77777777" w:rsidR="00087A8C" w:rsidRPr="00087A8C" w:rsidRDefault="00087A8C" w:rsidP="00087A8C">
      <w:pPr>
        <w:jc w:val="center"/>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sz w:val="24"/>
          <w:szCs w:val="24"/>
          <w:lang w:eastAsia="ru-RU"/>
        </w:rPr>
        <w:t>ЧАСТЬ 3. ТЕХНИЧЕСКОЕ ЗАДАНИЕ</w:t>
      </w:r>
    </w:p>
    <w:p w14:paraId="49B9E0EB" w14:textId="77777777" w:rsidR="00087A8C" w:rsidRPr="00087A8C" w:rsidRDefault="00087A8C" w:rsidP="00087A8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7AF66239" w14:textId="77777777" w:rsidR="00087A8C" w:rsidRPr="00087A8C" w:rsidRDefault="00087A8C" w:rsidP="00087A8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59231027" w14:textId="77777777" w:rsidR="00087A8C" w:rsidRPr="00087A8C" w:rsidRDefault="00087A8C" w:rsidP="00087A8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312F944A" w14:textId="77777777" w:rsidR="00087A8C" w:rsidRPr="00087A8C" w:rsidRDefault="00087A8C" w:rsidP="00087A8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0958B8D9" w14:textId="77777777" w:rsidR="00087A8C" w:rsidRPr="00087A8C" w:rsidRDefault="00087A8C" w:rsidP="00087A8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2BB807C4" w14:textId="77777777" w:rsidR="00087A8C" w:rsidRPr="00087A8C" w:rsidRDefault="00087A8C" w:rsidP="00087A8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4E0EC71D" w14:textId="77777777" w:rsidR="00087A8C" w:rsidRPr="00087A8C" w:rsidRDefault="00087A8C" w:rsidP="00087A8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27F9865E" w14:textId="77777777" w:rsidR="00087A8C" w:rsidRPr="00087A8C" w:rsidRDefault="00087A8C" w:rsidP="00087A8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2AA48E08" w14:textId="77777777" w:rsidR="00087A8C" w:rsidRPr="00087A8C" w:rsidRDefault="00087A8C" w:rsidP="00087A8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05E98022" w14:textId="77777777" w:rsidR="00087A8C" w:rsidRPr="00087A8C" w:rsidRDefault="00087A8C" w:rsidP="00087A8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69E546CE" w14:textId="77777777" w:rsidR="00087A8C" w:rsidRPr="00087A8C" w:rsidRDefault="00087A8C" w:rsidP="00087A8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1BDA3E5B" w14:textId="77777777" w:rsidR="00087A8C" w:rsidRPr="00087A8C" w:rsidRDefault="00087A8C" w:rsidP="00087A8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1E96E3A8" w14:textId="77777777" w:rsidR="00087A8C" w:rsidRPr="00087A8C" w:rsidRDefault="00087A8C" w:rsidP="00087A8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14:paraId="1DA85928" w14:textId="77777777" w:rsidR="00087A8C" w:rsidRPr="00087A8C" w:rsidRDefault="00087A8C" w:rsidP="00087A8C">
      <w:pPr>
        <w:rPr>
          <w:rFonts w:ascii="Times New Roman" w:eastAsia="Times New Roman" w:hAnsi="Times New Roman" w:cs="Times New Roman"/>
          <w:b/>
          <w:bCs/>
          <w:sz w:val="24"/>
          <w:szCs w:val="24"/>
          <w:lang w:eastAsia="ru-RU"/>
        </w:rPr>
      </w:pPr>
    </w:p>
    <w:p w14:paraId="5E71250D" w14:textId="77777777" w:rsidR="00087A8C" w:rsidRPr="00087A8C" w:rsidRDefault="00087A8C" w:rsidP="00087A8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sectPr w:rsidR="00087A8C" w:rsidRPr="00087A8C" w:rsidSect="004438A8">
          <w:footerReference w:type="default" r:id="rId22"/>
          <w:footerReference w:type="first" r:id="rId23"/>
          <w:pgSz w:w="11906" w:h="16838" w:code="9"/>
          <w:pgMar w:top="567" w:right="851" w:bottom="567" w:left="1134" w:header="709" w:footer="709" w:gutter="0"/>
          <w:cols w:space="708"/>
          <w:titlePg/>
          <w:docGrid w:linePitch="360"/>
        </w:sectPr>
      </w:pPr>
    </w:p>
    <w:p w14:paraId="35A7558A" w14:textId="77777777" w:rsidR="00087A8C" w:rsidRPr="00087A8C" w:rsidRDefault="00087A8C" w:rsidP="00087A8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87A8C">
        <w:rPr>
          <w:rFonts w:ascii="Times New Roman" w:eastAsia="Times New Roman" w:hAnsi="Times New Roman" w:cs="Times New Roman"/>
          <w:b/>
          <w:bCs/>
          <w:sz w:val="24"/>
          <w:szCs w:val="24"/>
          <w:lang w:eastAsia="ru-RU"/>
        </w:rPr>
        <w:lastRenderedPageBreak/>
        <w:t>ТЕХНИЧЕСКОЕ ЗАДАНИЕ</w:t>
      </w:r>
    </w:p>
    <w:p w14:paraId="6F896599" w14:textId="77777777" w:rsidR="00087A8C" w:rsidRPr="00087A8C" w:rsidRDefault="00087A8C">
      <w:pPr>
        <w:keepNext/>
        <w:keepLines/>
        <w:numPr>
          <w:ilvl w:val="0"/>
          <w:numId w:val="17"/>
        </w:numPr>
        <w:spacing w:before="240" w:after="120"/>
        <w:ind w:left="357" w:hanging="357"/>
        <w:jc w:val="center"/>
        <w:outlineLvl w:val="0"/>
        <w:rPr>
          <w:rFonts w:ascii="Times New Roman" w:eastAsia="Times New Roman" w:hAnsi="Times New Roman" w:cs="Times New Roman"/>
          <w:b/>
          <w:bCs/>
          <w:sz w:val="24"/>
          <w:szCs w:val="24"/>
          <w:lang w:eastAsia="ru-RU"/>
        </w:rPr>
      </w:pPr>
      <w:bookmarkStart w:id="80" w:name="_Toc476324112"/>
      <w:r w:rsidRPr="00087A8C">
        <w:rPr>
          <w:rFonts w:ascii="Times New Roman" w:eastAsia="Times New Roman" w:hAnsi="Times New Roman" w:cs="Times New Roman"/>
          <w:b/>
          <w:bCs/>
          <w:sz w:val="24"/>
          <w:szCs w:val="24"/>
          <w:lang w:eastAsia="ru-RU"/>
        </w:rPr>
        <w:t>Общие требования</w:t>
      </w:r>
      <w:bookmarkEnd w:id="80"/>
    </w:p>
    <w:p w14:paraId="050B8FF4" w14:textId="77777777" w:rsidR="00087A8C" w:rsidRPr="00087A8C" w:rsidRDefault="00087A8C">
      <w:pPr>
        <w:numPr>
          <w:ilvl w:val="1"/>
          <w:numId w:val="17"/>
        </w:numPr>
        <w:tabs>
          <w:tab w:val="left" w:pos="1134"/>
        </w:tabs>
        <w:spacing w:after="0" w:line="240" w:lineRule="auto"/>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рекламной конструкции, на земельном участке, государственная собственность на который не разграничена (щит (билборд) размером 3,0 м х 6,0 м по адресу: Гатчинский муниципальный округ, автодорога 41К-010, «Красное Село-Гатчина-Павловск», 12км 900 м, правая сторона). </w:t>
      </w:r>
    </w:p>
    <w:p w14:paraId="279E3060" w14:textId="77777777" w:rsidR="00087A8C" w:rsidRPr="00087A8C" w:rsidRDefault="00087A8C">
      <w:pPr>
        <w:numPr>
          <w:ilvl w:val="1"/>
          <w:numId w:val="17"/>
        </w:numPr>
        <w:suppressLineNumber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Начальная (минимальная) цена договора – </w:t>
      </w:r>
      <w:r w:rsidRPr="00087A8C">
        <w:rPr>
          <w:rFonts w:ascii="Times New Roman" w:eastAsia="Calibri" w:hAnsi="Times New Roman" w:cs="Times New Roman"/>
          <w:b/>
          <w:sz w:val="24"/>
          <w:szCs w:val="24"/>
          <w:lang w:eastAsia="ru-RU"/>
        </w:rPr>
        <w:t xml:space="preserve">1 028 160,00 </w:t>
      </w:r>
      <w:r w:rsidRPr="00087A8C">
        <w:rPr>
          <w:rFonts w:ascii="Times New Roman" w:eastAsia="Times New Roman" w:hAnsi="Times New Roman" w:cs="Times New Roman"/>
          <w:sz w:val="24"/>
          <w:szCs w:val="24"/>
          <w:lang w:eastAsia="ru-RU"/>
        </w:rPr>
        <w:t>руб.</w:t>
      </w:r>
    </w:p>
    <w:p w14:paraId="7AB29735" w14:textId="77777777" w:rsidR="00087A8C" w:rsidRPr="00087A8C" w:rsidRDefault="00087A8C" w:rsidP="00087A8C">
      <w:pPr>
        <w:spacing w:after="0" w:line="240" w:lineRule="auto"/>
        <w:ind w:firstLine="709"/>
        <w:jc w:val="both"/>
        <w:rPr>
          <w:rFonts w:ascii="Times New Roman" w:eastAsia="Calibri"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Начальная (минимальная) цена договора (далее - НМЦД) определена и обоснована Организатором торгов в соответствии с решением Совета депутатов Гатчинского муниципального района Ленинградской области от 22.09.2017 № 258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и </w:t>
      </w:r>
      <w:r w:rsidRPr="00087A8C">
        <w:rPr>
          <w:rFonts w:ascii="Times New Roman" w:eastAsia="Calibri" w:hAnsi="Times New Roman" w:cs="Times New Roman"/>
          <w:sz w:val="24"/>
          <w:szCs w:val="24"/>
          <w:lang w:eastAsia="ru-RU"/>
        </w:rPr>
        <w:t xml:space="preserve">на основе отчета № 154-06-08398-24 от 05.11.2024 года «Об оценке рыночной стоимости (размера ежемесячной платы) права заключения договоров на установку и эксплуатацию рекламных конструкций, согласно Схеме территориального размещения рекламных конструкций на территории муниципального образования «Гатчинский муниципальный район» Ленинградской области» </w:t>
      </w:r>
      <w:r w:rsidRPr="00087A8C">
        <w:rPr>
          <w:rFonts w:ascii="Times New Roman" w:eastAsia="Times New Roman" w:hAnsi="Times New Roman" w:cs="Times New Roman"/>
          <w:sz w:val="24"/>
          <w:szCs w:val="24"/>
          <w:lang w:eastAsia="ru-RU"/>
        </w:rPr>
        <w:t>(Приложение №2 к Техническому заданию).</w:t>
      </w:r>
    </w:p>
    <w:p w14:paraId="305FBF45" w14:textId="77777777" w:rsidR="00087A8C" w:rsidRPr="00087A8C" w:rsidRDefault="00087A8C">
      <w:pPr>
        <w:numPr>
          <w:ilvl w:val="1"/>
          <w:numId w:val="17"/>
        </w:numPr>
        <w:tabs>
          <w:tab w:val="left" w:pos="1134"/>
        </w:tabs>
        <w:spacing w:after="0" w:line="240" w:lineRule="auto"/>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Перечень типов, мест и адресов расположения рекламных конструкций определен в соответствии с Приложением №2 к Постановлению администрации Гатчинского муниципального района от 23.08.2024 № 3965 «О внесении изменений в постановление администрации Гатчинского муниципального района от 23.07.2014 № 2732 «Об утверждении схемы территориального размещения рекламных конструкций на территории муниципального образования «Гатчинский муниципальный район» Ленинградской области» (в редакции постановлений от 14.08.2017 №3700, от 25.08.2017 №3843, от 04.12.2019 №4602, от 16.10.2020 №3280, от 17.05.2021 №1684, от 03.10.2022 №3929, от 26.06.2023 №2447, от 31.07.2023 №3180)» (далее – Схема):</w:t>
      </w:r>
    </w:p>
    <w:p w14:paraId="64398D03" w14:textId="77777777" w:rsidR="00087A8C" w:rsidRPr="00087A8C" w:rsidRDefault="00087A8C" w:rsidP="00087A8C">
      <w:pPr>
        <w:tabs>
          <w:tab w:val="left" w:pos="1134"/>
        </w:tabs>
        <w:spacing w:after="0" w:line="240" w:lineRule="auto"/>
        <w:ind w:left="709"/>
        <w:contextualSpacing/>
        <w:jc w:val="both"/>
        <w:rPr>
          <w:rFonts w:ascii="Times New Roman" w:eastAsia="Times New Roman" w:hAnsi="Times New Roman" w:cs="Times New Roman"/>
          <w:sz w:val="24"/>
          <w:szCs w:val="24"/>
          <w:lang w:eastAsia="ru-RU"/>
        </w:rPr>
      </w:pPr>
    </w:p>
    <w:tbl>
      <w:tblPr>
        <w:tblStyle w:val="3f4"/>
        <w:tblpPr w:leftFromText="180" w:rightFromText="180" w:vertAnchor="text" w:tblpY="1"/>
        <w:tblOverlap w:val="never"/>
        <w:tblW w:w="9869" w:type="dxa"/>
        <w:tblLayout w:type="fixed"/>
        <w:tblLook w:val="04A0" w:firstRow="1" w:lastRow="0" w:firstColumn="1" w:lastColumn="0" w:noHBand="0" w:noVBand="1"/>
      </w:tblPr>
      <w:tblGrid>
        <w:gridCol w:w="552"/>
        <w:gridCol w:w="1563"/>
        <w:gridCol w:w="1530"/>
        <w:gridCol w:w="1867"/>
        <w:gridCol w:w="2801"/>
        <w:gridCol w:w="1556"/>
      </w:tblGrid>
      <w:tr w:rsidR="00087A8C" w:rsidRPr="00087A8C" w14:paraId="79B18240" w14:textId="77777777" w:rsidTr="00E80E96">
        <w:trPr>
          <w:trHeight w:val="636"/>
        </w:trPr>
        <w:tc>
          <w:tcPr>
            <w:tcW w:w="552" w:type="dxa"/>
          </w:tcPr>
          <w:p w14:paraId="0EE388DB" w14:textId="77777777" w:rsidR="00087A8C" w:rsidRPr="00087A8C" w:rsidRDefault="00087A8C" w:rsidP="00087A8C">
            <w:pPr>
              <w:tabs>
                <w:tab w:val="left" w:pos="1134"/>
              </w:tabs>
              <w:contextualSpacing/>
              <w:jc w:val="center"/>
              <w:rPr>
                <w:rFonts w:ascii="Times New Roman" w:hAnsi="Times New Roman" w:cs="Times New Roman"/>
                <w:sz w:val="24"/>
                <w:szCs w:val="24"/>
              </w:rPr>
            </w:pPr>
            <w:r w:rsidRPr="00087A8C">
              <w:rPr>
                <w:rFonts w:ascii="Times New Roman" w:hAnsi="Times New Roman" w:cs="Times New Roman"/>
                <w:b/>
                <w:sz w:val="20"/>
                <w:szCs w:val="24"/>
              </w:rPr>
              <w:t>№ п/п</w:t>
            </w:r>
          </w:p>
        </w:tc>
        <w:tc>
          <w:tcPr>
            <w:tcW w:w="1563" w:type="dxa"/>
          </w:tcPr>
          <w:p w14:paraId="4A05E817" w14:textId="77777777" w:rsidR="00087A8C" w:rsidRPr="00087A8C" w:rsidRDefault="00087A8C" w:rsidP="00087A8C">
            <w:pPr>
              <w:tabs>
                <w:tab w:val="left" w:pos="1134"/>
              </w:tabs>
              <w:contextualSpacing/>
              <w:jc w:val="center"/>
              <w:rPr>
                <w:rFonts w:ascii="Times New Roman" w:hAnsi="Times New Roman" w:cs="Times New Roman"/>
                <w:b/>
                <w:sz w:val="20"/>
                <w:szCs w:val="24"/>
              </w:rPr>
            </w:pPr>
            <w:r w:rsidRPr="00087A8C">
              <w:rPr>
                <w:rFonts w:ascii="Times New Roman" w:hAnsi="Times New Roman" w:cs="Times New Roman"/>
                <w:b/>
                <w:sz w:val="20"/>
                <w:szCs w:val="24"/>
              </w:rPr>
              <w:t>№ в соответствии со Схемой</w:t>
            </w:r>
          </w:p>
        </w:tc>
        <w:tc>
          <w:tcPr>
            <w:tcW w:w="1530" w:type="dxa"/>
          </w:tcPr>
          <w:p w14:paraId="5FA58C7A" w14:textId="77777777" w:rsidR="00087A8C" w:rsidRPr="00087A8C" w:rsidRDefault="00087A8C" w:rsidP="00087A8C">
            <w:pPr>
              <w:tabs>
                <w:tab w:val="left" w:pos="1134"/>
              </w:tabs>
              <w:contextualSpacing/>
              <w:jc w:val="center"/>
              <w:rPr>
                <w:rFonts w:ascii="Times New Roman" w:hAnsi="Times New Roman" w:cs="Times New Roman"/>
                <w:b/>
                <w:sz w:val="20"/>
                <w:szCs w:val="24"/>
              </w:rPr>
            </w:pPr>
            <w:r w:rsidRPr="00087A8C">
              <w:rPr>
                <w:rFonts w:ascii="Times New Roman" w:hAnsi="Times New Roman" w:cs="Times New Roman"/>
                <w:b/>
                <w:sz w:val="20"/>
                <w:szCs w:val="24"/>
              </w:rPr>
              <w:t xml:space="preserve">Площадь информационного поля, </w:t>
            </w:r>
            <w:r w:rsidRPr="00087A8C">
              <w:rPr>
                <w:rFonts w:ascii="Times New Roman" w:eastAsia="Calibri" w:hAnsi="Times New Roman" w:cs="Times New Roman"/>
                <w:b/>
                <w:sz w:val="20"/>
                <w:szCs w:val="20"/>
              </w:rPr>
              <w:t>кв. м.</w:t>
            </w:r>
          </w:p>
        </w:tc>
        <w:tc>
          <w:tcPr>
            <w:tcW w:w="1867" w:type="dxa"/>
          </w:tcPr>
          <w:p w14:paraId="6D0B0127" w14:textId="77777777" w:rsidR="00087A8C" w:rsidRPr="00087A8C" w:rsidRDefault="00087A8C" w:rsidP="00087A8C">
            <w:pPr>
              <w:tabs>
                <w:tab w:val="left" w:pos="1134"/>
              </w:tabs>
              <w:contextualSpacing/>
              <w:jc w:val="center"/>
              <w:rPr>
                <w:rFonts w:ascii="Times New Roman" w:hAnsi="Times New Roman" w:cs="Times New Roman"/>
                <w:b/>
                <w:sz w:val="20"/>
                <w:szCs w:val="24"/>
              </w:rPr>
            </w:pPr>
            <w:r w:rsidRPr="00087A8C">
              <w:rPr>
                <w:rFonts w:ascii="Times New Roman" w:hAnsi="Times New Roman" w:cs="Times New Roman"/>
                <w:b/>
                <w:sz w:val="20"/>
                <w:szCs w:val="24"/>
              </w:rPr>
              <w:t>Тип рекламной конструкции</w:t>
            </w:r>
          </w:p>
        </w:tc>
        <w:tc>
          <w:tcPr>
            <w:tcW w:w="2801" w:type="dxa"/>
          </w:tcPr>
          <w:p w14:paraId="5A383764" w14:textId="77777777" w:rsidR="00087A8C" w:rsidRPr="00087A8C" w:rsidRDefault="00087A8C" w:rsidP="00087A8C">
            <w:pPr>
              <w:tabs>
                <w:tab w:val="left" w:pos="1134"/>
              </w:tabs>
              <w:contextualSpacing/>
              <w:jc w:val="center"/>
              <w:rPr>
                <w:rFonts w:ascii="Times New Roman" w:hAnsi="Times New Roman" w:cs="Times New Roman"/>
                <w:b/>
                <w:sz w:val="20"/>
                <w:szCs w:val="24"/>
              </w:rPr>
            </w:pPr>
            <w:r w:rsidRPr="00087A8C">
              <w:rPr>
                <w:rFonts w:ascii="Times New Roman" w:hAnsi="Times New Roman" w:cs="Times New Roman"/>
                <w:b/>
                <w:sz w:val="20"/>
                <w:szCs w:val="24"/>
              </w:rPr>
              <w:t>Адрес*</w:t>
            </w:r>
          </w:p>
        </w:tc>
        <w:tc>
          <w:tcPr>
            <w:tcW w:w="1556" w:type="dxa"/>
          </w:tcPr>
          <w:p w14:paraId="39B1EBD8" w14:textId="77777777" w:rsidR="00087A8C" w:rsidRPr="00087A8C" w:rsidRDefault="00087A8C" w:rsidP="00087A8C">
            <w:pPr>
              <w:tabs>
                <w:tab w:val="left" w:pos="1134"/>
              </w:tabs>
              <w:contextualSpacing/>
              <w:jc w:val="center"/>
              <w:rPr>
                <w:rFonts w:ascii="Times New Roman" w:hAnsi="Times New Roman" w:cs="Times New Roman"/>
                <w:b/>
                <w:sz w:val="20"/>
                <w:szCs w:val="24"/>
              </w:rPr>
            </w:pPr>
            <w:r w:rsidRPr="00087A8C">
              <w:rPr>
                <w:rFonts w:ascii="Times New Roman" w:hAnsi="Times New Roman" w:cs="Times New Roman"/>
                <w:b/>
                <w:sz w:val="20"/>
                <w:szCs w:val="24"/>
              </w:rPr>
              <w:t>GPS координаты центра установки рекламной конструкции</w:t>
            </w:r>
          </w:p>
        </w:tc>
      </w:tr>
      <w:tr w:rsidR="00087A8C" w:rsidRPr="00087A8C" w14:paraId="55E46B66" w14:textId="77777777" w:rsidTr="00E80E96">
        <w:trPr>
          <w:trHeight w:val="1157"/>
        </w:trPr>
        <w:tc>
          <w:tcPr>
            <w:tcW w:w="552" w:type="dxa"/>
            <w:vAlign w:val="center"/>
          </w:tcPr>
          <w:p w14:paraId="29DEC7B7" w14:textId="77777777" w:rsidR="00087A8C" w:rsidRPr="00087A8C" w:rsidRDefault="00087A8C" w:rsidP="00087A8C">
            <w:pPr>
              <w:tabs>
                <w:tab w:val="left" w:pos="1134"/>
              </w:tabs>
              <w:contextualSpacing/>
              <w:jc w:val="center"/>
              <w:rPr>
                <w:rFonts w:ascii="Times New Roman" w:hAnsi="Times New Roman" w:cs="Times New Roman"/>
                <w:sz w:val="20"/>
                <w:szCs w:val="24"/>
              </w:rPr>
            </w:pPr>
            <w:r w:rsidRPr="00087A8C">
              <w:rPr>
                <w:rFonts w:ascii="Times New Roman" w:hAnsi="Times New Roman" w:cs="Times New Roman"/>
                <w:sz w:val="20"/>
                <w:szCs w:val="24"/>
              </w:rPr>
              <w:t>1</w:t>
            </w:r>
          </w:p>
        </w:tc>
        <w:tc>
          <w:tcPr>
            <w:tcW w:w="1563" w:type="dxa"/>
            <w:vAlign w:val="center"/>
          </w:tcPr>
          <w:p w14:paraId="62A071B3" w14:textId="77777777" w:rsidR="00087A8C" w:rsidRPr="00087A8C" w:rsidRDefault="00087A8C" w:rsidP="00087A8C">
            <w:pPr>
              <w:jc w:val="center"/>
              <w:rPr>
                <w:rFonts w:ascii="Times New Roman" w:hAnsi="Times New Roman" w:cs="Times New Roman"/>
                <w:sz w:val="20"/>
                <w:szCs w:val="20"/>
              </w:rPr>
            </w:pPr>
            <w:r w:rsidRPr="00087A8C">
              <w:rPr>
                <w:rFonts w:ascii="Times New Roman" w:hAnsi="Times New Roman" w:cs="Times New Roman"/>
                <w:sz w:val="20"/>
              </w:rPr>
              <w:t>1-97</w:t>
            </w:r>
          </w:p>
        </w:tc>
        <w:tc>
          <w:tcPr>
            <w:tcW w:w="1530" w:type="dxa"/>
            <w:vAlign w:val="center"/>
          </w:tcPr>
          <w:p w14:paraId="4036BF09" w14:textId="77777777" w:rsidR="00087A8C" w:rsidRPr="00087A8C" w:rsidRDefault="00087A8C" w:rsidP="00087A8C">
            <w:pPr>
              <w:tabs>
                <w:tab w:val="left" w:pos="1134"/>
              </w:tabs>
              <w:contextualSpacing/>
              <w:jc w:val="center"/>
              <w:rPr>
                <w:rFonts w:ascii="Times New Roman" w:hAnsi="Times New Roman" w:cs="Times New Roman"/>
                <w:sz w:val="20"/>
                <w:lang w:val="en-US"/>
              </w:rPr>
            </w:pPr>
            <w:r w:rsidRPr="00087A8C">
              <w:rPr>
                <w:rFonts w:ascii="Times New Roman" w:hAnsi="Times New Roman" w:cs="Times New Roman"/>
                <w:sz w:val="20"/>
              </w:rPr>
              <w:t>36,00</w:t>
            </w:r>
          </w:p>
        </w:tc>
        <w:tc>
          <w:tcPr>
            <w:tcW w:w="1867" w:type="dxa"/>
            <w:vAlign w:val="center"/>
          </w:tcPr>
          <w:p w14:paraId="0F4BA266" w14:textId="77777777" w:rsidR="00087A8C" w:rsidRPr="00087A8C" w:rsidRDefault="00087A8C" w:rsidP="00087A8C">
            <w:pPr>
              <w:tabs>
                <w:tab w:val="left" w:pos="1134"/>
              </w:tabs>
              <w:contextualSpacing/>
              <w:jc w:val="center"/>
              <w:rPr>
                <w:rFonts w:ascii="Times New Roman" w:hAnsi="Times New Roman" w:cs="Times New Roman"/>
                <w:sz w:val="20"/>
                <w:szCs w:val="20"/>
              </w:rPr>
            </w:pPr>
            <w:r w:rsidRPr="00087A8C">
              <w:rPr>
                <w:rFonts w:ascii="Times New Roman" w:hAnsi="Times New Roman" w:cs="Times New Roman"/>
                <w:sz w:val="20"/>
              </w:rPr>
              <w:t>Щит (билборд) размером 3,0 м х 6,0 м</w:t>
            </w:r>
          </w:p>
        </w:tc>
        <w:tc>
          <w:tcPr>
            <w:tcW w:w="2801" w:type="dxa"/>
            <w:vAlign w:val="center"/>
          </w:tcPr>
          <w:p w14:paraId="63A1ECA2" w14:textId="77777777" w:rsidR="00087A8C" w:rsidRPr="00087A8C" w:rsidRDefault="00087A8C" w:rsidP="00087A8C">
            <w:pPr>
              <w:tabs>
                <w:tab w:val="left" w:pos="0"/>
              </w:tabs>
              <w:ind w:right="-130"/>
              <w:contextualSpacing/>
              <w:jc w:val="center"/>
              <w:rPr>
                <w:rFonts w:ascii="Times New Roman" w:hAnsi="Times New Roman" w:cs="Times New Roman"/>
                <w:sz w:val="20"/>
              </w:rPr>
            </w:pPr>
            <w:r w:rsidRPr="00087A8C">
              <w:rPr>
                <w:rFonts w:ascii="Times New Roman" w:hAnsi="Times New Roman" w:cs="Times New Roman"/>
                <w:sz w:val="20"/>
              </w:rPr>
              <w:t>Гатчинский муниципальный округ, автодорога 41К-010, Красное Село-Гатчина-Павловск, 12км 900 м, правая сторона</w:t>
            </w:r>
          </w:p>
        </w:tc>
        <w:tc>
          <w:tcPr>
            <w:tcW w:w="1556" w:type="dxa"/>
            <w:vAlign w:val="center"/>
          </w:tcPr>
          <w:p w14:paraId="55FFEAED" w14:textId="77777777" w:rsidR="00087A8C" w:rsidRPr="00087A8C" w:rsidRDefault="00087A8C" w:rsidP="00087A8C">
            <w:pPr>
              <w:tabs>
                <w:tab w:val="left" w:pos="1134"/>
              </w:tabs>
              <w:contextualSpacing/>
              <w:jc w:val="center"/>
              <w:rPr>
                <w:rFonts w:ascii="Times New Roman" w:hAnsi="Times New Roman" w:cs="Times New Roman"/>
                <w:sz w:val="20"/>
              </w:rPr>
            </w:pPr>
            <w:r w:rsidRPr="00087A8C">
              <w:rPr>
                <w:rFonts w:ascii="Times New Roman" w:hAnsi="Times New Roman" w:cs="Times New Roman"/>
                <w:sz w:val="20"/>
              </w:rPr>
              <w:t>59.6184, 30.1272</w:t>
            </w:r>
          </w:p>
        </w:tc>
      </w:tr>
    </w:tbl>
    <w:p w14:paraId="36F91813" w14:textId="77777777" w:rsidR="00087A8C" w:rsidRPr="00087A8C" w:rsidRDefault="00087A8C" w:rsidP="00087A8C">
      <w:pPr>
        <w:tabs>
          <w:tab w:val="left" w:pos="1134"/>
        </w:tabs>
        <w:spacing w:after="240"/>
        <w:ind w:left="720"/>
        <w:contextualSpacing/>
        <w:jc w:val="both"/>
        <w:rPr>
          <w:rFonts w:ascii="Times New Roman" w:eastAsia="Times New Roman" w:hAnsi="Times New Roman" w:cs="Times New Roman"/>
          <w:i/>
          <w:sz w:val="24"/>
          <w:szCs w:val="24"/>
          <w:lang w:eastAsia="ru-RU"/>
        </w:rPr>
      </w:pPr>
      <w:r w:rsidRPr="00087A8C">
        <w:rPr>
          <w:rFonts w:ascii="Times New Roman" w:eastAsia="Times New Roman" w:hAnsi="Times New Roman" w:cs="Times New Roman"/>
          <w:sz w:val="24"/>
          <w:szCs w:val="24"/>
          <w:lang w:eastAsia="ru-RU"/>
        </w:rPr>
        <w:t xml:space="preserve">* - </w:t>
      </w:r>
      <w:r w:rsidRPr="00087A8C">
        <w:rPr>
          <w:rFonts w:ascii="Times New Roman" w:eastAsia="Times New Roman" w:hAnsi="Times New Roman" w:cs="Times New Roman"/>
          <w:i/>
          <w:sz w:val="24"/>
          <w:szCs w:val="24"/>
          <w:lang w:eastAsia="ru-RU"/>
        </w:rPr>
        <w:t>Конкретное место установки рекламной конструкции определено в Схеме</w:t>
      </w:r>
    </w:p>
    <w:p w14:paraId="0D1D5996" w14:textId="77777777" w:rsidR="00087A8C" w:rsidRPr="00087A8C" w:rsidRDefault="00087A8C">
      <w:pPr>
        <w:widowControl w:val="0"/>
        <w:numPr>
          <w:ilvl w:val="0"/>
          <w:numId w:val="18"/>
        </w:numPr>
        <w:autoSpaceDE w:val="0"/>
        <w:autoSpaceDN w:val="0"/>
        <w:adjustRightInd w:val="0"/>
        <w:spacing w:before="240" w:after="120" w:line="240" w:lineRule="auto"/>
        <w:ind w:left="357" w:hanging="357"/>
        <w:contextualSpacing/>
        <w:jc w:val="center"/>
        <w:outlineLvl w:val="0"/>
        <w:rPr>
          <w:rFonts w:ascii="Times New Roman" w:eastAsia="Times New Roman" w:hAnsi="Times New Roman" w:cs="Times New Roman"/>
          <w:b/>
          <w:sz w:val="24"/>
          <w:szCs w:val="24"/>
          <w:lang w:eastAsia="ru-RU"/>
        </w:rPr>
      </w:pPr>
      <w:bookmarkStart w:id="81" w:name="_Toc476324113"/>
      <w:r w:rsidRPr="00087A8C">
        <w:rPr>
          <w:rFonts w:ascii="Times New Roman" w:eastAsia="Times New Roman" w:hAnsi="Times New Roman" w:cs="Times New Roman"/>
          <w:b/>
          <w:sz w:val="24"/>
          <w:szCs w:val="24"/>
          <w:lang w:eastAsia="ru-RU"/>
        </w:rPr>
        <w:t>Сроки установки и эксплуатации рекламной конструкции</w:t>
      </w:r>
      <w:bookmarkEnd w:id="81"/>
    </w:p>
    <w:p w14:paraId="3A028A50" w14:textId="77777777" w:rsidR="00087A8C" w:rsidRPr="00087A8C" w:rsidRDefault="00087A8C" w:rsidP="00087A8C">
      <w:pPr>
        <w:widowControl w:val="0"/>
        <w:autoSpaceDE w:val="0"/>
        <w:autoSpaceDN w:val="0"/>
        <w:adjustRightInd w:val="0"/>
        <w:spacing w:before="200" w:after="120" w:line="240" w:lineRule="auto"/>
        <w:ind w:left="357"/>
        <w:contextualSpacing/>
        <w:outlineLvl w:val="0"/>
        <w:rPr>
          <w:rFonts w:ascii="Times New Roman" w:eastAsia="Times New Roman" w:hAnsi="Times New Roman" w:cs="Times New Roman"/>
          <w:b/>
          <w:sz w:val="10"/>
          <w:szCs w:val="24"/>
          <w:lang w:eastAsia="ru-RU"/>
        </w:rPr>
      </w:pPr>
    </w:p>
    <w:p w14:paraId="0E80E918" w14:textId="77777777" w:rsidR="00087A8C" w:rsidRPr="00087A8C" w:rsidRDefault="00087A8C">
      <w:pPr>
        <w:numPr>
          <w:ilvl w:val="1"/>
          <w:numId w:val="18"/>
        </w:numPr>
        <w:spacing w:line="240" w:lineRule="auto"/>
        <w:ind w:firstLine="709"/>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Рекламная конструкция устанавливается и эксплуатируется в течении 10 лет с даты вступления договора в силу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14:paraId="027B02E2" w14:textId="77777777" w:rsidR="00087A8C" w:rsidRPr="00087A8C" w:rsidRDefault="00087A8C">
      <w:pPr>
        <w:widowControl w:val="0"/>
        <w:numPr>
          <w:ilvl w:val="0"/>
          <w:numId w:val="19"/>
        </w:numPr>
        <w:autoSpaceDE w:val="0"/>
        <w:autoSpaceDN w:val="0"/>
        <w:adjustRightInd w:val="0"/>
        <w:spacing w:before="200" w:after="120" w:line="240" w:lineRule="auto"/>
        <w:ind w:left="357" w:hanging="357"/>
        <w:contextualSpacing/>
        <w:jc w:val="center"/>
        <w:outlineLvl w:val="0"/>
        <w:rPr>
          <w:rFonts w:ascii="Times New Roman" w:eastAsia="Times New Roman" w:hAnsi="Times New Roman" w:cs="Times New Roman"/>
          <w:sz w:val="24"/>
          <w:szCs w:val="24"/>
          <w:lang w:eastAsia="ru-RU"/>
        </w:rPr>
      </w:pPr>
      <w:bookmarkStart w:id="82" w:name="_Toc476324114"/>
      <w:r w:rsidRPr="00087A8C">
        <w:rPr>
          <w:rFonts w:ascii="Times New Roman" w:eastAsia="Times New Roman" w:hAnsi="Times New Roman" w:cs="Times New Roman"/>
          <w:b/>
          <w:bCs/>
          <w:sz w:val="24"/>
          <w:szCs w:val="24"/>
          <w:lang w:eastAsia="ru-RU"/>
        </w:rPr>
        <w:t>Форма, сроки и порядок оплаты</w:t>
      </w:r>
      <w:bookmarkEnd w:id="82"/>
    </w:p>
    <w:p w14:paraId="442A3E51" w14:textId="77777777" w:rsidR="00087A8C" w:rsidRPr="00087A8C" w:rsidRDefault="00087A8C" w:rsidP="00087A8C">
      <w:pPr>
        <w:widowControl w:val="0"/>
        <w:autoSpaceDE w:val="0"/>
        <w:autoSpaceDN w:val="0"/>
        <w:adjustRightInd w:val="0"/>
        <w:spacing w:before="200" w:after="120" w:line="240" w:lineRule="auto"/>
        <w:ind w:left="357"/>
        <w:contextualSpacing/>
        <w:outlineLvl w:val="0"/>
        <w:rPr>
          <w:rFonts w:ascii="Times New Roman" w:eastAsia="Times New Roman" w:hAnsi="Times New Roman" w:cs="Times New Roman"/>
          <w:sz w:val="10"/>
          <w:szCs w:val="24"/>
          <w:lang w:eastAsia="ru-RU"/>
        </w:rPr>
      </w:pPr>
    </w:p>
    <w:p w14:paraId="23A57555" w14:textId="77777777" w:rsidR="00087A8C" w:rsidRPr="00087A8C" w:rsidRDefault="00087A8C">
      <w:pPr>
        <w:widowControl w:val="0"/>
        <w:numPr>
          <w:ilvl w:val="1"/>
          <w:numId w:val="19"/>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Форма, сроки и порядок оплаты установлены в Части 4 Конкурсной </w:t>
      </w:r>
      <w:r w:rsidRPr="00087A8C">
        <w:rPr>
          <w:rFonts w:ascii="Times New Roman" w:eastAsia="Times New Roman" w:hAnsi="Times New Roman" w:cs="Times New Roman"/>
          <w:sz w:val="24"/>
          <w:szCs w:val="24"/>
          <w:lang w:eastAsia="ru-RU"/>
        </w:rPr>
        <w:lastRenderedPageBreak/>
        <w:t>документации (</w:t>
      </w:r>
      <w:r w:rsidRPr="00087A8C">
        <w:rPr>
          <w:rFonts w:ascii="Times New Roman" w:eastAsia="Times New Roman" w:hAnsi="Times New Roman" w:cs="Times New Roman"/>
          <w:b/>
          <w:sz w:val="24"/>
          <w:szCs w:val="24"/>
          <w:lang w:eastAsia="ru-RU"/>
        </w:rPr>
        <w:t>проект договора</w:t>
      </w:r>
      <w:r w:rsidRPr="00087A8C">
        <w:rPr>
          <w:rFonts w:ascii="Times New Roman" w:eastAsia="Times New Roman" w:hAnsi="Times New Roman" w:cs="Times New Roman"/>
          <w:sz w:val="24"/>
          <w:szCs w:val="24"/>
          <w:lang w:eastAsia="ru-RU"/>
        </w:rPr>
        <w:t>).</w:t>
      </w:r>
    </w:p>
    <w:p w14:paraId="1D93086F" w14:textId="77777777" w:rsidR="00087A8C" w:rsidRPr="00087A8C" w:rsidRDefault="00087A8C">
      <w:pPr>
        <w:widowControl w:val="0"/>
        <w:numPr>
          <w:ilvl w:val="0"/>
          <w:numId w:val="19"/>
        </w:numPr>
        <w:suppressAutoHyphens/>
        <w:autoSpaceDE w:val="0"/>
        <w:autoSpaceDN w:val="0"/>
        <w:adjustRightInd w:val="0"/>
        <w:spacing w:before="200" w:after="120" w:line="240" w:lineRule="auto"/>
        <w:ind w:left="357" w:hanging="357"/>
        <w:contextualSpacing/>
        <w:jc w:val="center"/>
        <w:outlineLvl w:val="0"/>
        <w:rPr>
          <w:rFonts w:ascii="Times New Roman" w:eastAsia="Times New Roman" w:hAnsi="Times New Roman" w:cs="Times New Roman"/>
          <w:b/>
          <w:sz w:val="24"/>
          <w:szCs w:val="24"/>
          <w:lang w:eastAsia="ru-RU"/>
        </w:rPr>
      </w:pPr>
      <w:bookmarkStart w:id="83" w:name="_Toc476324115"/>
      <w:r w:rsidRPr="00087A8C">
        <w:rPr>
          <w:rFonts w:ascii="Times New Roman" w:eastAsia="Times New Roman" w:hAnsi="Times New Roman" w:cs="Times New Roman"/>
          <w:b/>
          <w:sz w:val="24"/>
          <w:szCs w:val="24"/>
          <w:lang w:eastAsia="ru-RU"/>
        </w:rPr>
        <w:t>Требования к рекламной конструкции и к ее установке и эксплуатации</w:t>
      </w:r>
      <w:bookmarkEnd w:id="83"/>
    </w:p>
    <w:p w14:paraId="2CB759E6" w14:textId="77777777" w:rsidR="00087A8C" w:rsidRPr="00087A8C" w:rsidRDefault="00087A8C" w:rsidP="00087A8C">
      <w:pPr>
        <w:widowControl w:val="0"/>
        <w:suppressAutoHyphens/>
        <w:autoSpaceDE w:val="0"/>
        <w:autoSpaceDN w:val="0"/>
        <w:adjustRightInd w:val="0"/>
        <w:spacing w:before="200" w:after="120" w:line="240" w:lineRule="auto"/>
        <w:ind w:left="357"/>
        <w:contextualSpacing/>
        <w:outlineLvl w:val="0"/>
        <w:rPr>
          <w:rFonts w:ascii="Times New Roman" w:eastAsia="Times New Roman" w:hAnsi="Times New Roman" w:cs="Times New Roman"/>
          <w:sz w:val="24"/>
          <w:szCs w:val="24"/>
          <w:lang w:eastAsia="ru-RU"/>
        </w:rPr>
      </w:pPr>
    </w:p>
    <w:p w14:paraId="1100A2A7" w14:textId="77777777" w:rsidR="00087A8C" w:rsidRPr="00087A8C" w:rsidRDefault="00087A8C">
      <w:pPr>
        <w:widowControl w:val="0"/>
        <w:numPr>
          <w:ilvl w:val="1"/>
          <w:numId w:val="19"/>
        </w:numPr>
        <w:suppressAutoHyphen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Требования к качеству (техническим характеристикам) рекламных конструкций установлены в приложении № 1 к техническому заданию.</w:t>
      </w:r>
    </w:p>
    <w:p w14:paraId="606C88D4" w14:textId="77777777" w:rsidR="00087A8C" w:rsidRPr="00087A8C" w:rsidRDefault="00087A8C">
      <w:pPr>
        <w:widowControl w:val="0"/>
        <w:numPr>
          <w:ilvl w:val="1"/>
          <w:numId w:val="19"/>
        </w:numPr>
        <w:suppressAutoHyphen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Рекламная конструкция должна устанавливаться и эксплуатироваться в соответствии с ГОСТ Р 52044-2003, ГОСТ Р 52766-2007.</w:t>
      </w:r>
    </w:p>
    <w:p w14:paraId="3ECA14A4"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sz w:val="24"/>
          <w:szCs w:val="24"/>
          <w:lang w:eastAsia="ru-RU"/>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сложившейся застройки. </w:t>
      </w:r>
    </w:p>
    <w:p w14:paraId="6986B96F"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Рекламная конструкция должна быть спроектирована, изготовлена и установлена в соответствии со строительными нормами и правилами, техническими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w:t>
      </w:r>
    </w:p>
    <w:p w14:paraId="7084B9B4"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14:paraId="2ED51B30"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Проектная документация должна быть выполнена в соответствии с действующими государственными стандартами и другими нормативными актами.</w:t>
      </w:r>
    </w:p>
    <w:p w14:paraId="4080D063"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Монтажно-строительные и электромонтажные работы по установке и эксплуатации рекламной конструкции выполняются в соответствии с проектной документацией организациями, имеющими соответствующие разрешения (допуски, лицензии) на проведение этих работ.</w:t>
      </w:r>
    </w:p>
    <w:p w14:paraId="28C7388A"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После установки рекламной конструкций должно быть восстановлено нарушенное благоустройство. Установленные рекламные конструкции должны соответствовать требованиям нормативных актов по безопасности движения транспорта.</w:t>
      </w:r>
    </w:p>
    <w:p w14:paraId="7DD0C00D"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sz w:val="24"/>
          <w:szCs w:val="24"/>
          <w:lang w:eastAsia="ru-RU"/>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14:paraId="4C649C39"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sz w:val="24"/>
          <w:szCs w:val="24"/>
          <w:lang w:eastAsia="ru-RU"/>
        </w:rPr>
        <w:t>Рекламные конструкции должны эксплуатироваться в соответствии с требованиями технической документации на соответствующие конструкции.</w:t>
      </w:r>
    </w:p>
    <w:p w14:paraId="4ACA06F4"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sz w:val="24"/>
          <w:szCs w:val="24"/>
          <w:lang w:eastAsia="ru-RU"/>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087A8C">
        <w:rPr>
          <w:rFonts w:ascii="Times New Roman" w:eastAsia="Times New Roman" w:hAnsi="Times New Roman" w:cs="Times New Roman"/>
          <w:spacing w:val="2"/>
          <w:sz w:val="24"/>
          <w:szCs w:val="24"/>
          <w:shd w:val="clear" w:color="auto" w:fill="FFFFFF"/>
          <w:lang w:eastAsia="ru-RU"/>
        </w:rPr>
        <w:t> </w:t>
      </w:r>
    </w:p>
    <w:p w14:paraId="4379AD16"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sz w:val="24"/>
          <w:szCs w:val="24"/>
          <w:lang w:eastAsia="ru-RU"/>
        </w:rPr>
        <w:t>Рекламная конструкция должна эксплуатироваться в надлежащем состоянии, что подразумевает: рекламная конструкция должна быть целостной; отсутствие механических повреждений; отсутствие порывов рекламных полотен; наличие покрашенного каркаса; отсутствие ржавчины и грязи на всех частях и элементах рекламных конструкций;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14:paraId="2DF1F4CB"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sz w:val="24"/>
          <w:szCs w:val="24"/>
          <w:lang w:eastAsia="ru-RU"/>
        </w:rPr>
        <w:t xml:space="preserve">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w:t>
      </w:r>
      <w:proofErr w:type="gramStart"/>
      <w:r w:rsidRPr="00087A8C">
        <w:rPr>
          <w:rFonts w:ascii="Times New Roman" w:eastAsia="Times New Roman" w:hAnsi="Times New Roman" w:cs="Times New Roman"/>
          <w:sz w:val="24"/>
          <w:szCs w:val="24"/>
          <w:lang w:eastAsia="ru-RU"/>
        </w:rPr>
        <w:t>недвижимого имущества</w:t>
      </w:r>
      <w:proofErr w:type="gramEnd"/>
      <w:r w:rsidRPr="00087A8C">
        <w:rPr>
          <w:rFonts w:ascii="Times New Roman" w:eastAsia="Times New Roman" w:hAnsi="Times New Roman" w:cs="Times New Roman"/>
          <w:sz w:val="24"/>
          <w:szCs w:val="24"/>
          <w:lang w:eastAsia="ru-RU"/>
        </w:rPr>
        <w:t xml:space="preserve">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14:paraId="3648D462"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В случае принятия муниципального правового акта Гатчинского муниципального района, регламентирующего установку и эксплуатацию рекламных конструкций, в период действия договора, при установке и эксплуатации рекламных конструкций надлежит руководствоваться в том числе им.</w:t>
      </w:r>
    </w:p>
    <w:p w14:paraId="230875C4" w14:textId="77777777" w:rsidR="00087A8C" w:rsidRPr="00087A8C" w:rsidRDefault="00087A8C">
      <w:pPr>
        <w:keepNext/>
        <w:keepLines/>
        <w:numPr>
          <w:ilvl w:val="0"/>
          <w:numId w:val="19"/>
        </w:numPr>
        <w:spacing w:before="240" w:after="120"/>
        <w:ind w:left="357" w:hanging="357"/>
        <w:jc w:val="center"/>
        <w:outlineLvl w:val="0"/>
        <w:rPr>
          <w:rFonts w:ascii="Times New Roman" w:eastAsia="Times New Roman" w:hAnsi="Times New Roman" w:cs="Times New Roman"/>
          <w:b/>
          <w:sz w:val="24"/>
          <w:szCs w:val="24"/>
          <w:lang w:eastAsia="ru-RU"/>
        </w:rPr>
      </w:pPr>
      <w:bookmarkStart w:id="84" w:name="_Toc476324116"/>
      <w:r w:rsidRPr="00087A8C">
        <w:rPr>
          <w:rFonts w:ascii="Times New Roman" w:eastAsia="Times New Roman" w:hAnsi="Times New Roman" w:cs="Times New Roman"/>
          <w:b/>
          <w:sz w:val="24"/>
          <w:szCs w:val="24"/>
          <w:lang w:eastAsia="ru-RU"/>
        </w:rPr>
        <w:lastRenderedPageBreak/>
        <w:t>Приложения к настоящему техническому заданию</w:t>
      </w:r>
      <w:bookmarkEnd w:id="84"/>
    </w:p>
    <w:p w14:paraId="169AA298" w14:textId="77777777" w:rsidR="00087A8C" w:rsidRPr="00087A8C" w:rsidRDefault="00087A8C">
      <w:pPr>
        <w:numPr>
          <w:ilvl w:val="1"/>
          <w:numId w:val="19"/>
        </w:numPr>
        <w:tabs>
          <w:tab w:val="left" w:pos="567"/>
          <w:tab w:val="left" w:pos="851"/>
        </w:tabs>
        <w:spacing w:after="0" w:line="240" w:lineRule="auto"/>
        <w:ind w:firstLine="490"/>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Приложение № 1. Требования к качеству (техническим характеристикам) рекламных конструкций.</w:t>
      </w:r>
    </w:p>
    <w:p w14:paraId="455C5226" w14:textId="77777777" w:rsidR="00087A8C" w:rsidRPr="00087A8C" w:rsidRDefault="00087A8C">
      <w:pPr>
        <w:numPr>
          <w:ilvl w:val="1"/>
          <w:numId w:val="19"/>
        </w:numPr>
        <w:tabs>
          <w:tab w:val="left" w:pos="567"/>
          <w:tab w:val="left" w:pos="851"/>
        </w:tabs>
        <w:spacing w:after="0" w:line="240" w:lineRule="auto"/>
        <w:ind w:firstLine="490"/>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 Приложение № 2. Расчет начальной (минимальной) цены договора.</w:t>
      </w:r>
      <w:r w:rsidRPr="00087A8C">
        <w:rPr>
          <w:rFonts w:ascii="Times New Roman" w:eastAsia="Calibri" w:hAnsi="Times New Roman" w:cs="Times New Roman"/>
          <w:sz w:val="24"/>
          <w:szCs w:val="24"/>
          <w:lang w:eastAsia="ru-RU"/>
        </w:rPr>
        <w:br w:type="page"/>
      </w:r>
    </w:p>
    <w:p w14:paraId="01C846BD" w14:textId="77777777" w:rsidR="00087A8C" w:rsidRPr="00087A8C" w:rsidRDefault="00087A8C" w:rsidP="00087A8C">
      <w:pPr>
        <w:spacing w:after="0" w:line="240" w:lineRule="auto"/>
        <w:jc w:val="right"/>
        <w:rPr>
          <w:rFonts w:ascii="Times New Roman" w:eastAsia="Calibri" w:hAnsi="Times New Roman" w:cs="Times New Roman"/>
          <w:sz w:val="24"/>
          <w:szCs w:val="24"/>
          <w:lang w:eastAsia="ru-RU"/>
        </w:rPr>
      </w:pPr>
      <w:r w:rsidRPr="00087A8C">
        <w:rPr>
          <w:rFonts w:ascii="Times New Roman" w:eastAsia="Calibri" w:hAnsi="Times New Roman" w:cs="Times New Roman"/>
          <w:sz w:val="24"/>
          <w:szCs w:val="24"/>
          <w:lang w:eastAsia="ru-RU"/>
        </w:rPr>
        <w:lastRenderedPageBreak/>
        <w:t>Приложение №1</w:t>
      </w:r>
    </w:p>
    <w:p w14:paraId="7B4E6659" w14:textId="77777777" w:rsidR="00087A8C" w:rsidRPr="00087A8C" w:rsidRDefault="00087A8C" w:rsidP="00087A8C">
      <w:pPr>
        <w:spacing w:after="0" w:line="240" w:lineRule="auto"/>
        <w:jc w:val="right"/>
        <w:rPr>
          <w:rFonts w:ascii="Times New Roman" w:eastAsia="Calibri" w:hAnsi="Times New Roman" w:cs="Times New Roman"/>
          <w:sz w:val="24"/>
          <w:szCs w:val="24"/>
          <w:lang w:eastAsia="ru-RU"/>
        </w:rPr>
      </w:pPr>
      <w:r w:rsidRPr="00087A8C">
        <w:rPr>
          <w:rFonts w:ascii="Times New Roman" w:eastAsia="Calibri" w:hAnsi="Times New Roman" w:cs="Times New Roman"/>
          <w:sz w:val="24"/>
          <w:szCs w:val="24"/>
          <w:lang w:eastAsia="ru-RU"/>
        </w:rPr>
        <w:t xml:space="preserve"> к Техническому заданию</w:t>
      </w:r>
    </w:p>
    <w:p w14:paraId="09B94C30" w14:textId="77777777" w:rsidR="00087A8C" w:rsidRPr="00087A8C" w:rsidRDefault="00087A8C" w:rsidP="00087A8C">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iCs/>
          <w:sz w:val="24"/>
          <w:szCs w:val="24"/>
          <w:lang w:eastAsia="ru-RU"/>
        </w:rPr>
      </w:pPr>
      <w:bookmarkStart w:id="85" w:name="_Toc476324117"/>
      <w:r w:rsidRPr="00087A8C">
        <w:rPr>
          <w:rFonts w:ascii="Times New Roman" w:eastAsia="Times New Roman" w:hAnsi="Times New Roman" w:cs="Times New Roman"/>
          <w:b/>
          <w:bCs/>
          <w:iCs/>
          <w:sz w:val="24"/>
          <w:szCs w:val="24"/>
          <w:lang w:eastAsia="ru-RU"/>
        </w:rPr>
        <w:t>Требования к качеству (техническим характеристикам) рекламных конструкций</w:t>
      </w:r>
      <w:bookmarkEnd w:id="85"/>
    </w:p>
    <w:p w14:paraId="24AC8E8D" w14:textId="77777777" w:rsidR="00087A8C" w:rsidRPr="00087A8C" w:rsidRDefault="00087A8C" w:rsidP="00087A8C">
      <w:pPr>
        <w:rPr>
          <w:rFonts w:ascii="Calibri" w:eastAsia="Times New Roman" w:hAnsi="Calibri" w:cs="Shruti"/>
          <w:sz w:val="12"/>
          <w:lang w:eastAsia="ru-RU"/>
        </w:rPr>
      </w:pPr>
    </w:p>
    <w:tbl>
      <w:tblPr>
        <w:tblStyle w:val="3f4"/>
        <w:tblW w:w="10109" w:type="dxa"/>
        <w:tblLook w:val="04A0" w:firstRow="1" w:lastRow="0" w:firstColumn="1" w:lastColumn="0" w:noHBand="0" w:noVBand="1"/>
      </w:tblPr>
      <w:tblGrid>
        <w:gridCol w:w="10109"/>
      </w:tblGrid>
      <w:tr w:rsidR="00087A8C" w:rsidRPr="00087A8C" w14:paraId="2317CEB4" w14:textId="77777777" w:rsidTr="00E80E96">
        <w:trPr>
          <w:trHeight w:val="142"/>
        </w:trPr>
        <w:tc>
          <w:tcPr>
            <w:tcW w:w="10109" w:type="dxa"/>
          </w:tcPr>
          <w:p w14:paraId="0AE58B25" w14:textId="77777777" w:rsidR="00087A8C" w:rsidRPr="00087A8C" w:rsidRDefault="00087A8C" w:rsidP="00087A8C">
            <w:pPr>
              <w:jc w:val="center"/>
              <w:rPr>
                <w:rFonts w:ascii="Times New Roman" w:hAnsi="Times New Roman" w:cs="Times New Roman"/>
              </w:rPr>
            </w:pPr>
            <w:r w:rsidRPr="00087A8C">
              <w:rPr>
                <w:rFonts w:ascii="Times New Roman" w:hAnsi="Times New Roman" w:cs="Times New Roman"/>
                <w:b/>
              </w:rPr>
              <w:t>Наименование, эскиз рекламной конструкции</w:t>
            </w:r>
          </w:p>
        </w:tc>
      </w:tr>
      <w:tr w:rsidR="00087A8C" w:rsidRPr="00087A8C" w14:paraId="327904EF" w14:textId="77777777" w:rsidTr="00E80E96">
        <w:trPr>
          <w:trHeight w:val="2966"/>
        </w:trPr>
        <w:tc>
          <w:tcPr>
            <w:tcW w:w="10109" w:type="dxa"/>
          </w:tcPr>
          <w:p w14:paraId="63619512" w14:textId="77777777" w:rsidR="00087A8C" w:rsidRPr="00087A8C" w:rsidRDefault="00087A8C" w:rsidP="00087A8C">
            <w:pPr>
              <w:jc w:val="center"/>
              <w:rPr>
                <w:rFonts w:ascii="Times New Roman" w:hAnsi="Times New Roman" w:cs="Times New Roman"/>
                <w:b/>
                <w:sz w:val="24"/>
                <w:szCs w:val="24"/>
              </w:rPr>
            </w:pPr>
            <w:r w:rsidRPr="00087A8C">
              <w:rPr>
                <w:rFonts w:ascii="Times New Roman" w:hAnsi="Times New Roman" w:cs="Times New Roman"/>
                <w:b/>
                <w:sz w:val="24"/>
                <w:szCs w:val="24"/>
              </w:rPr>
              <w:t>Эскиз рекламной конструкции</w:t>
            </w:r>
          </w:p>
          <w:p w14:paraId="31A0D0E5" w14:textId="77777777" w:rsidR="00087A8C" w:rsidRPr="00087A8C" w:rsidRDefault="00087A8C" w:rsidP="00087A8C">
            <w:pPr>
              <w:jc w:val="center"/>
              <w:rPr>
                <w:rFonts w:ascii="Times New Roman" w:hAnsi="Times New Roman" w:cs="Times New Roman"/>
                <w:color w:val="000000"/>
                <w:sz w:val="20"/>
                <w:szCs w:val="24"/>
              </w:rPr>
            </w:pPr>
          </w:p>
          <w:p w14:paraId="017AB69D" w14:textId="77777777" w:rsidR="00087A8C" w:rsidRPr="00087A8C" w:rsidRDefault="00087A8C" w:rsidP="00087A8C">
            <w:pPr>
              <w:jc w:val="center"/>
              <w:rPr>
                <w:rFonts w:ascii="Times New Roman" w:hAnsi="Times New Roman" w:cs="Times New Roman"/>
                <w:color w:val="000000"/>
                <w:sz w:val="20"/>
                <w:szCs w:val="24"/>
              </w:rPr>
            </w:pPr>
            <w:r w:rsidRPr="00087A8C">
              <w:rPr>
                <w:rFonts w:ascii="Times New Roman" w:hAnsi="Times New Roman" w:cs="Times New Roman"/>
                <w:color w:val="000000"/>
                <w:sz w:val="20"/>
                <w:szCs w:val="24"/>
              </w:rPr>
              <w:t>Отдельно стоящий щит 3,0 м х 6,0 м</w:t>
            </w:r>
          </w:p>
          <w:p w14:paraId="5BBC5B35" w14:textId="77777777" w:rsidR="00087A8C" w:rsidRPr="00087A8C" w:rsidRDefault="00087A8C" w:rsidP="00087A8C">
            <w:pPr>
              <w:jc w:val="center"/>
              <w:rPr>
                <w:rFonts w:ascii="Times New Roman" w:hAnsi="Times New Roman" w:cs="Times New Roman"/>
                <w:b/>
                <w:sz w:val="24"/>
                <w:szCs w:val="24"/>
              </w:rPr>
            </w:pPr>
            <w:r w:rsidRPr="00087A8C">
              <w:rPr>
                <w:rFonts w:ascii="Calibri" w:hAnsi="Calibri" w:cs="Shruti"/>
                <w:noProof/>
              </w:rPr>
              <w:drawing>
                <wp:inline distT="0" distB="0" distL="0" distR="0" wp14:anchorId="43D1172B" wp14:editId="47729FF1">
                  <wp:extent cx="2381250" cy="2562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24">
                            <a:extLst>
                              <a:ext uri="{28A0092B-C50C-407E-A947-70E740481C1C}">
                                <a14:useLocalDpi xmlns:a14="http://schemas.microsoft.com/office/drawing/2010/main" val="0"/>
                              </a:ext>
                            </a:extLst>
                          </a:blip>
                          <a:srcRect l="44104" t="44955" r="44002" b="32297"/>
                          <a:stretch>
                            <a:fillRect/>
                          </a:stretch>
                        </pic:blipFill>
                        <pic:spPr bwMode="auto">
                          <a:xfrm>
                            <a:off x="0" y="0"/>
                            <a:ext cx="2381250" cy="2562225"/>
                          </a:xfrm>
                          <a:prstGeom prst="rect">
                            <a:avLst/>
                          </a:prstGeom>
                          <a:noFill/>
                          <a:ln>
                            <a:noFill/>
                          </a:ln>
                        </pic:spPr>
                      </pic:pic>
                    </a:graphicData>
                  </a:graphic>
                </wp:inline>
              </w:drawing>
            </w:r>
          </w:p>
          <w:p w14:paraId="6403E69B" w14:textId="77777777" w:rsidR="00087A8C" w:rsidRPr="00087A8C" w:rsidRDefault="00087A8C" w:rsidP="00087A8C">
            <w:pPr>
              <w:jc w:val="center"/>
              <w:rPr>
                <w:rFonts w:ascii="Times New Roman" w:hAnsi="Times New Roman" w:cs="Times New Roman"/>
                <w:b/>
                <w:sz w:val="24"/>
                <w:szCs w:val="24"/>
              </w:rPr>
            </w:pPr>
          </w:p>
          <w:p w14:paraId="04B2B243" w14:textId="77777777" w:rsidR="00087A8C" w:rsidRPr="00087A8C" w:rsidRDefault="00087A8C" w:rsidP="00087A8C">
            <w:pPr>
              <w:jc w:val="center"/>
              <w:rPr>
                <w:rFonts w:ascii="Times New Roman" w:hAnsi="Times New Roman" w:cs="Times New Roman"/>
                <w:b/>
                <w:sz w:val="24"/>
                <w:szCs w:val="24"/>
              </w:rPr>
            </w:pPr>
          </w:p>
          <w:p w14:paraId="566D61AC" w14:textId="77777777" w:rsidR="00087A8C" w:rsidRPr="00087A8C" w:rsidRDefault="00087A8C" w:rsidP="00087A8C">
            <w:pPr>
              <w:jc w:val="center"/>
              <w:rPr>
                <w:rFonts w:ascii="Times New Roman" w:hAnsi="Times New Roman" w:cs="Times New Roman"/>
                <w:b/>
                <w:sz w:val="24"/>
                <w:szCs w:val="24"/>
              </w:rPr>
            </w:pPr>
          </w:p>
          <w:p w14:paraId="3D48D934" w14:textId="77777777" w:rsidR="00087A8C" w:rsidRPr="00087A8C" w:rsidRDefault="00087A8C" w:rsidP="00087A8C">
            <w:pPr>
              <w:jc w:val="center"/>
              <w:rPr>
                <w:rFonts w:ascii="Times New Roman" w:hAnsi="Times New Roman" w:cs="Times New Roman"/>
                <w:b/>
                <w:sz w:val="24"/>
                <w:szCs w:val="24"/>
              </w:rPr>
            </w:pPr>
            <w:r w:rsidRPr="00087A8C">
              <w:rPr>
                <w:rFonts w:ascii="Times New Roman" w:hAnsi="Times New Roman" w:cs="Times New Roman"/>
                <w:b/>
                <w:sz w:val="24"/>
                <w:szCs w:val="24"/>
              </w:rPr>
              <w:t>Ситуационный план</w:t>
            </w:r>
          </w:p>
          <w:p w14:paraId="2EC171F0" w14:textId="77777777" w:rsidR="00087A8C" w:rsidRPr="00087A8C" w:rsidRDefault="00087A8C" w:rsidP="00087A8C">
            <w:pPr>
              <w:jc w:val="center"/>
              <w:rPr>
                <w:rFonts w:ascii="Times New Roman" w:hAnsi="Times New Roman" w:cs="Times New Roman"/>
                <w:b/>
                <w:sz w:val="24"/>
                <w:szCs w:val="24"/>
              </w:rPr>
            </w:pPr>
          </w:p>
          <w:p w14:paraId="4E3CDA0E" w14:textId="77777777" w:rsidR="00087A8C" w:rsidRPr="00087A8C" w:rsidRDefault="00087A8C" w:rsidP="00087A8C">
            <w:pPr>
              <w:jc w:val="center"/>
              <w:rPr>
                <w:rFonts w:ascii="Times New Roman" w:hAnsi="Times New Roman" w:cs="Times New Roman"/>
                <w:b/>
                <w:sz w:val="24"/>
                <w:szCs w:val="24"/>
              </w:rPr>
            </w:pPr>
            <w:r w:rsidRPr="00087A8C">
              <w:rPr>
                <w:rFonts w:ascii="Calibri" w:hAnsi="Calibri" w:cs="Shruti"/>
                <w:noProof/>
                <w:sz w:val="24"/>
                <w:szCs w:val="24"/>
              </w:rPr>
              <w:lastRenderedPageBreak/>
              <w:drawing>
                <wp:inline distT="0" distB="0" distL="0" distR="0" wp14:anchorId="136EB9CB" wp14:editId="19DA610A">
                  <wp:extent cx="4861517" cy="2769219"/>
                  <wp:effectExtent l="0" t="0" r="0" b="0"/>
                  <wp:docPr id="1" name="Рисунок 1" descr="P:\Отдел наружной рекламы\Реклама\Схема\2024\Фиеста\Красносельское ш\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P:\Отдел наружной рекламы\Реклама\Схема\2024\Фиеста\Красносельское ш\1-9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8255" cy="2778753"/>
                          </a:xfrm>
                          <a:prstGeom prst="rect">
                            <a:avLst/>
                          </a:prstGeom>
                          <a:noFill/>
                          <a:ln>
                            <a:noFill/>
                          </a:ln>
                        </pic:spPr>
                      </pic:pic>
                    </a:graphicData>
                  </a:graphic>
                </wp:inline>
              </w:drawing>
            </w:r>
          </w:p>
          <w:p w14:paraId="0F862B13" w14:textId="77777777" w:rsidR="00087A8C" w:rsidRPr="00087A8C" w:rsidRDefault="00087A8C" w:rsidP="00087A8C">
            <w:pPr>
              <w:jc w:val="center"/>
              <w:rPr>
                <w:rFonts w:ascii="Times New Roman" w:hAnsi="Times New Roman" w:cs="Times New Roman"/>
                <w:b/>
                <w:sz w:val="24"/>
                <w:szCs w:val="24"/>
              </w:rPr>
            </w:pPr>
          </w:p>
          <w:p w14:paraId="292F1F2B" w14:textId="77777777" w:rsidR="00087A8C" w:rsidRPr="00087A8C" w:rsidRDefault="00087A8C" w:rsidP="00087A8C">
            <w:pPr>
              <w:jc w:val="center"/>
              <w:rPr>
                <w:rFonts w:ascii="Times New Roman" w:hAnsi="Times New Roman" w:cs="Times New Roman"/>
                <w:b/>
                <w:sz w:val="24"/>
                <w:szCs w:val="24"/>
              </w:rPr>
            </w:pPr>
          </w:p>
          <w:p w14:paraId="0FCB6EFE" w14:textId="77777777" w:rsidR="00087A8C" w:rsidRPr="00087A8C" w:rsidRDefault="00087A8C" w:rsidP="00087A8C">
            <w:pPr>
              <w:jc w:val="center"/>
              <w:rPr>
                <w:rFonts w:ascii="Times New Roman" w:hAnsi="Times New Roman" w:cs="Times New Roman"/>
                <w:b/>
                <w:sz w:val="24"/>
                <w:szCs w:val="24"/>
              </w:rPr>
            </w:pPr>
          </w:p>
          <w:p w14:paraId="0A6DCCDC" w14:textId="77777777" w:rsidR="00087A8C" w:rsidRPr="00087A8C" w:rsidRDefault="00087A8C" w:rsidP="00087A8C">
            <w:pPr>
              <w:rPr>
                <w:rFonts w:ascii="Times New Roman" w:hAnsi="Times New Roman" w:cs="Times New Roman"/>
                <w:b/>
                <w:sz w:val="24"/>
                <w:szCs w:val="24"/>
              </w:rPr>
            </w:pPr>
          </w:p>
          <w:p w14:paraId="3158CB72" w14:textId="77777777" w:rsidR="00087A8C" w:rsidRPr="00087A8C" w:rsidRDefault="00087A8C" w:rsidP="00087A8C">
            <w:pPr>
              <w:jc w:val="center"/>
              <w:rPr>
                <w:rFonts w:ascii="Times New Roman" w:hAnsi="Times New Roman" w:cs="Times New Roman"/>
                <w:b/>
                <w:sz w:val="24"/>
                <w:szCs w:val="24"/>
              </w:rPr>
            </w:pPr>
          </w:p>
          <w:p w14:paraId="36819EBE" w14:textId="77777777" w:rsidR="00087A8C" w:rsidRPr="00087A8C" w:rsidRDefault="00087A8C" w:rsidP="00087A8C">
            <w:pPr>
              <w:jc w:val="center"/>
              <w:rPr>
                <w:rFonts w:ascii="Times New Roman" w:hAnsi="Times New Roman" w:cs="Times New Roman"/>
                <w:b/>
                <w:sz w:val="24"/>
                <w:szCs w:val="24"/>
              </w:rPr>
            </w:pPr>
          </w:p>
          <w:p w14:paraId="25B3C00F" w14:textId="77777777" w:rsidR="00087A8C" w:rsidRPr="00087A8C" w:rsidRDefault="00087A8C" w:rsidP="00087A8C">
            <w:pPr>
              <w:jc w:val="center"/>
              <w:rPr>
                <w:rFonts w:ascii="Times New Roman" w:hAnsi="Times New Roman" w:cs="Times New Roman"/>
                <w:b/>
                <w:sz w:val="24"/>
                <w:szCs w:val="24"/>
              </w:rPr>
            </w:pPr>
          </w:p>
          <w:p w14:paraId="7BDBBB8A" w14:textId="77777777" w:rsidR="00087A8C" w:rsidRPr="00087A8C" w:rsidRDefault="00087A8C" w:rsidP="00087A8C">
            <w:pPr>
              <w:jc w:val="center"/>
              <w:rPr>
                <w:rFonts w:ascii="Times New Roman" w:hAnsi="Times New Roman" w:cs="Times New Roman"/>
                <w:b/>
                <w:sz w:val="24"/>
                <w:szCs w:val="24"/>
              </w:rPr>
            </w:pPr>
          </w:p>
          <w:p w14:paraId="37B690E6" w14:textId="77777777" w:rsidR="00087A8C" w:rsidRPr="00087A8C" w:rsidRDefault="00087A8C" w:rsidP="00087A8C">
            <w:pPr>
              <w:jc w:val="center"/>
              <w:rPr>
                <w:rFonts w:ascii="Times New Roman" w:hAnsi="Times New Roman" w:cs="Times New Roman"/>
                <w:b/>
                <w:sz w:val="24"/>
                <w:szCs w:val="24"/>
              </w:rPr>
            </w:pPr>
          </w:p>
          <w:p w14:paraId="71E19374" w14:textId="77777777" w:rsidR="00087A8C" w:rsidRPr="00087A8C" w:rsidRDefault="00087A8C" w:rsidP="00087A8C">
            <w:pPr>
              <w:jc w:val="center"/>
              <w:rPr>
                <w:rFonts w:ascii="Times New Roman" w:hAnsi="Times New Roman" w:cs="Times New Roman"/>
                <w:b/>
                <w:sz w:val="24"/>
                <w:szCs w:val="24"/>
              </w:rPr>
            </w:pPr>
            <w:r w:rsidRPr="00087A8C">
              <w:rPr>
                <w:rFonts w:ascii="Times New Roman" w:hAnsi="Times New Roman" w:cs="Times New Roman"/>
                <w:b/>
                <w:sz w:val="24"/>
                <w:szCs w:val="24"/>
              </w:rPr>
              <w:t>Схема дорожного движения</w:t>
            </w:r>
          </w:p>
          <w:p w14:paraId="75E2C96A" w14:textId="77777777" w:rsidR="00087A8C" w:rsidRPr="00087A8C" w:rsidRDefault="00087A8C" w:rsidP="00087A8C">
            <w:pPr>
              <w:jc w:val="center"/>
              <w:rPr>
                <w:rFonts w:ascii="Times New Roman" w:hAnsi="Times New Roman" w:cs="Times New Roman"/>
                <w:b/>
                <w:sz w:val="24"/>
                <w:szCs w:val="24"/>
              </w:rPr>
            </w:pPr>
            <w:r w:rsidRPr="00087A8C">
              <w:rPr>
                <w:rFonts w:ascii="Calibri" w:hAnsi="Calibri" w:cs="Shruti"/>
                <w:noProof/>
              </w:rPr>
              <w:lastRenderedPageBreak/>
              <w:drawing>
                <wp:inline distT="0" distB="0" distL="0" distR="0" wp14:anchorId="69C96A43" wp14:editId="6EFE7DEE">
                  <wp:extent cx="5686425" cy="3266670"/>
                  <wp:effectExtent l="0" t="0" r="0" b="0"/>
                  <wp:docPr id="2" name="Рисунок 2" descr="C:\Users\Салюк\YandexDisk\Скриншоты\2024-07-23_15-5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Салюк\YandexDisk\Скриншоты\2024-07-23_15-57-0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95373" cy="3271810"/>
                          </a:xfrm>
                          <a:prstGeom prst="rect">
                            <a:avLst/>
                          </a:prstGeom>
                          <a:noFill/>
                          <a:ln>
                            <a:noFill/>
                          </a:ln>
                        </pic:spPr>
                      </pic:pic>
                    </a:graphicData>
                  </a:graphic>
                </wp:inline>
              </w:drawing>
            </w:r>
          </w:p>
          <w:p w14:paraId="1855E684" w14:textId="77777777" w:rsidR="00087A8C" w:rsidRPr="00087A8C" w:rsidRDefault="00087A8C" w:rsidP="00087A8C">
            <w:pPr>
              <w:jc w:val="center"/>
              <w:rPr>
                <w:rFonts w:ascii="Times New Roman" w:hAnsi="Times New Roman" w:cs="Times New Roman"/>
                <w:b/>
                <w:sz w:val="24"/>
                <w:szCs w:val="24"/>
              </w:rPr>
            </w:pPr>
          </w:p>
        </w:tc>
      </w:tr>
      <w:tr w:rsidR="00087A8C" w:rsidRPr="00087A8C" w14:paraId="7434ED1C" w14:textId="77777777" w:rsidTr="00E80E96">
        <w:trPr>
          <w:trHeight w:val="6171"/>
        </w:trPr>
        <w:tc>
          <w:tcPr>
            <w:tcW w:w="10109" w:type="dxa"/>
          </w:tcPr>
          <w:p w14:paraId="67BF1A64" w14:textId="77777777" w:rsidR="00087A8C" w:rsidRPr="00087A8C" w:rsidRDefault="00087A8C" w:rsidP="00087A8C">
            <w:pPr>
              <w:jc w:val="center"/>
              <w:rPr>
                <w:rFonts w:ascii="Times New Roman" w:hAnsi="Times New Roman" w:cs="Times New Roman"/>
                <w:b/>
              </w:rPr>
            </w:pPr>
            <w:r w:rsidRPr="00087A8C">
              <w:rPr>
                <w:rFonts w:ascii="Times New Roman" w:hAnsi="Times New Roman" w:cs="Times New Roman"/>
                <w:b/>
              </w:rPr>
              <w:lastRenderedPageBreak/>
              <w:t>Требования к качеству (технические характеристики)</w:t>
            </w:r>
          </w:p>
          <w:p w14:paraId="296458CE" w14:textId="77777777" w:rsidR="00087A8C" w:rsidRPr="00087A8C" w:rsidRDefault="00087A8C" w:rsidP="00087A8C">
            <w:pPr>
              <w:widowControl w:val="0"/>
              <w:suppressAutoHyphens/>
              <w:autoSpaceDE w:val="0"/>
              <w:autoSpaceDN w:val="0"/>
              <w:adjustRightInd w:val="0"/>
              <w:spacing w:line="240" w:lineRule="atLeast"/>
              <w:jc w:val="both"/>
              <w:rPr>
                <w:rFonts w:ascii="Times New Roman" w:hAnsi="Times New Roman" w:cs="Times New Roman"/>
                <w:sz w:val="24"/>
                <w:szCs w:val="24"/>
              </w:rPr>
            </w:pPr>
            <w:r w:rsidRPr="00087A8C">
              <w:rPr>
                <w:rFonts w:ascii="Times New Roman" w:hAnsi="Times New Roman" w:cs="Times New Roman"/>
                <w:sz w:val="24"/>
                <w:szCs w:val="24"/>
              </w:rPr>
              <w:t>Рекламная конструкция должна соответствовать требованиям ГОСТ Р 52044-2003.</w:t>
            </w:r>
          </w:p>
          <w:p w14:paraId="09AF8E96" w14:textId="77777777" w:rsidR="00087A8C" w:rsidRPr="00087A8C" w:rsidRDefault="00087A8C" w:rsidP="00087A8C">
            <w:pPr>
              <w:widowControl w:val="0"/>
              <w:suppressAutoHyphens/>
              <w:autoSpaceDE w:val="0"/>
              <w:autoSpaceDN w:val="0"/>
              <w:adjustRightInd w:val="0"/>
              <w:spacing w:line="240" w:lineRule="atLeast"/>
              <w:jc w:val="both"/>
              <w:rPr>
                <w:rFonts w:ascii="Times New Roman" w:hAnsi="Times New Roman" w:cs="Times New Roman"/>
                <w:sz w:val="24"/>
                <w:szCs w:val="24"/>
              </w:rPr>
            </w:pPr>
            <w:r w:rsidRPr="00087A8C">
              <w:rPr>
                <w:rFonts w:ascii="Times New Roman" w:hAnsi="Times New Roman" w:cs="Times New Roman"/>
                <w:sz w:val="24"/>
                <w:szCs w:val="24"/>
              </w:rPr>
              <w:t>Конструкция должна представлять собой отдельно стоящую опору с размещенными на ней щитом, на котором с двух сторон размещается реклама и информация социального характера.</w:t>
            </w:r>
          </w:p>
          <w:p w14:paraId="2EFDC95D" w14:textId="77777777" w:rsidR="00087A8C" w:rsidRPr="00087A8C" w:rsidRDefault="00087A8C" w:rsidP="00087A8C">
            <w:pPr>
              <w:widowControl w:val="0"/>
              <w:suppressAutoHyphens/>
              <w:autoSpaceDE w:val="0"/>
              <w:autoSpaceDN w:val="0"/>
              <w:adjustRightInd w:val="0"/>
              <w:spacing w:line="240" w:lineRule="atLeast"/>
              <w:jc w:val="both"/>
              <w:rPr>
                <w:rFonts w:ascii="Times New Roman" w:hAnsi="Times New Roman" w:cs="Times New Roman"/>
                <w:sz w:val="24"/>
                <w:szCs w:val="24"/>
              </w:rPr>
            </w:pPr>
            <w:r w:rsidRPr="00087A8C">
              <w:rPr>
                <w:rFonts w:ascii="Times New Roman" w:hAnsi="Times New Roman" w:cs="Times New Roman"/>
                <w:sz w:val="24"/>
                <w:szCs w:val="24"/>
              </w:rPr>
              <w:t>Высота информационного поля не более 3000 мм.</w:t>
            </w:r>
          </w:p>
          <w:p w14:paraId="5922C974" w14:textId="77777777" w:rsidR="00087A8C" w:rsidRPr="00087A8C" w:rsidRDefault="00087A8C" w:rsidP="00087A8C">
            <w:pPr>
              <w:widowControl w:val="0"/>
              <w:suppressAutoHyphens/>
              <w:autoSpaceDE w:val="0"/>
              <w:autoSpaceDN w:val="0"/>
              <w:adjustRightInd w:val="0"/>
              <w:spacing w:line="240" w:lineRule="atLeast"/>
              <w:jc w:val="both"/>
              <w:rPr>
                <w:rFonts w:ascii="Times New Roman" w:hAnsi="Times New Roman" w:cs="Times New Roman"/>
                <w:sz w:val="24"/>
                <w:szCs w:val="24"/>
              </w:rPr>
            </w:pPr>
            <w:r w:rsidRPr="00087A8C">
              <w:rPr>
                <w:rFonts w:ascii="Times New Roman" w:hAnsi="Times New Roman" w:cs="Times New Roman"/>
                <w:sz w:val="24"/>
                <w:szCs w:val="24"/>
              </w:rPr>
              <w:t>Ширина информационного поля не более 6000 мм.</w:t>
            </w:r>
          </w:p>
          <w:p w14:paraId="26974AB9" w14:textId="77777777" w:rsidR="00087A8C" w:rsidRPr="00087A8C" w:rsidRDefault="00087A8C" w:rsidP="00087A8C">
            <w:pPr>
              <w:widowControl w:val="0"/>
              <w:suppressAutoHyphens/>
              <w:autoSpaceDE w:val="0"/>
              <w:autoSpaceDN w:val="0"/>
              <w:adjustRightInd w:val="0"/>
              <w:spacing w:line="240" w:lineRule="atLeast"/>
              <w:jc w:val="both"/>
              <w:rPr>
                <w:rFonts w:ascii="Times New Roman" w:hAnsi="Times New Roman" w:cs="Times New Roman"/>
                <w:sz w:val="24"/>
                <w:szCs w:val="24"/>
              </w:rPr>
            </w:pPr>
            <w:r w:rsidRPr="00087A8C">
              <w:rPr>
                <w:rFonts w:ascii="Times New Roman" w:hAnsi="Times New Roman" w:cs="Times New Roman"/>
                <w:sz w:val="24"/>
                <w:szCs w:val="24"/>
              </w:rPr>
              <w:t xml:space="preserve">Конструкция должна быть оснащена наружной подсветкой светодиодными или </w:t>
            </w:r>
            <w:proofErr w:type="spellStart"/>
            <w:r w:rsidRPr="00087A8C">
              <w:rPr>
                <w:rFonts w:ascii="Times New Roman" w:hAnsi="Times New Roman" w:cs="Times New Roman"/>
                <w:sz w:val="24"/>
                <w:szCs w:val="24"/>
              </w:rPr>
              <w:t>металлогалогенными</w:t>
            </w:r>
            <w:proofErr w:type="spellEnd"/>
            <w:r w:rsidRPr="00087A8C">
              <w:rPr>
                <w:rFonts w:ascii="Times New Roman" w:hAnsi="Times New Roman" w:cs="Times New Roman"/>
                <w:sz w:val="24"/>
                <w:szCs w:val="24"/>
              </w:rPr>
              <w:t xml:space="preserve"> лампами. </w:t>
            </w:r>
          </w:p>
          <w:p w14:paraId="151A5E0C" w14:textId="77777777" w:rsidR="00087A8C" w:rsidRPr="00087A8C" w:rsidRDefault="00087A8C" w:rsidP="00087A8C">
            <w:pPr>
              <w:widowControl w:val="0"/>
              <w:suppressAutoHyphens/>
              <w:autoSpaceDE w:val="0"/>
              <w:autoSpaceDN w:val="0"/>
              <w:adjustRightInd w:val="0"/>
              <w:spacing w:line="240" w:lineRule="atLeast"/>
              <w:jc w:val="both"/>
              <w:rPr>
                <w:rFonts w:ascii="Times New Roman" w:hAnsi="Times New Roman" w:cs="Times New Roman"/>
                <w:sz w:val="24"/>
                <w:szCs w:val="24"/>
              </w:rPr>
            </w:pPr>
            <w:r w:rsidRPr="00087A8C">
              <w:rPr>
                <w:rFonts w:ascii="Times New Roman" w:hAnsi="Times New Roman" w:cs="Times New Roman"/>
                <w:sz w:val="24"/>
                <w:szCs w:val="24"/>
              </w:rPr>
              <w:t>Общая площадь информационных полей должна быть не более 36 м2.</w:t>
            </w:r>
          </w:p>
          <w:p w14:paraId="2F96A6BC" w14:textId="77777777" w:rsidR="00087A8C" w:rsidRPr="00087A8C" w:rsidRDefault="00087A8C" w:rsidP="00087A8C">
            <w:pPr>
              <w:widowControl w:val="0"/>
              <w:suppressAutoHyphens/>
              <w:autoSpaceDE w:val="0"/>
              <w:autoSpaceDN w:val="0"/>
              <w:adjustRightInd w:val="0"/>
              <w:spacing w:line="240" w:lineRule="atLeast"/>
              <w:jc w:val="both"/>
              <w:rPr>
                <w:rFonts w:ascii="Times New Roman" w:hAnsi="Times New Roman" w:cs="Times New Roman"/>
                <w:sz w:val="24"/>
                <w:szCs w:val="24"/>
              </w:rPr>
            </w:pPr>
            <w:r w:rsidRPr="00087A8C">
              <w:rPr>
                <w:rFonts w:ascii="Times New Roman" w:hAnsi="Times New Roman" w:cs="Times New Roman"/>
                <w:sz w:val="24"/>
                <w:szCs w:val="24"/>
              </w:rPr>
              <w:t xml:space="preserve">Рекламная конструкция не должна вызывать ослепление участников движения светом, в том числе отраженным. </w:t>
            </w:r>
          </w:p>
          <w:p w14:paraId="418752DD" w14:textId="77777777" w:rsidR="00087A8C" w:rsidRPr="00087A8C" w:rsidRDefault="00087A8C" w:rsidP="00087A8C">
            <w:pPr>
              <w:widowControl w:val="0"/>
              <w:suppressAutoHyphens/>
              <w:autoSpaceDE w:val="0"/>
              <w:autoSpaceDN w:val="0"/>
              <w:adjustRightInd w:val="0"/>
              <w:spacing w:line="240" w:lineRule="atLeast"/>
              <w:jc w:val="both"/>
              <w:rPr>
                <w:rFonts w:ascii="Times New Roman" w:hAnsi="Times New Roman" w:cs="Times New Roman"/>
                <w:sz w:val="24"/>
                <w:szCs w:val="24"/>
              </w:rPr>
            </w:pPr>
            <w:r w:rsidRPr="00087A8C">
              <w:rPr>
                <w:rFonts w:ascii="Times New Roman" w:hAnsi="Times New Roman" w:cs="Times New Roman"/>
                <w:sz w:val="24"/>
                <w:szCs w:val="24"/>
              </w:rPr>
              <w:t>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14:paraId="7F82B695" w14:textId="77777777" w:rsidR="00087A8C" w:rsidRPr="00087A8C" w:rsidRDefault="00087A8C" w:rsidP="00087A8C">
            <w:pPr>
              <w:widowControl w:val="0"/>
              <w:suppressAutoHyphens/>
              <w:autoSpaceDE w:val="0"/>
              <w:autoSpaceDN w:val="0"/>
              <w:adjustRightInd w:val="0"/>
              <w:spacing w:line="240" w:lineRule="atLeast"/>
              <w:jc w:val="both"/>
              <w:rPr>
                <w:rFonts w:ascii="Times New Roman" w:hAnsi="Times New Roman" w:cs="Times New Roman"/>
                <w:sz w:val="24"/>
                <w:szCs w:val="24"/>
              </w:rPr>
            </w:pPr>
            <w:r w:rsidRPr="00087A8C">
              <w:rPr>
                <w:rFonts w:ascii="Times New Roman" w:hAnsi="Times New Roman" w:cs="Times New Roman"/>
                <w:sz w:val="24"/>
                <w:szCs w:val="24"/>
              </w:rPr>
              <w:t>Конструктивные элементы жесткости и крепления (болтовые соединения, элементы опор и т.п.) должны быть закрыты декоративными элементами.</w:t>
            </w:r>
          </w:p>
          <w:p w14:paraId="54A36B36" w14:textId="77777777" w:rsidR="00087A8C" w:rsidRPr="00087A8C" w:rsidRDefault="00087A8C" w:rsidP="00087A8C">
            <w:pPr>
              <w:widowControl w:val="0"/>
              <w:suppressAutoHyphens/>
              <w:autoSpaceDE w:val="0"/>
              <w:autoSpaceDN w:val="0"/>
              <w:adjustRightInd w:val="0"/>
              <w:spacing w:line="240" w:lineRule="atLeast"/>
              <w:jc w:val="both"/>
              <w:rPr>
                <w:rFonts w:ascii="Times New Roman" w:hAnsi="Times New Roman" w:cs="Times New Roman"/>
                <w:sz w:val="24"/>
                <w:szCs w:val="24"/>
              </w:rPr>
            </w:pPr>
            <w:r w:rsidRPr="00087A8C">
              <w:rPr>
                <w:rFonts w:ascii="Times New Roman" w:hAnsi="Times New Roman" w:cs="Times New Roman"/>
                <w:sz w:val="24"/>
                <w:szCs w:val="24"/>
              </w:rPr>
              <w:t>Видимые металлические поверхности должны быть покрыты полимерной порошковой краской.</w:t>
            </w:r>
          </w:p>
          <w:p w14:paraId="1C54E4D7" w14:textId="77777777" w:rsidR="00087A8C" w:rsidRPr="00087A8C" w:rsidRDefault="00087A8C" w:rsidP="00087A8C">
            <w:pPr>
              <w:widowControl w:val="0"/>
              <w:suppressAutoHyphens/>
              <w:autoSpaceDE w:val="0"/>
              <w:autoSpaceDN w:val="0"/>
              <w:adjustRightInd w:val="0"/>
              <w:spacing w:line="240" w:lineRule="atLeast"/>
              <w:jc w:val="both"/>
              <w:rPr>
                <w:rFonts w:ascii="Times New Roman" w:hAnsi="Times New Roman" w:cs="Times New Roman"/>
                <w:sz w:val="24"/>
                <w:szCs w:val="24"/>
              </w:rPr>
            </w:pPr>
            <w:r w:rsidRPr="00087A8C">
              <w:rPr>
                <w:rFonts w:ascii="Times New Roman" w:hAnsi="Times New Roman" w:cs="Times New Roman"/>
                <w:sz w:val="24"/>
                <w:szCs w:val="24"/>
              </w:rPr>
              <w:t>Цвет рекламной конструкции должен быть серым.</w:t>
            </w:r>
          </w:p>
          <w:p w14:paraId="7FDBC6FF" w14:textId="77777777" w:rsidR="00087A8C" w:rsidRPr="00087A8C" w:rsidRDefault="00087A8C" w:rsidP="00087A8C">
            <w:pPr>
              <w:widowControl w:val="0"/>
              <w:suppressAutoHyphens/>
              <w:autoSpaceDE w:val="0"/>
              <w:autoSpaceDN w:val="0"/>
              <w:adjustRightInd w:val="0"/>
              <w:spacing w:line="240" w:lineRule="atLeast"/>
              <w:jc w:val="both"/>
              <w:rPr>
                <w:rFonts w:ascii="Times New Roman" w:hAnsi="Times New Roman" w:cs="Times New Roman"/>
                <w:sz w:val="24"/>
                <w:szCs w:val="24"/>
              </w:rPr>
            </w:pPr>
            <w:r w:rsidRPr="00087A8C">
              <w:rPr>
                <w:rFonts w:ascii="Times New Roman" w:hAnsi="Times New Roman" w:cs="Times New Roman"/>
                <w:sz w:val="24"/>
                <w:szCs w:val="24"/>
              </w:rPr>
              <w:t>Фундамент щита не должен выступать над уровнем земли.</w:t>
            </w:r>
          </w:p>
          <w:p w14:paraId="2D6E1C00" w14:textId="77777777" w:rsidR="00087A8C" w:rsidRPr="00087A8C" w:rsidRDefault="00087A8C" w:rsidP="00087A8C">
            <w:pPr>
              <w:rPr>
                <w:rFonts w:ascii="Times New Roman" w:hAnsi="Times New Roman" w:cs="Times New Roman"/>
                <w:sz w:val="20"/>
                <w:szCs w:val="24"/>
                <w:lang w:eastAsia="x-none"/>
              </w:rPr>
            </w:pPr>
            <w:r w:rsidRPr="00087A8C">
              <w:rPr>
                <w:rFonts w:ascii="Times New Roman" w:hAnsi="Times New Roman" w:cs="Times New Roman"/>
                <w:sz w:val="24"/>
                <w:szCs w:val="24"/>
              </w:rPr>
              <w:lastRenderedPageBreak/>
              <w:t xml:space="preserve">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от 30 </w:t>
            </w:r>
            <w:proofErr w:type="gramStart"/>
            <w:r w:rsidRPr="00087A8C">
              <w:rPr>
                <w:rFonts w:ascii="Times New Roman" w:hAnsi="Times New Roman" w:cs="Times New Roman"/>
                <w:sz w:val="24"/>
                <w:szCs w:val="24"/>
              </w:rPr>
              <w:t>кг./</w:t>
            </w:r>
            <w:proofErr w:type="gramEnd"/>
            <w:r w:rsidRPr="00087A8C">
              <w:rPr>
                <w:rFonts w:ascii="Times New Roman" w:hAnsi="Times New Roman" w:cs="Times New Roman"/>
                <w:sz w:val="24"/>
                <w:szCs w:val="24"/>
              </w:rPr>
              <w:t>кв.м.</w:t>
            </w:r>
          </w:p>
        </w:tc>
      </w:tr>
    </w:tbl>
    <w:p w14:paraId="2D794575" w14:textId="77777777" w:rsidR="00087A8C" w:rsidRPr="00087A8C" w:rsidRDefault="00087A8C" w:rsidP="00087A8C">
      <w:pPr>
        <w:rPr>
          <w:rFonts w:ascii="Times New Roman" w:eastAsia="Calibri" w:hAnsi="Times New Roman" w:cs="Times New Roman"/>
          <w:sz w:val="24"/>
          <w:szCs w:val="24"/>
          <w:lang w:eastAsia="ru-RU"/>
        </w:rPr>
        <w:sectPr w:rsidR="00087A8C" w:rsidRPr="00087A8C" w:rsidSect="000471E7">
          <w:pgSz w:w="11906" w:h="16838" w:code="9"/>
          <w:pgMar w:top="1134" w:right="567" w:bottom="1134" w:left="1134" w:header="680" w:footer="680" w:gutter="0"/>
          <w:cols w:space="708"/>
          <w:titlePg/>
          <w:docGrid w:linePitch="360"/>
        </w:sectPr>
      </w:pPr>
    </w:p>
    <w:p w14:paraId="206A5DC4" w14:textId="77777777" w:rsidR="00087A8C" w:rsidRPr="00087A8C" w:rsidRDefault="00087A8C" w:rsidP="00087A8C">
      <w:pPr>
        <w:spacing w:after="0"/>
        <w:jc w:val="right"/>
        <w:rPr>
          <w:rFonts w:ascii="Times New Roman" w:eastAsia="Calibri" w:hAnsi="Times New Roman" w:cs="Times New Roman"/>
          <w:sz w:val="24"/>
          <w:szCs w:val="24"/>
          <w:lang w:eastAsia="ru-RU"/>
        </w:rPr>
      </w:pPr>
      <w:r w:rsidRPr="00087A8C">
        <w:rPr>
          <w:rFonts w:ascii="Times New Roman" w:eastAsia="Calibri" w:hAnsi="Times New Roman" w:cs="Times New Roman"/>
          <w:sz w:val="24"/>
          <w:szCs w:val="24"/>
          <w:lang w:eastAsia="ru-RU"/>
        </w:rPr>
        <w:lastRenderedPageBreak/>
        <w:t>Приложение №2</w:t>
      </w:r>
    </w:p>
    <w:p w14:paraId="2B9BEDE3" w14:textId="77777777" w:rsidR="00087A8C" w:rsidRPr="00087A8C" w:rsidRDefault="00087A8C" w:rsidP="00087A8C">
      <w:pPr>
        <w:spacing w:after="0" w:line="240" w:lineRule="auto"/>
        <w:jc w:val="right"/>
        <w:rPr>
          <w:rFonts w:ascii="Times New Roman" w:eastAsia="Calibri" w:hAnsi="Times New Roman" w:cs="Times New Roman"/>
          <w:sz w:val="24"/>
          <w:szCs w:val="24"/>
          <w:lang w:eastAsia="ru-RU"/>
        </w:rPr>
      </w:pPr>
      <w:r w:rsidRPr="00087A8C">
        <w:rPr>
          <w:rFonts w:ascii="Times New Roman" w:eastAsia="Calibri" w:hAnsi="Times New Roman" w:cs="Times New Roman"/>
          <w:sz w:val="24"/>
          <w:szCs w:val="24"/>
          <w:lang w:eastAsia="ru-RU"/>
        </w:rPr>
        <w:t xml:space="preserve"> к Техническому заданию</w:t>
      </w:r>
    </w:p>
    <w:p w14:paraId="1801F476" w14:textId="77777777" w:rsidR="00087A8C" w:rsidRPr="00087A8C" w:rsidRDefault="00087A8C" w:rsidP="00087A8C">
      <w:pPr>
        <w:spacing w:after="0" w:line="240" w:lineRule="auto"/>
        <w:jc w:val="right"/>
        <w:rPr>
          <w:rFonts w:ascii="Times New Roman" w:eastAsia="Calibri" w:hAnsi="Times New Roman" w:cs="Times New Roman"/>
          <w:sz w:val="24"/>
          <w:szCs w:val="24"/>
          <w:lang w:eastAsia="ru-RU"/>
        </w:rPr>
      </w:pPr>
    </w:p>
    <w:p w14:paraId="1E0C01ED" w14:textId="77777777" w:rsidR="00087A8C" w:rsidRPr="00087A8C" w:rsidRDefault="00087A8C" w:rsidP="00087A8C">
      <w:pPr>
        <w:keepNext/>
        <w:widowControl w:val="0"/>
        <w:autoSpaceDE w:val="0"/>
        <w:autoSpaceDN w:val="0"/>
        <w:adjustRightInd w:val="0"/>
        <w:spacing w:before="240" w:after="60" w:line="240" w:lineRule="auto"/>
        <w:jc w:val="center"/>
        <w:outlineLvl w:val="1"/>
        <w:rPr>
          <w:rFonts w:ascii="Times New Roman" w:eastAsia="Calibri" w:hAnsi="Times New Roman" w:cs="Times New Roman"/>
          <w:b/>
          <w:bCs/>
          <w:iCs/>
          <w:sz w:val="24"/>
          <w:szCs w:val="24"/>
          <w:lang w:eastAsia="ru-RU"/>
        </w:rPr>
      </w:pPr>
      <w:bookmarkStart w:id="86" w:name="_Toc476324118"/>
      <w:r w:rsidRPr="00087A8C">
        <w:rPr>
          <w:rFonts w:ascii="Times New Roman" w:eastAsia="Calibri" w:hAnsi="Times New Roman" w:cs="Times New Roman"/>
          <w:b/>
          <w:bCs/>
          <w:iCs/>
          <w:sz w:val="24"/>
          <w:szCs w:val="24"/>
          <w:lang w:eastAsia="ru-RU"/>
        </w:rPr>
        <w:t>Расчет начальной (минимальной) цены договора</w:t>
      </w:r>
      <w:bookmarkEnd w:id="86"/>
    </w:p>
    <w:p w14:paraId="4DB29745" w14:textId="77777777" w:rsidR="00087A8C" w:rsidRPr="00087A8C" w:rsidRDefault="00087A8C" w:rsidP="00087A8C">
      <w:pPr>
        <w:spacing w:after="0" w:line="240" w:lineRule="auto"/>
        <w:jc w:val="center"/>
        <w:rPr>
          <w:rFonts w:ascii="Times New Roman" w:eastAsia="Calibri" w:hAnsi="Times New Roman" w:cs="Times New Roman"/>
          <w:sz w:val="24"/>
          <w:szCs w:val="24"/>
          <w:lang w:eastAsia="ru-RU"/>
        </w:rPr>
      </w:pPr>
    </w:p>
    <w:p w14:paraId="5762186B" w14:textId="77777777" w:rsidR="00087A8C" w:rsidRPr="00087A8C" w:rsidRDefault="00087A8C" w:rsidP="00087A8C">
      <w:pPr>
        <w:spacing w:after="0" w:line="240" w:lineRule="auto"/>
        <w:ind w:firstLine="709"/>
        <w:jc w:val="both"/>
        <w:rPr>
          <w:rFonts w:ascii="Times New Roman" w:eastAsia="Calibri" w:hAnsi="Times New Roman" w:cs="Times New Roman"/>
          <w:sz w:val="24"/>
          <w:szCs w:val="24"/>
          <w:lang w:eastAsia="ru-RU"/>
        </w:rPr>
      </w:pPr>
      <w:r w:rsidRPr="00087A8C">
        <w:rPr>
          <w:rFonts w:ascii="Times New Roman" w:eastAsia="Calibri" w:hAnsi="Times New Roman" w:cs="Times New Roman"/>
          <w:sz w:val="24"/>
          <w:szCs w:val="24"/>
          <w:lang w:eastAsia="ru-RU"/>
        </w:rPr>
        <w:t xml:space="preserve">Расчет начальной (минимальной) цены договора (далее - НМЦД) осуществлен в соответствии с решением Совета депутатов Гатчинского муниципального района Ленинградской области от </w:t>
      </w:r>
      <w:r w:rsidRPr="00087A8C">
        <w:rPr>
          <w:rFonts w:ascii="Times New Roman" w:eastAsia="Times New Roman" w:hAnsi="Times New Roman" w:cs="Times New Roman"/>
          <w:sz w:val="24"/>
          <w:szCs w:val="24"/>
          <w:lang w:eastAsia="ru-RU"/>
        </w:rPr>
        <w:t>22.09.2017 № 258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r w:rsidRPr="00087A8C">
        <w:rPr>
          <w:rFonts w:ascii="Times New Roman" w:eastAsia="Calibri" w:hAnsi="Times New Roman" w:cs="Times New Roman"/>
          <w:sz w:val="24"/>
          <w:szCs w:val="24"/>
          <w:lang w:eastAsia="ru-RU"/>
        </w:rPr>
        <w:t>, на основе отчета № 154-06-08398-24 от 05.11.2024 года «Об оценке рыночной стоимости (размера ежемесячной платы) права заключения договоров на установку и эксплуатацию рекламных конструкций, согласно Схеме территориального размещения рекламных конструкций на территории муниципального образования «Гатчинский муниципальный район» Ленинградской области».</w:t>
      </w:r>
    </w:p>
    <w:p w14:paraId="694F9F5A" w14:textId="77777777" w:rsidR="00087A8C" w:rsidRPr="00087A8C" w:rsidRDefault="00087A8C" w:rsidP="00087A8C">
      <w:pPr>
        <w:spacing w:after="0" w:line="240" w:lineRule="auto"/>
        <w:jc w:val="center"/>
        <w:rPr>
          <w:rFonts w:ascii="Times New Roman" w:eastAsia="Calibri" w:hAnsi="Times New Roman" w:cs="Times New Roman"/>
          <w:sz w:val="24"/>
          <w:szCs w:val="24"/>
          <w:lang w:eastAsia="ru-RU"/>
        </w:rPr>
      </w:pPr>
    </w:p>
    <w:tbl>
      <w:tblPr>
        <w:tblStyle w:val="3f4"/>
        <w:tblW w:w="0" w:type="auto"/>
        <w:tblInd w:w="421" w:type="dxa"/>
        <w:tblLook w:val="04A0" w:firstRow="1" w:lastRow="0" w:firstColumn="1" w:lastColumn="0" w:noHBand="0" w:noVBand="1"/>
      </w:tblPr>
      <w:tblGrid>
        <w:gridCol w:w="484"/>
        <w:gridCol w:w="1459"/>
        <w:gridCol w:w="614"/>
        <w:gridCol w:w="1376"/>
        <w:gridCol w:w="1360"/>
        <w:gridCol w:w="1418"/>
        <w:gridCol w:w="1376"/>
        <w:gridCol w:w="1261"/>
      </w:tblGrid>
      <w:tr w:rsidR="00087A8C" w:rsidRPr="00087A8C" w14:paraId="149BE03C" w14:textId="77777777" w:rsidTr="00E80E96">
        <w:tc>
          <w:tcPr>
            <w:tcW w:w="486" w:type="dxa"/>
          </w:tcPr>
          <w:p w14:paraId="2EA141C6" w14:textId="77777777" w:rsidR="00087A8C" w:rsidRPr="00087A8C" w:rsidRDefault="00087A8C" w:rsidP="00087A8C">
            <w:pPr>
              <w:jc w:val="center"/>
              <w:rPr>
                <w:rFonts w:ascii="Times New Roman" w:eastAsia="Calibri" w:hAnsi="Times New Roman" w:cs="Times New Roman"/>
                <w:sz w:val="20"/>
                <w:szCs w:val="20"/>
              </w:rPr>
            </w:pPr>
            <w:r w:rsidRPr="00087A8C">
              <w:rPr>
                <w:rFonts w:ascii="Times New Roman" w:eastAsia="Calibri" w:hAnsi="Times New Roman" w:cs="Times New Roman"/>
                <w:sz w:val="20"/>
                <w:szCs w:val="20"/>
              </w:rPr>
              <w:t>№ п/п</w:t>
            </w:r>
          </w:p>
        </w:tc>
        <w:tc>
          <w:tcPr>
            <w:tcW w:w="2208" w:type="dxa"/>
          </w:tcPr>
          <w:p w14:paraId="7B6508FD" w14:textId="77777777" w:rsidR="00087A8C" w:rsidRPr="00087A8C" w:rsidRDefault="00087A8C" w:rsidP="00087A8C">
            <w:pPr>
              <w:jc w:val="center"/>
              <w:rPr>
                <w:rFonts w:ascii="Times New Roman" w:eastAsia="Calibri" w:hAnsi="Times New Roman" w:cs="Times New Roman"/>
                <w:sz w:val="20"/>
                <w:szCs w:val="20"/>
              </w:rPr>
            </w:pPr>
            <w:r w:rsidRPr="00087A8C">
              <w:rPr>
                <w:rFonts w:ascii="Times New Roman" w:eastAsia="Calibri" w:hAnsi="Times New Roman" w:cs="Times New Roman"/>
                <w:sz w:val="20"/>
                <w:szCs w:val="20"/>
              </w:rPr>
              <w:t>Наименование рекламной конструкции</w:t>
            </w:r>
          </w:p>
        </w:tc>
        <w:tc>
          <w:tcPr>
            <w:tcW w:w="992" w:type="dxa"/>
          </w:tcPr>
          <w:p w14:paraId="6E16DDB9" w14:textId="77777777" w:rsidR="00087A8C" w:rsidRPr="00087A8C" w:rsidRDefault="00087A8C" w:rsidP="00087A8C">
            <w:pPr>
              <w:jc w:val="center"/>
              <w:rPr>
                <w:rFonts w:ascii="Times New Roman" w:eastAsia="Calibri" w:hAnsi="Times New Roman" w:cs="Times New Roman"/>
                <w:sz w:val="20"/>
                <w:szCs w:val="20"/>
              </w:rPr>
            </w:pPr>
            <w:r w:rsidRPr="00087A8C">
              <w:rPr>
                <w:rFonts w:ascii="Times New Roman" w:eastAsia="Calibri" w:hAnsi="Times New Roman" w:cs="Times New Roman"/>
                <w:sz w:val="20"/>
                <w:szCs w:val="20"/>
              </w:rPr>
              <w:t>Кол-во, шт.</w:t>
            </w:r>
          </w:p>
        </w:tc>
        <w:tc>
          <w:tcPr>
            <w:tcW w:w="2834" w:type="dxa"/>
          </w:tcPr>
          <w:p w14:paraId="7E45004F" w14:textId="77777777" w:rsidR="00087A8C" w:rsidRPr="00087A8C" w:rsidRDefault="00087A8C" w:rsidP="00087A8C">
            <w:pPr>
              <w:jc w:val="center"/>
              <w:rPr>
                <w:rFonts w:ascii="Times New Roman" w:eastAsia="Calibri" w:hAnsi="Times New Roman" w:cs="Times New Roman"/>
                <w:sz w:val="20"/>
                <w:szCs w:val="20"/>
              </w:rPr>
            </w:pPr>
            <w:r w:rsidRPr="00087A8C">
              <w:rPr>
                <w:rFonts w:ascii="Times New Roman" w:eastAsia="Calibri" w:hAnsi="Times New Roman" w:cs="Times New Roman"/>
                <w:sz w:val="20"/>
                <w:szCs w:val="20"/>
              </w:rPr>
              <w:t>Рыночной стоимости права установки и эксплуатации рекламных конструкций за 1кв.м. рекламной поверхности конструкции в месяц, руб.</w:t>
            </w:r>
          </w:p>
        </w:tc>
        <w:tc>
          <w:tcPr>
            <w:tcW w:w="1843" w:type="dxa"/>
          </w:tcPr>
          <w:p w14:paraId="3829CB83" w14:textId="77777777" w:rsidR="00087A8C" w:rsidRPr="00087A8C" w:rsidRDefault="00087A8C" w:rsidP="00087A8C">
            <w:pPr>
              <w:jc w:val="center"/>
              <w:rPr>
                <w:rFonts w:ascii="Times New Roman" w:eastAsia="Calibri" w:hAnsi="Times New Roman" w:cs="Times New Roman"/>
                <w:sz w:val="20"/>
                <w:szCs w:val="20"/>
              </w:rPr>
            </w:pPr>
            <w:r w:rsidRPr="00087A8C">
              <w:rPr>
                <w:rFonts w:ascii="Times New Roman" w:eastAsia="Calibri" w:hAnsi="Times New Roman" w:cs="Times New Roman"/>
                <w:sz w:val="20"/>
                <w:szCs w:val="20"/>
              </w:rPr>
              <w:t>Общая площадь рекламной поверхности конструкции, кв. м.</w:t>
            </w:r>
          </w:p>
        </w:tc>
        <w:tc>
          <w:tcPr>
            <w:tcW w:w="2745" w:type="dxa"/>
          </w:tcPr>
          <w:p w14:paraId="36714153" w14:textId="77777777" w:rsidR="00087A8C" w:rsidRPr="00087A8C" w:rsidRDefault="00087A8C" w:rsidP="00087A8C">
            <w:pPr>
              <w:jc w:val="center"/>
              <w:rPr>
                <w:rFonts w:ascii="Times New Roman" w:eastAsia="Calibri" w:hAnsi="Times New Roman" w:cs="Times New Roman"/>
                <w:sz w:val="20"/>
                <w:szCs w:val="20"/>
              </w:rPr>
            </w:pPr>
            <w:r w:rsidRPr="00087A8C">
              <w:rPr>
                <w:rFonts w:ascii="Times New Roman" w:eastAsia="Calibri" w:hAnsi="Times New Roman" w:cs="Times New Roman"/>
                <w:sz w:val="20"/>
                <w:szCs w:val="20"/>
              </w:rPr>
              <w:t>Размер ежемесячной платы за установку и эксплуатацию одной рекламной конструкции, руб.</w:t>
            </w:r>
          </w:p>
          <w:p w14:paraId="31E3D3BC" w14:textId="77777777" w:rsidR="00087A8C" w:rsidRPr="00087A8C" w:rsidRDefault="00087A8C" w:rsidP="00087A8C">
            <w:pPr>
              <w:jc w:val="center"/>
              <w:rPr>
                <w:rFonts w:ascii="Times New Roman" w:eastAsia="Calibri" w:hAnsi="Times New Roman" w:cs="Times New Roman"/>
                <w:sz w:val="20"/>
                <w:szCs w:val="20"/>
              </w:rPr>
            </w:pPr>
          </w:p>
        </w:tc>
        <w:tc>
          <w:tcPr>
            <w:tcW w:w="1842" w:type="dxa"/>
          </w:tcPr>
          <w:p w14:paraId="0C3EB12F" w14:textId="77777777" w:rsidR="00087A8C" w:rsidRPr="00087A8C" w:rsidRDefault="00087A8C" w:rsidP="00087A8C">
            <w:pPr>
              <w:jc w:val="center"/>
              <w:rPr>
                <w:rFonts w:ascii="Times New Roman" w:eastAsia="Calibri" w:hAnsi="Times New Roman" w:cs="Times New Roman"/>
                <w:sz w:val="20"/>
                <w:szCs w:val="20"/>
              </w:rPr>
            </w:pPr>
            <w:r w:rsidRPr="00087A8C">
              <w:rPr>
                <w:rFonts w:ascii="Times New Roman" w:eastAsia="Calibri" w:hAnsi="Times New Roman" w:cs="Times New Roman"/>
                <w:sz w:val="20"/>
                <w:szCs w:val="20"/>
              </w:rPr>
              <w:t>Период установки и эксплуатации рекламных конструкций, мес.</w:t>
            </w:r>
          </w:p>
        </w:tc>
        <w:tc>
          <w:tcPr>
            <w:tcW w:w="1778" w:type="dxa"/>
          </w:tcPr>
          <w:p w14:paraId="5C202267" w14:textId="77777777" w:rsidR="00087A8C" w:rsidRPr="00087A8C" w:rsidRDefault="00087A8C" w:rsidP="00087A8C">
            <w:pPr>
              <w:jc w:val="center"/>
              <w:rPr>
                <w:rFonts w:ascii="Times New Roman" w:eastAsia="Calibri" w:hAnsi="Times New Roman" w:cs="Times New Roman"/>
                <w:sz w:val="20"/>
                <w:szCs w:val="20"/>
              </w:rPr>
            </w:pPr>
            <w:r w:rsidRPr="00087A8C">
              <w:rPr>
                <w:rFonts w:ascii="Times New Roman" w:eastAsia="Calibri" w:hAnsi="Times New Roman" w:cs="Times New Roman"/>
                <w:sz w:val="20"/>
                <w:szCs w:val="20"/>
              </w:rPr>
              <w:t>НМЦД, руб.</w:t>
            </w:r>
          </w:p>
          <w:p w14:paraId="57D4AA73" w14:textId="77777777" w:rsidR="00087A8C" w:rsidRPr="00087A8C" w:rsidRDefault="00087A8C" w:rsidP="00087A8C">
            <w:pPr>
              <w:jc w:val="center"/>
              <w:rPr>
                <w:rFonts w:ascii="Times New Roman" w:eastAsia="Calibri" w:hAnsi="Times New Roman" w:cs="Times New Roman"/>
                <w:sz w:val="20"/>
                <w:szCs w:val="20"/>
              </w:rPr>
            </w:pPr>
            <w:r w:rsidRPr="00087A8C">
              <w:rPr>
                <w:rFonts w:ascii="Times New Roman" w:eastAsia="Calibri" w:hAnsi="Times New Roman" w:cs="Times New Roman"/>
                <w:sz w:val="20"/>
                <w:szCs w:val="20"/>
              </w:rPr>
              <w:t>(ст.3 х ст.6 х ст.7)</w:t>
            </w:r>
          </w:p>
        </w:tc>
      </w:tr>
      <w:tr w:rsidR="00087A8C" w:rsidRPr="00087A8C" w14:paraId="0A4347A6" w14:textId="77777777" w:rsidTr="00E80E96">
        <w:tc>
          <w:tcPr>
            <w:tcW w:w="486" w:type="dxa"/>
          </w:tcPr>
          <w:p w14:paraId="3AF62B33" w14:textId="77777777" w:rsidR="00087A8C" w:rsidRPr="00087A8C" w:rsidRDefault="00087A8C" w:rsidP="00087A8C">
            <w:pPr>
              <w:jc w:val="center"/>
              <w:rPr>
                <w:rFonts w:ascii="Times New Roman" w:eastAsia="Calibri" w:hAnsi="Times New Roman" w:cs="Times New Roman"/>
                <w:sz w:val="18"/>
                <w:szCs w:val="20"/>
              </w:rPr>
            </w:pPr>
            <w:r w:rsidRPr="00087A8C">
              <w:rPr>
                <w:rFonts w:ascii="Times New Roman" w:eastAsia="Calibri" w:hAnsi="Times New Roman" w:cs="Times New Roman"/>
                <w:sz w:val="18"/>
                <w:szCs w:val="20"/>
              </w:rPr>
              <w:t>1</w:t>
            </w:r>
          </w:p>
        </w:tc>
        <w:tc>
          <w:tcPr>
            <w:tcW w:w="2208" w:type="dxa"/>
          </w:tcPr>
          <w:p w14:paraId="10E40F5C" w14:textId="77777777" w:rsidR="00087A8C" w:rsidRPr="00087A8C" w:rsidRDefault="00087A8C" w:rsidP="00087A8C">
            <w:pPr>
              <w:jc w:val="center"/>
              <w:rPr>
                <w:rFonts w:ascii="Times New Roman" w:eastAsia="Calibri" w:hAnsi="Times New Roman" w:cs="Times New Roman"/>
                <w:sz w:val="18"/>
                <w:szCs w:val="20"/>
              </w:rPr>
            </w:pPr>
            <w:r w:rsidRPr="00087A8C">
              <w:rPr>
                <w:rFonts w:ascii="Times New Roman" w:eastAsia="Calibri" w:hAnsi="Times New Roman" w:cs="Times New Roman"/>
                <w:sz w:val="18"/>
                <w:szCs w:val="20"/>
              </w:rPr>
              <w:t>2</w:t>
            </w:r>
          </w:p>
        </w:tc>
        <w:tc>
          <w:tcPr>
            <w:tcW w:w="992" w:type="dxa"/>
          </w:tcPr>
          <w:p w14:paraId="182DE902" w14:textId="77777777" w:rsidR="00087A8C" w:rsidRPr="00087A8C" w:rsidRDefault="00087A8C" w:rsidP="00087A8C">
            <w:pPr>
              <w:jc w:val="center"/>
              <w:rPr>
                <w:rFonts w:ascii="Times New Roman" w:eastAsia="Calibri" w:hAnsi="Times New Roman" w:cs="Times New Roman"/>
                <w:sz w:val="18"/>
                <w:szCs w:val="20"/>
              </w:rPr>
            </w:pPr>
            <w:r w:rsidRPr="00087A8C">
              <w:rPr>
                <w:rFonts w:ascii="Times New Roman" w:eastAsia="Calibri" w:hAnsi="Times New Roman" w:cs="Times New Roman"/>
                <w:sz w:val="18"/>
                <w:szCs w:val="20"/>
              </w:rPr>
              <w:t>3</w:t>
            </w:r>
          </w:p>
        </w:tc>
        <w:tc>
          <w:tcPr>
            <w:tcW w:w="2834" w:type="dxa"/>
          </w:tcPr>
          <w:p w14:paraId="3450A820" w14:textId="77777777" w:rsidR="00087A8C" w:rsidRPr="00087A8C" w:rsidRDefault="00087A8C" w:rsidP="00087A8C">
            <w:pPr>
              <w:jc w:val="center"/>
              <w:rPr>
                <w:rFonts w:ascii="Times New Roman" w:eastAsia="Calibri" w:hAnsi="Times New Roman" w:cs="Times New Roman"/>
                <w:sz w:val="18"/>
                <w:szCs w:val="20"/>
              </w:rPr>
            </w:pPr>
            <w:r w:rsidRPr="00087A8C">
              <w:rPr>
                <w:rFonts w:ascii="Times New Roman" w:eastAsia="Calibri" w:hAnsi="Times New Roman" w:cs="Times New Roman"/>
                <w:sz w:val="18"/>
                <w:szCs w:val="20"/>
              </w:rPr>
              <w:t>4</w:t>
            </w:r>
          </w:p>
        </w:tc>
        <w:tc>
          <w:tcPr>
            <w:tcW w:w="1843" w:type="dxa"/>
          </w:tcPr>
          <w:p w14:paraId="154EA886" w14:textId="77777777" w:rsidR="00087A8C" w:rsidRPr="00087A8C" w:rsidRDefault="00087A8C" w:rsidP="00087A8C">
            <w:pPr>
              <w:jc w:val="center"/>
              <w:rPr>
                <w:rFonts w:ascii="Times New Roman" w:eastAsia="Calibri" w:hAnsi="Times New Roman" w:cs="Times New Roman"/>
                <w:sz w:val="18"/>
                <w:szCs w:val="20"/>
              </w:rPr>
            </w:pPr>
            <w:r w:rsidRPr="00087A8C">
              <w:rPr>
                <w:rFonts w:ascii="Times New Roman" w:eastAsia="Calibri" w:hAnsi="Times New Roman" w:cs="Times New Roman"/>
                <w:sz w:val="18"/>
                <w:szCs w:val="20"/>
              </w:rPr>
              <w:t>5</w:t>
            </w:r>
          </w:p>
        </w:tc>
        <w:tc>
          <w:tcPr>
            <w:tcW w:w="2745" w:type="dxa"/>
          </w:tcPr>
          <w:p w14:paraId="05A3C871" w14:textId="77777777" w:rsidR="00087A8C" w:rsidRPr="00087A8C" w:rsidRDefault="00087A8C" w:rsidP="00087A8C">
            <w:pPr>
              <w:jc w:val="center"/>
              <w:rPr>
                <w:rFonts w:ascii="Times New Roman" w:eastAsia="Calibri" w:hAnsi="Times New Roman" w:cs="Times New Roman"/>
                <w:sz w:val="18"/>
                <w:szCs w:val="20"/>
              </w:rPr>
            </w:pPr>
            <w:r w:rsidRPr="00087A8C">
              <w:rPr>
                <w:rFonts w:ascii="Times New Roman" w:eastAsia="Calibri" w:hAnsi="Times New Roman" w:cs="Times New Roman"/>
                <w:sz w:val="18"/>
                <w:szCs w:val="20"/>
              </w:rPr>
              <w:t>6=4*5</w:t>
            </w:r>
          </w:p>
        </w:tc>
        <w:tc>
          <w:tcPr>
            <w:tcW w:w="1842" w:type="dxa"/>
          </w:tcPr>
          <w:p w14:paraId="774D4D85" w14:textId="77777777" w:rsidR="00087A8C" w:rsidRPr="00087A8C" w:rsidRDefault="00087A8C" w:rsidP="00087A8C">
            <w:pPr>
              <w:jc w:val="center"/>
              <w:rPr>
                <w:rFonts w:ascii="Times New Roman" w:eastAsia="Calibri" w:hAnsi="Times New Roman" w:cs="Times New Roman"/>
                <w:sz w:val="18"/>
                <w:szCs w:val="20"/>
              </w:rPr>
            </w:pPr>
            <w:r w:rsidRPr="00087A8C">
              <w:rPr>
                <w:rFonts w:ascii="Times New Roman" w:eastAsia="Calibri" w:hAnsi="Times New Roman" w:cs="Times New Roman"/>
                <w:sz w:val="18"/>
                <w:szCs w:val="20"/>
              </w:rPr>
              <w:t>7</w:t>
            </w:r>
          </w:p>
        </w:tc>
        <w:tc>
          <w:tcPr>
            <w:tcW w:w="1778" w:type="dxa"/>
          </w:tcPr>
          <w:p w14:paraId="6BA3E98A" w14:textId="77777777" w:rsidR="00087A8C" w:rsidRPr="00087A8C" w:rsidRDefault="00087A8C" w:rsidP="00087A8C">
            <w:pPr>
              <w:jc w:val="center"/>
              <w:rPr>
                <w:rFonts w:ascii="Times New Roman" w:eastAsia="Calibri" w:hAnsi="Times New Roman" w:cs="Times New Roman"/>
                <w:sz w:val="18"/>
                <w:szCs w:val="20"/>
              </w:rPr>
            </w:pPr>
            <w:r w:rsidRPr="00087A8C">
              <w:rPr>
                <w:rFonts w:ascii="Times New Roman" w:eastAsia="Calibri" w:hAnsi="Times New Roman" w:cs="Times New Roman"/>
                <w:sz w:val="18"/>
                <w:szCs w:val="20"/>
              </w:rPr>
              <w:t>8=3*6*7</w:t>
            </w:r>
          </w:p>
        </w:tc>
      </w:tr>
      <w:tr w:rsidR="00087A8C" w:rsidRPr="00087A8C" w14:paraId="241A412D" w14:textId="77777777" w:rsidTr="00E80E96">
        <w:trPr>
          <w:trHeight w:val="415"/>
        </w:trPr>
        <w:tc>
          <w:tcPr>
            <w:tcW w:w="486" w:type="dxa"/>
            <w:shd w:val="clear" w:color="auto" w:fill="auto"/>
            <w:vAlign w:val="center"/>
          </w:tcPr>
          <w:p w14:paraId="5220702A" w14:textId="77777777" w:rsidR="00087A8C" w:rsidRPr="00087A8C" w:rsidRDefault="00087A8C" w:rsidP="00087A8C">
            <w:pPr>
              <w:jc w:val="center"/>
              <w:rPr>
                <w:rFonts w:ascii="Times New Roman" w:eastAsia="Calibri" w:hAnsi="Times New Roman" w:cs="Times New Roman"/>
                <w:sz w:val="20"/>
                <w:szCs w:val="20"/>
              </w:rPr>
            </w:pPr>
            <w:r w:rsidRPr="00087A8C">
              <w:rPr>
                <w:rFonts w:ascii="Times New Roman" w:eastAsia="Calibri" w:hAnsi="Times New Roman" w:cs="Times New Roman"/>
                <w:sz w:val="20"/>
                <w:szCs w:val="20"/>
              </w:rPr>
              <w:t>1.</w:t>
            </w:r>
          </w:p>
        </w:tc>
        <w:tc>
          <w:tcPr>
            <w:tcW w:w="2208" w:type="dxa"/>
            <w:shd w:val="clear" w:color="auto" w:fill="auto"/>
            <w:vAlign w:val="center"/>
          </w:tcPr>
          <w:p w14:paraId="417BD253" w14:textId="77777777" w:rsidR="00087A8C" w:rsidRPr="00087A8C" w:rsidRDefault="00087A8C" w:rsidP="00087A8C">
            <w:pPr>
              <w:jc w:val="center"/>
              <w:rPr>
                <w:rFonts w:ascii="Times New Roman" w:hAnsi="Times New Roman" w:cs="Times New Roman"/>
                <w:b/>
              </w:rPr>
            </w:pPr>
            <w:r w:rsidRPr="00087A8C">
              <w:rPr>
                <w:rFonts w:ascii="Times New Roman" w:eastAsia="Calibri" w:hAnsi="Times New Roman" w:cs="Times New Roman"/>
                <w:sz w:val="20"/>
                <w:szCs w:val="20"/>
              </w:rPr>
              <w:t>Щит (билборд) размером 3,0 м х 6,0 м, двусторонний</w:t>
            </w:r>
          </w:p>
        </w:tc>
        <w:tc>
          <w:tcPr>
            <w:tcW w:w="992" w:type="dxa"/>
            <w:shd w:val="clear" w:color="auto" w:fill="auto"/>
            <w:vAlign w:val="center"/>
          </w:tcPr>
          <w:p w14:paraId="4640968A" w14:textId="77777777" w:rsidR="00087A8C" w:rsidRPr="00087A8C" w:rsidRDefault="00087A8C" w:rsidP="00087A8C">
            <w:pPr>
              <w:jc w:val="center"/>
              <w:rPr>
                <w:rFonts w:ascii="Times New Roman" w:eastAsia="Calibri" w:hAnsi="Times New Roman" w:cs="Times New Roman"/>
                <w:sz w:val="20"/>
                <w:szCs w:val="20"/>
              </w:rPr>
            </w:pPr>
            <w:r w:rsidRPr="00087A8C">
              <w:rPr>
                <w:rFonts w:ascii="Times New Roman" w:eastAsia="Calibri" w:hAnsi="Times New Roman" w:cs="Times New Roman"/>
                <w:sz w:val="20"/>
                <w:szCs w:val="20"/>
              </w:rPr>
              <w:t>1</w:t>
            </w:r>
          </w:p>
        </w:tc>
        <w:tc>
          <w:tcPr>
            <w:tcW w:w="2834" w:type="dxa"/>
            <w:shd w:val="clear" w:color="auto" w:fill="auto"/>
            <w:vAlign w:val="center"/>
          </w:tcPr>
          <w:p w14:paraId="36DC048D" w14:textId="77777777" w:rsidR="00087A8C" w:rsidRPr="00087A8C" w:rsidRDefault="00087A8C" w:rsidP="00087A8C">
            <w:pPr>
              <w:jc w:val="center"/>
              <w:rPr>
                <w:rFonts w:ascii="Times New Roman" w:eastAsia="Calibri" w:hAnsi="Times New Roman" w:cs="Times New Roman"/>
                <w:sz w:val="20"/>
                <w:szCs w:val="20"/>
              </w:rPr>
            </w:pPr>
            <w:r w:rsidRPr="00087A8C">
              <w:rPr>
                <w:rFonts w:ascii="Times New Roman" w:eastAsia="Calibri" w:hAnsi="Times New Roman" w:cs="Times New Roman"/>
                <w:sz w:val="20"/>
                <w:szCs w:val="20"/>
              </w:rPr>
              <w:t>238,00</w:t>
            </w:r>
          </w:p>
        </w:tc>
        <w:tc>
          <w:tcPr>
            <w:tcW w:w="1843" w:type="dxa"/>
            <w:shd w:val="clear" w:color="auto" w:fill="auto"/>
            <w:vAlign w:val="center"/>
          </w:tcPr>
          <w:p w14:paraId="31A75596" w14:textId="77777777" w:rsidR="00087A8C" w:rsidRPr="00087A8C" w:rsidRDefault="00087A8C" w:rsidP="00087A8C">
            <w:pPr>
              <w:jc w:val="center"/>
              <w:rPr>
                <w:rFonts w:ascii="Times New Roman" w:eastAsia="Calibri" w:hAnsi="Times New Roman" w:cs="Times New Roman"/>
                <w:sz w:val="20"/>
                <w:szCs w:val="20"/>
              </w:rPr>
            </w:pPr>
            <w:r w:rsidRPr="00087A8C">
              <w:rPr>
                <w:rFonts w:ascii="Times New Roman" w:eastAsia="Calibri" w:hAnsi="Times New Roman" w:cs="Times New Roman"/>
                <w:sz w:val="20"/>
                <w:szCs w:val="20"/>
              </w:rPr>
              <w:t>36,00</w:t>
            </w:r>
          </w:p>
        </w:tc>
        <w:tc>
          <w:tcPr>
            <w:tcW w:w="2745" w:type="dxa"/>
            <w:shd w:val="clear" w:color="auto" w:fill="auto"/>
            <w:vAlign w:val="center"/>
          </w:tcPr>
          <w:p w14:paraId="7B8B3674" w14:textId="77777777" w:rsidR="00087A8C" w:rsidRPr="00087A8C" w:rsidRDefault="00087A8C" w:rsidP="00087A8C">
            <w:pPr>
              <w:jc w:val="center"/>
              <w:rPr>
                <w:rFonts w:ascii="Times New Roman" w:eastAsia="Calibri" w:hAnsi="Times New Roman" w:cs="Times New Roman"/>
                <w:sz w:val="20"/>
                <w:szCs w:val="20"/>
              </w:rPr>
            </w:pPr>
            <w:r w:rsidRPr="00087A8C">
              <w:rPr>
                <w:rFonts w:ascii="Times New Roman" w:eastAsia="Calibri" w:hAnsi="Times New Roman" w:cs="Times New Roman"/>
                <w:sz w:val="20"/>
                <w:szCs w:val="20"/>
              </w:rPr>
              <w:t>8 568,00</w:t>
            </w:r>
          </w:p>
        </w:tc>
        <w:tc>
          <w:tcPr>
            <w:tcW w:w="1842" w:type="dxa"/>
            <w:shd w:val="clear" w:color="auto" w:fill="auto"/>
            <w:vAlign w:val="center"/>
          </w:tcPr>
          <w:p w14:paraId="26B4ED9D" w14:textId="77777777" w:rsidR="00087A8C" w:rsidRPr="00087A8C" w:rsidRDefault="00087A8C" w:rsidP="00087A8C">
            <w:pPr>
              <w:jc w:val="center"/>
              <w:rPr>
                <w:rFonts w:ascii="Times New Roman" w:eastAsia="Calibri" w:hAnsi="Times New Roman" w:cs="Times New Roman"/>
                <w:sz w:val="20"/>
                <w:szCs w:val="20"/>
              </w:rPr>
            </w:pPr>
            <w:r w:rsidRPr="00087A8C">
              <w:rPr>
                <w:rFonts w:ascii="Times New Roman" w:eastAsia="Calibri" w:hAnsi="Times New Roman" w:cs="Times New Roman"/>
                <w:sz w:val="20"/>
                <w:szCs w:val="20"/>
              </w:rPr>
              <w:t>120</w:t>
            </w:r>
          </w:p>
        </w:tc>
        <w:tc>
          <w:tcPr>
            <w:tcW w:w="1778" w:type="dxa"/>
            <w:vAlign w:val="center"/>
          </w:tcPr>
          <w:p w14:paraId="060C620D" w14:textId="77777777" w:rsidR="00087A8C" w:rsidRPr="00087A8C" w:rsidRDefault="00087A8C" w:rsidP="00087A8C">
            <w:pPr>
              <w:jc w:val="center"/>
              <w:rPr>
                <w:rFonts w:ascii="Times New Roman" w:eastAsia="Calibri" w:hAnsi="Times New Roman" w:cs="Times New Roman"/>
                <w:sz w:val="20"/>
                <w:szCs w:val="20"/>
              </w:rPr>
            </w:pPr>
            <w:r w:rsidRPr="00087A8C">
              <w:rPr>
                <w:rFonts w:ascii="Times New Roman" w:eastAsia="Calibri" w:hAnsi="Times New Roman" w:cs="Times New Roman"/>
                <w:sz w:val="20"/>
                <w:szCs w:val="20"/>
              </w:rPr>
              <w:t>1 028 160,00</w:t>
            </w:r>
          </w:p>
        </w:tc>
      </w:tr>
      <w:tr w:rsidR="00087A8C" w:rsidRPr="00087A8C" w14:paraId="05C1673C" w14:textId="77777777" w:rsidTr="00E80E96">
        <w:trPr>
          <w:trHeight w:val="415"/>
        </w:trPr>
        <w:tc>
          <w:tcPr>
            <w:tcW w:w="12950" w:type="dxa"/>
            <w:gridSpan w:val="7"/>
            <w:shd w:val="clear" w:color="auto" w:fill="auto"/>
            <w:vAlign w:val="center"/>
          </w:tcPr>
          <w:p w14:paraId="1E431485" w14:textId="77777777" w:rsidR="00087A8C" w:rsidRPr="00087A8C" w:rsidRDefault="00087A8C" w:rsidP="00087A8C">
            <w:pPr>
              <w:jc w:val="center"/>
              <w:rPr>
                <w:rFonts w:ascii="Times New Roman" w:eastAsia="Calibri" w:hAnsi="Times New Roman" w:cs="Times New Roman"/>
                <w:sz w:val="20"/>
                <w:szCs w:val="20"/>
              </w:rPr>
            </w:pPr>
            <w:r w:rsidRPr="00087A8C">
              <w:rPr>
                <w:rFonts w:ascii="Times New Roman" w:eastAsia="Calibri" w:hAnsi="Times New Roman" w:cs="Times New Roman"/>
                <w:sz w:val="20"/>
                <w:szCs w:val="20"/>
              </w:rPr>
              <w:t xml:space="preserve">Всего НМЦД, </w:t>
            </w:r>
            <w:proofErr w:type="spellStart"/>
            <w:r w:rsidRPr="00087A8C">
              <w:rPr>
                <w:rFonts w:ascii="Times New Roman" w:eastAsia="Calibri" w:hAnsi="Times New Roman" w:cs="Times New Roman"/>
                <w:sz w:val="20"/>
                <w:szCs w:val="20"/>
              </w:rPr>
              <w:t>руб</w:t>
            </w:r>
            <w:proofErr w:type="spellEnd"/>
          </w:p>
        </w:tc>
        <w:tc>
          <w:tcPr>
            <w:tcW w:w="1778" w:type="dxa"/>
            <w:vAlign w:val="center"/>
          </w:tcPr>
          <w:p w14:paraId="0E76FC80" w14:textId="77777777" w:rsidR="00087A8C" w:rsidRPr="00087A8C" w:rsidRDefault="00087A8C" w:rsidP="00087A8C">
            <w:pPr>
              <w:jc w:val="center"/>
              <w:rPr>
                <w:rFonts w:ascii="Times New Roman" w:eastAsia="Calibri" w:hAnsi="Times New Roman" w:cs="Times New Roman"/>
                <w:b/>
                <w:sz w:val="20"/>
                <w:szCs w:val="20"/>
              </w:rPr>
            </w:pPr>
            <w:r w:rsidRPr="00087A8C">
              <w:rPr>
                <w:rFonts w:ascii="Times New Roman" w:eastAsia="Calibri" w:hAnsi="Times New Roman" w:cs="Times New Roman"/>
                <w:b/>
                <w:sz w:val="20"/>
                <w:szCs w:val="20"/>
              </w:rPr>
              <w:t>1 028 160,00</w:t>
            </w:r>
          </w:p>
        </w:tc>
      </w:tr>
    </w:tbl>
    <w:p w14:paraId="67A22D21" w14:textId="77777777" w:rsidR="00087A8C" w:rsidRPr="00087A8C" w:rsidRDefault="00087A8C" w:rsidP="00087A8C">
      <w:pPr>
        <w:spacing w:after="0" w:line="240" w:lineRule="auto"/>
        <w:jc w:val="center"/>
        <w:rPr>
          <w:rFonts w:ascii="Times New Roman" w:eastAsia="Calibri" w:hAnsi="Times New Roman" w:cs="Times New Roman"/>
          <w:sz w:val="24"/>
          <w:szCs w:val="24"/>
          <w:lang w:eastAsia="ru-RU"/>
        </w:rPr>
      </w:pPr>
    </w:p>
    <w:p w14:paraId="53AA3E01" w14:textId="77777777" w:rsidR="00087A8C" w:rsidRPr="00087A8C" w:rsidRDefault="00087A8C" w:rsidP="00087A8C"/>
    <w:p w14:paraId="45197F3C" w14:textId="77777777" w:rsidR="00087A8C" w:rsidRPr="00087A8C" w:rsidRDefault="00087A8C" w:rsidP="00087A8C"/>
    <w:p w14:paraId="7E32F696" w14:textId="77777777" w:rsidR="00087A8C" w:rsidRPr="00087A8C" w:rsidRDefault="00087A8C" w:rsidP="00087A8C"/>
    <w:p w14:paraId="042AD7E0" w14:textId="77777777" w:rsidR="00087A8C" w:rsidRPr="00087A8C" w:rsidRDefault="00087A8C" w:rsidP="00087A8C"/>
    <w:p w14:paraId="7AA857C1" w14:textId="77777777" w:rsidR="00087A8C" w:rsidRPr="00087A8C" w:rsidRDefault="00087A8C" w:rsidP="00087A8C"/>
    <w:p w14:paraId="273B8DD6" w14:textId="77777777" w:rsidR="00087A8C" w:rsidRPr="00087A8C" w:rsidRDefault="00087A8C" w:rsidP="00087A8C"/>
    <w:p w14:paraId="32BD14FF" w14:textId="77777777" w:rsidR="00087A8C" w:rsidRPr="00087A8C" w:rsidRDefault="00087A8C" w:rsidP="00087A8C">
      <w:pPr>
        <w:spacing w:before="240" w:after="240" w:line="240" w:lineRule="auto"/>
        <w:jc w:val="right"/>
        <w:rPr>
          <w:rFonts w:ascii="Times New Roman" w:eastAsia="Times New Roman" w:hAnsi="Times New Roman" w:cs="Times New Roman"/>
          <w:b/>
          <w:bCs/>
          <w:iCs/>
          <w:sz w:val="24"/>
          <w:szCs w:val="24"/>
          <w:lang w:eastAsia="ru-RU"/>
        </w:rPr>
      </w:pPr>
    </w:p>
    <w:p w14:paraId="1ADB54B4" w14:textId="77777777" w:rsidR="00087A8C" w:rsidRPr="00087A8C" w:rsidRDefault="00087A8C" w:rsidP="00087A8C">
      <w:pPr>
        <w:spacing w:before="240" w:after="240" w:line="240" w:lineRule="auto"/>
        <w:jc w:val="right"/>
        <w:rPr>
          <w:rFonts w:ascii="Times New Roman" w:eastAsia="Times New Roman" w:hAnsi="Times New Roman" w:cs="Times New Roman"/>
          <w:b/>
          <w:bCs/>
          <w:iCs/>
          <w:sz w:val="24"/>
          <w:szCs w:val="24"/>
          <w:lang w:eastAsia="ru-RU"/>
        </w:rPr>
      </w:pPr>
    </w:p>
    <w:p w14:paraId="6B4D3D9A" w14:textId="77777777" w:rsidR="00087A8C" w:rsidRPr="00087A8C" w:rsidRDefault="00087A8C" w:rsidP="00087A8C">
      <w:pPr>
        <w:spacing w:before="240" w:after="240" w:line="240" w:lineRule="auto"/>
        <w:jc w:val="right"/>
        <w:rPr>
          <w:rFonts w:ascii="Times New Roman" w:eastAsia="Times New Roman" w:hAnsi="Times New Roman" w:cs="Times New Roman"/>
          <w:b/>
          <w:bCs/>
          <w:iCs/>
          <w:sz w:val="24"/>
          <w:szCs w:val="24"/>
          <w:lang w:eastAsia="ru-RU"/>
        </w:rPr>
      </w:pPr>
    </w:p>
    <w:p w14:paraId="0D413057" w14:textId="77777777" w:rsidR="00087A8C" w:rsidRPr="00087A8C" w:rsidRDefault="00087A8C" w:rsidP="00087A8C">
      <w:pPr>
        <w:spacing w:before="240" w:after="240" w:line="240" w:lineRule="auto"/>
        <w:jc w:val="right"/>
        <w:rPr>
          <w:rFonts w:ascii="Times New Roman" w:eastAsia="Times New Roman" w:hAnsi="Times New Roman" w:cs="Times New Roman"/>
          <w:b/>
          <w:bCs/>
          <w:iCs/>
          <w:sz w:val="24"/>
          <w:szCs w:val="24"/>
          <w:lang w:eastAsia="ru-RU"/>
        </w:rPr>
      </w:pPr>
    </w:p>
    <w:p w14:paraId="18E82298" w14:textId="77777777" w:rsidR="00087A8C" w:rsidRPr="00087A8C" w:rsidRDefault="00087A8C" w:rsidP="00087A8C">
      <w:pPr>
        <w:spacing w:before="240" w:after="240" w:line="240" w:lineRule="auto"/>
        <w:jc w:val="right"/>
        <w:rPr>
          <w:rFonts w:ascii="Times New Roman" w:eastAsia="Times New Roman" w:hAnsi="Times New Roman" w:cs="Times New Roman"/>
          <w:sz w:val="24"/>
          <w:szCs w:val="24"/>
          <w:lang w:eastAsia="ru-RU"/>
        </w:rPr>
      </w:pPr>
    </w:p>
    <w:p w14:paraId="1C83E269" w14:textId="77777777" w:rsidR="00087A8C" w:rsidRPr="00087A8C" w:rsidRDefault="00087A8C" w:rsidP="00087A8C">
      <w:pPr>
        <w:spacing w:before="240" w:after="240" w:line="240" w:lineRule="auto"/>
        <w:jc w:val="right"/>
        <w:rPr>
          <w:rFonts w:ascii="Times New Roman" w:eastAsia="Times New Roman" w:hAnsi="Times New Roman" w:cs="Times New Roman"/>
          <w:sz w:val="24"/>
          <w:szCs w:val="24"/>
          <w:lang w:eastAsia="ru-RU"/>
        </w:rPr>
      </w:pPr>
    </w:p>
    <w:p w14:paraId="0A918AAC" w14:textId="77777777" w:rsidR="00087A8C" w:rsidRPr="00087A8C" w:rsidRDefault="00087A8C" w:rsidP="00087A8C">
      <w:pPr>
        <w:spacing w:before="240" w:after="240" w:line="240" w:lineRule="auto"/>
        <w:jc w:val="right"/>
        <w:rPr>
          <w:rFonts w:ascii="Times New Roman" w:eastAsia="Times New Roman" w:hAnsi="Times New Roman" w:cs="Times New Roman"/>
          <w:sz w:val="24"/>
          <w:szCs w:val="24"/>
          <w:lang w:eastAsia="ru-RU"/>
        </w:rPr>
      </w:pPr>
    </w:p>
    <w:p w14:paraId="0C81A8A0" w14:textId="77777777" w:rsidR="00087A8C" w:rsidRPr="00087A8C" w:rsidRDefault="00087A8C" w:rsidP="00087A8C">
      <w:pPr>
        <w:spacing w:after="0" w:line="240" w:lineRule="auto"/>
        <w:jc w:val="center"/>
        <w:rPr>
          <w:rFonts w:ascii="Times New Roman" w:eastAsia="Times New Roman" w:hAnsi="Times New Roman" w:cs="Times New Roman"/>
          <w:b/>
          <w:bCs/>
          <w:caps/>
          <w:sz w:val="24"/>
          <w:szCs w:val="24"/>
          <w:lang w:eastAsia="ru-RU"/>
        </w:rPr>
      </w:pPr>
      <w:r w:rsidRPr="00087A8C">
        <w:rPr>
          <w:rFonts w:ascii="Times New Roman" w:eastAsia="Times New Roman" w:hAnsi="Times New Roman" w:cs="Times New Roman"/>
          <w:b/>
          <w:bCs/>
          <w:caps/>
          <w:sz w:val="24"/>
          <w:szCs w:val="24"/>
          <w:lang w:eastAsia="ru-RU"/>
        </w:rPr>
        <w:t>ДОКУМЕНТАЦИЯ ДЛЯ ПРОВЕДЕНИЯ КОНКУРСА</w:t>
      </w:r>
    </w:p>
    <w:p w14:paraId="652EC82E" w14:textId="77777777" w:rsidR="00087A8C" w:rsidRPr="00087A8C" w:rsidRDefault="00087A8C" w:rsidP="00087A8C">
      <w:pPr>
        <w:autoSpaceDE w:val="0"/>
        <w:autoSpaceDN w:val="0"/>
        <w:spacing w:after="0" w:line="240" w:lineRule="auto"/>
        <w:jc w:val="center"/>
        <w:rPr>
          <w:rFonts w:ascii="Times New Roman" w:eastAsia="Times New Roman" w:hAnsi="Times New Roman" w:cs="Times New Roman"/>
          <w:b/>
          <w:bCs/>
          <w:caps/>
          <w:sz w:val="24"/>
          <w:szCs w:val="24"/>
          <w:lang w:eastAsia="ru-RU"/>
        </w:rPr>
      </w:pPr>
      <w:r w:rsidRPr="00087A8C">
        <w:rPr>
          <w:rFonts w:ascii="Times New Roman" w:eastAsia="Times New Roman" w:hAnsi="Times New Roman" w:cs="Times New Roman"/>
          <w:b/>
          <w:bCs/>
          <w:caps/>
          <w:sz w:val="24"/>
          <w:szCs w:val="24"/>
          <w:lang w:eastAsia="ru-RU"/>
        </w:rPr>
        <w:t xml:space="preserve">НА ПРАВО ЗАКЛЮЧЕНИЯ ДОГоВОРА </w:t>
      </w:r>
    </w:p>
    <w:p w14:paraId="4EC2868B" w14:textId="77777777" w:rsidR="00087A8C" w:rsidRPr="00087A8C" w:rsidRDefault="00087A8C" w:rsidP="00087A8C">
      <w:pPr>
        <w:autoSpaceDE w:val="0"/>
        <w:autoSpaceDN w:val="0"/>
        <w:spacing w:after="0" w:line="240" w:lineRule="auto"/>
        <w:jc w:val="center"/>
        <w:rPr>
          <w:rFonts w:ascii="Times New Roman" w:eastAsia="Times New Roman" w:hAnsi="Times New Roman" w:cs="Times New Roman"/>
          <w:b/>
          <w:bCs/>
          <w:caps/>
          <w:sz w:val="24"/>
          <w:szCs w:val="24"/>
          <w:lang w:eastAsia="ru-RU"/>
        </w:rPr>
      </w:pPr>
      <w:r w:rsidRPr="00087A8C">
        <w:rPr>
          <w:rFonts w:ascii="Times New Roman" w:eastAsia="Times New Roman" w:hAnsi="Times New Roman" w:cs="Times New Roman"/>
          <w:b/>
          <w:bCs/>
          <w:caps/>
          <w:sz w:val="24"/>
          <w:szCs w:val="24"/>
          <w:lang w:eastAsia="ru-RU"/>
        </w:rPr>
        <w:t>НА УСТАНОВКУ И ЭКСПЛУАТАЦИЮ РЕКЛАМНой КОНСТРУКЦИи на земельном участке, государственная собственность на который не разграничена</w:t>
      </w:r>
    </w:p>
    <w:p w14:paraId="17B069AD" w14:textId="77777777" w:rsidR="00087A8C" w:rsidRPr="00087A8C" w:rsidRDefault="00087A8C" w:rsidP="00087A8C">
      <w:pPr>
        <w:autoSpaceDE w:val="0"/>
        <w:autoSpaceDN w:val="0"/>
        <w:spacing w:after="0" w:line="240" w:lineRule="auto"/>
        <w:jc w:val="center"/>
        <w:rPr>
          <w:rFonts w:ascii="Times New Roman" w:eastAsia="Times New Roman" w:hAnsi="Times New Roman" w:cs="Times New Roman"/>
          <w:b/>
          <w:bCs/>
          <w:caps/>
          <w:sz w:val="24"/>
          <w:szCs w:val="24"/>
          <w:lang w:eastAsia="ru-RU"/>
        </w:rPr>
      </w:pPr>
      <w:r w:rsidRPr="00087A8C">
        <w:rPr>
          <w:rFonts w:ascii="Times New Roman" w:eastAsia="Times New Roman" w:hAnsi="Times New Roman" w:cs="Times New Roman"/>
          <w:b/>
          <w:bCs/>
          <w:caps/>
          <w:sz w:val="24"/>
          <w:szCs w:val="24"/>
          <w:lang w:eastAsia="ru-RU"/>
        </w:rPr>
        <w:t>(щит (билборд) размером 3,0 м х 6,0 м по адресу: Гатчинский муниципальный округ, автодорога 41К-010 «Красное Село-Гатчина-Павловск», 12км 900 м, правая сторона)</w:t>
      </w:r>
    </w:p>
    <w:p w14:paraId="65D2C9E4" w14:textId="77777777" w:rsidR="00087A8C" w:rsidRPr="00087A8C" w:rsidRDefault="00087A8C" w:rsidP="00087A8C">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p w14:paraId="62982AEF" w14:textId="77777777" w:rsidR="00087A8C" w:rsidRPr="00087A8C" w:rsidRDefault="00087A8C" w:rsidP="00087A8C">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02B3FD60" w14:textId="77777777" w:rsidR="00087A8C" w:rsidRPr="00087A8C" w:rsidRDefault="00087A8C" w:rsidP="00087A8C">
      <w:pPr>
        <w:spacing w:after="0" w:line="240" w:lineRule="auto"/>
        <w:jc w:val="center"/>
        <w:rPr>
          <w:rFonts w:ascii="Times New Roman" w:eastAsia="Times New Roman" w:hAnsi="Times New Roman" w:cs="Times New Roman"/>
          <w:b/>
          <w:sz w:val="24"/>
          <w:szCs w:val="24"/>
          <w:lang w:eastAsia="ru-RU"/>
        </w:rPr>
      </w:pPr>
    </w:p>
    <w:p w14:paraId="4E0C0A97" w14:textId="77777777" w:rsidR="00087A8C" w:rsidRPr="00087A8C" w:rsidRDefault="00087A8C" w:rsidP="00087A8C">
      <w:pPr>
        <w:spacing w:after="0" w:line="240" w:lineRule="auto"/>
        <w:jc w:val="center"/>
        <w:rPr>
          <w:rFonts w:ascii="Arial" w:eastAsia="Times New Roman" w:hAnsi="Arial" w:cs="Arial"/>
          <w:b/>
          <w:bCs/>
          <w:sz w:val="28"/>
          <w:szCs w:val="18"/>
          <w:lang w:eastAsia="ru-RU"/>
        </w:rPr>
      </w:pPr>
      <w:r w:rsidRPr="00087A8C">
        <w:rPr>
          <w:rFonts w:ascii="Times New Roman" w:eastAsia="Times New Roman" w:hAnsi="Times New Roman" w:cs="Times New Roman"/>
          <w:b/>
          <w:sz w:val="24"/>
          <w:szCs w:val="24"/>
          <w:lang w:eastAsia="ru-RU"/>
        </w:rPr>
        <w:t>ЧАСТЬ 4. ПРОЕКТ ДОГОВОРА</w:t>
      </w:r>
    </w:p>
    <w:p w14:paraId="3EFF1DF9" w14:textId="77777777" w:rsidR="00087A8C" w:rsidRPr="00087A8C" w:rsidRDefault="00087A8C" w:rsidP="00087A8C">
      <w:pPr>
        <w:suppressAutoHyphens/>
        <w:spacing w:after="120" w:line="240" w:lineRule="auto"/>
        <w:jc w:val="center"/>
        <w:outlineLvl w:val="0"/>
        <w:rPr>
          <w:rFonts w:ascii="Times New Roman" w:eastAsia="Times New Roman" w:hAnsi="Times New Roman" w:cs="Times New Roman"/>
          <w:b/>
          <w:bCs/>
          <w:caps/>
          <w:sz w:val="24"/>
          <w:szCs w:val="24"/>
          <w:lang w:eastAsia="ru-RU"/>
        </w:rPr>
        <w:sectPr w:rsidR="00087A8C" w:rsidRPr="00087A8C" w:rsidSect="00D5701D">
          <w:headerReference w:type="default" r:id="rId27"/>
          <w:footerReference w:type="default" r:id="rId28"/>
          <w:pgSz w:w="11906" w:h="16838" w:code="9"/>
          <w:pgMar w:top="1134" w:right="851" w:bottom="567" w:left="1276" w:header="397" w:footer="397" w:gutter="0"/>
          <w:cols w:space="720"/>
          <w:docGrid w:linePitch="326"/>
        </w:sectPr>
      </w:pPr>
    </w:p>
    <w:p w14:paraId="5C2D9F24" w14:textId="77777777" w:rsidR="00087A8C" w:rsidRPr="00087A8C" w:rsidRDefault="00087A8C" w:rsidP="00087A8C">
      <w:pPr>
        <w:suppressAutoHyphens/>
        <w:spacing w:after="120" w:line="240" w:lineRule="auto"/>
        <w:jc w:val="center"/>
        <w:outlineLvl w:val="0"/>
        <w:rPr>
          <w:rFonts w:ascii="Times New Roman" w:eastAsia="Times New Roman" w:hAnsi="Times New Roman" w:cs="Times New Roman"/>
          <w:b/>
          <w:bCs/>
          <w:sz w:val="24"/>
          <w:szCs w:val="24"/>
          <w:lang w:eastAsia="ar-SA"/>
        </w:rPr>
      </w:pPr>
      <w:r w:rsidRPr="00087A8C">
        <w:rPr>
          <w:rFonts w:ascii="Times New Roman" w:eastAsia="Times New Roman" w:hAnsi="Times New Roman" w:cs="Times New Roman"/>
          <w:b/>
          <w:bCs/>
          <w:sz w:val="24"/>
          <w:szCs w:val="24"/>
          <w:lang w:eastAsia="ar-SA"/>
        </w:rPr>
        <w:lastRenderedPageBreak/>
        <w:t>ДОГОВОР №___ (ПРОЕКТ)</w:t>
      </w:r>
    </w:p>
    <w:tbl>
      <w:tblPr>
        <w:tblW w:w="10338" w:type="dxa"/>
        <w:tblLayout w:type="fixed"/>
        <w:tblLook w:val="0000" w:firstRow="0" w:lastRow="0" w:firstColumn="0" w:lastColumn="0" w:noHBand="0" w:noVBand="0"/>
      </w:tblPr>
      <w:tblGrid>
        <w:gridCol w:w="4825"/>
        <w:gridCol w:w="5513"/>
      </w:tblGrid>
      <w:tr w:rsidR="00087A8C" w:rsidRPr="00087A8C" w14:paraId="3798D58B" w14:textId="77777777" w:rsidTr="00E80E96">
        <w:trPr>
          <w:trHeight w:val="410"/>
        </w:trPr>
        <w:tc>
          <w:tcPr>
            <w:tcW w:w="4825" w:type="dxa"/>
          </w:tcPr>
          <w:p w14:paraId="5D3EFF12" w14:textId="77777777" w:rsidR="00087A8C" w:rsidRPr="00087A8C" w:rsidRDefault="00087A8C" w:rsidP="00087A8C">
            <w:pPr>
              <w:widowControl w:val="0"/>
              <w:snapToGrid w:val="0"/>
              <w:spacing w:after="0" w:line="240" w:lineRule="auto"/>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г. Гатчина</w:t>
            </w:r>
          </w:p>
        </w:tc>
        <w:tc>
          <w:tcPr>
            <w:tcW w:w="5513" w:type="dxa"/>
          </w:tcPr>
          <w:p w14:paraId="54CC2AF5" w14:textId="77777777" w:rsidR="00087A8C" w:rsidRPr="00087A8C" w:rsidRDefault="00087A8C" w:rsidP="00087A8C">
            <w:pPr>
              <w:widowControl w:val="0"/>
              <w:snapToGrid w:val="0"/>
              <w:spacing w:after="0" w:line="240" w:lineRule="auto"/>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           «____» _________202_</w:t>
            </w:r>
          </w:p>
        </w:tc>
      </w:tr>
    </w:tbl>
    <w:p w14:paraId="7D44F57B" w14:textId="77777777" w:rsidR="00087A8C" w:rsidRPr="00087A8C" w:rsidRDefault="00087A8C" w:rsidP="00087A8C">
      <w:pPr>
        <w:shd w:val="clear" w:color="auto" w:fill="FFFFFF"/>
        <w:spacing w:before="120" w:after="0" w:line="240" w:lineRule="auto"/>
        <w:ind w:right="62"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bCs/>
          <w:sz w:val="24"/>
          <w:szCs w:val="24"/>
          <w:lang w:eastAsia="ru-RU"/>
        </w:rPr>
        <w:t xml:space="preserve">Администрация Гатчинского муниципального округа, </w:t>
      </w:r>
      <w:r w:rsidRPr="00087A8C">
        <w:rPr>
          <w:rFonts w:ascii="Times New Roman" w:eastAsia="Times New Roman" w:hAnsi="Times New Roman" w:cs="Times New Roman"/>
          <w:sz w:val="24"/>
          <w:szCs w:val="24"/>
          <w:lang w:eastAsia="ru-RU"/>
        </w:rPr>
        <w:t xml:space="preserve">именуемая в дальнейшем «Администрация», в лице заместителя главы администрации по территориальному развитию и градостроительной деятельности </w:t>
      </w:r>
      <w:proofErr w:type="spellStart"/>
      <w:r w:rsidRPr="00087A8C">
        <w:rPr>
          <w:rFonts w:ascii="Times New Roman" w:eastAsia="Times New Roman" w:hAnsi="Times New Roman" w:cs="Times New Roman"/>
          <w:sz w:val="24"/>
          <w:szCs w:val="24"/>
          <w:lang w:eastAsia="ru-RU"/>
        </w:rPr>
        <w:t>Абаренко</w:t>
      </w:r>
      <w:proofErr w:type="spellEnd"/>
      <w:r w:rsidRPr="00087A8C">
        <w:rPr>
          <w:rFonts w:ascii="Times New Roman" w:eastAsia="Times New Roman" w:hAnsi="Times New Roman" w:cs="Times New Roman"/>
          <w:sz w:val="24"/>
          <w:szCs w:val="24"/>
          <w:lang w:eastAsia="ru-RU"/>
        </w:rPr>
        <w:t xml:space="preserve"> Ларисы Игоревны, действующего на основании Распоряжения администрации Гатчинского муниципального района от </w:t>
      </w:r>
      <w:r w:rsidRPr="00087A8C">
        <w:rPr>
          <w:rFonts w:ascii="Times New Roman" w:eastAsia="Times New Roman" w:hAnsi="Times New Roman" w:cs="Times New Roman"/>
          <w:bCs/>
          <w:sz w:val="24"/>
          <w:szCs w:val="24"/>
          <w:lang w:eastAsia="ru-RU"/>
        </w:rPr>
        <w:t>28.12.2024 № 84-р «О частичном делегировании полномочий главы администрации Гатчинского муниципального округа Ленинградской области заместителям главы администрации Гатчинского муниципального округа, председателям комитетов, руководителям управлений и начальникам отделов администрации Гатчинского муниципального округа</w:t>
      </w:r>
      <w:r w:rsidRPr="00087A8C">
        <w:rPr>
          <w:rFonts w:ascii="Times New Roman" w:eastAsia="Times New Roman" w:hAnsi="Times New Roman" w:cs="Times New Roman"/>
          <w:sz w:val="24"/>
          <w:szCs w:val="24"/>
          <w:lang w:eastAsia="ru-RU"/>
        </w:rPr>
        <w:t>», и (</w:t>
      </w:r>
      <w:r w:rsidRPr="00087A8C">
        <w:rPr>
          <w:rFonts w:ascii="Times New Roman" w:eastAsia="Times New Roman" w:hAnsi="Times New Roman" w:cs="Times New Roman"/>
          <w:i/>
          <w:iCs/>
          <w:sz w:val="24"/>
          <w:szCs w:val="24"/>
          <w:u w:val="single"/>
          <w:lang w:eastAsia="ru-RU"/>
        </w:rPr>
        <w:t>полное и сокращенное наименование организации</w:t>
      </w:r>
      <w:r w:rsidRPr="00087A8C">
        <w:rPr>
          <w:rFonts w:ascii="Times New Roman" w:eastAsia="Times New Roman" w:hAnsi="Times New Roman" w:cs="Times New Roman"/>
          <w:sz w:val="24"/>
          <w:szCs w:val="24"/>
          <w:lang w:eastAsia="ru-RU"/>
        </w:rPr>
        <w:t>), именуемое в дальнейшем «Владелец рекламной конструкции», в лице (</w:t>
      </w:r>
      <w:r w:rsidRPr="00087A8C">
        <w:rPr>
          <w:rFonts w:ascii="Times New Roman" w:eastAsia="Times New Roman" w:hAnsi="Times New Roman" w:cs="Times New Roman"/>
          <w:i/>
          <w:iCs/>
          <w:sz w:val="24"/>
          <w:szCs w:val="24"/>
          <w:u w:val="single"/>
          <w:lang w:eastAsia="ru-RU"/>
        </w:rPr>
        <w:t>должность</w:t>
      </w:r>
      <w:r w:rsidRPr="00087A8C">
        <w:rPr>
          <w:rFonts w:ascii="Times New Roman" w:eastAsia="Times New Roman" w:hAnsi="Times New Roman" w:cs="Times New Roman"/>
          <w:sz w:val="24"/>
          <w:szCs w:val="24"/>
          <w:lang w:eastAsia="ru-RU"/>
        </w:rPr>
        <w:t>) (</w:t>
      </w:r>
      <w:r w:rsidRPr="00087A8C">
        <w:rPr>
          <w:rFonts w:ascii="Times New Roman" w:eastAsia="Times New Roman" w:hAnsi="Times New Roman" w:cs="Times New Roman"/>
          <w:i/>
          <w:iCs/>
          <w:sz w:val="24"/>
          <w:szCs w:val="24"/>
          <w:u w:val="single"/>
          <w:lang w:eastAsia="ru-RU"/>
        </w:rPr>
        <w:t>Фамилия, Имя, Отчество</w:t>
      </w:r>
      <w:r w:rsidRPr="00087A8C">
        <w:rPr>
          <w:rFonts w:ascii="Times New Roman" w:eastAsia="Times New Roman" w:hAnsi="Times New Roman" w:cs="Times New Roman"/>
          <w:sz w:val="24"/>
          <w:szCs w:val="24"/>
          <w:lang w:eastAsia="ru-RU"/>
        </w:rPr>
        <w:t>), действующего на основании (</w:t>
      </w:r>
      <w:r w:rsidRPr="00087A8C">
        <w:rPr>
          <w:rFonts w:ascii="Times New Roman" w:eastAsia="Times New Roman" w:hAnsi="Times New Roman" w:cs="Times New Roman"/>
          <w:i/>
          <w:sz w:val="24"/>
          <w:szCs w:val="24"/>
          <w:lang w:eastAsia="ru-RU"/>
        </w:rPr>
        <w:t>документ на основании которого действует уполномоченное лицо</w:t>
      </w:r>
      <w:r w:rsidRPr="00087A8C">
        <w:rPr>
          <w:rFonts w:ascii="Times New Roman" w:eastAsia="Times New Roman" w:hAnsi="Times New Roman" w:cs="Times New Roman"/>
          <w:sz w:val="24"/>
          <w:szCs w:val="24"/>
          <w:lang w:eastAsia="ru-RU"/>
        </w:rPr>
        <w:t>), с другой стороны, вместе именуемые в дальнейшем «Стороны», 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конкурсе №___ от «__» _______ 202_ г.), заключили настоящий договор о нижеследующем:</w:t>
      </w:r>
    </w:p>
    <w:p w14:paraId="598A7488" w14:textId="77777777" w:rsidR="00087A8C" w:rsidRPr="00087A8C" w:rsidRDefault="00087A8C">
      <w:pPr>
        <w:widowControl w:val="0"/>
        <w:numPr>
          <w:ilvl w:val="0"/>
          <w:numId w:val="20"/>
        </w:numPr>
        <w:autoSpaceDE w:val="0"/>
        <w:spacing w:before="120" w:after="120" w:line="240" w:lineRule="auto"/>
        <w:ind w:left="-284"/>
        <w:jc w:val="center"/>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sz w:val="24"/>
          <w:szCs w:val="24"/>
          <w:lang w:eastAsia="ru-RU"/>
        </w:rPr>
        <w:t>Предмет договора</w:t>
      </w:r>
    </w:p>
    <w:p w14:paraId="2FA56132" w14:textId="77777777" w:rsidR="00087A8C" w:rsidRPr="00087A8C" w:rsidRDefault="00087A8C">
      <w:pPr>
        <w:numPr>
          <w:ilvl w:val="1"/>
          <w:numId w:val="20"/>
        </w:numPr>
        <w:tabs>
          <w:tab w:val="num" w:pos="0"/>
          <w:tab w:val="left" w:pos="567"/>
          <w:tab w:val="num" w:pos="858"/>
          <w:tab w:val="left" w:pos="1276"/>
          <w:tab w:val="right" w:pos="9355"/>
        </w:tabs>
        <w:spacing w:after="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Собственник предоставляет Владельцу рекламной конструкции за плату право осуществить установку и эксплуатацию рекламной конструкции в соответствии с Техническим заданием (приложение № 1 к договору) и Спецификацией (приложение № 2 к договору), а Владелец рекламной конструкции обязуется оплатить предоставленное право в порядке, предусмотренным настоящим договором. </w:t>
      </w:r>
    </w:p>
    <w:p w14:paraId="768E8231" w14:textId="77777777" w:rsidR="00087A8C" w:rsidRPr="00087A8C" w:rsidRDefault="00087A8C">
      <w:pPr>
        <w:widowControl w:val="0"/>
        <w:numPr>
          <w:ilvl w:val="0"/>
          <w:numId w:val="20"/>
        </w:numPr>
        <w:autoSpaceDE w:val="0"/>
        <w:spacing w:after="120" w:line="240" w:lineRule="auto"/>
        <w:ind w:left="-284"/>
        <w:jc w:val="center"/>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sz w:val="24"/>
          <w:szCs w:val="24"/>
          <w:lang w:eastAsia="ru-RU"/>
        </w:rPr>
        <w:t>Условия установки и эксплуатации рекламных конструкций</w:t>
      </w:r>
    </w:p>
    <w:p w14:paraId="5425997F" w14:textId="77777777" w:rsidR="00087A8C" w:rsidRPr="00087A8C" w:rsidRDefault="00087A8C">
      <w:pPr>
        <w:widowControl w:val="0"/>
        <w:numPr>
          <w:ilvl w:val="1"/>
          <w:numId w:val="20"/>
        </w:numPr>
        <w:tabs>
          <w:tab w:val="num" w:pos="0"/>
        </w:tabs>
        <w:autoSpaceDE w:val="0"/>
        <w:spacing w:after="120" w:line="240" w:lineRule="auto"/>
        <w:ind w:firstLine="709"/>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Перечень типов, мест и адресов расположения рекламных конструкций определен в соответствии с Приложением № 2 к Постановлению администрации Гатчинского муниципального района от 23.08.2024 № 3965 «О внесении изменений в постановление администрации Гатчинского муниципального района от 23.07.2014 № 2732 «Об утверждении схемы территориального размещения рекламных конструкций на территории муниципального образования «Гатчинский муниципальный район» Ленинградской области» (в редакции постановлений от 14.08.2017 №3700, от 25.08.2017 №3843, от 04.12.2019 №4602, от 16.10.2020 №3280, от 17.05.2021 №1684, от 03.10.2022 №3929, от 26.06.2023 №2447, от 31.07.2023 №3180)» (далее – Схема):</w:t>
      </w:r>
    </w:p>
    <w:tbl>
      <w:tblPr>
        <w:tblStyle w:val="49"/>
        <w:tblpPr w:leftFromText="180" w:rightFromText="180" w:vertAnchor="text" w:tblpXSpec="center" w:tblpY="1"/>
        <w:tblOverlap w:val="never"/>
        <w:tblW w:w="10201" w:type="dxa"/>
        <w:tblLayout w:type="fixed"/>
        <w:tblLook w:val="04A0" w:firstRow="1" w:lastRow="0" w:firstColumn="1" w:lastColumn="0" w:noHBand="0" w:noVBand="1"/>
      </w:tblPr>
      <w:tblGrid>
        <w:gridCol w:w="552"/>
        <w:gridCol w:w="1563"/>
        <w:gridCol w:w="1530"/>
        <w:gridCol w:w="1867"/>
        <w:gridCol w:w="2801"/>
        <w:gridCol w:w="1888"/>
      </w:tblGrid>
      <w:tr w:rsidR="00087A8C" w:rsidRPr="00087A8C" w14:paraId="4FC7C2F4" w14:textId="77777777" w:rsidTr="00E80E96">
        <w:trPr>
          <w:trHeight w:val="636"/>
        </w:trPr>
        <w:tc>
          <w:tcPr>
            <w:tcW w:w="552" w:type="dxa"/>
          </w:tcPr>
          <w:p w14:paraId="417E752D" w14:textId="77777777" w:rsidR="00087A8C" w:rsidRPr="00087A8C" w:rsidRDefault="00087A8C" w:rsidP="00087A8C">
            <w:pPr>
              <w:tabs>
                <w:tab w:val="left" w:pos="1134"/>
              </w:tabs>
              <w:spacing w:after="0" w:line="240" w:lineRule="auto"/>
              <w:contextualSpacing/>
              <w:jc w:val="center"/>
              <w:rPr>
                <w:rFonts w:ascii="Times New Roman" w:hAnsi="Times New Roman" w:cs="Times New Roman"/>
                <w:sz w:val="24"/>
                <w:szCs w:val="24"/>
              </w:rPr>
            </w:pPr>
            <w:r w:rsidRPr="00087A8C">
              <w:rPr>
                <w:rFonts w:ascii="Times New Roman" w:hAnsi="Times New Roman" w:cs="Times New Roman"/>
                <w:b/>
                <w:sz w:val="20"/>
                <w:szCs w:val="24"/>
              </w:rPr>
              <w:t>№ п/п</w:t>
            </w:r>
          </w:p>
        </w:tc>
        <w:tc>
          <w:tcPr>
            <w:tcW w:w="1563" w:type="dxa"/>
          </w:tcPr>
          <w:p w14:paraId="2B622999" w14:textId="77777777" w:rsidR="00087A8C" w:rsidRPr="00087A8C" w:rsidRDefault="00087A8C" w:rsidP="00087A8C">
            <w:pPr>
              <w:tabs>
                <w:tab w:val="left" w:pos="1134"/>
              </w:tabs>
              <w:spacing w:after="0" w:line="240" w:lineRule="auto"/>
              <w:contextualSpacing/>
              <w:jc w:val="center"/>
              <w:rPr>
                <w:rFonts w:ascii="Times New Roman" w:hAnsi="Times New Roman" w:cs="Times New Roman"/>
                <w:b/>
                <w:sz w:val="20"/>
                <w:szCs w:val="24"/>
              </w:rPr>
            </w:pPr>
            <w:r w:rsidRPr="00087A8C">
              <w:rPr>
                <w:rFonts w:ascii="Times New Roman" w:hAnsi="Times New Roman" w:cs="Times New Roman"/>
                <w:b/>
                <w:sz w:val="20"/>
                <w:szCs w:val="24"/>
              </w:rPr>
              <w:t>№ в соответствии со Схемой</w:t>
            </w:r>
          </w:p>
        </w:tc>
        <w:tc>
          <w:tcPr>
            <w:tcW w:w="1530" w:type="dxa"/>
          </w:tcPr>
          <w:p w14:paraId="6FE29BC9" w14:textId="77777777" w:rsidR="00087A8C" w:rsidRPr="00087A8C" w:rsidRDefault="00087A8C" w:rsidP="00087A8C">
            <w:pPr>
              <w:tabs>
                <w:tab w:val="left" w:pos="1134"/>
              </w:tabs>
              <w:spacing w:after="0" w:line="240" w:lineRule="auto"/>
              <w:contextualSpacing/>
              <w:jc w:val="center"/>
              <w:rPr>
                <w:rFonts w:ascii="Times New Roman" w:hAnsi="Times New Roman" w:cs="Times New Roman"/>
                <w:b/>
                <w:sz w:val="20"/>
                <w:szCs w:val="24"/>
              </w:rPr>
            </w:pPr>
            <w:r w:rsidRPr="00087A8C">
              <w:rPr>
                <w:rFonts w:ascii="Times New Roman" w:hAnsi="Times New Roman" w:cs="Times New Roman"/>
                <w:b/>
                <w:sz w:val="20"/>
                <w:szCs w:val="24"/>
              </w:rPr>
              <w:t xml:space="preserve">Площадь информационного поля, </w:t>
            </w:r>
            <w:r w:rsidRPr="00087A8C">
              <w:rPr>
                <w:rFonts w:ascii="Times New Roman" w:eastAsia="Calibri" w:hAnsi="Times New Roman" w:cs="Times New Roman"/>
                <w:b/>
                <w:sz w:val="20"/>
                <w:szCs w:val="20"/>
              </w:rPr>
              <w:t>кв.м.</w:t>
            </w:r>
          </w:p>
        </w:tc>
        <w:tc>
          <w:tcPr>
            <w:tcW w:w="1867" w:type="dxa"/>
          </w:tcPr>
          <w:p w14:paraId="637F599D" w14:textId="77777777" w:rsidR="00087A8C" w:rsidRPr="00087A8C" w:rsidRDefault="00087A8C" w:rsidP="00087A8C">
            <w:pPr>
              <w:tabs>
                <w:tab w:val="left" w:pos="1134"/>
              </w:tabs>
              <w:spacing w:after="0" w:line="240" w:lineRule="auto"/>
              <w:contextualSpacing/>
              <w:jc w:val="center"/>
              <w:rPr>
                <w:rFonts w:ascii="Times New Roman" w:hAnsi="Times New Roman" w:cs="Times New Roman"/>
                <w:b/>
                <w:sz w:val="20"/>
                <w:szCs w:val="24"/>
              </w:rPr>
            </w:pPr>
            <w:r w:rsidRPr="00087A8C">
              <w:rPr>
                <w:rFonts w:ascii="Times New Roman" w:hAnsi="Times New Roman" w:cs="Times New Roman"/>
                <w:b/>
                <w:sz w:val="20"/>
                <w:szCs w:val="24"/>
              </w:rPr>
              <w:t>Тип рекламной конструкции</w:t>
            </w:r>
          </w:p>
        </w:tc>
        <w:tc>
          <w:tcPr>
            <w:tcW w:w="2801" w:type="dxa"/>
          </w:tcPr>
          <w:p w14:paraId="279DD5F2" w14:textId="77777777" w:rsidR="00087A8C" w:rsidRPr="00087A8C" w:rsidRDefault="00087A8C" w:rsidP="00087A8C">
            <w:pPr>
              <w:tabs>
                <w:tab w:val="left" w:pos="1134"/>
              </w:tabs>
              <w:spacing w:after="0" w:line="240" w:lineRule="auto"/>
              <w:contextualSpacing/>
              <w:jc w:val="center"/>
              <w:rPr>
                <w:rFonts w:ascii="Times New Roman" w:hAnsi="Times New Roman" w:cs="Times New Roman"/>
                <w:b/>
                <w:sz w:val="20"/>
                <w:szCs w:val="24"/>
              </w:rPr>
            </w:pPr>
            <w:r w:rsidRPr="00087A8C">
              <w:rPr>
                <w:rFonts w:ascii="Times New Roman" w:hAnsi="Times New Roman" w:cs="Times New Roman"/>
                <w:b/>
                <w:sz w:val="20"/>
                <w:szCs w:val="24"/>
              </w:rPr>
              <w:t>Адрес*</w:t>
            </w:r>
          </w:p>
        </w:tc>
        <w:tc>
          <w:tcPr>
            <w:tcW w:w="1888" w:type="dxa"/>
          </w:tcPr>
          <w:p w14:paraId="6D256CB1" w14:textId="77777777" w:rsidR="00087A8C" w:rsidRPr="00087A8C" w:rsidRDefault="00087A8C" w:rsidP="00087A8C">
            <w:pPr>
              <w:tabs>
                <w:tab w:val="left" w:pos="1134"/>
              </w:tabs>
              <w:spacing w:after="0" w:line="240" w:lineRule="auto"/>
              <w:contextualSpacing/>
              <w:jc w:val="center"/>
              <w:rPr>
                <w:rFonts w:ascii="Times New Roman" w:hAnsi="Times New Roman" w:cs="Times New Roman"/>
                <w:b/>
                <w:sz w:val="20"/>
                <w:szCs w:val="24"/>
              </w:rPr>
            </w:pPr>
            <w:r w:rsidRPr="00087A8C">
              <w:rPr>
                <w:rFonts w:ascii="Times New Roman" w:hAnsi="Times New Roman" w:cs="Times New Roman"/>
                <w:b/>
                <w:sz w:val="20"/>
                <w:szCs w:val="24"/>
              </w:rPr>
              <w:t>GPS координаты центра установки рекламной конструкции</w:t>
            </w:r>
          </w:p>
        </w:tc>
      </w:tr>
      <w:tr w:rsidR="00087A8C" w:rsidRPr="00087A8C" w14:paraId="30256928" w14:textId="77777777" w:rsidTr="00E80E96">
        <w:trPr>
          <w:trHeight w:val="862"/>
        </w:trPr>
        <w:tc>
          <w:tcPr>
            <w:tcW w:w="552" w:type="dxa"/>
            <w:vAlign w:val="center"/>
          </w:tcPr>
          <w:p w14:paraId="3D8EDFD6" w14:textId="77777777" w:rsidR="00087A8C" w:rsidRPr="00087A8C" w:rsidRDefault="00087A8C" w:rsidP="00087A8C">
            <w:pPr>
              <w:tabs>
                <w:tab w:val="left" w:pos="1134"/>
              </w:tabs>
              <w:spacing w:after="0" w:line="240" w:lineRule="auto"/>
              <w:contextualSpacing/>
              <w:jc w:val="center"/>
              <w:rPr>
                <w:rFonts w:ascii="Times New Roman" w:hAnsi="Times New Roman" w:cs="Times New Roman"/>
                <w:sz w:val="20"/>
                <w:szCs w:val="24"/>
              </w:rPr>
            </w:pPr>
            <w:r w:rsidRPr="00087A8C">
              <w:rPr>
                <w:rFonts w:ascii="Times New Roman" w:hAnsi="Times New Roman" w:cs="Times New Roman"/>
                <w:sz w:val="20"/>
                <w:szCs w:val="24"/>
              </w:rPr>
              <w:t>1</w:t>
            </w:r>
          </w:p>
        </w:tc>
        <w:tc>
          <w:tcPr>
            <w:tcW w:w="1563" w:type="dxa"/>
            <w:vAlign w:val="center"/>
          </w:tcPr>
          <w:p w14:paraId="2D2DDC60" w14:textId="77777777" w:rsidR="00087A8C" w:rsidRPr="00087A8C" w:rsidRDefault="00087A8C" w:rsidP="00087A8C">
            <w:pPr>
              <w:spacing w:after="0" w:line="240" w:lineRule="auto"/>
              <w:jc w:val="center"/>
              <w:rPr>
                <w:rFonts w:ascii="Times New Roman" w:hAnsi="Times New Roman" w:cs="Times New Roman"/>
                <w:sz w:val="20"/>
                <w:szCs w:val="20"/>
              </w:rPr>
            </w:pPr>
            <w:r w:rsidRPr="00087A8C">
              <w:rPr>
                <w:rFonts w:ascii="Times New Roman" w:hAnsi="Times New Roman" w:cs="Times New Roman"/>
                <w:sz w:val="20"/>
                <w:szCs w:val="24"/>
              </w:rPr>
              <w:t>1-97</w:t>
            </w:r>
          </w:p>
        </w:tc>
        <w:tc>
          <w:tcPr>
            <w:tcW w:w="1530" w:type="dxa"/>
            <w:vAlign w:val="center"/>
          </w:tcPr>
          <w:p w14:paraId="536C1B3A" w14:textId="77777777" w:rsidR="00087A8C" w:rsidRPr="00087A8C" w:rsidRDefault="00087A8C" w:rsidP="00087A8C">
            <w:pPr>
              <w:tabs>
                <w:tab w:val="left" w:pos="1134"/>
              </w:tabs>
              <w:spacing w:after="0" w:line="240" w:lineRule="auto"/>
              <w:contextualSpacing/>
              <w:jc w:val="center"/>
              <w:rPr>
                <w:rFonts w:ascii="Times New Roman" w:hAnsi="Times New Roman" w:cs="Times New Roman"/>
                <w:sz w:val="20"/>
                <w:szCs w:val="24"/>
                <w:lang w:val="en-US"/>
              </w:rPr>
            </w:pPr>
            <w:r w:rsidRPr="00087A8C">
              <w:rPr>
                <w:rFonts w:ascii="Times New Roman" w:hAnsi="Times New Roman" w:cs="Times New Roman"/>
                <w:sz w:val="20"/>
                <w:szCs w:val="24"/>
              </w:rPr>
              <w:t>36,00</w:t>
            </w:r>
          </w:p>
        </w:tc>
        <w:tc>
          <w:tcPr>
            <w:tcW w:w="1867" w:type="dxa"/>
            <w:vAlign w:val="center"/>
          </w:tcPr>
          <w:p w14:paraId="755D5D6E" w14:textId="77777777" w:rsidR="00087A8C" w:rsidRPr="00087A8C" w:rsidRDefault="00087A8C" w:rsidP="00087A8C">
            <w:pPr>
              <w:tabs>
                <w:tab w:val="left" w:pos="1134"/>
              </w:tabs>
              <w:spacing w:after="0" w:line="240" w:lineRule="auto"/>
              <w:contextualSpacing/>
              <w:jc w:val="center"/>
              <w:rPr>
                <w:rFonts w:ascii="Times New Roman" w:hAnsi="Times New Roman" w:cs="Times New Roman"/>
                <w:sz w:val="20"/>
                <w:szCs w:val="20"/>
              </w:rPr>
            </w:pPr>
            <w:r w:rsidRPr="00087A8C">
              <w:rPr>
                <w:rFonts w:ascii="Times New Roman" w:hAnsi="Times New Roman" w:cs="Times New Roman"/>
                <w:sz w:val="20"/>
                <w:szCs w:val="24"/>
              </w:rPr>
              <w:t>Щит (билборд) размером 3,0 м х 6,0 м</w:t>
            </w:r>
          </w:p>
        </w:tc>
        <w:tc>
          <w:tcPr>
            <w:tcW w:w="2801" w:type="dxa"/>
            <w:vAlign w:val="center"/>
          </w:tcPr>
          <w:p w14:paraId="19D62B3E" w14:textId="77777777" w:rsidR="00087A8C" w:rsidRPr="00087A8C" w:rsidRDefault="00087A8C" w:rsidP="00087A8C">
            <w:pPr>
              <w:tabs>
                <w:tab w:val="left" w:pos="0"/>
              </w:tabs>
              <w:spacing w:after="0" w:line="240" w:lineRule="auto"/>
              <w:ind w:right="-130"/>
              <w:contextualSpacing/>
              <w:jc w:val="center"/>
              <w:rPr>
                <w:rFonts w:ascii="Times New Roman" w:hAnsi="Times New Roman" w:cs="Times New Roman"/>
                <w:sz w:val="20"/>
                <w:szCs w:val="24"/>
              </w:rPr>
            </w:pPr>
            <w:r w:rsidRPr="00087A8C">
              <w:rPr>
                <w:rFonts w:ascii="Times New Roman" w:hAnsi="Times New Roman" w:cs="Times New Roman"/>
                <w:sz w:val="20"/>
                <w:szCs w:val="24"/>
              </w:rPr>
              <w:t>Гатчинский муниципальный округ, автодорога 41К-010, «Красное Село-Гатчина-Павловск», 12км 900 м, правая сторона</w:t>
            </w:r>
          </w:p>
        </w:tc>
        <w:tc>
          <w:tcPr>
            <w:tcW w:w="1888" w:type="dxa"/>
            <w:vAlign w:val="center"/>
          </w:tcPr>
          <w:p w14:paraId="48459AC0" w14:textId="77777777" w:rsidR="00087A8C" w:rsidRPr="00087A8C" w:rsidRDefault="00087A8C" w:rsidP="00087A8C">
            <w:pPr>
              <w:tabs>
                <w:tab w:val="left" w:pos="1134"/>
              </w:tabs>
              <w:spacing w:after="0" w:line="240" w:lineRule="auto"/>
              <w:contextualSpacing/>
              <w:jc w:val="center"/>
              <w:rPr>
                <w:rFonts w:ascii="Times New Roman" w:hAnsi="Times New Roman" w:cs="Times New Roman"/>
                <w:sz w:val="20"/>
                <w:szCs w:val="24"/>
              </w:rPr>
            </w:pPr>
            <w:r w:rsidRPr="00087A8C">
              <w:rPr>
                <w:rFonts w:ascii="Times New Roman" w:hAnsi="Times New Roman" w:cs="Times New Roman"/>
                <w:sz w:val="20"/>
                <w:szCs w:val="24"/>
              </w:rPr>
              <w:t>59.6184,</w:t>
            </w:r>
          </w:p>
          <w:p w14:paraId="314E9E8E" w14:textId="77777777" w:rsidR="00087A8C" w:rsidRPr="00087A8C" w:rsidRDefault="00087A8C" w:rsidP="00087A8C">
            <w:pPr>
              <w:tabs>
                <w:tab w:val="left" w:pos="1134"/>
              </w:tabs>
              <w:spacing w:after="0" w:line="240" w:lineRule="auto"/>
              <w:contextualSpacing/>
              <w:jc w:val="center"/>
              <w:rPr>
                <w:rFonts w:ascii="Times New Roman" w:hAnsi="Times New Roman" w:cs="Times New Roman"/>
                <w:sz w:val="20"/>
                <w:szCs w:val="24"/>
              </w:rPr>
            </w:pPr>
            <w:r w:rsidRPr="00087A8C">
              <w:rPr>
                <w:rFonts w:ascii="Times New Roman" w:hAnsi="Times New Roman" w:cs="Times New Roman"/>
                <w:sz w:val="20"/>
                <w:szCs w:val="24"/>
              </w:rPr>
              <w:t>30.1272</w:t>
            </w:r>
          </w:p>
        </w:tc>
      </w:tr>
    </w:tbl>
    <w:p w14:paraId="263FE685" w14:textId="77777777" w:rsidR="00087A8C" w:rsidRPr="00087A8C" w:rsidRDefault="00087A8C" w:rsidP="00087A8C">
      <w:pPr>
        <w:tabs>
          <w:tab w:val="left" w:pos="1134"/>
        </w:tabs>
        <w:spacing w:after="240" w:line="240" w:lineRule="auto"/>
        <w:ind w:left="720"/>
        <w:contextualSpacing/>
        <w:rPr>
          <w:rFonts w:ascii="Times New Roman" w:eastAsia="Times New Roman" w:hAnsi="Times New Roman" w:cs="Times New Roman"/>
          <w:sz w:val="24"/>
          <w:szCs w:val="24"/>
          <w:lang w:eastAsia="ru-RU"/>
        </w:rPr>
      </w:pPr>
    </w:p>
    <w:p w14:paraId="7C7B3EA0" w14:textId="77777777" w:rsidR="00087A8C" w:rsidRPr="00087A8C" w:rsidRDefault="00087A8C" w:rsidP="00087A8C">
      <w:pPr>
        <w:tabs>
          <w:tab w:val="left" w:pos="1134"/>
        </w:tabs>
        <w:spacing w:after="240" w:line="240" w:lineRule="auto"/>
        <w:ind w:left="720"/>
        <w:contextualSpacing/>
        <w:jc w:val="both"/>
        <w:rPr>
          <w:rFonts w:ascii="Times New Roman" w:eastAsia="Times New Roman" w:hAnsi="Times New Roman" w:cs="Times New Roman"/>
          <w:i/>
          <w:sz w:val="24"/>
          <w:szCs w:val="24"/>
          <w:lang w:eastAsia="ru-RU"/>
        </w:rPr>
      </w:pPr>
      <w:r w:rsidRPr="00087A8C">
        <w:rPr>
          <w:rFonts w:ascii="Times New Roman" w:eastAsia="Times New Roman" w:hAnsi="Times New Roman" w:cs="Times New Roman"/>
          <w:sz w:val="24"/>
          <w:szCs w:val="24"/>
          <w:lang w:eastAsia="ru-RU"/>
        </w:rPr>
        <w:t xml:space="preserve">* - </w:t>
      </w:r>
      <w:r w:rsidRPr="00087A8C">
        <w:rPr>
          <w:rFonts w:ascii="Times New Roman" w:eastAsia="Times New Roman" w:hAnsi="Times New Roman" w:cs="Times New Roman"/>
          <w:i/>
          <w:sz w:val="24"/>
          <w:szCs w:val="24"/>
          <w:lang w:eastAsia="ru-RU"/>
        </w:rPr>
        <w:t>Конкретное место установки рекламной конструкции определено в Схеме</w:t>
      </w:r>
    </w:p>
    <w:p w14:paraId="1F1E76D0" w14:textId="77777777" w:rsidR="00087A8C" w:rsidRPr="00087A8C" w:rsidRDefault="00087A8C" w:rsidP="00087A8C">
      <w:pPr>
        <w:tabs>
          <w:tab w:val="left" w:pos="1134"/>
        </w:tabs>
        <w:spacing w:after="240" w:line="240" w:lineRule="auto"/>
        <w:ind w:left="720"/>
        <w:contextualSpacing/>
        <w:jc w:val="both"/>
        <w:rPr>
          <w:rFonts w:ascii="Times New Roman" w:eastAsia="Times New Roman" w:hAnsi="Times New Roman" w:cs="Times New Roman"/>
          <w:i/>
          <w:sz w:val="24"/>
          <w:szCs w:val="24"/>
          <w:lang w:eastAsia="ru-RU"/>
        </w:rPr>
      </w:pPr>
    </w:p>
    <w:p w14:paraId="6EC0D89C" w14:textId="77777777" w:rsidR="00087A8C" w:rsidRPr="00087A8C" w:rsidRDefault="00087A8C">
      <w:pPr>
        <w:numPr>
          <w:ilvl w:val="1"/>
          <w:numId w:val="20"/>
        </w:numPr>
        <w:tabs>
          <w:tab w:val="num" w:pos="709"/>
        </w:tabs>
        <w:spacing w:after="160" w:line="259" w:lineRule="auto"/>
        <w:ind w:firstLine="709"/>
        <w:contextualSpacing/>
        <w:jc w:val="both"/>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sz w:val="24"/>
          <w:szCs w:val="24"/>
          <w:lang w:eastAsia="ru-RU"/>
        </w:rPr>
        <w:t>Рекламная конструкция устанавливается и эксплуатируется в течении 10 лет с даты вступления договора в силу,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14:paraId="7742CAB6" w14:textId="77777777" w:rsidR="00087A8C" w:rsidRPr="00087A8C" w:rsidRDefault="00087A8C">
      <w:pPr>
        <w:widowControl w:val="0"/>
        <w:numPr>
          <w:ilvl w:val="0"/>
          <w:numId w:val="20"/>
        </w:numPr>
        <w:autoSpaceDE w:val="0"/>
        <w:spacing w:after="0" w:line="360" w:lineRule="auto"/>
        <w:ind w:right="65"/>
        <w:jc w:val="center"/>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sz w:val="24"/>
          <w:szCs w:val="24"/>
          <w:lang w:eastAsia="ru-RU"/>
        </w:rPr>
        <w:lastRenderedPageBreak/>
        <w:t>Права и обязанности сторон</w:t>
      </w:r>
    </w:p>
    <w:p w14:paraId="586793A3" w14:textId="77777777" w:rsidR="00087A8C" w:rsidRPr="00087A8C" w:rsidRDefault="00087A8C">
      <w:pPr>
        <w:numPr>
          <w:ilvl w:val="1"/>
          <w:numId w:val="20"/>
        </w:numPr>
        <w:tabs>
          <w:tab w:val="num" w:pos="0"/>
          <w:tab w:val="num" w:pos="567"/>
          <w:tab w:val="center" w:pos="709"/>
          <w:tab w:val="left" w:pos="1134"/>
          <w:tab w:val="right" w:pos="9355"/>
        </w:tabs>
        <w:spacing w:after="0" w:line="240" w:lineRule="auto"/>
        <w:ind w:firstLine="567"/>
        <w:jc w:val="both"/>
        <w:rPr>
          <w:rFonts w:ascii="Times New Roman" w:eastAsia="Times New Roman" w:hAnsi="Times New Roman" w:cs="Times New Roman"/>
          <w:b/>
          <w:sz w:val="24"/>
          <w:szCs w:val="24"/>
          <w:u w:val="single"/>
          <w:lang w:eastAsia="ru-RU"/>
        </w:rPr>
      </w:pPr>
      <w:r w:rsidRPr="00087A8C">
        <w:rPr>
          <w:rFonts w:ascii="Times New Roman" w:eastAsia="Times New Roman" w:hAnsi="Times New Roman" w:cs="Times New Roman"/>
          <w:b/>
          <w:sz w:val="24"/>
          <w:szCs w:val="24"/>
          <w:u w:val="single"/>
          <w:lang w:eastAsia="ru-RU"/>
        </w:rPr>
        <w:t>Собственник обязан:</w:t>
      </w:r>
    </w:p>
    <w:p w14:paraId="1897C73C" w14:textId="77777777" w:rsidR="00087A8C" w:rsidRPr="00087A8C" w:rsidRDefault="00087A8C">
      <w:pPr>
        <w:numPr>
          <w:ilvl w:val="2"/>
          <w:numId w:val="20"/>
        </w:numPr>
        <w:tabs>
          <w:tab w:val="clear" w:pos="1146"/>
          <w:tab w:val="num" w:pos="567"/>
          <w:tab w:val="center" w:pos="709"/>
          <w:tab w:val="left" w:pos="1134"/>
          <w:tab w:val="right" w:pos="9355"/>
        </w:tabs>
        <w:spacing w:after="0" w:line="240" w:lineRule="auto"/>
        <w:ind w:firstLine="567"/>
        <w:jc w:val="both"/>
        <w:rPr>
          <w:rFonts w:ascii="Times New Roman" w:eastAsia="Times New Roman" w:hAnsi="Times New Roman" w:cs="Times New Roman"/>
          <w:b/>
          <w:sz w:val="24"/>
          <w:szCs w:val="24"/>
          <w:u w:val="single"/>
          <w:lang w:eastAsia="ru-RU"/>
        </w:rPr>
      </w:pPr>
      <w:r w:rsidRPr="00087A8C">
        <w:rPr>
          <w:rFonts w:ascii="Times New Roman" w:eastAsia="Times New Roman" w:hAnsi="Times New Roman" w:cs="Times New Roman"/>
          <w:sz w:val="24"/>
          <w:szCs w:val="24"/>
          <w:lang w:eastAsia="ru-RU"/>
        </w:rPr>
        <w:t>Предоставить Владельцу рекламной конструкции право на установку и эксплуатацию рекламной конструкции в соответствии с условиями настоящего договора;</w:t>
      </w:r>
    </w:p>
    <w:p w14:paraId="11C2F54F" w14:textId="77777777" w:rsidR="00087A8C" w:rsidRPr="00087A8C" w:rsidRDefault="00087A8C">
      <w:pPr>
        <w:numPr>
          <w:ilvl w:val="2"/>
          <w:numId w:val="20"/>
        </w:numPr>
        <w:tabs>
          <w:tab w:val="clear" w:pos="1146"/>
          <w:tab w:val="num" w:pos="0"/>
          <w:tab w:val="num" w:pos="567"/>
          <w:tab w:val="left" w:pos="1134"/>
          <w:tab w:val="num" w:pos="1430"/>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14:paraId="7F498720" w14:textId="77777777" w:rsidR="00087A8C" w:rsidRPr="00087A8C" w:rsidRDefault="00087A8C">
      <w:pPr>
        <w:numPr>
          <w:ilvl w:val="2"/>
          <w:numId w:val="20"/>
        </w:numPr>
        <w:tabs>
          <w:tab w:val="clear" w:pos="1146"/>
          <w:tab w:val="num" w:pos="0"/>
          <w:tab w:val="num" w:pos="567"/>
          <w:tab w:val="left" w:pos="1134"/>
          <w:tab w:val="num" w:pos="1430"/>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В случае неисполнения или ненадлежащего исполнения обязательств Владельцем рекламной конструкции, Собственник обязан осуществить взыскание (удержание) неустоек (пеней, штрафов).</w:t>
      </w:r>
    </w:p>
    <w:p w14:paraId="42D1D601" w14:textId="77777777" w:rsidR="00087A8C" w:rsidRPr="00087A8C" w:rsidRDefault="00087A8C">
      <w:pPr>
        <w:numPr>
          <w:ilvl w:val="1"/>
          <w:numId w:val="20"/>
        </w:numPr>
        <w:tabs>
          <w:tab w:val="num" w:pos="0"/>
          <w:tab w:val="center" w:pos="709"/>
          <w:tab w:val="num" w:pos="858"/>
          <w:tab w:val="left" w:pos="1134"/>
          <w:tab w:val="right" w:pos="9355"/>
        </w:tabs>
        <w:spacing w:before="120" w:after="0" w:line="240" w:lineRule="auto"/>
        <w:ind w:firstLine="567"/>
        <w:jc w:val="both"/>
        <w:rPr>
          <w:rFonts w:ascii="Times New Roman" w:eastAsia="Times New Roman" w:hAnsi="Times New Roman" w:cs="Times New Roman"/>
          <w:b/>
          <w:sz w:val="24"/>
          <w:szCs w:val="24"/>
          <w:u w:val="single"/>
          <w:lang w:eastAsia="ru-RU"/>
        </w:rPr>
      </w:pPr>
      <w:r w:rsidRPr="00087A8C">
        <w:rPr>
          <w:rFonts w:ascii="Times New Roman" w:eastAsia="Times New Roman" w:hAnsi="Times New Roman" w:cs="Times New Roman"/>
          <w:b/>
          <w:sz w:val="24"/>
          <w:szCs w:val="24"/>
          <w:u w:val="single"/>
          <w:lang w:eastAsia="ru-RU"/>
        </w:rPr>
        <w:t>Собственник вправе:</w:t>
      </w:r>
    </w:p>
    <w:p w14:paraId="070BB61D" w14:textId="77777777" w:rsidR="00087A8C" w:rsidRPr="00087A8C" w:rsidRDefault="00087A8C">
      <w:pPr>
        <w:numPr>
          <w:ilvl w:val="2"/>
          <w:numId w:val="20"/>
        </w:numPr>
        <w:tabs>
          <w:tab w:val="clear" w:pos="1146"/>
          <w:tab w:val="num" w:pos="567"/>
          <w:tab w:val="left" w:pos="1134"/>
          <w:tab w:val="num" w:pos="1430"/>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Требовать надлежащего исполнения обязательств в соответствии с договором;</w:t>
      </w:r>
    </w:p>
    <w:p w14:paraId="67563087" w14:textId="77777777" w:rsidR="00087A8C" w:rsidRPr="00087A8C" w:rsidRDefault="00087A8C">
      <w:pPr>
        <w:numPr>
          <w:ilvl w:val="2"/>
          <w:numId w:val="20"/>
        </w:numPr>
        <w:tabs>
          <w:tab w:val="clear" w:pos="1146"/>
          <w:tab w:val="num" w:pos="567"/>
          <w:tab w:val="left" w:pos="1134"/>
          <w:tab w:val="num" w:pos="1430"/>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В течение всего периода действия договора осуществлять контроль за ходом, качеством и сроками установки и эксплуатации рекламных конструкций, а также за содержанием места для установки и эксплуатации рекламной конструкции;</w:t>
      </w:r>
    </w:p>
    <w:p w14:paraId="70909B82" w14:textId="77777777" w:rsidR="00087A8C" w:rsidRPr="00087A8C" w:rsidRDefault="00087A8C">
      <w:pPr>
        <w:numPr>
          <w:ilvl w:val="2"/>
          <w:numId w:val="20"/>
        </w:numPr>
        <w:tabs>
          <w:tab w:val="clear" w:pos="1146"/>
          <w:tab w:val="num" w:pos="567"/>
          <w:tab w:val="left" w:pos="1134"/>
          <w:tab w:val="num" w:pos="1430"/>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14:paraId="76AABCB7" w14:textId="77777777" w:rsidR="00087A8C" w:rsidRPr="00087A8C" w:rsidRDefault="00087A8C">
      <w:pPr>
        <w:numPr>
          <w:ilvl w:val="2"/>
          <w:numId w:val="20"/>
        </w:numPr>
        <w:tabs>
          <w:tab w:val="clear" w:pos="1146"/>
          <w:tab w:val="num" w:pos="567"/>
          <w:tab w:val="left" w:pos="1134"/>
          <w:tab w:val="num" w:pos="1430"/>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 выполнение которых может быть затруднено наличием рекламной конструкции. В случае если указанные работы длятся более одного месяца, оплата по договору за данную рекламную конструкцию за период времени свыше одного месяца Владельцем рекламной конструкции не производится.</w:t>
      </w:r>
    </w:p>
    <w:p w14:paraId="0F16A74D" w14:textId="77777777" w:rsidR="00087A8C" w:rsidRPr="00087A8C" w:rsidRDefault="00087A8C">
      <w:pPr>
        <w:numPr>
          <w:ilvl w:val="2"/>
          <w:numId w:val="20"/>
        </w:numPr>
        <w:tabs>
          <w:tab w:val="clear" w:pos="1146"/>
          <w:tab w:val="num" w:pos="567"/>
          <w:tab w:val="left" w:pos="1134"/>
          <w:tab w:val="num" w:pos="1430"/>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 Досрочно расторгнуть настоящий договор по основаниям и в порядке, предусмотренным действующим законодательством Российской Федерации, в случаях невыполнения Владельцем рекламной конструкции условий настоящего договора, в случае аннулирования, признания недействительным или неполучения разрешения на установку и эксплуатацию рекламной конструкции.</w:t>
      </w:r>
    </w:p>
    <w:p w14:paraId="731D0152" w14:textId="77777777" w:rsidR="00087A8C" w:rsidRPr="00087A8C" w:rsidRDefault="00087A8C">
      <w:pPr>
        <w:numPr>
          <w:ilvl w:val="2"/>
          <w:numId w:val="20"/>
        </w:numPr>
        <w:tabs>
          <w:tab w:val="clear" w:pos="1146"/>
          <w:tab w:val="num" w:pos="567"/>
          <w:tab w:val="left" w:pos="1134"/>
          <w:tab w:val="num" w:pos="1430"/>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По мотивированному представлению уполномоченных органов расторгнуть настоящий договор в одностороннем порядке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рекламного места.</w:t>
      </w:r>
    </w:p>
    <w:p w14:paraId="3AC8AA83" w14:textId="77777777" w:rsidR="00087A8C" w:rsidRPr="00087A8C" w:rsidRDefault="00087A8C">
      <w:pPr>
        <w:numPr>
          <w:ilvl w:val="2"/>
          <w:numId w:val="20"/>
        </w:numPr>
        <w:tabs>
          <w:tab w:val="clear" w:pos="1146"/>
          <w:tab w:val="num" w:pos="567"/>
          <w:tab w:val="left" w:pos="1134"/>
          <w:tab w:val="num" w:pos="1430"/>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В случае невыполнения обязательств по демонтажу рекламной конструкции в срок, установленный подпунктом 3.3.8 пункта 3.3 настоящего договора, самостоятельно демонтировать рекламную конструкцию, взыскав с Владельца рекламной конструкции стоимость работ по демонтажу.</w:t>
      </w:r>
    </w:p>
    <w:p w14:paraId="3F424A04" w14:textId="77777777" w:rsidR="00087A8C" w:rsidRPr="00087A8C" w:rsidRDefault="00087A8C">
      <w:pPr>
        <w:numPr>
          <w:ilvl w:val="1"/>
          <w:numId w:val="20"/>
        </w:numPr>
        <w:tabs>
          <w:tab w:val="num" w:pos="567"/>
          <w:tab w:val="center" w:pos="709"/>
          <w:tab w:val="num" w:pos="858"/>
          <w:tab w:val="left" w:pos="1134"/>
          <w:tab w:val="right" w:pos="9355"/>
        </w:tabs>
        <w:spacing w:before="120" w:after="0" w:line="240" w:lineRule="auto"/>
        <w:ind w:firstLine="567"/>
        <w:jc w:val="both"/>
        <w:rPr>
          <w:rFonts w:ascii="Times New Roman" w:eastAsia="Times New Roman" w:hAnsi="Times New Roman" w:cs="Times New Roman"/>
          <w:b/>
          <w:sz w:val="24"/>
          <w:szCs w:val="24"/>
          <w:u w:val="single"/>
          <w:lang w:eastAsia="ru-RU"/>
        </w:rPr>
      </w:pPr>
      <w:r w:rsidRPr="00087A8C">
        <w:rPr>
          <w:rFonts w:ascii="Times New Roman" w:eastAsia="Times New Roman" w:hAnsi="Times New Roman" w:cs="Times New Roman"/>
          <w:b/>
          <w:sz w:val="24"/>
          <w:szCs w:val="24"/>
          <w:u w:val="single"/>
          <w:lang w:eastAsia="ru-RU"/>
        </w:rPr>
        <w:t>Владелец рекламной конструкции обязан:</w:t>
      </w:r>
    </w:p>
    <w:p w14:paraId="6D1E60E7" w14:textId="77777777" w:rsidR="00087A8C" w:rsidRPr="00087A8C" w:rsidRDefault="00087A8C">
      <w:pPr>
        <w:numPr>
          <w:ilvl w:val="2"/>
          <w:numId w:val="20"/>
        </w:numPr>
        <w:tabs>
          <w:tab w:val="clear" w:pos="1146"/>
          <w:tab w:val="num" w:pos="567"/>
          <w:tab w:val="left" w:pos="1134"/>
          <w:tab w:val="num" w:pos="1430"/>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Своевременно, в установленные настоящим договором сроки вносить плату за установку и эксплуатацию рекламной конструкции;</w:t>
      </w:r>
    </w:p>
    <w:p w14:paraId="41787BDF" w14:textId="77777777" w:rsidR="00087A8C" w:rsidRPr="00087A8C" w:rsidRDefault="00087A8C">
      <w:pPr>
        <w:numPr>
          <w:ilvl w:val="2"/>
          <w:numId w:val="20"/>
        </w:numPr>
        <w:tabs>
          <w:tab w:val="clear" w:pos="1146"/>
          <w:tab w:val="num" w:pos="567"/>
          <w:tab w:val="left" w:pos="1134"/>
          <w:tab w:val="num" w:pos="1430"/>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Установить и эксплуатировать рекламную конструкцию только после получения разрешения на установку и эксплуатацию рекламной конструкции;</w:t>
      </w:r>
    </w:p>
    <w:p w14:paraId="463500E3" w14:textId="77777777" w:rsidR="00087A8C" w:rsidRPr="00087A8C" w:rsidRDefault="00087A8C">
      <w:pPr>
        <w:numPr>
          <w:ilvl w:val="2"/>
          <w:numId w:val="20"/>
        </w:numPr>
        <w:tabs>
          <w:tab w:val="clear" w:pos="1146"/>
          <w:tab w:val="num" w:pos="567"/>
          <w:tab w:val="left" w:pos="1134"/>
          <w:tab w:val="num" w:pos="1430"/>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Использовать рекламную конструкцию исключительно в целях распространения рекламы, социальной рекламы;</w:t>
      </w:r>
    </w:p>
    <w:p w14:paraId="7A6FED5C" w14:textId="77777777" w:rsidR="00087A8C" w:rsidRPr="00087A8C" w:rsidRDefault="00087A8C">
      <w:pPr>
        <w:numPr>
          <w:ilvl w:val="2"/>
          <w:numId w:val="20"/>
        </w:numPr>
        <w:tabs>
          <w:tab w:val="clear" w:pos="1146"/>
          <w:tab w:val="num" w:pos="567"/>
          <w:tab w:val="left" w:pos="1134"/>
          <w:tab w:val="num" w:pos="1430"/>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lastRenderedPageBreak/>
        <w:t>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технической документации на них;</w:t>
      </w:r>
    </w:p>
    <w:p w14:paraId="32F1EE04" w14:textId="77777777" w:rsidR="00087A8C" w:rsidRPr="00087A8C" w:rsidRDefault="00087A8C">
      <w:pPr>
        <w:numPr>
          <w:ilvl w:val="2"/>
          <w:numId w:val="20"/>
        </w:numPr>
        <w:tabs>
          <w:tab w:val="clear" w:pos="1146"/>
          <w:tab w:val="num" w:pos="567"/>
          <w:tab w:val="left" w:pos="1134"/>
          <w:tab w:val="num" w:pos="1430"/>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Не допускать действий, приводящих к ухудшению качественных характеристик, экологической обстановки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Собственника (для отдельно стоящих рекламных конструкций);</w:t>
      </w:r>
    </w:p>
    <w:p w14:paraId="0644D238" w14:textId="77777777" w:rsidR="00087A8C" w:rsidRPr="00087A8C" w:rsidRDefault="00087A8C">
      <w:pPr>
        <w:numPr>
          <w:ilvl w:val="2"/>
          <w:numId w:val="20"/>
        </w:numPr>
        <w:tabs>
          <w:tab w:val="clear" w:pos="1146"/>
          <w:tab w:val="num" w:pos="567"/>
          <w:tab w:val="left" w:pos="1134"/>
          <w:tab w:val="num" w:pos="1430"/>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14:paraId="19415BC1" w14:textId="77777777" w:rsidR="00087A8C" w:rsidRPr="00087A8C" w:rsidRDefault="00087A8C">
      <w:pPr>
        <w:numPr>
          <w:ilvl w:val="2"/>
          <w:numId w:val="20"/>
        </w:numPr>
        <w:tabs>
          <w:tab w:val="clear" w:pos="1146"/>
          <w:tab w:val="num" w:pos="567"/>
          <w:tab w:val="left" w:pos="1134"/>
          <w:tab w:val="num" w:pos="1430"/>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Нанести на рекламную конструкцию маркировку, содержащую информацию о владельце рекламной конструкции, а также номер телефона, номер разрешения на установку и эксплуатацию рекламной конструкции;</w:t>
      </w:r>
    </w:p>
    <w:p w14:paraId="7B69B16F" w14:textId="77777777" w:rsidR="00087A8C" w:rsidRPr="00087A8C" w:rsidRDefault="00087A8C">
      <w:pPr>
        <w:numPr>
          <w:ilvl w:val="2"/>
          <w:numId w:val="20"/>
        </w:numPr>
        <w:tabs>
          <w:tab w:val="clear" w:pos="1146"/>
          <w:tab w:val="num" w:pos="567"/>
          <w:tab w:val="left" w:pos="1134"/>
          <w:tab w:val="num" w:pos="1430"/>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 Обеспечить в течение 10-ти рабочих дней после истечения срока, указанного в пункте 2.2 договора, 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 </w:t>
      </w:r>
    </w:p>
    <w:p w14:paraId="20C8E39D" w14:textId="77777777" w:rsidR="00087A8C" w:rsidRPr="00087A8C" w:rsidRDefault="00087A8C" w:rsidP="00087A8C">
      <w:pPr>
        <w:tabs>
          <w:tab w:val="left" w:pos="1134"/>
          <w:tab w:val="num" w:pos="1430"/>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В случае, если по истечении указанного периода Собственник вправе самостоятельно осуществить демонтаж. При этом Владелец рекламной конструкции обязан возместить Собственнику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Владельцем рекламной конструкции в трехдневный срок с момента предъявления Собственником соответствующего требования. До момента исполнения Владельцем рекламной конструкции обязательства по возмещению затрат по демонтажу и хранению, понесенных Собственником, Собственник вправе осуществлять удержание демонтированных рекламных конструкции.</w:t>
      </w:r>
    </w:p>
    <w:p w14:paraId="55D0D447" w14:textId="77777777" w:rsidR="00087A8C" w:rsidRPr="00087A8C" w:rsidRDefault="00087A8C">
      <w:pPr>
        <w:numPr>
          <w:ilvl w:val="2"/>
          <w:numId w:val="20"/>
        </w:numPr>
        <w:tabs>
          <w:tab w:val="clear" w:pos="1146"/>
          <w:tab w:val="num" w:pos="567"/>
          <w:tab w:val="left" w:pos="1134"/>
          <w:tab w:val="num" w:pos="1276"/>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Размещать на договорной основе на рекламных конструкциях социальную рекламу в годовом объёме ________ </w:t>
      </w:r>
      <w:r w:rsidRPr="00087A8C">
        <w:rPr>
          <w:rFonts w:ascii="Times New Roman" w:eastAsia="Times New Roman" w:hAnsi="Times New Roman" w:cs="Times New Roman"/>
          <w:i/>
          <w:sz w:val="24"/>
          <w:szCs w:val="24"/>
          <w:lang w:eastAsia="ru-RU"/>
        </w:rPr>
        <w:t>(в процентах)</w:t>
      </w:r>
      <w:r w:rsidRPr="00087A8C">
        <w:rPr>
          <w:rFonts w:ascii="Times New Roman" w:eastAsia="Times New Roman" w:hAnsi="Times New Roman" w:cs="Times New Roman"/>
          <w:sz w:val="24"/>
          <w:szCs w:val="24"/>
          <w:lang w:eastAsia="ru-RU"/>
        </w:rPr>
        <w:t xml:space="preserve"> от общей рекламной площади рекламных конструкций;</w:t>
      </w:r>
    </w:p>
    <w:p w14:paraId="476C8441" w14:textId="77777777" w:rsidR="00087A8C" w:rsidRPr="00087A8C" w:rsidRDefault="00087A8C">
      <w:pPr>
        <w:numPr>
          <w:ilvl w:val="2"/>
          <w:numId w:val="20"/>
        </w:numPr>
        <w:tabs>
          <w:tab w:val="clear" w:pos="1146"/>
          <w:tab w:val="num" w:pos="567"/>
          <w:tab w:val="left" w:pos="1134"/>
          <w:tab w:val="num" w:pos="1276"/>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Обеспечить беспрепятственный доступ к рекламным конструкциям, установленным и эксплуатируемым в соответствии с настоящим договором, представителям Собственника и (или) уполномоченным органам, осуществляющих контроль за соблюдением законодательства, в случаях, предусмотренных законодательством;</w:t>
      </w:r>
    </w:p>
    <w:p w14:paraId="291A9100" w14:textId="77777777" w:rsidR="00087A8C" w:rsidRPr="00087A8C" w:rsidRDefault="00087A8C">
      <w:pPr>
        <w:numPr>
          <w:ilvl w:val="2"/>
          <w:numId w:val="20"/>
        </w:numPr>
        <w:tabs>
          <w:tab w:val="clear" w:pos="1146"/>
          <w:tab w:val="num" w:pos="567"/>
          <w:tab w:val="left" w:pos="851"/>
          <w:tab w:val="left" w:pos="1134"/>
          <w:tab w:val="num" w:pos="1276"/>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Незамедлительно выполнять требования предписаний Собственника </w:t>
      </w:r>
      <w:proofErr w:type="gramStart"/>
      <w:r w:rsidRPr="00087A8C">
        <w:rPr>
          <w:rFonts w:ascii="Times New Roman" w:eastAsia="Times New Roman" w:hAnsi="Times New Roman" w:cs="Times New Roman"/>
          <w:sz w:val="24"/>
          <w:szCs w:val="24"/>
          <w:lang w:eastAsia="ru-RU"/>
        </w:rPr>
        <w:t>по устранению</w:t>
      </w:r>
      <w:proofErr w:type="gramEnd"/>
      <w:r w:rsidRPr="00087A8C">
        <w:rPr>
          <w:rFonts w:ascii="Times New Roman" w:eastAsia="Times New Roman" w:hAnsi="Times New Roman" w:cs="Times New Roman"/>
          <w:sz w:val="24"/>
          <w:szCs w:val="24"/>
          <w:lang w:eastAsia="ru-RU"/>
        </w:rPr>
        <w:t xml:space="preserve"> выявленных в процессе установки и эксплуатации рекламных конструкций недостатков (нарушений);</w:t>
      </w:r>
    </w:p>
    <w:p w14:paraId="7B39693D" w14:textId="77777777" w:rsidR="00087A8C" w:rsidRPr="00087A8C" w:rsidRDefault="00087A8C">
      <w:pPr>
        <w:numPr>
          <w:ilvl w:val="2"/>
          <w:numId w:val="20"/>
        </w:numPr>
        <w:tabs>
          <w:tab w:val="clear" w:pos="1146"/>
          <w:tab w:val="num" w:pos="567"/>
          <w:tab w:val="left" w:pos="851"/>
          <w:tab w:val="left" w:pos="1134"/>
          <w:tab w:val="num" w:pos="1276"/>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Компенсировать Собственнику убытки, уплатить штрафные санкции, в случае невыполнения и/или некачественного выполнения своих обязательств по договору;</w:t>
      </w:r>
    </w:p>
    <w:p w14:paraId="64874ADC" w14:textId="77777777" w:rsidR="00087A8C" w:rsidRPr="00087A8C" w:rsidRDefault="00087A8C">
      <w:pPr>
        <w:numPr>
          <w:ilvl w:val="2"/>
          <w:numId w:val="20"/>
        </w:numPr>
        <w:tabs>
          <w:tab w:val="clear" w:pos="1146"/>
          <w:tab w:val="num" w:pos="567"/>
          <w:tab w:val="num" w:pos="851"/>
          <w:tab w:val="left" w:pos="1134"/>
          <w:tab w:val="num" w:pos="1276"/>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14:paraId="354FC3F2" w14:textId="77777777" w:rsidR="00087A8C" w:rsidRPr="00087A8C" w:rsidRDefault="00087A8C">
      <w:pPr>
        <w:numPr>
          <w:ilvl w:val="2"/>
          <w:numId w:val="20"/>
        </w:numPr>
        <w:tabs>
          <w:tab w:val="clear" w:pos="1146"/>
          <w:tab w:val="num" w:pos="567"/>
          <w:tab w:val="num" w:pos="851"/>
          <w:tab w:val="left" w:pos="1134"/>
          <w:tab w:val="num" w:pos="1276"/>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Сообщить Собственнику в письменной форме не позднее чем за 30 дней о предстоящем демонтаже рекламной конструкции как в связи с истечением срока действия настоящего договора, так и при его досрочном расторжении.</w:t>
      </w:r>
    </w:p>
    <w:p w14:paraId="501CF594" w14:textId="77777777" w:rsidR="00087A8C" w:rsidRPr="00087A8C" w:rsidRDefault="00087A8C">
      <w:pPr>
        <w:numPr>
          <w:ilvl w:val="1"/>
          <w:numId w:val="20"/>
        </w:numPr>
        <w:tabs>
          <w:tab w:val="center" w:pos="709"/>
          <w:tab w:val="num" w:pos="858"/>
          <w:tab w:val="left" w:pos="1134"/>
          <w:tab w:val="right" w:pos="9355"/>
        </w:tabs>
        <w:spacing w:before="120" w:after="0" w:line="240" w:lineRule="auto"/>
        <w:ind w:firstLine="567"/>
        <w:jc w:val="both"/>
        <w:rPr>
          <w:rFonts w:ascii="Times New Roman" w:eastAsia="Times New Roman" w:hAnsi="Times New Roman" w:cs="Times New Roman"/>
          <w:b/>
          <w:sz w:val="24"/>
          <w:szCs w:val="24"/>
          <w:u w:val="single"/>
          <w:lang w:eastAsia="ru-RU"/>
        </w:rPr>
      </w:pPr>
      <w:r w:rsidRPr="00087A8C">
        <w:rPr>
          <w:rFonts w:ascii="Times New Roman" w:eastAsia="Times New Roman" w:hAnsi="Times New Roman" w:cs="Times New Roman"/>
          <w:b/>
          <w:sz w:val="24"/>
          <w:szCs w:val="24"/>
          <w:u w:val="single"/>
          <w:lang w:eastAsia="ru-RU"/>
        </w:rPr>
        <w:lastRenderedPageBreak/>
        <w:t>Владелец рекламной конструкции вправе:</w:t>
      </w:r>
    </w:p>
    <w:p w14:paraId="0206005E" w14:textId="77777777" w:rsidR="00087A8C" w:rsidRPr="00087A8C" w:rsidRDefault="00087A8C">
      <w:pPr>
        <w:numPr>
          <w:ilvl w:val="2"/>
          <w:numId w:val="20"/>
        </w:numPr>
        <w:tabs>
          <w:tab w:val="clear" w:pos="1146"/>
          <w:tab w:val="center" w:pos="709"/>
          <w:tab w:val="left" w:pos="1134"/>
          <w:tab w:val="right" w:pos="9355"/>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Установить и эксплуатировать рекламные конструкции в течение срока действия настоящего договора в соответствии с условиями настоящего договора;</w:t>
      </w:r>
    </w:p>
    <w:p w14:paraId="3B48C235" w14:textId="77777777" w:rsidR="00087A8C" w:rsidRPr="00087A8C" w:rsidRDefault="00087A8C">
      <w:pPr>
        <w:numPr>
          <w:ilvl w:val="2"/>
          <w:numId w:val="20"/>
        </w:numPr>
        <w:tabs>
          <w:tab w:val="clear" w:pos="1146"/>
          <w:tab w:val="center" w:pos="709"/>
          <w:tab w:val="left" w:pos="1134"/>
          <w:tab w:val="right" w:pos="9355"/>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Иметь беспрепятственный доступ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14:paraId="714F3D9A" w14:textId="77777777" w:rsidR="00087A8C" w:rsidRPr="00087A8C" w:rsidRDefault="00087A8C">
      <w:pPr>
        <w:numPr>
          <w:ilvl w:val="2"/>
          <w:numId w:val="20"/>
        </w:numPr>
        <w:tabs>
          <w:tab w:val="clear" w:pos="1146"/>
          <w:tab w:val="center" w:pos="709"/>
          <w:tab w:val="left" w:pos="1134"/>
          <w:tab w:val="right" w:pos="9355"/>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Досрочно расторгнуть Договор, уведомив письменно Собственника не менее, чем за 30 дней до расторжения Договора.</w:t>
      </w:r>
    </w:p>
    <w:p w14:paraId="07FB1F54" w14:textId="77777777" w:rsidR="00087A8C" w:rsidRPr="00087A8C" w:rsidRDefault="00087A8C" w:rsidP="00087A8C">
      <w:pPr>
        <w:widowControl w:val="0"/>
        <w:tabs>
          <w:tab w:val="left" w:pos="1134"/>
        </w:tabs>
        <w:spacing w:before="120" w:after="120" w:line="240" w:lineRule="auto"/>
        <w:ind w:left="-284" w:firstLine="567"/>
        <w:jc w:val="center"/>
        <w:rPr>
          <w:rFonts w:ascii="Times New Roman" w:eastAsia="Times New Roman" w:hAnsi="Times New Roman" w:cs="Times New Roman"/>
          <w:b/>
          <w:bCs/>
          <w:sz w:val="24"/>
          <w:szCs w:val="24"/>
          <w:lang w:eastAsia="ru-RU"/>
        </w:rPr>
      </w:pPr>
      <w:r w:rsidRPr="00087A8C">
        <w:rPr>
          <w:rFonts w:ascii="Times New Roman" w:eastAsia="Times New Roman" w:hAnsi="Times New Roman" w:cs="Times New Roman"/>
          <w:b/>
          <w:bCs/>
          <w:sz w:val="24"/>
          <w:szCs w:val="24"/>
          <w:lang w:eastAsia="ru-RU"/>
        </w:rPr>
        <w:t>4. Цена договора и порядок расчетов</w:t>
      </w:r>
    </w:p>
    <w:p w14:paraId="47EDA006" w14:textId="77777777" w:rsidR="00087A8C" w:rsidRPr="00087A8C" w:rsidRDefault="00087A8C">
      <w:pPr>
        <w:numPr>
          <w:ilvl w:val="1"/>
          <w:numId w:val="22"/>
        </w:numPr>
        <w:tabs>
          <w:tab w:val="center" w:pos="709"/>
          <w:tab w:val="left" w:pos="1134"/>
          <w:tab w:val="right" w:pos="9355"/>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Цена договора по результатам проведенного конкурса и в соответствии с Расчетом цены договора (Приложение № 3 к договору) составляет</w:t>
      </w:r>
      <w:r w:rsidRPr="00087A8C">
        <w:rPr>
          <w:rFonts w:ascii="Verdana" w:eastAsia="Times New Roman" w:hAnsi="Verdana" w:cs="Times New Roman"/>
          <w:sz w:val="24"/>
          <w:szCs w:val="24"/>
          <w:lang w:eastAsia="ru-RU"/>
        </w:rPr>
        <w:t> </w:t>
      </w:r>
      <w:r w:rsidRPr="00087A8C">
        <w:rPr>
          <w:rFonts w:ascii="Times New Roman" w:eastAsia="Arial" w:hAnsi="Times New Roman" w:cs="Times New Roman"/>
          <w:i/>
          <w:sz w:val="24"/>
          <w:szCs w:val="24"/>
          <w:u w:val="single"/>
          <w:lang w:eastAsia="ar-SA"/>
        </w:rPr>
        <w:t>(</w:t>
      </w:r>
      <w:r w:rsidRPr="00087A8C">
        <w:rPr>
          <w:rFonts w:ascii="Times New Roman" w:eastAsia="Times New Roman" w:hAnsi="Times New Roman" w:cs="Calibri"/>
          <w:i/>
          <w:sz w:val="24"/>
          <w:szCs w:val="24"/>
          <w:u w:val="single"/>
          <w:lang w:eastAsia="ar-SA"/>
        </w:rPr>
        <w:t>цифрами и прописью</w:t>
      </w:r>
      <w:r w:rsidRPr="00087A8C">
        <w:rPr>
          <w:rFonts w:ascii="Times New Roman" w:eastAsia="Arial" w:hAnsi="Times New Roman" w:cs="Times New Roman"/>
          <w:i/>
          <w:sz w:val="24"/>
          <w:szCs w:val="24"/>
          <w:u w:val="single"/>
          <w:lang w:eastAsia="ar-SA"/>
        </w:rPr>
        <w:t>)</w:t>
      </w:r>
      <w:r w:rsidRPr="00087A8C">
        <w:rPr>
          <w:rFonts w:ascii="Times New Roman" w:eastAsia="Arial" w:hAnsi="Times New Roman" w:cs="Times New Roman"/>
          <w:sz w:val="24"/>
          <w:szCs w:val="24"/>
          <w:lang w:eastAsia="ar-SA"/>
        </w:rPr>
        <w:t xml:space="preserve"> руб.</w:t>
      </w:r>
      <w:r w:rsidRPr="00087A8C">
        <w:rPr>
          <w:rFonts w:ascii="Times New Roman" w:eastAsia="Times New Roman" w:hAnsi="Times New Roman" w:cs="Times New Roman"/>
          <w:sz w:val="24"/>
          <w:szCs w:val="24"/>
          <w:lang w:eastAsia="ru-RU"/>
        </w:rPr>
        <w:t>, без учета НДС.</w:t>
      </w:r>
    </w:p>
    <w:p w14:paraId="0220DD1A" w14:textId="77777777" w:rsidR="00087A8C" w:rsidRPr="00087A8C" w:rsidRDefault="00087A8C">
      <w:pPr>
        <w:numPr>
          <w:ilvl w:val="1"/>
          <w:numId w:val="22"/>
        </w:numPr>
        <w:tabs>
          <w:tab w:val="center" w:pos="709"/>
          <w:tab w:val="left" w:pos="1134"/>
          <w:tab w:val="right" w:pos="9355"/>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Оплата по настоящему договору производится ежеквартально, по реквизитам, указанным в разделе 11 договора. Размер ежеквартальной платы рассчитывается как 1/40 от цены договора, указанной в пункте 4.1., и составляет </w:t>
      </w:r>
      <w:r w:rsidRPr="00087A8C">
        <w:rPr>
          <w:rFonts w:ascii="Times New Roman" w:eastAsia="Arial" w:hAnsi="Times New Roman" w:cs="Times New Roman"/>
          <w:i/>
          <w:sz w:val="24"/>
          <w:szCs w:val="24"/>
          <w:u w:val="single"/>
          <w:lang w:eastAsia="ar-SA"/>
        </w:rPr>
        <w:t>(</w:t>
      </w:r>
      <w:r w:rsidRPr="00087A8C">
        <w:rPr>
          <w:rFonts w:ascii="Times New Roman" w:eastAsia="Times New Roman" w:hAnsi="Times New Roman" w:cs="Calibri"/>
          <w:i/>
          <w:sz w:val="24"/>
          <w:szCs w:val="24"/>
          <w:u w:val="single"/>
          <w:lang w:eastAsia="ar-SA"/>
        </w:rPr>
        <w:t>цифрами и прописью</w:t>
      </w:r>
      <w:r w:rsidRPr="00087A8C">
        <w:rPr>
          <w:rFonts w:ascii="Times New Roman" w:eastAsia="Arial" w:hAnsi="Times New Roman" w:cs="Times New Roman"/>
          <w:i/>
          <w:sz w:val="24"/>
          <w:szCs w:val="24"/>
          <w:u w:val="single"/>
          <w:lang w:eastAsia="ar-SA"/>
        </w:rPr>
        <w:t>)</w:t>
      </w:r>
      <w:r w:rsidRPr="00087A8C">
        <w:rPr>
          <w:rFonts w:ascii="Times New Roman" w:eastAsia="Arial" w:hAnsi="Times New Roman" w:cs="Times New Roman"/>
          <w:sz w:val="24"/>
          <w:szCs w:val="24"/>
          <w:lang w:eastAsia="ar-SA"/>
        </w:rPr>
        <w:t xml:space="preserve"> руб.</w:t>
      </w:r>
    </w:p>
    <w:p w14:paraId="41CED688" w14:textId="77777777" w:rsidR="00087A8C" w:rsidRPr="00087A8C" w:rsidRDefault="00087A8C">
      <w:pPr>
        <w:numPr>
          <w:ilvl w:val="1"/>
          <w:numId w:val="22"/>
        </w:numPr>
        <w:tabs>
          <w:tab w:val="center" w:pos="709"/>
          <w:tab w:val="left" w:pos="1134"/>
          <w:tab w:val="right" w:pos="9355"/>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Первая плата по договору должна быть внесена Владельцем рекламной конструкции в течение 20 дней с даты вступления договора в силу и 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 плюс две ежеквартальные платы. Первая плата по договору составляет </w:t>
      </w:r>
      <w:r w:rsidRPr="00087A8C">
        <w:rPr>
          <w:rFonts w:ascii="Times New Roman" w:eastAsia="Arial" w:hAnsi="Times New Roman" w:cs="Times New Roman"/>
          <w:i/>
          <w:sz w:val="24"/>
          <w:szCs w:val="24"/>
          <w:u w:val="single"/>
          <w:lang w:eastAsia="ar-SA"/>
        </w:rPr>
        <w:t>(</w:t>
      </w:r>
      <w:r w:rsidRPr="00087A8C">
        <w:rPr>
          <w:rFonts w:ascii="Times New Roman" w:eastAsia="Times New Roman" w:hAnsi="Times New Roman" w:cs="Calibri"/>
          <w:i/>
          <w:sz w:val="24"/>
          <w:szCs w:val="24"/>
          <w:u w:val="single"/>
          <w:lang w:eastAsia="ar-SA"/>
        </w:rPr>
        <w:t>цифрами и прописью</w:t>
      </w:r>
      <w:r w:rsidRPr="00087A8C">
        <w:rPr>
          <w:rFonts w:ascii="Times New Roman" w:eastAsia="Arial" w:hAnsi="Times New Roman" w:cs="Times New Roman"/>
          <w:i/>
          <w:sz w:val="24"/>
          <w:szCs w:val="24"/>
          <w:u w:val="single"/>
          <w:lang w:eastAsia="ar-SA"/>
        </w:rPr>
        <w:t>)</w:t>
      </w:r>
      <w:r w:rsidRPr="00087A8C">
        <w:rPr>
          <w:rFonts w:ascii="Times New Roman" w:eastAsia="Arial" w:hAnsi="Times New Roman" w:cs="Times New Roman"/>
          <w:sz w:val="24"/>
          <w:szCs w:val="24"/>
          <w:lang w:eastAsia="ar-SA"/>
        </w:rPr>
        <w:t xml:space="preserve"> руб.</w:t>
      </w:r>
    </w:p>
    <w:p w14:paraId="37090011" w14:textId="77777777" w:rsidR="00087A8C" w:rsidRPr="00087A8C" w:rsidRDefault="00087A8C">
      <w:pPr>
        <w:numPr>
          <w:ilvl w:val="1"/>
          <w:numId w:val="22"/>
        </w:numPr>
        <w:tabs>
          <w:tab w:val="center" w:pos="709"/>
          <w:tab w:val="left" w:pos="1134"/>
          <w:tab w:val="right" w:pos="9355"/>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Arial" w:hAnsi="Times New Roman" w:cs="Times New Roman"/>
          <w:sz w:val="24"/>
          <w:szCs w:val="24"/>
          <w:lang w:eastAsia="ar-SA"/>
        </w:rPr>
        <w:t>По истечению оплаченного в соответствии с пунктом 4.3 договора периода Владелец рекламной конструкции вносит</w:t>
      </w:r>
      <w:r w:rsidRPr="00087A8C">
        <w:rPr>
          <w:rFonts w:ascii="Times New Roman" w:eastAsia="Times New Roman" w:hAnsi="Times New Roman" w:cs="Times New Roman"/>
          <w:sz w:val="24"/>
          <w:szCs w:val="24"/>
          <w:lang w:eastAsia="ru-RU"/>
        </w:rPr>
        <w:t xml:space="preserve"> последующие платы ежеквартально в течении 20 (двадцати) дней по истечению предыдущего периода в соответствии с п. 4.2 договора.</w:t>
      </w:r>
    </w:p>
    <w:p w14:paraId="6F5462CA" w14:textId="77777777" w:rsidR="00087A8C" w:rsidRPr="00087A8C" w:rsidRDefault="00087A8C">
      <w:pPr>
        <w:numPr>
          <w:ilvl w:val="1"/>
          <w:numId w:val="22"/>
        </w:numPr>
        <w:tabs>
          <w:tab w:val="center" w:pos="709"/>
          <w:tab w:val="left" w:pos="1134"/>
          <w:tab w:val="right" w:pos="9355"/>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iCs/>
          <w:sz w:val="24"/>
          <w:szCs w:val="24"/>
          <w:lang w:eastAsia="ru-RU"/>
        </w:rPr>
        <w:t>Неиспользование права на установку и эксплуатацию рекламной конструкции не может служить основанием для невнесения платы.</w:t>
      </w:r>
    </w:p>
    <w:p w14:paraId="135EDEB0" w14:textId="77777777" w:rsidR="00087A8C" w:rsidRPr="00087A8C" w:rsidRDefault="00087A8C">
      <w:pPr>
        <w:widowControl w:val="0"/>
        <w:numPr>
          <w:ilvl w:val="0"/>
          <w:numId w:val="21"/>
        </w:numPr>
        <w:tabs>
          <w:tab w:val="left" w:pos="1134"/>
        </w:tabs>
        <w:autoSpaceDE w:val="0"/>
        <w:autoSpaceDN w:val="0"/>
        <w:adjustRightInd w:val="0"/>
        <w:spacing w:before="120" w:after="120" w:line="240" w:lineRule="auto"/>
        <w:ind w:left="357" w:firstLine="567"/>
        <w:jc w:val="center"/>
        <w:rPr>
          <w:rFonts w:ascii="Times New Roman" w:eastAsia="Times New Roman" w:hAnsi="Times New Roman" w:cs="Times New Roman"/>
          <w:b/>
          <w:sz w:val="25"/>
          <w:szCs w:val="25"/>
          <w:lang w:eastAsia="ru-RU"/>
        </w:rPr>
      </w:pPr>
      <w:r w:rsidRPr="00087A8C">
        <w:rPr>
          <w:rFonts w:ascii="Times New Roman" w:eastAsia="Times New Roman" w:hAnsi="Times New Roman" w:cs="Times New Roman"/>
          <w:b/>
          <w:sz w:val="25"/>
          <w:szCs w:val="25"/>
          <w:lang w:eastAsia="ru-RU"/>
        </w:rPr>
        <w:t>Ответственность сторон</w:t>
      </w:r>
    </w:p>
    <w:p w14:paraId="3991D0CB" w14:textId="77777777" w:rsidR="00087A8C" w:rsidRPr="00087A8C" w:rsidRDefault="00087A8C">
      <w:pPr>
        <w:numPr>
          <w:ilvl w:val="1"/>
          <w:numId w:val="21"/>
        </w:num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14:paraId="2A03C0D5" w14:textId="77777777" w:rsidR="00087A8C" w:rsidRPr="00087A8C" w:rsidRDefault="00087A8C">
      <w:pPr>
        <w:numPr>
          <w:ilvl w:val="1"/>
          <w:numId w:val="21"/>
        </w:num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Сторона, нарушившая свои обязательства по договору, должна устранить эти нарушения по письменному требованию другой Стороны.</w:t>
      </w:r>
    </w:p>
    <w:p w14:paraId="6D0970FC" w14:textId="77777777" w:rsidR="00087A8C" w:rsidRPr="00087A8C" w:rsidRDefault="00087A8C">
      <w:pPr>
        <w:numPr>
          <w:ilvl w:val="1"/>
          <w:numId w:val="21"/>
        </w:num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 0,1 % от суммы просроченного платежа за каждый день просрочки.</w:t>
      </w:r>
    </w:p>
    <w:p w14:paraId="1E4069F0" w14:textId="77777777" w:rsidR="00087A8C" w:rsidRPr="00087A8C" w:rsidRDefault="00087A8C">
      <w:pPr>
        <w:numPr>
          <w:ilvl w:val="1"/>
          <w:numId w:val="21"/>
        </w:num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В случае просрочки Владельцем рекламной конструкции исполнения обязательств по оплате договора, установленными в п. 4.3. и 4.4. Договора, более чем на 30 дней, указанное обстоятельство может рассматриваться Собственником как отказ Владельца рекламной конструкции от исполнения Договора. Такой Договор может быть расторгнут Собственником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14:paraId="282CCF5E" w14:textId="77777777" w:rsidR="00087A8C" w:rsidRPr="00087A8C" w:rsidRDefault="00087A8C">
      <w:pPr>
        <w:numPr>
          <w:ilvl w:val="1"/>
          <w:numId w:val="21"/>
        </w:num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lastRenderedPageBreak/>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 устанавливается штраф в размере 1 % от цены договора, указанной в п. 4.1. Договора.</w:t>
      </w:r>
    </w:p>
    <w:p w14:paraId="5A1BFEF2" w14:textId="77777777" w:rsidR="00087A8C" w:rsidRPr="00087A8C" w:rsidRDefault="00087A8C">
      <w:pPr>
        <w:numPr>
          <w:ilvl w:val="1"/>
          <w:numId w:val="21"/>
        </w:num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Рекламная конструкция, размещенная с нарушением условий договора, подлежит демонтажу Владельцем рекламной конструкции за свой счет.</w:t>
      </w:r>
    </w:p>
    <w:p w14:paraId="7F1073C9" w14:textId="77777777" w:rsidR="00087A8C" w:rsidRPr="00087A8C" w:rsidRDefault="00087A8C">
      <w:pPr>
        <w:numPr>
          <w:ilvl w:val="1"/>
          <w:numId w:val="21"/>
        </w:num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Уплата неустойки не освобождает Владельца рекламной конструкции от исполнения принятых на себя обязательств по настоящему договору. Убытки по настоящему договору взыскиваются в полной сумме сверх неустойки. </w:t>
      </w:r>
    </w:p>
    <w:p w14:paraId="3536D91C" w14:textId="77777777" w:rsidR="00087A8C" w:rsidRPr="00087A8C" w:rsidRDefault="00087A8C">
      <w:pPr>
        <w:numPr>
          <w:ilvl w:val="1"/>
          <w:numId w:val="21"/>
        </w:num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33E104" w14:textId="77777777" w:rsidR="00087A8C" w:rsidRPr="00087A8C" w:rsidRDefault="00087A8C">
      <w:pPr>
        <w:numPr>
          <w:ilvl w:val="1"/>
          <w:numId w:val="21"/>
        </w:num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Владелец рекламной 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14:paraId="254C01C3" w14:textId="77777777" w:rsidR="00087A8C" w:rsidRPr="00087A8C" w:rsidRDefault="00087A8C">
      <w:pPr>
        <w:widowControl w:val="0"/>
        <w:numPr>
          <w:ilvl w:val="0"/>
          <w:numId w:val="21"/>
        </w:numPr>
        <w:tabs>
          <w:tab w:val="left" w:pos="1134"/>
        </w:tabs>
        <w:autoSpaceDE w:val="0"/>
        <w:autoSpaceDN w:val="0"/>
        <w:adjustRightInd w:val="0"/>
        <w:spacing w:before="120" w:after="120" w:line="240" w:lineRule="auto"/>
        <w:ind w:firstLine="567"/>
        <w:jc w:val="center"/>
        <w:rPr>
          <w:rFonts w:ascii="Times New Roman" w:eastAsia="Times New Roman" w:hAnsi="Times New Roman" w:cs="Times New Roman"/>
          <w:b/>
          <w:bCs/>
          <w:sz w:val="24"/>
          <w:szCs w:val="24"/>
          <w:lang w:eastAsia="ru-RU"/>
        </w:rPr>
      </w:pPr>
      <w:r w:rsidRPr="00087A8C">
        <w:rPr>
          <w:rFonts w:ascii="Times New Roman" w:eastAsia="Times New Roman" w:hAnsi="Times New Roman" w:cs="Times New Roman"/>
          <w:b/>
          <w:bCs/>
          <w:sz w:val="24"/>
          <w:szCs w:val="24"/>
          <w:lang w:eastAsia="ru-RU"/>
        </w:rPr>
        <w:t>Обстоятельства непреодолимой силы</w:t>
      </w:r>
    </w:p>
    <w:p w14:paraId="6FEC6F3A" w14:textId="77777777" w:rsidR="00087A8C" w:rsidRPr="00087A8C" w:rsidRDefault="00087A8C">
      <w:pPr>
        <w:numPr>
          <w:ilvl w:val="1"/>
          <w:numId w:val="21"/>
        </w:numPr>
        <w:tabs>
          <w:tab w:val="left" w:pos="1134"/>
        </w:tabs>
        <w:spacing w:after="0" w:line="240" w:lineRule="auto"/>
        <w:ind w:right="-1"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14:paraId="5C73F8A8" w14:textId="77777777" w:rsidR="00087A8C" w:rsidRPr="00087A8C" w:rsidRDefault="00087A8C">
      <w:pPr>
        <w:numPr>
          <w:ilvl w:val="1"/>
          <w:numId w:val="21"/>
        </w:numPr>
        <w:tabs>
          <w:tab w:val="left" w:pos="1134"/>
        </w:tabs>
        <w:spacing w:after="0" w:line="240" w:lineRule="auto"/>
        <w:ind w:right="-1"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14:paraId="68173725" w14:textId="77777777" w:rsidR="00087A8C" w:rsidRPr="00087A8C" w:rsidRDefault="00087A8C">
      <w:pPr>
        <w:numPr>
          <w:ilvl w:val="1"/>
          <w:numId w:val="21"/>
        </w:numPr>
        <w:tabs>
          <w:tab w:val="left" w:pos="1134"/>
        </w:tabs>
        <w:spacing w:after="0" w:line="240" w:lineRule="auto"/>
        <w:ind w:right="-1"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Если обстоятельства непреодолимой силы действуют на протяжении трех последовательных месяцев, договор может быть расторгнут в порядке, предусмотренном разделом 7договора.</w:t>
      </w:r>
    </w:p>
    <w:p w14:paraId="5DAB78C8" w14:textId="77777777" w:rsidR="00087A8C" w:rsidRPr="00087A8C" w:rsidRDefault="00087A8C">
      <w:pPr>
        <w:numPr>
          <w:ilvl w:val="0"/>
          <w:numId w:val="21"/>
        </w:numPr>
        <w:tabs>
          <w:tab w:val="left" w:pos="1134"/>
        </w:tabs>
        <w:spacing w:before="120" w:after="120" w:line="240" w:lineRule="auto"/>
        <w:ind w:firstLine="567"/>
        <w:jc w:val="center"/>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sz w:val="24"/>
          <w:szCs w:val="24"/>
          <w:lang w:eastAsia="ru-RU"/>
        </w:rPr>
        <w:t>Срок действия договора, порядок изменения и расторжения договора</w:t>
      </w:r>
    </w:p>
    <w:p w14:paraId="1645718B" w14:textId="77777777" w:rsidR="00087A8C" w:rsidRPr="00087A8C" w:rsidRDefault="00087A8C">
      <w:pPr>
        <w:numPr>
          <w:ilvl w:val="1"/>
          <w:numId w:val="21"/>
        </w:numPr>
        <w:tabs>
          <w:tab w:val="num" w:pos="709"/>
          <w:tab w:val="left" w:pos="1134"/>
        </w:tabs>
        <w:spacing w:after="0" w:line="240" w:lineRule="auto"/>
        <w:ind w:right="-1"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Договор вступает в силу с 1-го числа месяца следующего за месяцем заключения договора и действует до исполнения Сторонами своих обязательств.</w:t>
      </w:r>
    </w:p>
    <w:p w14:paraId="01218FA8" w14:textId="77777777" w:rsidR="00087A8C" w:rsidRPr="00087A8C" w:rsidRDefault="00087A8C">
      <w:pPr>
        <w:numPr>
          <w:ilvl w:val="1"/>
          <w:numId w:val="21"/>
        </w:numPr>
        <w:tabs>
          <w:tab w:val="num" w:pos="709"/>
          <w:tab w:val="left" w:pos="1134"/>
        </w:tabs>
        <w:spacing w:after="0" w:line="240" w:lineRule="auto"/>
        <w:ind w:right="-1"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Все изменения и дополнения к договору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14:paraId="7F90CF4F" w14:textId="77777777" w:rsidR="00087A8C" w:rsidRPr="00087A8C" w:rsidRDefault="00087A8C">
      <w:pPr>
        <w:numPr>
          <w:ilvl w:val="1"/>
          <w:numId w:val="21"/>
        </w:numPr>
        <w:tabs>
          <w:tab w:val="num" w:pos="709"/>
          <w:tab w:val="left" w:pos="1134"/>
        </w:tabs>
        <w:spacing w:after="0" w:line="240" w:lineRule="auto"/>
        <w:ind w:right="-1"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14:paraId="716DFB24" w14:textId="77777777" w:rsidR="00087A8C" w:rsidRPr="00087A8C" w:rsidRDefault="00087A8C">
      <w:pPr>
        <w:numPr>
          <w:ilvl w:val="1"/>
          <w:numId w:val="21"/>
        </w:numPr>
        <w:tabs>
          <w:tab w:val="num" w:pos="709"/>
          <w:tab w:val="left" w:pos="1134"/>
        </w:tabs>
        <w:spacing w:after="0" w:line="240" w:lineRule="auto"/>
        <w:ind w:right="-1"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В случае просрочки Владельцем рекламной конструкции исполнения обязательств по оплате договора более чем на 30 дней, Собственник имеет право отказаться от исполнения договора в одностороннем порядке.</w:t>
      </w:r>
    </w:p>
    <w:p w14:paraId="2348799C" w14:textId="77777777" w:rsidR="00087A8C" w:rsidRPr="00087A8C" w:rsidRDefault="00087A8C">
      <w:pPr>
        <w:numPr>
          <w:ilvl w:val="1"/>
          <w:numId w:val="21"/>
        </w:numPr>
        <w:tabs>
          <w:tab w:val="num" w:pos="709"/>
          <w:tab w:val="left" w:pos="1134"/>
        </w:tabs>
        <w:spacing w:after="0" w:line="240" w:lineRule="auto"/>
        <w:ind w:right="-1" w:firstLine="567"/>
        <w:jc w:val="both"/>
        <w:rPr>
          <w:rFonts w:ascii="Times New Roman" w:eastAsia="Times New Roman" w:hAnsi="Times New Roman" w:cs="Times New Roman"/>
          <w:sz w:val="24"/>
          <w:szCs w:val="24"/>
          <w:lang w:eastAsia="ru-RU"/>
        </w:rPr>
      </w:pPr>
      <w:r w:rsidRPr="00087A8C">
        <w:rPr>
          <w:rFonts w:ascii="Times New Roman" w:eastAsia="Calibri" w:hAnsi="Times New Roman" w:cs="Times New Roman"/>
          <w:sz w:val="24"/>
          <w:szCs w:val="24"/>
          <w:lang w:eastAsia="ru-RU"/>
        </w:rPr>
        <w:t>Расторжение настоящего договора не освобождает Стороны от ответственности за неисполнение или ненадлежащее исполнение обязательств по нему, имевшее место до момента расторжения договора.</w:t>
      </w:r>
    </w:p>
    <w:p w14:paraId="2E6E0DF2" w14:textId="77777777" w:rsidR="00087A8C" w:rsidRPr="00087A8C" w:rsidRDefault="00087A8C">
      <w:pPr>
        <w:numPr>
          <w:ilvl w:val="1"/>
          <w:numId w:val="21"/>
        </w:numPr>
        <w:tabs>
          <w:tab w:val="num" w:pos="709"/>
          <w:tab w:val="left" w:pos="1134"/>
        </w:tabs>
        <w:spacing w:after="0" w:line="240" w:lineRule="auto"/>
        <w:ind w:right="-1" w:firstLine="567"/>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Досрочное прекращение, расторжение настоящего договора влечет за собой аннулирование Разрешения.</w:t>
      </w:r>
    </w:p>
    <w:p w14:paraId="4F19C033" w14:textId="77777777" w:rsidR="00087A8C" w:rsidRPr="00087A8C" w:rsidRDefault="00087A8C">
      <w:pPr>
        <w:numPr>
          <w:ilvl w:val="0"/>
          <w:numId w:val="21"/>
        </w:numPr>
        <w:tabs>
          <w:tab w:val="left" w:pos="1134"/>
        </w:tabs>
        <w:spacing w:after="120" w:line="240" w:lineRule="auto"/>
        <w:ind w:firstLine="567"/>
        <w:jc w:val="center"/>
        <w:rPr>
          <w:rFonts w:ascii="Times New Roman" w:eastAsia="Calibri" w:hAnsi="Times New Roman" w:cs="Times New Roman"/>
          <w:b/>
          <w:sz w:val="24"/>
          <w:szCs w:val="24"/>
          <w:lang w:eastAsia="ru-RU"/>
        </w:rPr>
      </w:pPr>
      <w:r w:rsidRPr="00087A8C">
        <w:rPr>
          <w:rFonts w:ascii="Times New Roman" w:eastAsia="Calibri" w:hAnsi="Times New Roman" w:cs="Times New Roman"/>
          <w:b/>
          <w:sz w:val="24"/>
          <w:szCs w:val="24"/>
          <w:lang w:eastAsia="ru-RU"/>
        </w:rPr>
        <w:t>Порядок разрешения споров</w:t>
      </w:r>
    </w:p>
    <w:p w14:paraId="29EF42B7" w14:textId="77777777" w:rsidR="00087A8C" w:rsidRPr="00087A8C" w:rsidRDefault="00087A8C">
      <w:pPr>
        <w:numPr>
          <w:ilvl w:val="1"/>
          <w:numId w:val="21"/>
        </w:numPr>
        <w:tabs>
          <w:tab w:val="num" w:pos="709"/>
          <w:tab w:val="left" w:pos="1134"/>
        </w:tabs>
        <w:spacing w:after="0" w:line="240" w:lineRule="auto"/>
        <w:ind w:right="-1" w:firstLine="567"/>
        <w:jc w:val="both"/>
        <w:rPr>
          <w:rFonts w:ascii="Times New Roman" w:eastAsia="Calibri" w:hAnsi="Times New Roman" w:cs="Times New Roman"/>
          <w:sz w:val="24"/>
          <w:szCs w:val="24"/>
          <w:lang w:eastAsia="ru-RU"/>
        </w:rPr>
      </w:pPr>
      <w:r w:rsidRPr="00087A8C">
        <w:rPr>
          <w:rFonts w:ascii="Times New Roman" w:eastAsia="Calibri" w:hAnsi="Times New Roman" w:cs="Times New Roman"/>
          <w:sz w:val="24"/>
          <w:szCs w:val="24"/>
          <w:lang w:eastAsia="ru-RU"/>
        </w:rPr>
        <w:t>Все споры или разногласия, возникающие между Сторонами по договору или в связи с ним, разрешаются путем переговоров между ними.</w:t>
      </w:r>
    </w:p>
    <w:p w14:paraId="5ADF2651" w14:textId="77777777" w:rsidR="00087A8C" w:rsidRPr="00087A8C" w:rsidRDefault="00087A8C">
      <w:pPr>
        <w:numPr>
          <w:ilvl w:val="1"/>
          <w:numId w:val="21"/>
        </w:numPr>
        <w:tabs>
          <w:tab w:val="num" w:pos="709"/>
          <w:tab w:val="left" w:pos="1134"/>
        </w:tabs>
        <w:spacing w:after="0" w:line="240" w:lineRule="auto"/>
        <w:ind w:right="-1" w:firstLine="567"/>
        <w:jc w:val="both"/>
        <w:rPr>
          <w:rFonts w:ascii="Times New Roman" w:eastAsia="Calibri" w:hAnsi="Times New Roman" w:cs="Times New Roman"/>
          <w:sz w:val="24"/>
          <w:szCs w:val="24"/>
          <w:lang w:eastAsia="ru-RU"/>
        </w:rPr>
      </w:pPr>
      <w:r w:rsidRPr="00087A8C">
        <w:rPr>
          <w:rFonts w:ascii="Times New Roman" w:eastAsia="Calibri" w:hAnsi="Times New Roman" w:cs="Times New Roman"/>
          <w:sz w:val="24"/>
          <w:szCs w:val="24"/>
          <w:lang w:eastAsia="ru-RU"/>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14:paraId="3DCDE856" w14:textId="77777777" w:rsidR="00087A8C" w:rsidRPr="00087A8C" w:rsidRDefault="00087A8C">
      <w:pPr>
        <w:numPr>
          <w:ilvl w:val="0"/>
          <w:numId w:val="21"/>
        </w:numPr>
        <w:tabs>
          <w:tab w:val="left" w:pos="1134"/>
        </w:tabs>
        <w:spacing w:after="120" w:line="240" w:lineRule="auto"/>
        <w:ind w:left="357" w:firstLine="567"/>
        <w:jc w:val="center"/>
        <w:rPr>
          <w:rFonts w:ascii="Times New Roman" w:eastAsia="Calibri" w:hAnsi="Times New Roman" w:cs="Times New Roman"/>
          <w:b/>
          <w:sz w:val="24"/>
          <w:szCs w:val="24"/>
          <w:lang w:eastAsia="ru-RU"/>
        </w:rPr>
      </w:pPr>
      <w:r w:rsidRPr="00087A8C">
        <w:rPr>
          <w:rFonts w:ascii="Times New Roman" w:eastAsia="Calibri" w:hAnsi="Times New Roman" w:cs="Times New Roman"/>
          <w:b/>
          <w:sz w:val="24"/>
          <w:szCs w:val="24"/>
          <w:lang w:eastAsia="ru-RU"/>
        </w:rPr>
        <w:lastRenderedPageBreak/>
        <w:t>Заключительные положения</w:t>
      </w:r>
    </w:p>
    <w:p w14:paraId="1F570F33" w14:textId="77777777" w:rsidR="00087A8C" w:rsidRPr="00087A8C" w:rsidRDefault="00087A8C">
      <w:pPr>
        <w:numPr>
          <w:ilvl w:val="1"/>
          <w:numId w:val="21"/>
        </w:numPr>
        <w:tabs>
          <w:tab w:val="num" w:pos="709"/>
          <w:tab w:val="left" w:pos="1134"/>
        </w:tabs>
        <w:spacing w:after="0" w:line="240" w:lineRule="auto"/>
        <w:ind w:right="-1" w:firstLine="567"/>
        <w:jc w:val="both"/>
        <w:rPr>
          <w:rFonts w:ascii="Times New Roman" w:eastAsia="Calibri" w:hAnsi="Times New Roman" w:cs="Times New Roman"/>
          <w:sz w:val="24"/>
          <w:szCs w:val="24"/>
          <w:lang w:eastAsia="ru-RU"/>
        </w:rPr>
      </w:pPr>
      <w:r w:rsidRPr="00087A8C">
        <w:rPr>
          <w:rFonts w:ascii="Times New Roman" w:eastAsia="Calibri" w:hAnsi="Times New Roman" w:cs="Times New Roman"/>
          <w:sz w:val="24"/>
          <w:szCs w:val="24"/>
          <w:lang w:eastAsia="ru-RU"/>
        </w:rPr>
        <w:t>Стороны обязаны информировать друг друга об изменении адресов и реквизитов, предусмотренных договором, в течение двух дней.</w:t>
      </w:r>
    </w:p>
    <w:p w14:paraId="69EED6D7" w14:textId="77777777" w:rsidR="00087A8C" w:rsidRPr="00087A8C" w:rsidRDefault="00087A8C">
      <w:pPr>
        <w:numPr>
          <w:ilvl w:val="1"/>
          <w:numId w:val="21"/>
        </w:numPr>
        <w:tabs>
          <w:tab w:val="num" w:pos="709"/>
          <w:tab w:val="left" w:pos="1134"/>
        </w:tabs>
        <w:spacing w:after="0" w:line="240" w:lineRule="auto"/>
        <w:ind w:right="-1" w:firstLine="567"/>
        <w:jc w:val="both"/>
        <w:rPr>
          <w:rFonts w:ascii="Times New Roman" w:eastAsia="Calibri" w:hAnsi="Times New Roman" w:cs="Times New Roman"/>
          <w:sz w:val="24"/>
          <w:szCs w:val="24"/>
          <w:lang w:eastAsia="ru-RU"/>
        </w:rPr>
      </w:pPr>
      <w:r w:rsidRPr="00087A8C">
        <w:rPr>
          <w:rFonts w:ascii="Times New Roman" w:eastAsia="Calibri" w:hAnsi="Times New Roman" w:cs="Times New Roman"/>
          <w:sz w:val="24"/>
          <w:szCs w:val="24"/>
          <w:lang w:eastAsia="ru-RU"/>
        </w:rPr>
        <w:t>Во всем ином, что не предусмотрено договором, Стороны руководствуются нормами действующего гражданского законодательства Российской Федерации.</w:t>
      </w:r>
    </w:p>
    <w:p w14:paraId="0AB4E29B" w14:textId="77777777" w:rsidR="00087A8C" w:rsidRPr="00087A8C" w:rsidRDefault="00087A8C">
      <w:pPr>
        <w:numPr>
          <w:ilvl w:val="1"/>
          <w:numId w:val="21"/>
        </w:numPr>
        <w:tabs>
          <w:tab w:val="num" w:pos="709"/>
          <w:tab w:val="left" w:pos="1134"/>
        </w:tabs>
        <w:spacing w:after="0" w:line="240" w:lineRule="auto"/>
        <w:ind w:right="-1" w:firstLine="567"/>
        <w:jc w:val="both"/>
        <w:rPr>
          <w:rFonts w:ascii="Times New Roman" w:eastAsia="Calibri" w:hAnsi="Times New Roman" w:cs="Times New Roman"/>
          <w:sz w:val="24"/>
          <w:szCs w:val="24"/>
          <w:lang w:eastAsia="ru-RU"/>
        </w:rPr>
      </w:pPr>
      <w:r w:rsidRPr="00087A8C">
        <w:rPr>
          <w:rFonts w:ascii="Times New Roman" w:eastAsia="Calibri" w:hAnsi="Times New Roman" w:cs="Times New Roman"/>
          <w:sz w:val="24"/>
          <w:szCs w:val="24"/>
          <w:lang w:eastAsia="ru-RU"/>
        </w:rPr>
        <w:t>Настоящий договор составлен в двух экземплярах, имеющих одинаковую юридическую силу.</w:t>
      </w:r>
    </w:p>
    <w:p w14:paraId="58660862" w14:textId="77777777" w:rsidR="00087A8C" w:rsidRPr="00087A8C" w:rsidRDefault="00087A8C">
      <w:pPr>
        <w:numPr>
          <w:ilvl w:val="0"/>
          <w:numId w:val="21"/>
        </w:numPr>
        <w:tabs>
          <w:tab w:val="left" w:pos="1134"/>
        </w:tabs>
        <w:spacing w:before="120" w:after="120" w:line="240" w:lineRule="auto"/>
        <w:ind w:left="357" w:firstLine="567"/>
        <w:jc w:val="center"/>
        <w:rPr>
          <w:rFonts w:ascii="Times New Roman" w:eastAsia="Calibri" w:hAnsi="Times New Roman" w:cs="Times New Roman"/>
          <w:b/>
          <w:sz w:val="24"/>
          <w:szCs w:val="24"/>
          <w:lang w:eastAsia="ru-RU"/>
        </w:rPr>
      </w:pPr>
      <w:r w:rsidRPr="00087A8C">
        <w:rPr>
          <w:rFonts w:ascii="Times New Roman" w:eastAsia="Calibri" w:hAnsi="Times New Roman" w:cs="Times New Roman"/>
          <w:b/>
          <w:sz w:val="24"/>
          <w:szCs w:val="24"/>
          <w:lang w:eastAsia="ru-RU"/>
        </w:rPr>
        <w:t>Приложения</w:t>
      </w:r>
    </w:p>
    <w:p w14:paraId="5D5C7AA8" w14:textId="77777777" w:rsidR="00087A8C" w:rsidRPr="00087A8C" w:rsidRDefault="00087A8C">
      <w:pPr>
        <w:numPr>
          <w:ilvl w:val="1"/>
          <w:numId w:val="21"/>
        </w:numPr>
        <w:tabs>
          <w:tab w:val="num" w:pos="709"/>
          <w:tab w:val="left" w:pos="1134"/>
        </w:tabs>
        <w:spacing w:after="0" w:line="240" w:lineRule="auto"/>
        <w:ind w:right="-1" w:firstLine="567"/>
        <w:jc w:val="both"/>
        <w:rPr>
          <w:rFonts w:ascii="Times New Roman" w:eastAsia="Calibri" w:hAnsi="Times New Roman" w:cs="Times New Roman"/>
          <w:sz w:val="24"/>
          <w:szCs w:val="24"/>
          <w:lang w:eastAsia="ru-RU"/>
        </w:rPr>
      </w:pPr>
      <w:r w:rsidRPr="00087A8C">
        <w:rPr>
          <w:rFonts w:ascii="Times New Roman" w:eastAsia="Calibri" w:hAnsi="Times New Roman" w:cs="Times New Roman"/>
          <w:sz w:val="24"/>
          <w:szCs w:val="24"/>
          <w:lang w:eastAsia="ru-RU"/>
        </w:rPr>
        <w:t>Приложение № 1: «Техническое задание»;</w:t>
      </w:r>
    </w:p>
    <w:p w14:paraId="3FDA5DD1" w14:textId="77777777" w:rsidR="00087A8C" w:rsidRPr="00087A8C" w:rsidRDefault="00087A8C">
      <w:pPr>
        <w:numPr>
          <w:ilvl w:val="1"/>
          <w:numId w:val="21"/>
        </w:numPr>
        <w:tabs>
          <w:tab w:val="num" w:pos="709"/>
          <w:tab w:val="left" w:pos="1134"/>
        </w:tabs>
        <w:spacing w:after="0" w:line="240" w:lineRule="auto"/>
        <w:ind w:right="-1" w:firstLine="567"/>
        <w:jc w:val="both"/>
        <w:rPr>
          <w:rFonts w:ascii="Times New Roman" w:eastAsia="Calibri" w:hAnsi="Times New Roman" w:cs="Times New Roman"/>
          <w:sz w:val="24"/>
          <w:szCs w:val="24"/>
          <w:lang w:eastAsia="ru-RU"/>
        </w:rPr>
      </w:pPr>
      <w:r w:rsidRPr="00087A8C">
        <w:rPr>
          <w:rFonts w:ascii="Times New Roman" w:eastAsia="Calibri" w:hAnsi="Times New Roman" w:cs="Times New Roman"/>
          <w:sz w:val="24"/>
          <w:szCs w:val="24"/>
          <w:lang w:eastAsia="ru-RU"/>
        </w:rPr>
        <w:t>Приложение № 2: «Спецификация»;</w:t>
      </w:r>
    </w:p>
    <w:p w14:paraId="374DEC26" w14:textId="77777777" w:rsidR="00087A8C" w:rsidRPr="00087A8C" w:rsidRDefault="00087A8C">
      <w:pPr>
        <w:numPr>
          <w:ilvl w:val="1"/>
          <w:numId w:val="21"/>
        </w:numPr>
        <w:tabs>
          <w:tab w:val="left" w:pos="1134"/>
        </w:tabs>
        <w:spacing w:after="0" w:line="240" w:lineRule="auto"/>
        <w:ind w:firstLine="207"/>
        <w:rPr>
          <w:rFonts w:ascii="Times New Roman" w:eastAsia="Calibri" w:hAnsi="Times New Roman" w:cs="Times New Roman"/>
          <w:sz w:val="24"/>
          <w:szCs w:val="24"/>
          <w:lang w:eastAsia="ru-RU"/>
        </w:rPr>
      </w:pPr>
      <w:r w:rsidRPr="00087A8C">
        <w:rPr>
          <w:rFonts w:ascii="Times New Roman" w:eastAsia="Calibri" w:hAnsi="Times New Roman" w:cs="Times New Roman"/>
          <w:sz w:val="24"/>
          <w:szCs w:val="24"/>
          <w:lang w:eastAsia="ru-RU"/>
        </w:rPr>
        <w:t>Приложение № 3: «Расчет цены договора».</w:t>
      </w:r>
    </w:p>
    <w:p w14:paraId="436943BF" w14:textId="77777777" w:rsidR="00087A8C" w:rsidRPr="00087A8C" w:rsidRDefault="00087A8C">
      <w:pPr>
        <w:numPr>
          <w:ilvl w:val="0"/>
          <w:numId w:val="21"/>
        </w:numPr>
        <w:spacing w:before="120" w:after="0" w:line="240" w:lineRule="auto"/>
        <w:jc w:val="center"/>
        <w:rPr>
          <w:rFonts w:ascii="Times New Roman" w:eastAsia="Calibri" w:hAnsi="Times New Roman" w:cs="Times New Roman"/>
          <w:b/>
          <w:sz w:val="24"/>
          <w:szCs w:val="24"/>
          <w:lang w:eastAsia="ru-RU"/>
        </w:rPr>
      </w:pPr>
      <w:r w:rsidRPr="00087A8C">
        <w:rPr>
          <w:rFonts w:ascii="Times New Roman" w:eastAsia="Calibri" w:hAnsi="Times New Roman" w:cs="Times New Roman"/>
          <w:b/>
          <w:sz w:val="24"/>
          <w:szCs w:val="24"/>
          <w:lang w:eastAsia="ru-RU"/>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087A8C" w:rsidRPr="00087A8C" w14:paraId="102CC16B" w14:textId="77777777" w:rsidTr="00E80E96">
        <w:tc>
          <w:tcPr>
            <w:tcW w:w="5070" w:type="dxa"/>
          </w:tcPr>
          <w:p w14:paraId="3858DD57" w14:textId="77777777" w:rsidR="00087A8C" w:rsidRPr="00087A8C" w:rsidRDefault="00087A8C" w:rsidP="00087A8C">
            <w:pPr>
              <w:shd w:val="clear" w:color="auto" w:fill="FFFFFF"/>
              <w:suppressAutoHyphens/>
              <w:spacing w:after="0" w:line="240" w:lineRule="auto"/>
              <w:ind w:right="626"/>
              <w:jc w:val="center"/>
              <w:rPr>
                <w:rFonts w:ascii="Times New Roman" w:eastAsia="Times New Roman" w:hAnsi="Times New Roman" w:cs="Times New Roman"/>
                <w:b/>
                <w:bCs/>
                <w:sz w:val="24"/>
                <w:szCs w:val="24"/>
                <w:lang w:eastAsia="ar-SA"/>
              </w:rPr>
            </w:pPr>
            <w:r w:rsidRPr="00087A8C">
              <w:rPr>
                <w:rFonts w:ascii="Times New Roman" w:eastAsia="Times New Roman" w:hAnsi="Times New Roman" w:cs="Times New Roman"/>
                <w:b/>
                <w:bCs/>
                <w:sz w:val="24"/>
                <w:szCs w:val="24"/>
                <w:lang w:eastAsia="ar-SA"/>
              </w:rPr>
              <w:t>Собственник</w:t>
            </w:r>
          </w:p>
          <w:p w14:paraId="44301C1C" w14:textId="77777777" w:rsidR="00087A8C" w:rsidRPr="00087A8C" w:rsidRDefault="00087A8C" w:rsidP="00087A8C">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087A8C">
              <w:rPr>
                <w:rFonts w:ascii="Times New Roman" w:eastAsia="Times New Roman" w:hAnsi="Times New Roman" w:cs="Times New Roman"/>
                <w:bCs/>
                <w:lang w:eastAsia="ru-RU"/>
              </w:rPr>
              <w:t>Администрация Гатчинского муниципального округа</w:t>
            </w:r>
          </w:p>
          <w:p w14:paraId="04B33F48" w14:textId="77777777" w:rsidR="00087A8C" w:rsidRPr="00087A8C" w:rsidRDefault="00087A8C" w:rsidP="00087A8C">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087A8C">
              <w:rPr>
                <w:rFonts w:ascii="Times New Roman" w:eastAsia="Times New Roman" w:hAnsi="Times New Roman" w:cs="Times New Roman"/>
                <w:bCs/>
                <w:lang w:eastAsia="ru-RU"/>
              </w:rPr>
              <w:t xml:space="preserve">ИНН 4705121675 КПП 470501001 </w:t>
            </w:r>
          </w:p>
          <w:p w14:paraId="6B8F7037" w14:textId="77777777" w:rsidR="00087A8C" w:rsidRPr="00087A8C" w:rsidRDefault="00087A8C" w:rsidP="00087A8C">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087A8C">
              <w:rPr>
                <w:rFonts w:ascii="Times New Roman" w:eastAsia="Times New Roman" w:hAnsi="Times New Roman" w:cs="Times New Roman"/>
                <w:bCs/>
                <w:lang w:eastAsia="ru-RU"/>
              </w:rPr>
              <w:t>ОГРН 1244700034424 ОКПО 93798611</w:t>
            </w:r>
          </w:p>
          <w:p w14:paraId="78D0DD9F" w14:textId="77777777" w:rsidR="00087A8C" w:rsidRPr="00087A8C" w:rsidRDefault="00087A8C" w:rsidP="00087A8C">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087A8C">
              <w:rPr>
                <w:rFonts w:ascii="Times New Roman" w:eastAsia="Times New Roman" w:hAnsi="Times New Roman" w:cs="Times New Roman"/>
                <w:bCs/>
                <w:lang w:eastAsia="ru-RU"/>
              </w:rPr>
              <w:t>Адрес: 188300, ЛО, г. Гатчина, ул. Карла Маркса, д. 44.</w:t>
            </w:r>
          </w:p>
          <w:p w14:paraId="7FD30F79" w14:textId="77777777" w:rsidR="00087A8C" w:rsidRPr="00087A8C" w:rsidRDefault="00087A8C" w:rsidP="00087A8C">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087A8C">
              <w:rPr>
                <w:rFonts w:ascii="Times New Roman" w:eastAsia="Times New Roman" w:hAnsi="Times New Roman" w:cs="Times New Roman"/>
                <w:bCs/>
                <w:lang w:eastAsia="ru-RU"/>
              </w:rPr>
              <w:t>Номер контактного телефона: 8(81371)2-01-31.</w:t>
            </w:r>
          </w:p>
          <w:p w14:paraId="5F0598C1" w14:textId="77777777" w:rsidR="00087A8C" w:rsidRPr="00087A8C" w:rsidRDefault="00087A8C" w:rsidP="00087A8C">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087A8C">
              <w:rPr>
                <w:rFonts w:ascii="Times New Roman" w:eastAsia="Times New Roman" w:hAnsi="Times New Roman" w:cs="Times New Roman"/>
                <w:bCs/>
                <w:lang w:eastAsia="ru-RU"/>
              </w:rPr>
              <w:t>Администратор доходов:</w:t>
            </w:r>
          </w:p>
          <w:p w14:paraId="74C2116E" w14:textId="77777777" w:rsidR="00087A8C" w:rsidRPr="00087A8C" w:rsidRDefault="00087A8C" w:rsidP="00087A8C">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087A8C">
              <w:rPr>
                <w:rFonts w:ascii="Times New Roman" w:eastAsia="Times New Roman" w:hAnsi="Times New Roman" w:cs="Times New Roman"/>
                <w:bCs/>
                <w:lang w:eastAsia="ru-RU"/>
              </w:rPr>
              <w:t xml:space="preserve">Администрация Гатчинского муниципального округа </w:t>
            </w:r>
          </w:p>
          <w:p w14:paraId="5423A9B0" w14:textId="77777777" w:rsidR="00087A8C" w:rsidRPr="00087A8C" w:rsidRDefault="00087A8C" w:rsidP="00087A8C">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087A8C">
              <w:rPr>
                <w:rFonts w:ascii="Times New Roman" w:eastAsia="Times New Roman" w:hAnsi="Times New Roman" w:cs="Times New Roman"/>
                <w:bCs/>
                <w:lang w:eastAsia="ru-RU"/>
              </w:rPr>
              <w:t>Банк: СЕВЕРО-ЗАПАДНОЕ ГУ БАНКА РОССИИ//УФК по Ленинградской области г. Санкт-Петербург</w:t>
            </w:r>
          </w:p>
          <w:p w14:paraId="7731A12C" w14:textId="77777777" w:rsidR="00087A8C" w:rsidRPr="00087A8C" w:rsidRDefault="00087A8C" w:rsidP="00087A8C">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087A8C">
              <w:rPr>
                <w:rFonts w:ascii="Times New Roman" w:eastAsia="Times New Roman" w:hAnsi="Times New Roman" w:cs="Times New Roman"/>
                <w:bCs/>
                <w:lang w:eastAsia="ru-RU"/>
              </w:rPr>
              <w:t>р/с 03100643000000014500</w:t>
            </w:r>
          </w:p>
          <w:p w14:paraId="460105D4" w14:textId="77777777" w:rsidR="00087A8C" w:rsidRPr="00087A8C" w:rsidRDefault="00087A8C" w:rsidP="00087A8C">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087A8C">
              <w:rPr>
                <w:rFonts w:ascii="Times New Roman" w:eastAsia="Times New Roman" w:hAnsi="Times New Roman" w:cs="Times New Roman"/>
                <w:bCs/>
                <w:lang w:eastAsia="ru-RU"/>
              </w:rPr>
              <w:t>Получатель: УФК по Ленинградской области (администрация Гатчинского муниципального округа лиц. счет 04453</w:t>
            </w:r>
            <w:r w:rsidRPr="00087A8C">
              <w:rPr>
                <w:rFonts w:ascii="Times New Roman" w:eastAsia="Times New Roman" w:hAnsi="Times New Roman" w:cs="Times New Roman"/>
                <w:bCs/>
                <w:lang w:val="en-US" w:eastAsia="ru-RU"/>
              </w:rPr>
              <w:t>D</w:t>
            </w:r>
            <w:r w:rsidRPr="00087A8C">
              <w:rPr>
                <w:rFonts w:ascii="Times New Roman" w:eastAsia="Times New Roman" w:hAnsi="Times New Roman" w:cs="Times New Roman"/>
                <w:bCs/>
                <w:lang w:eastAsia="ru-RU"/>
              </w:rPr>
              <w:t>06090)</w:t>
            </w:r>
          </w:p>
          <w:p w14:paraId="30495EC6" w14:textId="77777777" w:rsidR="00087A8C" w:rsidRPr="00087A8C" w:rsidRDefault="00087A8C" w:rsidP="00087A8C">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087A8C">
              <w:rPr>
                <w:rFonts w:ascii="Times New Roman" w:eastAsia="Times New Roman" w:hAnsi="Times New Roman" w:cs="Times New Roman"/>
                <w:bCs/>
                <w:lang w:eastAsia="ru-RU"/>
              </w:rPr>
              <w:t xml:space="preserve">БИК 044030098 </w:t>
            </w:r>
          </w:p>
          <w:p w14:paraId="09C593B8" w14:textId="77777777" w:rsidR="00087A8C" w:rsidRPr="00087A8C" w:rsidRDefault="00087A8C" w:rsidP="00087A8C">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087A8C">
              <w:rPr>
                <w:rFonts w:ascii="Times New Roman" w:eastAsia="Times New Roman" w:hAnsi="Times New Roman" w:cs="Times New Roman"/>
                <w:bCs/>
                <w:lang w:eastAsia="ru-RU"/>
              </w:rPr>
              <w:t xml:space="preserve">к/с 40102810745370000098 </w:t>
            </w:r>
          </w:p>
          <w:p w14:paraId="7BC0BFC0" w14:textId="77777777" w:rsidR="00087A8C" w:rsidRPr="00087A8C" w:rsidRDefault="00087A8C" w:rsidP="00087A8C">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087A8C">
              <w:rPr>
                <w:rFonts w:ascii="Times New Roman" w:eastAsia="Times New Roman" w:hAnsi="Times New Roman" w:cs="Times New Roman"/>
                <w:bCs/>
                <w:lang w:eastAsia="ru-RU"/>
              </w:rPr>
              <w:t>ОКТМО 41518000</w:t>
            </w:r>
          </w:p>
          <w:p w14:paraId="2C8914A6" w14:textId="77777777" w:rsidR="00087A8C" w:rsidRPr="00087A8C" w:rsidRDefault="00087A8C" w:rsidP="00087A8C">
            <w:pPr>
              <w:tabs>
                <w:tab w:val="left" w:pos="851"/>
              </w:tabs>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r w:rsidRPr="00087A8C">
              <w:rPr>
                <w:rFonts w:ascii="Times New Roman" w:eastAsia="Times New Roman" w:hAnsi="Times New Roman" w:cs="Times New Roman"/>
                <w:bCs/>
                <w:lang w:eastAsia="ru-RU"/>
              </w:rPr>
              <w:t>КБК 70211705040140014180</w:t>
            </w:r>
          </w:p>
        </w:tc>
        <w:tc>
          <w:tcPr>
            <w:tcW w:w="5063" w:type="dxa"/>
          </w:tcPr>
          <w:p w14:paraId="21E9ED5D" w14:textId="77777777" w:rsidR="00087A8C" w:rsidRPr="00087A8C" w:rsidRDefault="00087A8C" w:rsidP="00087A8C">
            <w:pPr>
              <w:spacing w:after="0" w:line="240" w:lineRule="auto"/>
              <w:jc w:val="center"/>
              <w:outlineLvl w:val="6"/>
              <w:rPr>
                <w:rFonts w:ascii="Times New Roman" w:eastAsia="Times New Roman" w:hAnsi="Times New Roman" w:cs="Times New Roman"/>
                <w:b/>
                <w:bCs/>
                <w:sz w:val="24"/>
                <w:szCs w:val="24"/>
                <w:lang w:eastAsia="ru-RU"/>
              </w:rPr>
            </w:pPr>
            <w:r w:rsidRPr="00087A8C">
              <w:rPr>
                <w:rFonts w:ascii="Times New Roman" w:eastAsia="Times New Roman" w:hAnsi="Times New Roman" w:cs="Times New Roman"/>
                <w:b/>
                <w:bCs/>
                <w:sz w:val="24"/>
                <w:szCs w:val="24"/>
                <w:lang w:eastAsia="ru-RU"/>
              </w:rPr>
              <w:t>Владелец рекламной конструкции</w:t>
            </w:r>
          </w:p>
          <w:p w14:paraId="2643C016" w14:textId="77777777" w:rsidR="00087A8C" w:rsidRPr="00087A8C" w:rsidRDefault="00087A8C" w:rsidP="00087A8C">
            <w:pPr>
              <w:suppressAutoHyphens/>
              <w:spacing w:after="0" w:line="240" w:lineRule="auto"/>
              <w:jc w:val="center"/>
              <w:rPr>
                <w:rFonts w:ascii="Times New Roman" w:eastAsia="Times New Roman" w:hAnsi="Times New Roman" w:cs="Times New Roman"/>
                <w:b/>
                <w:bCs/>
                <w:sz w:val="24"/>
                <w:szCs w:val="24"/>
                <w:lang w:eastAsia="ar-SA"/>
              </w:rPr>
            </w:pPr>
          </w:p>
        </w:tc>
      </w:tr>
    </w:tbl>
    <w:tbl>
      <w:tblPr>
        <w:tblW w:w="0" w:type="auto"/>
        <w:jc w:val="center"/>
        <w:tblLayout w:type="fixed"/>
        <w:tblLook w:val="0000" w:firstRow="0" w:lastRow="0" w:firstColumn="0" w:lastColumn="0" w:noHBand="0" w:noVBand="0"/>
      </w:tblPr>
      <w:tblGrid>
        <w:gridCol w:w="5069"/>
        <w:gridCol w:w="5069"/>
      </w:tblGrid>
      <w:tr w:rsidR="00087A8C" w:rsidRPr="00087A8C" w14:paraId="24B5FABC" w14:textId="77777777" w:rsidTr="00E80E96">
        <w:trPr>
          <w:trHeight w:val="1524"/>
          <w:jc w:val="center"/>
        </w:trPr>
        <w:tc>
          <w:tcPr>
            <w:tcW w:w="5069" w:type="dxa"/>
            <w:shd w:val="clear" w:color="auto" w:fill="auto"/>
          </w:tcPr>
          <w:p w14:paraId="2004ECE8"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78013B3F"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sz w:val="24"/>
                <w:szCs w:val="24"/>
                <w:lang w:eastAsia="ru-RU"/>
              </w:rPr>
              <w:t>Собственник:</w:t>
            </w:r>
          </w:p>
          <w:p w14:paraId="624ADE37" w14:textId="77777777" w:rsidR="00087A8C" w:rsidRPr="00087A8C" w:rsidRDefault="00087A8C" w:rsidP="00087A8C">
            <w:pPr>
              <w:tabs>
                <w:tab w:val="center" w:pos="4151"/>
                <w:tab w:val="right" w:pos="9355"/>
              </w:tabs>
              <w:spacing w:after="0" w:line="240" w:lineRule="auto"/>
              <w:ind w:right="694"/>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Заместитель главы администрации Гатчинского муниципального округа </w:t>
            </w:r>
          </w:p>
          <w:p w14:paraId="6D3BC768" w14:textId="77777777" w:rsidR="00087A8C" w:rsidRPr="00087A8C" w:rsidRDefault="00087A8C" w:rsidP="00087A8C">
            <w:pPr>
              <w:tabs>
                <w:tab w:val="center" w:pos="4151"/>
                <w:tab w:val="right" w:pos="9355"/>
              </w:tabs>
              <w:spacing w:after="0" w:line="240" w:lineRule="auto"/>
              <w:ind w:right="694"/>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sz w:val="24"/>
                <w:szCs w:val="24"/>
                <w:lang w:eastAsia="ru-RU"/>
              </w:rPr>
              <w:t>по территориальному развитию и градостроительной деятельности</w:t>
            </w:r>
            <w:r w:rsidRPr="00087A8C">
              <w:rPr>
                <w:rFonts w:ascii="Times New Roman" w:eastAsia="Times New Roman" w:hAnsi="Times New Roman" w:cs="Times New Roman"/>
                <w:b/>
                <w:sz w:val="24"/>
                <w:szCs w:val="24"/>
                <w:lang w:eastAsia="ru-RU"/>
              </w:rPr>
              <w:t xml:space="preserve"> </w:t>
            </w:r>
          </w:p>
          <w:p w14:paraId="295DE269"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11C392EA"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sz w:val="24"/>
                <w:szCs w:val="24"/>
                <w:lang w:eastAsia="ru-RU"/>
              </w:rPr>
            </w:pPr>
            <w:r w:rsidRPr="00087A8C">
              <w:rPr>
                <w:rFonts w:ascii="Times New Roman" w:eastAsia="Times New Roman" w:hAnsi="Times New Roman" w:cs="Times New Roman"/>
                <w:b/>
                <w:sz w:val="24"/>
                <w:szCs w:val="24"/>
                <w:lang w:eastAsia="ru-RU"/>
              </w:rPr>
              <w:t>________________/</w:t>
            </w:r>
            <w:proofErr w:type="spellStart"/>
            <w:r w:rsidRPr="00087A8C">
              <w:rPr>
                <w:rFonts w:ascii="Times New Roman" w:eastAsia="Times New Roman" w:hAnsi="Times New Roman" w:cs="Times New Roman"/>
                <w:bCs/>
                <w:sz w:val="24"/>
                <w:szCs w:val="24"/>
                <w:lang w:eastAsia="ru-RU"/>
              </w:rPr>
              <w:t>Абаренко</w:t>
            </w:r>
            <w:proofErr w:type="spellEnd"/>
            <w:r w:rsidRPr="00087A8C">
              <w:rPr>
                <w:rFonts w:ascii="Times New Roman" w:eastAsia="Times New Roman" w:hAnsi="Times New Roman" w:cs="Times New Roman"/>
                <w:bCs/>
                <w:sz w:val="24"/>
                <w:szCs w:val="24"/>
                <w:lang w:eastAsia="ru-RU"/>
              </w:rPr>
              <w:t xml:space="preserve"> Л.И.</w:t>
            </w:r>
            <w:r w:rsidRPr="00087A8C">
              <w:rPr>
                <w:rFonts w:ascii="Times New Roman" w:eastAsia="Times New Roman" w:hAnsi="Times New Roman" w:cs="Times New Roman"/>
                <w:b/>
                <w:sz w:val="24"/>
                <w:szCs w:val="24"/>
                <w:lang w:eastAsia="ru-RU"/>
              </w:rPr>
              <w:t>/</w:t>
            </w:r>
          </w:p>
          <w:p w14:paraId="16E7DA66"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color w:val="000000"/>
                <w:sz w:val="24"/>
                <w:szCs w:val="24"/>
                <w:lang w:eastAsia="ru-RU"/>
              </w:rPr>
            </w:pPr>
            <w:proofErr w:type="spellStart"/>
            <w:r w:rsidRPr="00087A8C">
              <w:rPr>
                <w:rFonts w:ascii="Times New Roman" w:eastAsia="Times New Roman" w:hAnsi="Times New Roman" w:cs="Times New Roman"/>
                <w:sz w:val="24"/>
                <w:szCs w:val="24"/>
                <w:lang w:eastAsia="ru-RU"/>
              </w:rPr>
              <w:t>м.п</w:t>
            </w:r>
            <w:proofErr w:type="spellEnd"/>
            <w:r w:rsidRPr="00087A8C">
              <w:rPr>
                <w:rFonts w:ascii="Times New Roman" w:eastAsia="Times New Roman" w:hAnsi="Times New Roman" w:cs="Times New Roman"/>
                <w:sz w:val="24"/>
                <w:szCs w:val="24"/>
                <w:lang w:eastAsia="ru-RU"/>
              </w:rPr>
              <w:t>.</w:t>
            </w:r>
          </w:p>
          <w:p w14:paraId="57B24828"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tc>
        <w:tc>
          <w:tcPr>
            <w:tcW w:w="5069" w:type="dxa"/>
            <w:shd w:val="clear" w:color="auto" w:fill="auto"/>
          </w:tcPr>
          <w:p w14:paraId="6D86FCD9" w14:textId="77777777" w:rsidR="00087A8C" w:rsidRPr="00087A8C" w:rsidRDefault="00087A8C" w:rsidP="00087A8C">
            <w:pPr>
              <w:spacing w:after="0" w:line="240" w:lineRule="auto"/>
              <w:outlineLvl w:val="6"/>
              <w:rPr>
                <w:rFonts w:ascii="Times New Roman" w:eastAsia="Times New Roman" w:hAnsi="Times New Roman" w:cs="Times New Roman"/>
                <w:b/>
                <w:bCs/>
                <w:sz w:val="24"/>
                <w:szCs w:val="24"/>
                <w:lang w:eastAsia="ru-RU"/>
              </w:rPr>
            </w:pPr>
          </w:p>
          <w:p w14:paraId="6E9EF442" w14:textId="77777777" w:rsidR="00087A8C" w:rsidRPr="00087A8C" w:rsidRDefault="00087A8C" w:rsidP="00087A8C">
            <w:pPr>
              <w:spacing w:after="0" w:line="240" w:lineRule="auto"/>
              <w:outlineLvl w:val="6"/>
              <w:rPr>
                <w:rFonts w:ascii="Times New Roman" w:eastAsia="Times New Roman" w:hAnsi="Times New Roman" w:cs="Times New Roman"/>
                <w:b/>
                <w:bCs/>
                <w:sz w:val="24"/>
                <w:szCs w:val="24"/>
                <w:lang w:eastAsia="ru-RU"/>
              </w:rPr>
            </w:pPr>
            <w:r w:rsidRPr="00087A8C">
              <w:rPr>
                <w:rFonts w:ascii="Times New Roman" w:eastAsia="Times New Roman" w:hAnsi="Times New Roman" w:cs="Times New Roman"/>
                <w:b/>
                <w:bCs/>
                <w:sz w:val="24"/>
                <w:szCs w:val="24"/>
                <w:lang w:eastAsia="ru-RU"/>
              </w:rPr>
              <w:t>Владелец рекламной конструкции</w:t>
            </w:r>
            <w:r w:rsidRPr="00087A8C">
              <w:rPr>
                <w:rFonts w:ascii="Times New Roman" w:eastAsia="Times New Roman" w:hAnsi="Times New Roman" w:cs="Times New Roman"/>
                <w:b/>
                <w:sz w:val="24"/>
                <w:szCs w:val="24"/>
                <w:lang w:eastAsia="ru-RU"/>
              </w:rPr>
              <w:t>:</w:t>
            </w:r>
          </w:p>
          <w:p w14:paraId="630D89AD"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19679BE0"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sz w:val="24"/>
                <w:szCs w:val="24"/>
                <w:lang w:eastAsia="ru-RU"/>
              </w:rPr>
              <w:t>_______________________</w:t>
            </w:r>
          </w:p>
          <w:p w14:paraId="36D394AD"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6DFB8271"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64C821D5"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sz w:val="24"/>
                <w:szCs w:val="24"/>
                <w:lang w:eastAsia="ru-RU"/>
              </w:rPr>
            </w:pPr>
            <w:r w:rsidRPr="00087A8C">
              <w:rPr>
                <w:rFonts w:ascii="Times New Roman" w:eastAsia="Times New Roman" w:hAnsi="Times New Roman" w:cs="Times New Roman"/>
                <w:b/>
                <w:sz w:val="24"/>
                <w:szCs w:val="24"/>
                <w:lang w:eastAsia="ru-RU"/>
              </w:rPr>
              <w:t>________________/_________________/</w:t>
            </w:r>
          </w:p>
          <w:p w14:paraId="6CC6E116"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sz w:val="24"/>
                <w:szCs w:val="24"/>
                <w:lang w:eastAsia="ru-RU"/>
              </w:rPr>
            </w:pPr>
            <w:proofErr w:type="spellStart"/>
            <w:r w:rsidRPr="00087A8C">
              <w:rPr>
                <w:rFonts w:ascii="Times New Roman" w:eastAsia="Times New Roman" w:hAnsi="Times New Roman" w:cs="Times New Roman"/>
                <w:sz w:val="24"/>
                <w:szCs w:val="24"/>
                <w:lang w:eastAsia="ru-RU"/>
              </w:rPr>
              <w:t>м.п</w:t>
            </w:r>
            <w:proofErr w:type="spellEnd"/>
            <w:r w:rsidRPr="00087A8C">
              <w:rPr>
                <w:rFonts w:ascii="Times New Roman" w:eastAsia="Times New Roman" w:hAnsi="Times New Roman" w:cs="Times New Roman"/>
                <w:sz w:val="24"/>
                <w:szCs w:val="24"/>
                <w:lang w:eastAsia="ru-RU"/>
              </w:rPr>
              <w:t>.</w:t>
            </w:r>
          </w:p>
        </w:tc>
      </w:tr>
    </w:tbl>
    <w:p w14:paraId="7460CDF1" w14:textId="77777777" w:rsidR="00087A8C" w:rsidRPr="00087A8C" w:rsidRDefault="00087A8C" w:rsidP="00087A8C">
      <w:pPr>
        <w:tabs>
          <w:tab w:val="center" w:pos="4677"/>
        </w:tabs>
        <w:spacing w:after="0" w:line="240" w:lineRule="auto"/>
        <w:rPr>
          <w:rFonts w:ascii="Times New Roman" w:eastAsia="Times New Roman" w:hAnsi="Times New Roman" w:cs="Times New Roman"/>
          <w:sz w:val="24"/>
          <w:szCs w:val="24"/>
          <w:lang w:eastAsia="ru-RU"/>
        </w:rPr>
        <w:sectPr w:rsidR="00087A8C" w:rsidRPr="00087A8C" w:rsidSect="00846456">
          <w:pgSz w:w="11906" w:h="16838" w:code="9"/>
          <w:pgMar w:top="284" w:right="720" w:bottom="720" w:left="851" w:header="397" w:footer="397" w:gutter="0"/>
          <w:cols w:space="720"/>
          <w:docGrid w:linePitch="326"/>
        </w:sectPr>
      </w:pPr>
    </w:p>
    <w:p w14:paraId="40C999FA" w14:textId="77777777" w:rsidR="00087A8C" w:rsidRPr="00087A8C" w:rsidRDefault="00087A8C" w:rsidP="00087A8C">
      <w:pPr>
        <w:tabs>
          <w:tab w:val="left" w:pos="-11880"/>
          <w:tab w:val="right" w:pos="-2382"/>
        </w:tabs>
        <w:spacing w:after="0" w:line="240" w:lineRule="auto"/>
        <w:ind w:left="-540" w:right="120" w:firstLine="900"/>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lastRenderedPageBreak/>
        <w:t>Приложение № 1</w:t>
      </w:r>
    </w:p>
    <w:p w14:paraId="1124D661" w14:textId="77777777" w:rsidR="00087A8C" w:rsidRPr="00087A8C" w:rsidRDefault="00087A8C" w:rsidP="00087A8C">
      <w:pPr>
        <w:tabs>
          <w:tab w:val="left" w:pos="-11880"/>
          <w:tab w:val="right" w:pos="-2382"/>
        </w:tabs>
        <w:spacing w:after="0" w:line="240" w:lineRule="auto"/>
        <w:ind w:left="-540" w:right="120" w:firstLine="900"/>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к Договору от «___</w:t>
      </w:r>
      <w:proofErr w:type="gramStart"/>
      <w:r w:rsidRPr="00087A8C">
        <w:rPr>
          <w:rFonts w:ascii="Times New Roman" w:eastAsia="Times New Roman" w:hAnsi="Times New Roman" w:cs="Times New Roman"/>
          <w:sz w:val="24"/>
          <w:szCs w:val="24"/>
          <w:lang w:eastAsia="ru-RU"/>
        </w:rPr>
        <w:t>_»_</w:t>
      </w:r>
      <w:proofErr w:type="gramEnd"/>
      <w:r w:rsidRPr="00087A8C">
        <w:rPr>
          <w:rFonts w:ascii="Times New Roman" w:eastAsia="Times New Roman" w:hAnsi="Times New Roman" w:cs="Times New Roman"/>
          <w:sz w:val="24"/>
          <w:szCs w:val="24"/>
          <w:lang w:eastAsia="ru-RU"/>
        </w:rPr>
        <w:t>__________  202_ г. № ____</w:t>
      </w:r>
    </w:p>
    <w:p w14:paraId="4D40F073" w14:textId="77777777" w:rsidR="00087A8C" w:rsidRPr="00087A8C" w:rsidRDefault="00087A8C" w:rsidP="00087A8C">
      <w:pPr>
        <w:widowControl w:val="0"/>
        <w:spacing w:before="240" w:after="120" w:line="240" w:lineRule="auto"/>
        <w:jc w:val="center"/>
        <w:outlineLvl w:val="0"/>
        <w:rPr>
          <w:rFonts w:ascii="Times New Roman" w:eastAsia="Times New Roman" w:hAnsi="Times New Roman" w:cs="Times New Roman"/>
          <w:b/>
          <w:kern w:val="32"/>
          <w:sz w:val="28"/>
          <w:szCs w:val="28"/>
          <w:lang w:eastAsia="ru-RU"/>
        </w:rPr>
      </w:pPr>
      <w:r w:rsidRPr="00087A8C">
        <w:rPr>
          <w:rFonts w:ascii="Times New Roman" w:eastAsia="Times New Roman" w:hAnsi="Times New Roman" w:cs="Times New Roman"/>
          <w:b/>
          <w:kern w:val="32"/>
          <w:sz w:val="28"/>
          <w:szCs w:val="28"/>
          <w:lang w:eastAsia="ru-RU"/>
        </w:rPr>
        <w:t xml:space="preserve">Техническое задание  </w:t>
      </w:r>
    </w:p>
    <w:p w14:paraId="4F5541DF" w14:textId="77777777" w:rsidR="00087A8C" w:rsidRPr="00087A8C" w:rsidRDefault="00087A8C">
      <w:pPr>
        <w:widowControl w:val="0"/>
        <w:numPr>
          <w:ilvl w:val="0"/>
          <w:numId w:val="19"/>
        </w:numPr>
        <w:suppressAutoHyphens/>
        <w:autoSpaceDE w:val="0"/>
        <w:autoSpaceDN w:val="0"/>
        <w:adjustRightInd w:val="0"/>
        <w:spacing w:before="200" w:after="120" w:line="240" w:lineRule="auto"/>
        <w:contextualSpacing/>
        <w:jc w:val="center"/>
        <w:outlineLvl w:val="0"/>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sz w:val="24"/>
          <w:szCs w:val="24"/>
          <w:lang w:eastAsia="ru-RU"/>
        </w:rPr>
        <w:t>Требования к рекламной конструкции и к ее установке и эксплуатации</w:t>
      </w:r>
    </w:p>
    <w:p w14:paraId="14CCD68A" w14:textId="77777777" w:rsidR="00087A8C" w:rsidRPr="00087A8C" w:rsidRDefault="00087A8C">
      <w:pPr>
        <w:widowControl w:val="0"/>
        <w:numPr>
          <w:ilvl w:val="1"/>
          <w:numId w:val="19"/>
        </w:numPr>
        <w:suppressAutoHyphen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Требования к качеству (техническим характеристикам) рекламных конструкций установлены в приложении № 1 к техническому заданию.</w:t>
      </w:r>
    </w:p>
    <w:p w14:paraId="114F2D66" w14:textId="77777777" w:rsidR="00087A8C" w:rsidRPr="00087A8C" w:rsidRDefault="00087A8C">
      <w:pPr>
        <w:widowControl w:val="0"/>
        <w:numPr>
          <w:ilvl w:val="1"/>
          <w:numId w:val="19"/>
        </w:numPr>
        <w:suppressAutoHyphen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Рекламная конструкция должна устанавливаться и эксплуатироваться в соответствии с ГОСТ Р 52044-2003, ГОСТ Р 52766-2007.</w:t>
      </w:r>
    </w:p>
    <w:p w14:paraId="258D5D8D"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sz w:val="24"/>
          <w:szCs w:val="24"/>
          <w:lang w:eastAsia="ru-RU"/>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сложившейся застройки. </w:t>
      </w:r>
    </w:p>
    <w:p w14:paraId="3B4AA63E"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Рекламная конструкция должна быть спроектирована, изготовлена и установлена в соответствии со строительными нормами и правилами, техническими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w:t>
      </w:r>
    </w:p>
    <w:p w14:paraId="39D85EF5"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14:paraId="3CBFACF4"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Проектная документация должна быть выполнена в соответствии с действующими государственными стандартами и другими нормативными актами.</w:t>
      </w:r>
    </w:p>
    <w:p w14:paraId="205ADF37"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Монтажно-строительные и электромонтажные работы по установке и эксплуатации рекламной конструкции выполняются в соответствии с проектной документацией организациями, имеющими соответствующие разрешения (допуски, лицензии) на проведение этих работ.</w:t>
      </w:r>
    </w:p>
    <w:p w14:paraId="5931FAE6"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После установки рекламной конструкций должно быть восстановлено нарушенное благоустройство. Установленные рекламные конструкции должны соответствовать требованиям нормативных актов по безопасности движения транспорта.</w:t>
      </w:r>
    </w:p>
    <w:p w14:paraId="6D73330D"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sz w:val="24"/>
          <w:szCs w:val="24"/>
          <w:lang w:eastAsia="ru-RU"/>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14:paraId="777A7055"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sz w:val="24"/>
          <w:szCs w:val="24"/>
          <w:lang w:eastAsia="ru-RU"/>
        </w:rPr>
        <w:t>Рекламные конструкции должны эксплуатироваться в соответствии с требованиями технической документации на соответствующие конструкции.</w:t>
      </w:r>
    </w:p>
    <w:p w14:paraId="2F345B66"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sz w:val="24"/>
          <w:szCs w:val="24"/>
          <w:lang w:eastAsia="ru-RU"/>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087A8C">
        <w:rPr>
          <w:rFonts w:ascii="Times New Roman" w:eastAsia="Times New Roman" w:hAnsi="Times New Roman" w:cs="Times New Roman"/>
          <w:spacing w:val="2"/>
          <w:sz w:val="24"/>
          <w:szCs w:val="24"/>
          <w:shd w:val="clear" w:color="auto" w:fill="FFFFFF"/>
          <w:lang w:eastAsia="ru-RU"/>
        </w:rPr>
        <w:t> </w:t>
      </w:r>
    </w:p>
    <w:p w14:paraId="06A32EE7"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sz w:val="24"/>
          <w:szCs w:val="24"/>
          <w:lang w:eastAsia="ru-RU"/>
        </w:rPr>
        <w:t>Рекламная конструкция должна эксплуатироваться в надлежащем состоянии, что подразумевает: рекламная конструкция должна быть целостной; отсутствие механических повреждений; отсутствие порывов рекламных полотен; наличие покрашенного каркаса; отсутствие ржавчины и грязи на всех частях и элементах рекламных конструкций;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14:paraId="3D4AF509"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sz w:val="24"/>
          <w:szCs w:val="24"/>
          <w:lang w:eastAsia="ru-RU"/>
        </w:rPr>
        <w:t xml:space="preserve">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w:t>
      </w:r>
      <w:proofErr w:type="gramStart"/>
      <w:r w:rsidRPr="00087A8C">
        <w:rPr>
          <w:rFonts w:ascii="Times New Roman" w:eastAsia="Times New Roman" w:hAnsi="Times New Roman" w:cs="Times New Roman"/>
          <w:sz w:val="24"/>
          <w:szCs w:val="24"/>
          <w:lang w:eastAsia="ru-RU"/>
        </w:rPr>
        <w:t>недвижимого имущества</w:t>
      </w:r>
      <w:proofErr w:type="gramEnd"/>
      <w:r w:rsidRPr="00087A8C">
        <w:rPr>
          <w:rFonts w:ascii="Times New Roman" w:eastAsia="Times New Roman" w:hAnsi="Times New Roman" w:cs="Times New Roman"/>
          <w:sz w:val="24"/>
          <w:szCs w:val="24"/>
          <w:lang w:eastAsia="ru-RU"/>
        </w:rPr>
        <w:t xml:space="preserve">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14:paraId="7FA73F0B" w14:textId="77777777" w:rsidR="00087A8C" w:rsidRPr="00087A8C" w:rsidRDefault="00087A8C">
      <w:pPr>
        <w:widowControl w:val="0"/>
        <w:numPr>
          <w:ilvl w:val="1"/>
          <w:numId w:val="19"/>
        </w:numPr>
        <w:suppressAutoHyphens/>
        <w:autoSpaceDE w:val="0"/>
        <w:autoSpaceDN w:val="0"/>
        <w:adjustRightInd w:val="0"/>
        <w:spacing w:before="60" w:after="0" w:line="240" w:lineRule="auto"/>
        <w:ind w:firstLine="709"/>
        <w:contextualSpacing/>
        <w:jc w:val="both"/>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sz w:val="24"/>
          <w:szCs w:val="24"/>
          <w:lang w:eastAsia="ru-RU"/>
        </w:rPr>
        <w:t xml:space="preserve">В случае принятия муниципального правового акта Гатчинского </w:t>
      </w:r>
      <w:r w:rsidRPr="00087A8C">
        <w:rPr>
          <w:rFonts w:ascii="Times New Roman" w:eastAsia="Times New Roman" w:hAnsi="Times New Roman" w:cs="Times New Roman"/>
          <w:sz w:val="24"/>
          <w:szCs w:val="24"/>
          <w:lang w:eastAsia="ru-RU"/>
        </w:rPr>
        <w:lastRenderedPageBreak/>
        <w:t>муниципального района, регламентирующего установку и эксплуатацию рекламных конструкций, в период действия договора, при установке и эксплуатации рекламных конструкций надлежит руководствоваться в том числе им.</w:t>
      </w:r>
    </w:p>
    <w:p w14:paraId="4E2A94F6" w14:textId="77777777" w:rsidR="00087A8C" w:rsidRPr="00087A8C" w:rsidRDefault="00087A8C" w:rsidP="00087A8C">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tbl>
      <w:tblPr>
        <w:tblW w:w="9781" w:type="dxa"/>
        <w:tblInd w:w="284" w:type="dxa"/>
        <w:tblLayout w:type="fixed"/>
        <w:tblLook w:val="0000" w:firstRow="0" w:lastRow="0" w:firstColumn="0" w:lastColumn="0" w:noHBand="0" w:noVBand="0"/>
      </w:tblPr>
      <w:tblGrid>
        <w:gridCol w:w="5816"/>
        <w:gridCol w:w="3965"/>
      </w:tblGrid>
      <w:tr w:rsidR="00087A8C" w:rsidRPr="00087A8C" w14:paraId="1C78319D" w14:textId="77777777" w:rsidTr="00E80E96">
        <w:trPr>
          <w:trHeight w:val="218"/>
        </w:trPr>
        <w:tc>
          <w:tcPr>
            <w:tcW w:w="5816" w:type="dxa"/>
            <w:shd w:val="clear" w:color="auto" w:fill="auto"/>
          </w:tcPr>
          <w:p w14:paraId="52A186E5"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sz w:val="24"/>
                <w:szCs w:val="24"/>
                <w:lang w:eastAsia="ru-RU"/>
              </w:rPr>
              <w:t>Собственник:</w:t>
            </w:r>
          </w:p>
          <w:p w14:paraId="19C0DDC1" w14:textId="77777777" w:rsidR="00087A8C" w:rsidRPr="00087A8C" w:rsidRDefault="00087A8C" w:rsidP="00087A8C">
            <w:pPr>
              <w:tabs>
                <w:tab w:val="center" w:pos="4151"/>
                <w:tab w:val="right" w:pos="9355"/>
              </w:tabs>
              <w:spacing w:after="0" w:line="240" w:lineRule="auto"/>
              <w:ind w:right="694"/>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Заместитель главы администрации Гатчинского муниципального округа </w:t>
            </w:r>
          </w:p>
          <w:p w14:paraId="1707F16F" w14:textId="77777777" w:rsidR="00087A8C" w:rsidRPr="00087A8C" w:rsidRDefault="00087A8C" w:rsidP="00087A8C">
            <w:pPr>
              <w:tabs>
                <w:tab w:val="center" w:pos="4151"/>
                <w:tab w:val="right" w:pos="9355"/>
              </w:tabs>
              <w:spacing w:after="0" w:line="240" w:lineRule="auto"/>
              <w:ind w:right="694"/>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sz w:val="24"/>
                <w:szCs w:val="24"/>
                <w:lang w:eastAsia="ru-RU"/>
              </w:rPr>
              <w:t>по территориальному развитию и градостроительной деятельности</w:t>
            </w:r>
            <w:r w:rsidRPr="00087A8C">
              <w:rPr>
                <w:rFonts w:ascii="Times New Roman" w:eastAsia="Times New Roman" w:hAnsi="Times New Roman" w:cs="Times New Roman"/>
                <w:b/>
                <w:sz w:val="24"/>
                <w:szCs w:val="24"/>
                <w:lang w:eastAsia="ru-RU"/>
              </w:rPr>
              <w:t xml:space="preserve"> </w:t>
            </w:r>
          </w:p>
          <w:p w14:paraId="26C5EB45"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11DF7589"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sz w:val="24"/>
                <w:szCs w:val="24"/>
                <w:lang w:eastAsia="ru-RU"/>
              </w:rPr>
            </w:pPr>
            <w:r w:rsidRPr="00087A8C">
              <w:rPr>
                <w:rFonts w:ascii="Times New Roman" w:eastAsia="Times New Roman" w:hAnsi="Times New Roman" w:cs="Times New Roman"/>
                <w:b/>
                <w:sz w:val="24"/>
                <w:szCs w:val="24"/>
                <w:lang w:eastAsia="ru-RU"/>
              </w:rPr>
              <w:t>________________/</w:t>
            </w:r>
            <w:proofErr w:type="spellStart"/>
            <w:r w:rsidRPr="00087A8C">
              <w:rPr>
                <w:rFonts w:ascii="Times New Roman" w:eastAsia="Times New Roman" w:hAnsi="Times New Roman" w:cs="Times New Roman"/>
                <w:bCs/>
                <w:sz w:val="24"/>
                <w:szCs w:val="24"/>
                <w:lang w:eastAsia="ru-RU"/>
              </w:rPr>
              <w:t>Абаренко</w:t>
            </w:r>
            <w:proofErr w:type="spellEnd"/>
            <w:r w:rsidRPr="00087A8C">
              <w:rPr>
                <w:rFonts w:ascii="Times New Roman" w:eastAsia="Times New Roman" w:hAnsi="Times New Roman" w:cs="Times New Roman"/>
                <w:bCs/>
                <w:sz w:val="24"/>
                <w:szCs w:val="24"/>
                <w:lang w:eastAsia="ru-RU"/>
              </w:rPr>
              <w:t xml:space="preserve"> Л.И.</w:t>
            </w:r>
            <w:r w:rsidRPr="00087A8C">
              <w:rPr>
                <w:rFonts w:ascii="Times New Roman" w:eastAsia="Times New Roman" w:hAnsi="Times New Roman" w:cs="Times New Roman"/>
                <w:b/>
                <w:sz w:val="24"/>
                <w:szCs w:val="24"/>
                <w:lang w:eastAsia="ru-RU"/>
              </w:rPr>
              <w:t>/</w:t>
            </w:r>
          </w:p>
          <w:p w14:paraId="44ACB67A"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roofErr w:type="spellStart"/>
            <w:r w:rsidRPr="00087A8C">
              <w:rPr>
                <w:rFonts w:ascii="Times New Roman" w:eastAsia="Times New Roman" w:hAnsi="Times New Roman" w:cs="Times New Roman"/>
                <w:sz w:val="24"/>
                <w:szCs w:val="24"/>
                <w:lang w:eastAsia="ru-RU"/>
              </w:rPr>
              <w:t>м.п</w:t>
            </w:r>
            <w:proofErr w:type="spellEnd"/>
            <w:r w:rsidRPr="00087A8C">
              <w:rPr>
                <w:rFonts w:ascii="Times New Roman" w:eastAsia="Times New Roman" w:hAnsi="Times New Roman" w:cs="Times New Roman"/>
                <w:sz w:val="24"/>
                <w:szCs w:val="24"/>
                <w:lang w:eastAsia="ru-RU"/>
              </w:rPr>
              <w:t>.</w:t>
            </w:r>
          </w:p>
        </w:tc>
        <w:tc>
          <w:tcPr>
            <w:tcW w:w="3965" w:type="dxa"/>
            <w:shd w:val="clear" w:color="auto" w:fill="auto"/>
          </w:tcPr>
          <w:p w14:paraId="30E13885" w14:textId="77777777" w:rsidR="00087A8C" w:rsidRPr="00087A8C" w:rsidRDefault="00087A8C" w:rsidP="00087A8C">
            <w:pPr>
              <w:spacing w:after="0" w:line="240" w:lineRule="auto"/>
              <w:outlineLvl w:val="6"/>
              <w:rPr>
                <w:rFonts w:ascii="Times New Roman" w:eastAsia="Times New Roman" w:hAnsi="Times New Roman" w:cs="Times New Roman"/>
                <w:b/>
                <w:bCs/>
                <w:sz w:val="24"/>
                <w:szCs w:val="24"/>
                <w:lang w:eastAsia="ru-RU"/>
              </w:rPr>
            </w:pPr>
            <w:r w:rsidRPr="00087A8C">
              <w:rPr>
                <w:rFonts w:ascii="Times New Roman" w:eastAsia="Times New Roman" w:hAnsi="Times New Roman" w:cs="Times New Roman"/>
                <w:b/>
                <w:bCs/>
                <w:sz w:val="24"/>
                <w:szCs w:val="24"/>
                <w:lang w:eastAsia="ru-RU"/>
              </w:rPr>
              <w:t>Владелец рекламной конструкции</w:t>
            </w:r>
            <w:r w:rsidRPr="00087A8C">
              <w:rPr>
                <w:rFonts w:ascii="Times New Roman" w:eastAsia="Times New Roman" w:hAnsi="Times New Roman" w:cs="Times New Roman"/>
                <w:b/>
                <w:sz w:val="24"/>
                <w:szCs w:val="24"/>
                <w:lang w:eastAsia="ru-RU"/>
              </w:rPr>
              <w:t>:</w:t>
            </w:r>
          </w:p>
          <w:p w14:paraId="4B4203C2"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3E970138"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sz w:val="24"/>
                <w:szCs w:val="24"/>
                <w:lang w:eastAsia="ru-RU"/>
              </w:rPr>
              <w:t>_______________________</w:t>
            </w:r>
          </w:p>
          <w:p w14:paraId="42168FB8"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76945F88"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3521CE81"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sz w:val="24"/>
                <w:szCs w:val="24"/>
                <w:lang w:eastAsia="ru-RU"/>
              </w:rPr>
            </w:pPr>
            <w:r w:rsidRPr="00087A8C">
              <w:rPr>
                <w:rFonts w:ascii="Times New Roman" w:eastAsia="Times New Roman" w:hAnsi="Times New Roman" w:cs="Times New Roman"/>
                <w:b/>
                <w:sz w:val="24"/>
                <w:szCs w:val="24"/>
                <w:lang w:eastAsia="ru-RU"/>
              </w:rPr>
              <w:t>________________/_________________/</w:t>
            </w:r>
          </w:p>
          <w:p w14:paraId="6CFC0C7E"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sz w:val="24"/>
                <w:szCs w:val="24"/>
                <w:lang w:eastAsia="ru-RU"/>
              </w:rPr>
            </w:pPr>
            <w:proofErr w:type="spellStart"/>
            <w:r w:rsidRPr="00087A8C">
              <w:rPr>
                <w:rFonts w:ascii="Times New Roman" w:eastAsia="Times New Roman" w:hAnsi="Times New Roman" w:cs="Times New Roman"/>
                <w:sz w:val="24"/>
                <w:szCs w:val="24"/>
                <w:lang w:eastAsia="ru-RU"/>
              </w:rPr>
              <w:t>м.п</w:t>
            </w:r>
            <w:proofErr w:type="spellEnd"/>
            <w:r w:rsidRPr="00087A8C">
              <w:rPr>
                <w:rFonts w:ascii="Times New Roman" w:eastAsia="Times New Roman" w:hAnsi="Times New Roman" w:cs="Times New Roman"/>
                <w:sz w:val="24"/>
                <w:szCs w:val="24"/>
                <w:lang w:eastAsia="ru-RU"/>
              </w:rPr>
              <w:t>.</w:t>
            </w:r>
          </w:p>
        </w:tc>
      </w:tr>
    </w:tbl>
    <w:p w14:paraId="4A1426FB" w14:textId="77777777" w:rsidR="00087A8C" w:rsidRPr="00087A8C" w:rsidRDefault="00087A8C" w:rsidP="00087A8C">
      <w:pPr>
        <w:widowControl w:val="0"/>
        <w:autoSpaceDE w:val="0"/>
        <w:autoSpaceDN w:val="0"/>
        <w:adjustRightInd w:val="0"/>
        <w:spacing w:after="0" w:line="240" w:lineRule="auto"/>
        <w:contextualSpacing/>
        <w:rPr>
          <w:rFonts w:ascii="Times New Roman" w:eastAsia="Times New Roman" w:hAnsi="Times New Roman" w:cs="Times New Roman"/>
          <w:i/>
          <w:sz w:val="25"/>
          <w:szCs w:val="25"/>
          <w:lang w:eastAsia="ar-SA"/>
        </w:rPr>
      </w:pPr>
    </w:p>
    <w:p w14:paraId="022847F3" w14:textId="77777777" w:rsidR="00087A8C" w:rsidRPr="00087A8C" w:rsidRDefault="00087A8C" w:rsidP="00087A8C">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5E5CE3CE" w14:textId="77777777" w:rsidR="00087A8C" w:rsidRPr="00087A8C" w:rsidRDefault="00087A8C" w:rsidP="00087A8C">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2C9C4E53" w14:textId="77777777" w:rsidR="00087A8C" w:rsidRPr="00087A8C" w:rsidRDefault="00087A8C" w:rsidP="00087A8C">
      <w:pPr>
        <w:tabs>
          <w:tab w:val="left" w:pos="-11880"/>
          <w:tab w:val="right" w:pos="-2382"/>
        </w:tabs>
        <w:spacing w:after="0" w:line="240" w:lineRule="auto"/>
        <w:ind w:right="120"/>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br w:type="column"/>
      </w:r>
      <w:r w:rsidRPr="00087A8C">
        <w:rPr>
          <w:rFonts w:ascii="Times New Roman" w:eastAsia="Times New Roman" w:hAnsi="Times New Roman" w:cs="Times New Roman"/>
          <w:sz w:val="24"/>
          <w:szCs w:val="24"/>
          <w:lang w:eastAsia="ru-RU"/>
        </w:rPr>
        <w:lastRenderedPageBreak/>
        <w:t>Приложение № 2</w:t>
      </w:r>
    </w:p>
    <w:p w14:paraId="037593A2" w14:textId="77777777" w:rsidR="00087A8C" w:rsidRPr="00087A8C" w:rsidRDefault="00087A8C" w:rsidP="00087A8C">
      <w:pPr>
        <w:tabs>
          <w:tab w:val="left" w:pos="-11880"/>
          <w:tab w:val="right" w:pos="-2382"/>
        </w:tabs>
        <w:spacing w:after="0" w:line="240" w:lineRule="auto"/>
        <w:ind w:left="-540" w:right="120" w:firstLine="900"/>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к Договору от «___</w:t>
      </w:r>
      <w:proofErr w:type="gramStart"/>
      <w:r w:rsidRPr="00087A8C">
        <w:rPr>
          <w:rFonts w:ascii="Times New Roman" w:eastAsia="Times New Roman" w:hAnsi="Times New Roman" w:cs="Times New Roman"/>
          <w:sz w:val="24"/>
          <w:szCs w:val="24"/>
          <w:lang w:eastAsia="ru-RU"/>
        </w:rPr>
        <w:t>_»_</w:t>
      </w:r>
      <w:proofErr w:type="gramEnd"/>
      <w:r w:rsidRPr="00087A8C">
        <w:rPr>
          <w:rFonts w:ascii="Times New Roman" w:eastAsia="Times New Roman" w:hAnsi="Times New Roman" w:cs="Times New Roman"/>
          <w:sz w:val="24"/>
          <w:szCs w:val="24"/>
          <w:lang w:eastAsia="ru-RU"/>
        </w:rPr>
        <w:t xml:space="preserve">__________ 202_ г. № ____ </w:t>
      </w:r>
    </w:p>
    <w:p w14:paraId="50AD5A49" w14:textId="77777777" w:rsidR="00087A8C" w:rsidRPr="00087A8C" w:rsidRDefault="00087A8C" w:rsidP="00087A8C">
      <w:pPr>
        <w:spacing w:after="0" w:line="240" w:lineRule="auto"/>
        <w:jc w:val="right"/>
        <w:rPr>
          <w:rFonts w:ascii="Times New Roman" w:eastAsia="Times New Roman" w:hAnsi="Times New Roman" w:cs="Times New Roman"/>
          <w:b/>
          <w:sz w:val="28"/>
          <w:szCs w:val="28"/>
          <w:lang w:eastAsia="ru-RU"/>
        </w:rPr>
      </w:pPr>
    </w:p>
    <w:p w14:paraId="256D7159" w14:textId="77777777" w:rsidR="00087A8C" w:rsidRPr="00087A8C" w:rsidRDefault="00087A8C" w:rsidP="00087A8C">
      <w:pPr>
        <w:spacing w:after="0" w:line="240" w:lineRule="auto"/>
        <w:jc w:val="center"/>
        <w:rPr>
          <w:rFonts w:ascii="Times New Roman" w:eastAsia="Times New Roman" w:hAnsi="Times New Roman" w:cs="Times New Roman"/>
          <w:b/>
          <w:sz w:val="24"/>
          <w:szCs w:val="28"/>
          <w:lang w:eastAsia="ru-RU"/>
        </w:rPr>
      </w:pPr>
      <w:r w:rsidRPr="00087A8C">
        <w:rPr>
          <w:rFonts w:ascii="Times New Roman" w:eastAsia="Times New Roman" w:hAnsi="Times New Roman" w:cs="Times New Roman"/>
          <w:b/>
          <w:sz w:val="24"/>
          <w:szCs w:val="28"/>
          <w:lang w:eastAsia="ru-RU"/>
        </w:rPr>
        <w:t>СПЕЦИФИКАЦИЯ</w:t>
      </w:r>
    </w:p>
    <w:p w14:paraId="72A21A1A" w14:textId="77777777" w:rsidR="00087A8C" w:rsidRPr="00087A8C" w:rsidRDefault="00087A8C" w:rsidP="00087A8C">
      <w:pPr>
        <w:tabs>
          <w:tab w:val="left" w:pos="-11880"/>
          <w:tab w:val="right" w:pos="-2382"/>
        </w:tabs>
        <w:spacing w:after="0" w:line="240" w:lineRule="auto"/>
        <w:ind w:right="120"/>
        <w:jc w:val="center"/>
        <w:rPr>
          <w:rFonts w:ascii="Times New Roman" w:eastAsia="Times New Roman" w:hAnsi="Times New Roman" w:cs="Times New Roman"/>
          <w:sz w:val="24"/>
          <w:szCs w:val="24"/>
          <w:lang w:eastAsia="ru-RU"/>
        </w:rPr>
      </w:pPr>
    </w:p>
    <w:p w14:paraId="4FD04F2E" w14:textId="77777777" w:rsidR="00087A8C" w:rsidRPr="00087A8C" w:rsidRDefault="00087A8C" w:rsidP="00087A8C">
      <w:pPr>
        <w:spacing w:after="0" w:line="240" w:lineRule="auto"/>
        <w:jc w:val="center"/>
        <w:rPr>
          <w:rFonts w:ascii="Times New Roman" w:eastAsia="Calibri" w:hAnsi="Times New Roman" w:cs="Times New Roman"/>
          <w:sz w:val="24"/>
          <w:szCs w:val="24"/>
          <w:lang w:eastAsia="ru-RU"/>
        </w:rPr>
      </w:pPr>
      <w:r w:rsidRPr="00087A8C">
        <w:rPr>
          <w:rFonts w:ascii="Times New Roman" w:eastAsia="Times New Roman" w:hAnsi="Times New Roman" w:cs="Times New Roman"/>
          <w:i/>
          <w:sz w:val="25"/>
          <w:szCs w:val="25"/>
          <w:lang w:eastAsia="ar-SA"/>
        </w:rPr>
        <w:t xml:space="preserve">Заполняется из формы «Описание рекламной конструкции» заявки </w:t>
      </w:r>
      <w:proofErr w:type="gramStart"/>
      <w:r w:rsidRPr="00087A8C">
        <w:rPr>
          <w:rFonts w:ascii="Times New Roman" w:eastAsia="Times New Roman" w:hAnsi="Times New Roman" w:cs="Times New Roman"/>
          <w:i/>
          <w:sz w:val="25"/>
          <w:szCs w:val="25"/>
          <w:lang w:eastAsia="ar-SA"/>
        </w:rPr>
        <w:t>участника</w:t>
      </w:r>
      <w:proofErr w:type="gramEnd"/>
      <w:r w:rsidRPr="00087A8C">
        <w:rPr>
          <w:rFonts w:ascii="Times New Roman" w:eastAsia="Times New Roman" w:hAnsi="Times New Roman" w:cs="Times New Roman"/>
          <w:i/>
          <w:sz w:val="25"/>
          <w:szCs w:val="25"/>
          <w:lang w:eastAsia="ar-SA"/>
        </w:rPr>
        <w:t xml:space="preserve"> с которым заключается договор</w:t>
      </w:r>
    </w:p>
    <w:p w14:paraId="057A7BBE" w14:textId="77777777" w:rsidR="00087A8C" w:rsidRPr="00087A8C" w:rsidRDefault="00087A8C" w:rsidP="00087A8C">
      <w:pPr>
        <w:tabs>
          <w:tab w:val="left" w:pos="-11880"/>
          <w:tab w:val="right" w:pos="-2382"/>
        </w:tabs>
        <w:spacing w:after="0" w:line="240" w:lineRule="auto"/>
        <w:ind w:right="120"/>
        <w:jc w:val="center"/>
        <w:rPr>
          <w:rFonts w:ascii="Times New Roman" w:eastAsia="Times New Roman" w:hAnsi="Times New Roman" w:cs="Times New Roman"/>
          <w:i/>
          <w:sz w:val="24"/>
          <w:szCs w:val="24"/>
          <w:lang w:eastAsia="ru-RU"/>
        </w:rPr>
      </w:pPr>
    </w:p>
    <w:p w14:paraId="46E9EE4E" w14:textId="77777777" w:rsidR="00087A8C" w:rsidRPr="00087A8C" w:rsidRDefault="00087A8C" w:rsidP="00087A8C">
      <w:pPr>
        <w:tabs>
          <w:tab w:val="left" w:pos="-11880"/>
          <w:tab w:val="right" w:pos="-2382"/>
        </w:tabs>
        <w:spacing w:after="0" w:line="240" w:lineRule="auto"/>
        <w:ind w:right="120"/>
        <w:jc w:val="center"/>
        <w:rPr>
          <w:rFonts w:ascii="Times New Roman" w:eastAsia="Times New Roman" w:hAnsi="Times New Roman" w:cs="Times New Roman"/>
          <w:i/>
          <w:sz w:val="24"/>
          <w:szCs w:val="24"/>
          <w:lang w:eastAsia="ru-RU"/>
        </w:rPr>
      </w:pPr>
    </w:p>
    <w:p w14:paraId="17680EB7" w14:textId="77777777" w:rsidR="00087A8C" w:rsidRPr="00087A8C" w:rsidRDefault="00087A8C" w:rsidP="00087A8C">
      <w:pPr>
        <w:tabs>
          <w:tab w:val="left" w:pos="-11880"/>
          <w:tab w:val="right" w:pos="-2382"/>
        </w:tabs>
        <w:spacing w:after="0" w:line="240" w:lineRule="auto"/>
        <w:ind w:right="120"/>
        <w:jc w:val="center"/>
        <w:rPr>
          <w:rFonts w:ascii="Times New Roman" w:eastAsia="Times New Roman" w:hAnsi="Times New Roman" w:cs="Times New Roman"/>
          <w:i/>
          <w:sz w:val="24"/>
          <w:szCs w:val="24"/>
          <w:lang w:eastAsia="ru-RU"/>
        </w:rPr>
      </w:pPr>
    </w:p>
    <w:tbl>
      <w:tblPr>
        <w:tblW w:w="10757" w:type="dxa"/>
        <w:tblInd w:w="142" w:type="dxa"/>
        <w:tblLayout w:type="fixed"/>
        <w:tblLook w:val="0000" w:firstRow="0" w:lastRow="0" w:firstColumn="0" w:lastColumn="0" w:noHBand="0" w:noVBand="0"/>
      </w:tblPr>
      <w:tblGrid>
        <w:gridCol w:w="5812"/>
        <w:gridCol w:w="4945"/>
      </w:tblGrid>
      <w:tr w:rsidR="00087A8C" w:rsidRPr="00087A8C" w14:paraId="55105733" w14:textId="77777777" w:rsidTr="00E80E96">
        <w:trPr>
          <w:trHeight w:val="1524"/>
        </w:trPr>
        <w:tc>
          <w:tcPr>
            <w:tcW w:w="5812" w:type="dxa"/>
            <w:shd w:val="clear" w:color="auto" w:fill="auto"/>
          </w:tcPr>
          <w:p w14:paraId="0E0936EF"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sz w:val="24"/>
                <w:szCs w:val="24"/>
                <w:lang w:eastAsia="ru-RU"/>
              </w:rPr>
              <w:t>Собственник:</w:t>
            </w:r>
          </w:p>
          <w:p w14:paraId="128D27FF" w14:textId="77777777" w:rsidR="00087A8C" w:rsidRPr="00087A8C" w:rsidRDefault="00087A8C" w:rsidP="00087A8C">
            <w:pPr>
              <w:tabs>
                <w:tab w:val="center" w:pos="4151"/>
                <w:tab w:val="right" w:pos="9355"/>
              </w:tabs>
              <w:spacing w:after="0" w:line="240" w:lineRule="auto"/>
              <w:ind w:right="694"/>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Заместитель главы администрации Гатчинского муниципального округа </w:t>
            </w:r>
          </w:p>
          <w:p w14:paraId="4C442BD1" w14:textId="77777777" w:rsidR="00087A8C" w:rsidRPr="00087A8C" w:rsidRDefault="00087A8C" w:rsidP="00087A8C">
            <w:pPr>
              <w:tabs>
                <w:tab w:val="center" w:pos="4151"/>
                <w:tab w:val="right" w:pos="9355"/>
              </w:tabs>
              <w:spacing w:after="0" w:line="240" w:lineRule="auto"/>
              <w:ind w:right="694"/>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sz w:val="24"/>
                <w:szCs w:val="24"/>
                <w:lang w:eastAsia="ru-RU"/>
              </w:rPr>
              <w:t>по территориальному развитию и градостроительной деятельности</w:t>
            </w:r>
            <w:r w:rsidRPr="00087A8C">
              <w:rPr>
                <w:rFonts w:ascii="Times New Roman" w:eastAsia="Times New Roman" w:hAnsi="Times New Roman" w:cs="Times New Roman"/>
                <w:b/>
                <w:sz w:val="24"/>
                <w:szCs w:val="24"/>
                <w:lang w:eastAsia="ru-RU"/>
              </w:rPr>
              <w:t xml:space="preserve"> </w:t>
            </w:r>
          </w:p>
          <w:p w14:paraId="6E51C405"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51D9DE83"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sz w:val="24"/>
                <w:szCs w:val="24"/>
                <w:lang w:eastAsia="ru-RU"/>
              </w:rPr>
            </w:pPr>
            <w:r w:rsidRPr="00087A8C">
              <w:rPr>
                <w:rFonts w:ascii="Times New Roman" w:eastAsia="Times New Roman" w:hAnsi="Times New Roman" w:cs="Times New Roman"/>
                <w:b/>
                <w:sz w:val="24"/>
                <w:szCs w:val="24"/>
                <w:lang w:eastAsia="ru-RU"/>
              </w:rPr>
              <w:t>________________/</w:t>
            </w:r>
            <w:proofErr w:type="spellStart"/>
            <w:r w:rsidRPr="00087A8C">
              <w:rPr>
                <w:rFonts w:ascii="Times New Roman" w:eastAsia="Times New Roman" w:hAnsi="Times New Roman" w:cs="Times New Roman"/>
                <w:bCs/>
                <w:sz w:val="24"/>
                <w:szCs w:val="24"/>
                <w:lang w:eastAsia="ru-RU"/>
              </w:rPr>
              <w:t>Абаренко</w:t>
            </w:r>
            <w:proofErr w:type="spellEnd"/>
            <w:r w:rsidRPr="00087A8C">
              <w:rPr>
                <w:rFonts w:ascii="Times New Roman" w:eastAsia="Times New Roman" w:hAnsi="Times New Roman" w:cs="Times New Roman"/>
                <w:bCs/>
                <w:sz w:val="24"/>
                <w:szCs w:val="24"/>
                <w:lang w:eastAsia="ru-RU"/>
              </w:rPr>
              <w:t xml:space="preserve"> Л.И.</w:t>
            </w:r>
            <w:r w:rsidRPr="00087A8C">
              <w:rPr>
                <w:rFonts w:ascii="Times New Roman" w:eastAsia="Times New Roman" w:hAnsi="Times New Roman" w:cs="Times New Roman"/>
                <w:b/>
                <w:sz w:val="24"/>
                <w:szCs w:val="24"/>
                <w:lang w:eastAsia="ru-RU"/>
              </w:rPr>
              <w:t>/</w:t>
            </w:r>
          </w:p>
          <w:p w14:paraId="2E3A3A9B"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color w:val="000000"/>
                <w:sz w:val="24"/>
                <w:szCs w:val="24"/>
                <w:lang w:eastAsia="ru-RU"/>
              </w:rPr>
            </w:pPr>
            <w:proofErr w:type="spellStart"/>
            <w:r w:rsidRPr="00087A8C">
              <w:rPr>
                <w:rFonts w:ascii="Times New Roman" w:eastAsia="Times New Roman" w:hAnsi="Times New Roman" w:cs="Times New Roman"/>
                <w:sz w:val="24"/>
                <w:szCs w:val="24"/>
                <w:lang w:eastAsia="ru-RU"/>
              </w:rPr>
              <w:t>м.п</w:t>
            </w:r>
            <w:proofErr w:type="spellEnd"/>
            <w:r w:rsidRPr="00087A8C">
              <w:rPr>
                <w:rFonts w:ascii="Times New Roman" w:eastAsia="Times New Roman" w:hAnsi="Times New Roman" w:cs="Times New Roman"/>
                <w:sz w:val="24"/>
                <w:szCs w:val="24"/>
                <w:lang w:eastAsia="ru-RU"/>
              </w:rPr>
              <w:t>.</w:t>
            </w:r>
          </w:p>
          <w:p w14:paraId="0AE71F2F"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tc>
        <w:tc>
          <w:tcPr>
            <w:tcW w:w="4945" w:type="dxa"/>
            <w:shd w:val="clear" w:color="auto" w:fill="auto"/>
          </w:tcPr>
          <w:p w14:paraId="5FA3FD81" w14:textId="77777777" w:rsidR="00087A8C" w:rsidRPr="00087A8C" w:rsidRDefault="00087A8C" w:rsidP="00087A8C">
            <w:pPr>
              <w:spacing w:after="0" w:line="240" w:lineRule="auto"/>
              <w:outlineLvl w:val="6"/>
              <w:rPr>
                <w:rFonts w:ascii="Times New Roman" w:eastAsia="Times New Roman" w:hAnsi="Times New Roman" w:cs="Times New Roman"/>
                <w:b/>
                <w:bCs/>
                <w:sz w:val="24"/>
                <w:szCs w:val="24"/>
                <w:lang w:eastAsia="ru-RU"/>
              </w:rPr>
            </w:pPr>
            <w:r w:rsidRPr="00087A8C">
              <w:rPr>
                <w:rFonts w:ascii="Times New Roman" w:eastAsia="Times New Roman" w:hAnsi="Times New Roman" w:cs="Times New Roman"/>
                <w:b/>
                <w:bCs/>
                <w:sz w:val="24"/>
                <w:szCs w:val="24"/>
                <w:lang w:eastAsia="ru-RU"/>
              </w:rPr>
              <w:t>Владелец рекламной конструкции</w:t>
            </w:r>
            <w:r w:rsidRPr="00087A8C">
              <w:rPr>
                <w:rFonts w:ascii="Times New Roman" w:eastAsia="Times New Roman" w:hAnsi="Times New Roman" w:cs="Times New Roman"/>
                <w:b/>
                <w:sz w:val="24"/>
                <w:szCs w:val="24"/>
                <w:lang w:eastAsia="ru-RU"/>
              </w:rPr>
              <w:t>:</w:t>
            </w:r>
          </w:p>
          <w:p w14:paraId="314116E1"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2917877D"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sz w:val="24"/>
                <w:szCs w:val="24"/>
                <w:lang w:eastAsia="ru-RU"/>
              </w:rPr>
              <w:t>_______________________</w:t>
            </w:r>
          </w:p>
          <w:p w14:paraId="06B58069"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7C0BDFE2"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6E98D397"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sz w:val="24"/>
                <w:szCs w:val="24"/>
                <w:lang w:eastAsia="ru-RU"/>
              </w:rPr>
            </w:pPr>
            <w:r w:rsidRPr="00087A8C">
              <w:rPr>
                <w:rFonts w:ascii="Times New Roman" w:eastAsia="Times New Roman" w:hAnsi="Times New Roman" w:cs="Times New Roman"/>
                <w:b/>
                <w:sz w:val="24"/>
                <w:szCs w:val="24"/>
                <w:lang w:eastAsia="ru-RU"/>
              </w:rPr>
              <w:t>________________/________________/</w:t>
            </w:r>
          </w:p>
          <w:p w14:paraId="77FA36AC"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sz w:val="24"/>
                <w:szCs w:val="24"/>
                <w:lang w:eastAsia="ru-RU"/>
              </w:rPr>
            </w:pPr>
            <w:proofErr w:type="spellStart"/>
            <w:r w:rsidRPr="00087A8C">
              <w:rPr>
                <w:rFonts w:ascii="Times New Roman" w:eastAsia="Times New Roman" w:hAnsi="Times New Roman" w:cs="Times New Roman"/>
                <w:sz w:val="24"/>
                <w:szCs w:val="24"/>
                <w:lang w:eastAsia="ru-RU"/>
              </w:rPr>
              <w:t>м.п</w:t>
            </w:r>
            <w:proofErr w:type="spellEnd"/>
            <w:r w:rsidRPr="00087A8C">
              <w:rPr>
                <w:rFonts w:ascii="Times New Roman" w:eastAsia="Times New Roman" w:hAnsi="Times New Roman" w:cs="Times New Roman"/>
                <w:sz w:val="24"/>
                <w:szCs w:val="24"/>
                <w:lang w:eastAsia="ru-RU"/>
              </w:rPr>
              <w:t>.</w:t>
            </w:r>
          </w:p>
        </w:tc>
      </w:tr>
    </w:tbl>
    <w:p w14:paraId="6EEE1CF6" w14:textId="77777777" w:rsidR="00087A8C" w:rsidRPr="00087A8C" w:rsidRDefault="00087A8C" w:rsidP="00087A8C">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3FD9F69D" w14:textId="77777777" w:rsidR="00087A8C" w:rsidRPr="00087A8C" w:rsidRDefault="00087A8C" w:rsidP="00087A8C">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27D6B895" w14:textId="77777777" w:rsidR="00087A8C" w:rsidRPr="00087A8C" w:rsidRDefault="00087A8C" w:rsidP="00087A8C">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7373F3E8" w14:textId="77777777" w:rsidR="00087A8C" w:rsidRPr="00087A8C" w:rsidRDefault="00087A8C" w:rsidP="00087A8C">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42610BEF" w14:textId="77777777" w:rsidR="00087A8C" w:rsidRPr="00087A8C" w:rsidRDefault="00087A8C" w:rsidP="00087A8C">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2013A505" w14:textId="77777777" w:rsidR="00087A8C" w:rsidRPr="00087A8C" w:rsidRDefault="00087A8C" w:rsidP="00087A8C">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2CAE7873" w14:textId="77777777" w:rsidR="00087A8C" w:rsidRPr="00087A8C" w:rsidRDefault="00087A8C" w:rsidP="00087A8C">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3C4FA021" w14:textId="77777777" w:rsidR="00087A8C" w:rsidRPr="00087A8C" w:rsidRDefault="00087A8C" w:rsidP="00087A8C">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55BEEF59" w14:textId="77777777" w:rsidR="00087A8C" w:rsidRPr="00087A8C" w:rsidRDefault="00087A8C" w:rsidP="00087A8C">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18F10F9D" w14:textId="77777777" w:rsidR="00087A8C" w:rsidRPr="00087A8C" w:rsidRDefault="00087A8C" w:rsidP="00087A8C">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72F0AB2F" w14:textId="77777777" w:rsidR="00087A8C" w:rsidRPr="00087A8C" w:rsidRDefault="00087A8C" w:rsidP="00087A8C">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15E43046" w14:textId="77777777" w:rsidR="00087A8C" w:rsidRPr="00087A8C" w:rsidRDefault="00087A8C" w:rsidP="00087A8C">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6E1CAD31" w14:textId="77777777" w:rsidR="00087A8C" w:rsidRPr="00087A8C" w:rsidRDefault="00087A8C" w:rsidP="00087A8C">
      <w:pPr>
        <w:tabs>
          <w:tab w:val="left" w:pos="-11880"/>
          <w:tab w:val="right" w:pos="-2382"/>
        </w:tabs>
        <w:spacing w:after="0" w:line="240" w:lineRule="auto"/>
        <w:ind w:right="120"/>
        <w:rPr>
          <w:rFonts w:ascii="Times New Roman" w:eastAsia="Times New Roman" w:hAnsi="Times New Roman" w:cs="Times New Roman"/>
          <w:sz w:val="24"/>
          <w:szCs w:val="24"/>
          <w:lang w:eastAsia="ru-RU"/>
        </w:rPr>
        <w:sectPr w:rsidR="00087A8C" w:rsidRPr="00087A8C" w:rsidSect="00D5487E">
          <w:headerReference w:type="default" r:id="rId29"/>
          <w:footerReference w:type="default" r:id="rId30"/>
          <w:footnotePr>
            <w:pos w:val="beneathText"/>
          </w:footnotePr>
          <w:pgSz w:w="11905" w:h="16837"/>
          <w:pgMar w:top="1276" w:right="565" w:bottom="1418" w:left="993" w:header="567" w:footer="567" w:gutter="0"/>
          <w:cols w:space="720"/>
          <w:docGrid w:linePitch="360"/>
        </w:sectPr>
      </w:pPr>
    </w:p>
    <w:p w14:paraId="5D2D20BE" w14:textId="77777777" w:rsidR="00087A8C" w:rsidRPr="00087A8C" w:rsidRDefault="00087A8C" w:rsidP="00087A8C">
      <w:pPr>
        <w:tabs>
          <w:tab w:val="left" w:pos="-11880"/>
          <w:tab w:val="right" w:pos="-2382"/>
        </w:tabs>
        <w:spacing w:after="0" w:line="240" w:lineRule="auto"/>
        <w:ind w:right="120"/>
        <w:rPr>
          <w:rFonts w:ascii="Times New Roman" w:eastAsia="Times New Roman" w:hAnsi="Times New Roman" w:cs="Times New Roman"/>
          <w:sz w:val="24"/>
          <w:szCs w:val="24"/>
          <w:lang w:eastAsia="ru-RU"/>
        </w:rPr>
      </w:pPr>
    </w:p>
    <w:p w14:paraId="274E0140" w14:textId="77777777" w:rsidR="00087A8C" w:rsidRPr="00087A8C" w:rsidRDefault="00087A8C" w:rsidP="00087A8C">
      <w:pPr>
        <w:tabs>
          <w:tab w:val="left" w:pos="-11880"/>
          <w:tab w:val="right" w:pos="-2382"/>
        </w:tabs>
        <w:spacing w:after="0" w:line="240" w:lineRule="auto"/>
        <w:ind w:left="-540" w:right="120" w:firstLine="900"/>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Приложение № 3</w:t>
      </w:r>
    </w:p>
    <w:p w14:paraId="7692C120" w14:textId="77777777" w:rsidR="00087A8C" w:rsidRPr="00087A8C" w:rsidRDefault="00087A8C" w:rsidP="00087A8C">
      <w:pPr>
        <w:tabs>
          <w:tab w:val="left" w:pos="-11880"/>
          <w:tab w:val="right" w:pos="-2382"/>
        </w:tabs>
        <w:spacing w:after="0" w:line="240" w:lineRule="auto"/>
        <w:ind w:left="-540" w:right="120" w:firstLine="900"/>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к Договору от «___</w:t>
      </w:r>
      <w:proofErr w:type="gramStart"/>
      <w:r w:rsidRPr="00087A8C">
        <w:rPr>
          <w:rFonts w:ascii="Times New Roman" w:eastAsia="Times New Roman" w:hAnsi="Times New Roman" w:cs="Times New Roman"/>
          <w:sz w:val="24"/>
          <w:szCs w:val="24"/>
          <w:lang w:eastAsia="ru-RU"/>
        </w:rPr>
        <w:t>_»_</w:t>
      </w:r>
      <w:proofErr w:type="gramEnd"/>
      <w:r w:rsidRPr="00087A8C">
        <w:rPr>
          <w:rFonts w:ascii="Times New Roman" w:eastAsia="Times New Roman" w:hAnsi="Times New Roman" w:cs="Times New Roman"/>
          <w:sz w:val="24"/>
          <w:szCs w:val="24"/>
          <w:lang w:eastAsia="ru-RU"/>
        </w:rPr>
        <w:t xml:space="preserve">__________ 202_ г. № ____ </w:t>
      </w:r>
    </w:p>
    <w:p w14:paraId="7707D066" w14:textId="77777777" w:rsidR="00087A8C" w:rsidRPr="00087A8C" w:rsidRDefault="00087A8C" w:rsidP="00087A8C">
      <w:pPr>
        <w:spacing w:after="0" w:line="240" w:lineRule="auto"/>
        <w:jc w:val="right"/>
        <w:rPr>
          <w:rFonts w:ascii="Times New Roman" w:eastAsia="Times New Roman" w:hAnsi="Times New Roman" w:cs="Times New Roman"/>
          <w:b/>
          <w:sz w:val="28"/>
          <w:szCs w:val="28"/>
          <w:lang w:eastAsia="ru-RU"/>
        </w:rPr>
      </w:pPr>
    </w:p>
    <w:p w14:paraId="01D2C8ED" w14:textId="77777777" w:rsidR="00087A8C" w:rsidRPr="00087A8C" w:rsidRDefault="00087A8C" w:rsidP="00087A8C">
      <w:pPr>
        <w:spacing w:after="0" w:line="240" w:lineRule="auto"/>
        <w:jc w:val="center"/>
        <w:rPr>
          <w:rFonts w:ascii="Times New Roman" w:eastAsia="Times New Roman" w:hAnsi="Times New Roman" w:cs="Times New Roman"/>
          <w:b/>
          <w:sz w:val="24"/>
          <w:szCs w:val="28"/>
          <w:lang w:eastAsia="ru-RU"/>
        </w:rPr>
      </w:pPr>
      <w:r w:rsidRPr="00087A8C">
        <w:rPr>
          <w:rFonts w:ascii="Times New Roman" w:eastAsia="Times New Roman" w:hAnsi="Times New Roman" w:cs="Times New Roman"/>
          <w:b/>
          <w:sz w:val="24"/>
          <w:szCs w:val="28"/>
          <w:lang w:eastAsia="ru-RU"/>
        </w:rPr>
        <w:t>РАСЧЕТ ЦЕНЫ ДОГОВОРА</w:t>
      </w:r>
    </w:p>
    <w:p w14:paraId="0E72E6EB" w14:textId="77777777" w:rsidR="00087A8C" w:rsidRPr="00087A8C" w:rsidRDefault="00087A8C" w:rsidP="00087A8C">
      <w:pPr>
        <w:spacing w:after="0" w:line="240" w:lineRule="auto"/>
        <w:jc w:val="center"/>
        <w:rPr>
          <w:rFonts w:ascii="Times New Roman" w:eastAsia="Times New Roman" w:hAnsi="Times New Roman" w:cs="Times New Roman"/>
          <w:b/>
          <w:sz w:val="24"/>
          <w:szCs w:val="28"/>
          <w:lang w:eastAsia="ru-RU"/>
        </w:rPr>
      </w:pPr>
    </w:p>
    <w:tbl>
      <w:tblPr>
        <w:tblpPr w:leftFromText="180" w:rightFromText="180" w:vertAnchor="text" w:horzAnchor="margin" w:tblpX="-400" w:tblpY="162"/>
        <w:tblW w:w="9916" w:type="dxa"/>
        <w:tblLayout w:type="fixed"/>
        <w:tblLook w:val="04A0" w:firstRow="1" w:lastRow="0" w:firstColumn="1" w:lastColumn="0" w:noHBand="0" w:noVBand="1"/>
      </w:tblPr>
      <w:tblGrid>
        <w:gridCol w:w="592"/>
        <w:gridCol w:w="3285"/>
        <w:gridCol w:w="1044"/>
        <w:gridCol w:w="1741"/>
        <w:gridCol w:w="1303"/>
        <w:gridCol w:w="1951"/>
      </w:tblGrid>
      <w:tr w:rsidR="00087A8C" w:rsidRPr="00087A8C" w14:paraId="53C1395E" w14:textId="77777777" w:rsidTr="00087A8C">
        <w:trPr>
          <w:trHeight w:val="1531"/>
        </w:trPr>
        <w:tc>
          <w:tcPr>
            <w:tcW w:w="592" w:type="dxa"/>
            <w:tcBorders>
              <w:top w:val="single" w:sz="4" w:space="0" w:color="auto"/>
              <w:left w:val="single" w:sz="4" w:space="0" w:color="auto"/>
            </w:tcBorders>
            <w:shd w:val="clear" w:color="auto" w:fill="auto"/>
            <w:vAlign w:val="center"/>
          </w:tcPr>
          <w:p w14:paraId="69118F67" w14:textId="77777777" w:rsidR="00087A8C" w:rsidRPr="00087A8C" w:rsidRDefault="00087A8C" w:rsidP="00087A8C">
            <w:pPr>
              <w:spacing w:after="0" w:line="240" w:lineRule="auto"/>
              <w:jc w:val="center"/>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lang w:eastAsia="ru-RU"/>
              </w:rPr>
              <w:t>№ п/п</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73E94" w14:textId="77777777" w:rsidR="00087A8C" w:rsidRPr="00087A8C" w:rsidRDefault="00087A8C" w:rsidP="00087A8C">
            <w:pPr>
              <w:spacing w:after="0" w:line="240" w:lineRule="auto"/>
              <w:jc w:val="center"/>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lang w:eastAsia="ru-RU"/>
              </w:rPr>
              <w:t>Наименование рекламной конструкции</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DE89DA4" w14:textId="77777777" w:rsidR="00087A8C" w:rsidRPr="00087A8C" w:rsidRDefault="00087A8C" w:rsidP="00087A8C">
            <w:pPr>
              <w:spacing w:after="0" w:line="240" w:lineRule="auto"/>
              <w:jc w:val="center"/>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lang w:eastAsia="ru-RU"/>
              </w:rPr>
              <w:t>Кол-во, шт.</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6FF4694D" w14:textId="77777777" w:rsidR="00087A8C" w:rsidRPr="00087A8C" w:rsidRDefault="00087A8C" w:rsidP="00087A8C">
            <w:pPr>
              <w:spacing w:after="0" w:line="240" w:lineRule="auto"/>
              <w:jc w:val="center"/>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lang w:eastAsia="ru-RU"/>
              </w:rPr>
              <w:t>Цена за единицу в месяц, руб.</w:t>
            </w:r>
          </w:p>
        </w:tc>
        <w:tc>
          <w:tcPr>
            <w:tcW w:w="1303" w:type="dxa"/>
            <w:tcBorders>
              <w:top w:val="single" w:sz="8" w:space="0" w:color="auto"/>
              <w:left w:val="single" w:sz="8" w:space="0" w:color="auto"/>
              <w:bottom w:val="single" w:sz="4" w:space="0" w:color="auto"/>
              <w:right w:val="single" w:sz="8" w:space="0" w:color="auto"/>
            </w:tcBorders>
            <w:vAlign w:val="center"/>
          </w:tcPr>
          <w:p w14:paraId="0E78AF2E" w14:textId="77777777" w:rsidR="00087A8C" w:rsidRPr="00087A8C" w:rsidRDefault="00087A8C" w:rsidP="00087A8C">
            <w:pPr>
              <w:suppressAutoHyphens/>
              <w:spacing w:after="0" w:line="240" w:lineRule="auto"/>
              <w:jc w:val="center"/>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lang w:eastAsia="ru-RU"/>
              </w:rPr>
              <w:t>Период, мес.</w:t>
            </w:r>
          </w:p>
        </w:tc>
        <w:tc>
          <w:tcPr>
            <w:tcW w:w="1951" w:type="dxa"/>
            <w:tcBorders>
              <w:top w:val="single" w:sz="8" w:space="0" w:color="auto"/>
              <w:left w:val="single" w:sz="8" w:space="0" w:color="auto"/>
              <w:bottom w:val="single" w:sz="4" w:space="0" w:color="auto"/>
              <w:right w:val="single" w:sz="8" w:space="0" w:color="auto"/>
            </w:tcBorders>
            <w:shd w:val="clear" w:color="auto" w:fill="auto"/>
            <w:vAlign w:val="center"/>
          </w:tcPr>
          <w:p w14:paraId="46E52318" w14:textId="77777777" w:rsidR="00087A8C" w:rsidRPr="00087A8C" w:rsidRDefault="00087A8C" w:rsidP="00087A8C">
            <w:pPr>
              <w:suppressAutoHyphens/>
              <w:spacing w:after="0" w:line="240" w:lineRule="auto"/>
              <w:jc w:val="center"/>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lang w:eastAsia="ru-RU"/>
              </w:rPr>
              <w:t>Общая стоимость,</w:t>
            </w:r>
          </w:p>
          <w:p w14:paraId="5F803013" w14:textId="77777777" w:rsidR="00087A8C" w:rsidRPr="00087A8C" w:rsidRDefault="00087A8C" w:rsidP="00087A8C">
            <w:pPr>
              <w:suppressAutoHyphens/>
              <w:spacing w:after="0" w:line="240" w:lineRule="auto"/>
              <w:jc w:val="center"/>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lang w:eastAsia="ru-RU"/>
              </w:rPr>
              <w:t xml:space="preserve"> руб.</w:t>
            </w:r>
          </w:p>
        </w:tc>
      </w:tr>
      <w:tr w:rsidR="00087A8C" w:rsidRPr="00087A8C" w14:paraId="2BFEA7C6" w14:textId="77777777" w:rsidTr="00087A8C">
        <w:trPr>
          <w:trHeight w:val="69"/>
        </w:trPr>
        <w:tc>
          <w:tcPr>
            <w:tcW w:w="592" w:type="dxa"/>
            <w:tcBorders>
              <w:top w:val="single" w:sz="4" w:space="0" w:color="auto"/>
              <w:left w:val="single" w:sz="4" w:space="0" w:color="auto"/>
              <w:bottom w:val="single" w:sz="4" w:space="0" w:color="auto"/>
            </w:tcBorders>
            <w:shd w:val="clear" w:color="auto" w:fill="auto"/>
            <w:vAlign w:val="center"/>
          </w:tcPr>
          <w:p w14:paraId="36C2BDA4" w14:textId="77777777" w:rsidR="00087A8C" w:rsidRPr="00087A8C" w:rsidRDefault="00087A8C" w:rsidP="00087A8C">
            <w:pPr>
              <w:spacing w:after="0" w:line="240" w:lineRule="auto"/>
              <w:jc w:val="center"/>
              <w:rPr>
                <w:rFonts w:ascii="Times New Roman" w:eastAsia="Times New Roman" w:hAnsi="Times New Roman" w:cs="Times New Roman"/>
                <w:sz w:val="16"/>
                <w:szCs w:val="16"/>
                <w:lang w:eastAsia="ru-RU"/>
              </w:rPr>
            </w:pPr>
            <w:r w:rsidRPr="00087A8C">
              <w:rPr>
                <w:rFonts w:ascii="Times New Roman" w:eastAsia="Times New Roman" w:hAnsi="Times New Roman" w:cs="Times New Roman"/>
                <w:sz w:val="16"/>
                <w:szCs w:val="16"/>
                <w:lang w:eastAsia="ru-RU"/>
              </w:rPr>
              <w:t>1</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20508" w14:textId="77777777" w:rsidR="00087A8C" w:rsidRPr="00087A8C" w:rsidRDefault="00087A8C" w:rsidP="00087A8C">
            <w:pPr>
              <w:spacing w:after="0" w:line="240" w:lineRule="auto"/>
              <w:jc w:val="center"/>
              <w:rPr>
                <w:rFonts w:ascii="Times New Roman" w:eastAsia="Times New Roman" w:hAnsi="Times New Roman" w:cs="Times New Roman"/>
                <w:sz w:val="16"/>
                <w:szCs w:val="16"/>
                <w:lang w:eastAsia="ru-RU"/>
              </w:rPr>
            </w:pPr>
            <w:r w:rsidRPr="00087A8C">
              <w:rPr>
                <w:rFonts w:ascii="Times New Roman" w:eastAsia="Times New Roman" w:hAnsi="Times New Roman" w:cs="Times New Roman"/>
                <w:sz w:val="16"/>
                <w:szCs w:val="16"/>
                <w:lang w:eastAsia="ru-RU"/>
              </w:rPr>
              <w:t>2</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4AB7F68C" w14:textId="77777777" w:rsidR="00087A8C" w:rsidRPr="00087A8C" w:rsidRDefault="00087A8C" w:rsidP="00087A8C">
            <w:pPr>
              <w:spacing w:after="0" w:line="240" w:lineRule="auto"/>
              <w:jc w:val="center"/>
              <w:rPr>
                <w:rFonts w:ascii="Times New Roman" w:eastAsia="Times New Roman" w:hAnsi="Times New Roman" w:cs="Times New Roman"/>
                <w:sz w:val="16"/>
                <w:szCs w:val="16"/>
                <w:lang w:eastAsia="ru-RU"/>
              </w:rPr>
            </w:pPr>
            <w:r w:rsidRPr="00087A8C">
              <w:rPr>
                <w:rFonts w:ascii="Times New Roman" w:eastAsia="Times New Roman" w:hAnsi="Times New Roman" w:cs="Times New Roman"/>
                <w:sz w:val="16"/>
                <w:szCs w:val="16"/>
                <w:lang w:eastAsia="ru-RU"/>
              </w:rPr>
              <w:t>3</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0E7A2F41" w14:textId="77777777" w:rsidR="00087A8C" w:rsidRPr="00087A8C" w:rsidRDefault="00087A8C" w:rsidP="00087A8C">
            <w:pPr>
              <w:spacing w:after="0" w:line="240" w:lineRule="auto"/>
              <w:jc w:val="center"/>
              <w:rPr>
                <w:rFonts w:ascii="Times New Roman" w:eastAsia="Times New Roman" w:hAnsi="Times New Roman" w:cs="Times New Roman"/>
                <w:sz w:val="16"/>
                <w:szCs w:val="16"/>
                <w:lang w:eastAsia="ru-RU"/>
              </w:rPr>
            </w:pPr>
            <w:r w:rsidRPr="00087A8C">
              <w:rPr>
                <w:rFonts w:ascii="Times New Roman" w:eastAsia="Times New Roman" w:hAnsi="Times New Roman" w:cs="Times New Roman"/>
                <w:sz w:val="16"/>
                <w:szCs w:val="16"/>
                <w:lang w:eastAsia="ru-RU"/>
              </w:rPr>
              <w:t>4</w:t>
            </w:r>
          </w:p>
        </w:tc>
        <w:tc>
          <w:tcPr>
            <w:tcW w:w="1303" w:type="dxa"/>
            <w:tcBorders>
              <w:top w:val="single" w:sz="4" w:space="0" w:color="auto"/>
              <w:left w:val="single" w:sz="4" w:space="0" w:color="auto"/>
              <w:bottom w:val="single" w:sz="4" w:space="0" w:color="auto"/>
              <w:right w:val="single" w:sz="4" w:space="0" w:color="auto"/>
            </w:tcBorders>
            <w:vAlign w:val="center"/>
          </w:tcPr>
          <w:p w14:paraId="007394A7" w14:textId="77777777" w:rsidR="00087A8C" w:rsidRPr="00087A8C" w:rsidRDefault="00087A8C" w:rsidP="00087A8C">
            <w:pPr>
              <w:spacing w:after="0" w:line="240" w:lineRule="auto"/>
              <w:jc w:val="center"/>
              <w:rPr>
                <w:rFonts w:ascii="Times New Roman" w:eastAsia="Times New Roman" w:hAnsi="Times New Roman" w:cs="Times New Roman"/>
                <w:sz w:val="16"/>
                <w:szCs w:val="16"/>
                <w:lang w:eastAsia="ru-RU"/>
              </w:rPr>
            </w:pPr>
            <w:r w:rsidRPr="00087A8C">
              <w:rPr>
                <w:rFonts w:ascii="Times New Roman" w:eastAsia="Times New Roman" w:hAnsi="Times New Roman" w:cs="Times New Roman"/>
                <w:sz w:val="16"/>
                <w:szCs w:val="16"/>
                <w:lang w:eastAsia="ru-RU"/>
              </w:rPr>
              <w:t>5</w:t>
            </w:r>
          </w:p>
        </w:tc>
        <w:tc>
          <w:tcPr>
            <w:tcW w:w="1951" w:type="dxa"/>
            <w:tcBorders>
              <w:top w:val="single" w:sz="4" w:space="0" w:color="auto"/>
              <w:left w:val="single" w:sz="4" w:space="0" w:color="auto"/>
              <w:bottom w:val="single" w:sz="4" w:space="0" w:color="auto"/>
              <w:right w:val="single" w:sz="4" w:space="0" w:color="auto"/>
            </w:tcBorders>
            <w:vAlign w:val="center"/>
          </w:tcPr>
          <w:p w14:paraId="6D1A7B72" w14:textId="77777777" w:rsidR="00087A8C" w:rsidRPr="00087A8C" w:rsidRDefault="00087A8C" w:rsidP="00087A8C">
            <w:pPr>
              <w:spacing w:after="0" w:line="240" w:lineRule="auto"/>
              <w:jc w:val="center"/>
              <w:rPr>
                <w:rFonts w:ascii="Times New Roman" w:eastAsia="Times New Roman" w:hAnsi="Times New Roman" w:cs="Times New Roman"/>
                <w:sz w:val="16"/>
                <w:szCs w:val="16"/>
                <w:lang w:eastAsia="ru-RU"/>
              </w:rPr>
            </w:pPr>
            <w:r w:rsidRPr="00087A8C">
              <w:rPr>
                <w:rFonts w:ascii="Times New Roman" w:eastAsia="Times New Roman" w:hAnsi="Times New Roman" w:cs="Times New Roman"/>
                <w:sz w:val="16"/>
                <w:szCs w:val="16"/>
                <w:lang w:eastAsia="ru-RU"/>
              </w:rPr>
              <w:t>6</w:t>
            </w:r>
          </w:p>
        </w:tc>
      </w:tr>
      <w:tr w:rsidR="00087A8C" w:rsidRPr="00087A8C" w14:paraId="596B98C2" w14:textId="77777777" w:rsidTr="00087A8C">
        <w:trPr>
          <w:trHeight w:val="297"/>
        </w:trPr>
        <w:tc>
          <w:tcPr>
            <w:tcW w:w="592" w:type="dxa"/>
            <w:tcBorders>
              <w:top w:val="single" w:sz="4" w:space="0" w:color="auto"/>
              <w:left w:val="single" w:sz="4" w:space="0" w:color="auto"/>
              <w:bottom w:val="single" w:sz="4" w:space="0" w:color="auto"/>
            </w:tcBorders>
            <w:shd w:val="clear" w:color="auto" w:fill="auto"/>
            <w:vAlign w:val="center"/>
          </w:tcPr>
          <w:p w14:paraId="63771066" w14:textId="77777777" w:rsidR="00087A8C" w:rsidRPr="00087A8C" w:rsidRDefault="00087A8C" w:rsidP="00087A8C">
            <w:pPr>
              <w:spacing w:after="0" w:line="240" w:lineRule="auto"/>
              <w:jc w:val="center"/>
              <w:rPr>
                <w:rFonts w:ascii="Times New Roman" w:eastAsia="Times New Roman" w:hAnsi="Times New Roman" w:cs="Times New Roman"/>
                <w:sz w:val="24"/>
                <w:szCs w:val="24"/>
                <w:lang w:eastAsia="ru-RU"/>
              </w:rPr>
            </w:pPr>
            <w:r w:rsidRPr="00087A8C">
              <w:rPr>
                <w:rFonts w:ascii="Times New Roman" w:eastAsia="Times New Roman" w:hAnsi="Times New Roman" w:cs="Times New Roman"/>
                <w:lang w:eastAsia="ru-RU"/>
              </w:rPr>
              <w:t>1</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CFF1B" w14:textId="77777777" w:rsidR="00087A8C" w:rsidRPr="00087A8C" w:rsidRDefault="00087A8C" w:rsidP="00087A8C">
            <w:pPr>
              <w:spacing w:after="0" w:line="240" w:lineRule="auto"/>
              <w:rPr>
                <w:rFonts w:ascii="Times New Roman" w:eastAsia="Times New Roman" w:hAnsi="Times New Roman" w:cs="Times New Roman"/>
                <w:b/>
                <w:sz w:val="24"/>
                <w:szCs w:val="24"/>
                <w:lang w:eastAsia="ru-RU"/>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129397C9" w14:textId="77777777" w:rsidR="00087A8C" w:rsidRPr="00087A8C" w:rsidRDefault="00087A8C" w:rsidP="00087A8C">
            <w:pPr>
              <w:spacing w:after="0" w:line="240" w:lineRule="auto"/>
              <w:jc w:val="center"/>
              <w:rPr>
                <w:rFonts w:ascii="Times New Roman" w:eastAsia="Times New Roman" w:hAnsi="Times New Roman" w:cs="Times New Roman"/>
                <w:sz w:val="24"/>
                <w:szCs w:val="24"/>
                <w:lang w:eastAsia="ru-RU"/>
              </w:rPr>
            </w:pPr>
          </w:p>
        </w:tc>
        <w:tc>
          <w:tcPr>
            <w:tcW w:w="1741" w:type="dxa"/>
            <w:tcBorders>
              <w:top w:val="single" w:sz="4" w:space="0" w:color="auto"/>
              <w:left w:val="nil"/>
              <w:bottom w:val="single" w:sz="4" w:space="0" w:color="auto"/>
              <w:right w:val="single" w:sz="4" w:space="0" w:color="auto"/>
            </w:tcBorders>
            <w:shd w:val="clear" w:color="auto" w:fill="auto"/>
            <w:noWrap/>
            <w:vAlign w:val="center"/>
          </w:tcPr>
          <w:p w14:paraId="4332BFDA" w14:textId="77777777" w:rsidR="00087A8C" w:rsidRPr="00087A8C" w:rsidRDefault="00087A8C" w:rsidP="00087A8C">
            <w:pPr>
              <w:spacing w:after="0" w:line="240" w:lineRule="auto"/>
              <w:jc w:val="center"/>
              <w:rPr>
                <w:rFonts w:ascii="Times New Roman" w:eastAsia="Times New Roman" w:hAnsi="Times New Roman" w:cs="Times New Roman"/>
                <w:sz w:val="24"/>
                <w:szCs w:val="24"/>
                <w:lang w:eastAsia="ru-RU"/>
              </w:rPr>
            </w:pPr>
          </w:p>
        </w:tc>
        <w:tc>
          <w:tcPr>
            <w:tcW w:w="1303" w:type="dxa"/>
            <w:tcBorders>
              <w:top w:val="single" w:sz="4" w:space="0" w:color="auto"/>
              <w:left w:val="single" w:sz="4" w:space="0" w:color="auto"/>
              <w:bottom w:val="single" w:sz="4" w:space="0" w:color="auto"/>
              <w:right w:val="single" w:sz="4" w:space="0" w:color="auto"/>
            </w:tcBorders>
          </w:tcPr>
          <w:p w14:paraId="0CF6F321" w14:textId="77777777" w:rsidR="00087A8C" w:rsidRPr="00087A8C" w:rsidRDefault="00087A8C" w:rsidP="00087A8C">
            <w:pPr>
              <w:spacing w:after="0" w:line="240" w:lineRule="auto"/>
              <w:jc w:val="center"/>
              <w:rPr>
                <w:rFonts w:ascii="Times New Roman" w:eastAsia="Times New Roman" w:hAnsi="Times New Roman" w:cs="Times New Roman"/>
                <w:sz w:val="24"/>
                <w:szCs w:val="24"/>
                <w:lang w:eastAsia="ru-RU"/>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78D9DFCC" w14:textId="77777777" w:rsidR="00087A8C" w:rsidRPr="00087A8C" w:rsidRDefault="00087A8C" w:rsidP="00087A8C">
            <w:pPr>
              <w:spacing w:after="0" w:line="240" w:lineRule="auto"/>
              <w:jc w:val="center"/>
              <w:rPr>
                <w:rFonts w:ascii="Times New Roman" w:eastAsia="Times New Roman" w:hAnsi="Times New Roman" w:cs="Times New Roman"/>
                <w:sz w:val="24"/>
                <w:szCs w:val="24"/>
                <w:lang w:eastAsia="ru-RU"/>
              </w:rPr>
            </w:pPr>
          </w:p>
        </w:tc>
      </w:tr>
      <w:tr w:rsidR="00087A8C" w:rsidRPr="00087A8C" w14:paraId="78DA7961" w14:textId="77777777" w:rsidTr="00087A8C">
        <w:trPr>
          <w:trHeight w:val="297"/>
        </w:trPr>
        <w:tc>
          <w:tcPr>
            <w:tcW w:w="7965" w:type="dxa"/>
            <w:gridSpan w:val="5"/>
            <w:tcBorders>
              <w:top w:val="single" w:sz="4" w:space="0" w:color="auto"/>
              <w:left w:val="single" w:sz="4" w:space="0" w:color="auto"/>
              <w:bottom w:val="single" w:sz="4" w:space="0" w:color="auto"/>
              <w:right w:val="single" w:sz="4" w:space="0" w:color="auto"/>
            </w:tcBorders>
          </w:tcPr>
          <w:p w14:paraId="0FD029DD" w14:textId="77777777" w:rsidR="00087A8C" w:rsidRPr="00087A8C" w:rsidRDefault="00087A8C" w:rsidP="00087A8C">
            <w:pPr>
              <w:spacing w:after="0" w:line="240" w:lineRule="auto"/>
              <w:jc w:val="right"/>
              <w:rPr>
                <w:rFonts w:ascii="Times New Roman" w:eastAsia="Times New Roman" w:hAnsi="Times New Roman" w:cs="Times New Roman"/>
                <w:sz w:val="24"/>
                <w:szCs w:val="24"/>
                <w:lang w:eastAsia="ru-RU"/>
              </w:rPr>
            </w:pPr>
            <w:r w:rsidRPr="00087A8C">
              <w:rPr>
                <w:rFonts w:ascii="Times New Roman" w:eastAsia="Times New Roman" w:hAnsi="Times New Roman" w:cs="Times New Roman"/>
                <w:b/>
                <w:lang w:eastAsia="ru-RU"/>
              </w:rPr>
              <w:t>ИТОГО</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FE2BF87" w14:textId="77777777" w:rsidR="00087A8C" w:rsidRPr="00087A8C" w:rsidRDefault="00087A8C" w:rsidP="00087A8C">
            <w:pPr>
              <w:spacing w:after="0" w:line="240" w:lineRule="auto"/>
              <w:jc w:val="center"/>
              <w:rPr>
                <w:rFonts w:ascii="Times New Roman" w:eastAsia="Times New Roman" w:hAnsi="Times New Roman" w:cs="Times New Roman"/>
                <w:sz w:val="24"/>
                <w:szCs w:val="24"/>
                <w:lang w:eastAsia="ru-RU"/>
              </w:rPr>
            </w:pPr>
          </w:p>
        </w:tc>
      </w:tr>
    </w:tbl>
    <w:p w14:paraId="706F682F" w14:textId="77777777" w:rsidR="00087A8C" w:rsidRPr="00087A8C" w:rsidRDefault="00087A8C" w:rsidP="00087A8C">
      <w:pPr>
        <w:tabs>
          <w:tab w:val="left" w:pos="-11880"/>
          <w:tab w:val="right" w:pos="-2382"/>
        </w:tabs>
        <w:spacing w:after="0" w:line="240" w:lineRule="auto"/>
        <w:ind w:right="120"/>
        <w:rPr>
          <w:rFonts w:ascii="Times New Roman" w:eastAsia="Times New Roman" w:hAnsi="Times New Roman" w:cs="Times New Roman"/>
          <w:b/>
          <w:sz w:val="24"/>
          <w:szCs w:val="24"/>
          <w:lang w:eastAsia="ru-RU"/>
        </w:rPr>
      </w:pPr>
    </w:p>
    <w:p w14:paraId="7CFCCD47" w14:textId="77777777" w:rsidR="00087A8C" w:rsidRPr="00087A8C" w:rsidRDefault="00087A8C" w:rsidP="00087A8C">
      <w:pPr>
        <w:tabs>
          <w:tab w:val="left" w:pos="-11880"/>
          <w:tab w:val="right" w:pos="-2382"/>
        </w:tabs>
        <w:spacing w:after="0" w:line="240" w:lineRule="auto"/>
        <w:ind w:right="120"/>
        <w:rPr>
          <w:rFonts w:ascii="Times New Roman" w:eastAsia="Times New Roman" w:hAnsi="Times New Roman" w:cs="Times New Roman"/>
          <w:sz w:val="24"/>
          <w:szCs w:val="24"/>
          <w:lang w:eastAsia="ru-RU"/>
        </w:rPr>
      </w:pPr>
    </w:p>
    <w:tbl>
      <w:tblPr>
        <w:tblW w:w="9639" w:type="dxa"/>
        <w:tblInd w:w="-284" w:type="dxa"/>
        <w:tblLayout w:type="fixed"/>
        <w:tblLook w:val="0000" w:firstRow="0" w:lastRow="0" w:firstColumn="0" w:lastColumn="0" w:noHBand="0" w:noVBand="0"/>
      </w:tblPr>
      <w:tblGrid>
        <w:gridCol w:w="5232"/>
        <w:gridCol w:w="4407"/>
      </w:tblGrid>
      <w:tr w:rsidR="00087A8C" w:rsidRPr="00087A8C" w14:paraId="7FC2CAC5" w14:textId="77777777" w:rsidTr="00087A8C">
        <w:trPr>
          <w:trHeight w:val="1535"/>
        </w:trPr>
        <w:tc>
          <w:tcPr>
            <w:tcW w:w="5232" w:type="dxa"/>
            <w:shd w:val="clear" w:color="auto" w:fill="auto"/>
          </w:tcPr>
          <w:p w14:paraId="095C26E4"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sz w:val="24"/>
                <w:szCs w:val="24"/>
                <w:lang w:eastAsia="ru-RU"/>
              </w:rPr>
              <w:t>Собственник:</w:t>
            </w:r>
          </w:p>
          <w:p w14:paraId="2F4CA350" w14:textId="77777777" w:rsidR="00087A8C" w:rsidRPr="00087A8C" w:rsidRDefault="00087A8C" w:rsidP="00087A8C">
            <w:pPr>
              <w:tabs>
                <w:tab w:val="center" w:pos="4151"/>
                <w:tab w:val="right" w:pos="9355"/>
              </w:tabs>
              <w:spacing w:after="0" w:line="240" w:lineRule="auto"/>
              <w:ind w:right="694"/>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Заместитель главы администрации Гатчинского муниципального округа </w:t>
            </w:r>
          </w:p>
          <w:p w14:paraId="2A220D87"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sz w:val="24"/>
                <w:szCs w:val="24"/>
                <w:lang w:eastAsia="ru-RU"/>
              </w:rPr>
            </w:pPr>
            <w:r w:rsidRPr="00087A8C">
              <w:rPr>
                <w:rFonts w:ascii="Times New Roman" w:eastAsia="Times New Roman" w:hAnsi="Times New Roman" w:cs="Times New Roman"/>
                <w:sz w:val="24"/>
                <w:szCs w:val="24"/>
                <w:lang w:eastAsia="ru-RU"/>
              </w:rPr>
              <w:t xml:space="preserve">по территориальному развитию и градостроительной деятельности </w:t>
            </w:r>
          </w:p>
          <w:p w14:paraId="776DC93C"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49CDF0CB"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sz w:val="24"/>
                <w:szCs w:val="24"/>
                <w:lang w:eastAsia="ru-RU"/>
              </w:rPr>
            </w:pPr>
            <w:r w:rsidRPr="00087A8C">
              <w:rPr>
                <w:rFonts w:ascii="Times New Roman" w:eastAsia="Times New Roman" w:hAnsi="Times New Roman" w:cs="Times New Roman"/>
                <w:b/>
                <w:sz w:val="24"/>
                <w:szCs w:val="24"/>
                <w:lang w:eastAsia="ru-RU"/>
              </w:rPr>
              <w:t>________________/</w:t>
            </w:r>
            <w:proofErr w:type="spellStart"/>
            <w:r w:rsidRPr="00087A8C">
              <w:rPr>
                <w:rFonts w:ascii="Times New Roman" w:eastAsia="Times New Roman" w:hAnsi="Times New Roman" w:cs="Times New Roman"/>
                <w:bCs/>
                <w:sz w:val="24"/>
                <w:szCs w:val="24"/>
                <w:lang w:eastAsia="ru-RU"/>
              </w:rPr>
              <w:t>Абаренко</w:t>
            </w:r>
            <w:proofErr w:type="spellEnd"/>
            <w:r w:rsidRPr="00087A8C">
              <w:rPr>
                <w:rFonts w:ascii="Times New Roman" w:eastAsia="Times New Roman" w:hAnsi="Times New Roman" w:cs="Times New Roman"/>
                <w:bCs/>
                <w:sz w:val="24"/>
                <w:szCs w:val="24"/>
                <w:lang w:eastAsia="ru-RU"/>
              </w:rPr>
              <w:t xml:space="preserve"> Л.И.</w:t>
            </w:r>
            <w:r w:rsidRPr="00087A8C">
              <w:rPr>
                <w:rFonts w:ascii="Times New Roman" w:eastAsia="Times New Roman" w:hAnsi="Times New Roman" w:cs="Times New Roman"/>
                <w:b/>
                <w:sz w:val="24"/>
                <w:szCs w:val="24"/>
                <w:lang w:eastAsia="ru-RU"/>
              </w:rPr>
              <w:t>/</w:t>
            </w:r>
          </w:p>
          <w:p w14:paraId="7C9B6818"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color w:val="000000"/>
                <w:sz w:val="24"/>
                <w:szCs w:val="24"/>
                <w:lang w:eastAsia="ru-RU"/>
              </w:rPr>
            </w:pPr>
            <w:proofErr w:type="spellStart"/>
            <w:r w:rsidRPr="00087A8C">
              <w:rPr>
                <w:rFonts w:ascii="Times New Roman" w:eastAsia="Times New Roman" w:hAnsi="Times New Roman" w:cs="Times New Roman"/>
                <w:sz w:val="24"/>
                <w:szCs w:val="24"/>
                <w:lang w:eastAsia="ru-RU"/>
              </w:rPr>
              <w:t>м.п</w:t>
            </w:r>
            <w:proofErr w:type="spellEnd"/>
            <w:r w:rsidRPr="00087A8C">
              <w:rPr>
                <w:rFonts w:ascii="Times New Roman" w:eastAsia="Times New Roman" w:hAnsi="Times New Roman" w:cs="Times New Roman"/>
                <w:sz w:val="24"/>
                <w:szCs w:val="24"/>
                <w:lang w:eastAsia="ru-RU"/>
              </w:rPr>
              <w:t>.</w:t>
            </w:r>
          </w:p>
          <w:p w14:paraId="70F56471"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tc>
        <w:tc>
          <w:tcPr>
            <w:tcW w:w="4407" w:type="dxa"/>
            <w:shd w:val="clear" w:color="auto" w:fill="auto"/>
          </w:tcPr>
          <w:p w14:paraId="111B297B" w14:textId="77777777" w:rsidR="00087A8C" w:rsidRPr="00087A8C" w:rsidRDefault="00087A8C" w:rsidP="00087A8C">
            <w:pPr>
              <w:spacing w:after="0" w:line="240" w:lineRule="auto"/>
              <w:outlineLvl w:val="6"/>
              <w:rPr>
                <w:rFonts w:ascii="Times New Roman" w:eastAsia="Times New Roman" w:hAnsi="Times New Roman" w:cs="Times New Roman"/>
                <w:b/>
                <w:bCs/>
                <w:sz w:val="24"/>
                <w:szCs w:val="24"/>
                <w:lang w:eastAsia="ru-RU"/>
              </w:rPr>
            </w:pPr>
            <w:r w:rsidRPr="00087A8C">
              <w:rPr>
                <w:rFonts w:ascii="Times New Roman" w:eastAsia="Times New Roman" w:hAnsi="Times New Roman" w:cs="Times New Roman"/>
                <w:b/>
                <w:bCs/>
                <w:sz w:val="24"/>
                <w:szCs w:val="24"/>
                <w:lang w:eastAsia="ru-RU"/>
              </w:rPr>
              <w:t>Владелец рекламной конструкции</w:t>
            </w:r>
            <w:r w:rsidRPr="00087A8C">
              <w:rPr>
                <w:rFonts w:ascii="Times New Roman" w:eastAsia="Times New Roman" w:hAnsi="Times New Roman" w:cs="Times New Roman"/>
                <w:b/>
                <w:sz w:val="24"/>
                <w:szCs w:val="24"/>
                <w:lang w:eastAsia="ru-RU"/>
              </w:rPr>
              <w:t>:</w:t>
            </w:r>
          </w:p>
          <w:p w14:paraId="5A1312D9"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28C6ED65"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r w:rsidRPr="00087A8C">
              <w:rPr>
                <w:rFonts w:ascii="Times New Roman" w:eastAsia="Times New Roman" w:hAnsi="Times New Roman" w:cs="Times New Roman"/>
                <w:b/>
                <w:sz w:val="24"/>
                <w:szCs w:val="24"/>
                <w:lang w:eastAsia="ru-RU"/>
              </w:rPr>
              <w:t>_______________________</w:t>
            </w:r>
          </w:p>
          <w:p w14:paraId="728DF802"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4B704708"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2D61E3BC"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1F6A775E"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sz w:val="24"/>
                <w:szCs w:val="24"/>
                <w:lang w:eastAsia="ru-RU"/>
              </w:rPr>
            </w:pPr>
            <w:r w:rsidRPr="00087A8C">
              <w:rPr>
                <w:rFonts w:ascii="Times New Roman" w:eastAsia="Times New Roman" w:hAnsi="Times New Roman" w:cs="Times New Roman"/>
                <w:b/>
                <w:sz w:val="24"/>
                <w:szCs w:val="24"/>
                <w:lang w:eastAsia="ru-RU"/>
              </w:rPr>
              <w:t>________________/_________________/</w:t>
            </w:r>
          </w:p>
          <w:p w14:paraId="52722358" w14:textId="77777777" w:rsidR="00087A8C" w:rsidRPr="00087A8C" w:rsidRDefault="00087A8C" w:rsidP="00087A8C">
            <w:pPr>
              <w:tabs>
                <w:tab w:val="center" w:pos="4677"/>
                <w:tab w:val="right" w:pos="9355"/>
              </w:tabs>
              <w:spacing w:after="0" w:line="240" w:lineRule="auto"/>
              <w:rPr>
                <w:rFonts w:ascii="Times New Roman" w:eastAsia="Times New Roman" w:hAnsi="Times New Roman" w:cs="Times New Roman"/>
                <w:sz w:val="24"/>
                <w:szCs w:val="24"/>
                <w:lang w:eastAsia="ru-RU"/>
              </w:rPr>
            </w:pPr>
            <w:proofErr w:type="spellStart"/>
            <w:r w:rsidRPr="00087A8C">
              <w:rPr>
                <w:rFonts w:ascii="Times New Roman" w:eastAsia="Times New Roman" w:hAnsi="Times New Roman" w:cs="Times New Roman"/>
                <w:sz w:val="24"/>
                <w:szCs w:val="24"/>
                <w:lang w:eastAsia="ru-RU"/>
              </w:rPr>
              <w:t>м.п</w:t>
            </w:r>
            <w:proofErr w:type="spellEnd"/>
            <w:r w:rsidRPr="00087A8C">
              <w:rPr>
                <w:rFonts w:ascii="Times New Roman" w:eastAsia="Times New Roman" w:hAnsi="Times New Roman" w:cs="Times New Roman"/>
                <w:sz w:val="24"/>
                <w:szCs w:val="24"/>
                <w:lang w:eastAsia="ru-RU"/>
              </w:rPr>
              <w:t>.</w:t>
            </w:r>
          </w:p>
        </w:tc>
      </w:tr>
    </w:tbl>
    <w:p w14:paraId="6EE9E5AB" w14:textId="77777777" w:rsidR="00087A8C" w:rsidRPr="00087A8C" w:rsidRDefault="00087A8C" w:rsidP="00087A8C">
      <w:pPr>
        <w:tabs>
          <w:tab w:val="left" w:pos="-11880"/>
          <w:tab w:val="right" w:pos="-2382"/>
        </w:tabs>
        <w:spacing w:after="0" w:line="240" w:lineRule="auto"/>
        <w:ind w:right="120"/>
        <w:rPr>
          <w:rFonts w:ascii="Times New Roman" w:eastAsia="Times New Roman" w:hAnsi="Times New Roman" w:cs="Times New Roman"/>
          <w:sz w:val="24"/>
          <w:szCs w:val="24"/>
          <w:lang w:eastAsia="ru-RU"/>
        </w:rPr>
      </w:pPr>
    </w:p>
    <w:p w14:paraId="1E1CC5F0" w14:textId="77777777" w:rsidR="00087A8C" w:rsidRPr="00087A8C" w:rsidRDefault="00087A8C" w:rsidP="00087A8C"/>
    <w:p w14:paraId="50E2428E" w14:textId="77777777" w:rsidR="00087A8C" w:rsidRPr="00087A8C" w:rsidRDefault="00087A8C" w:rsidP="00087A8C"/>
    <w:p w14:paraId="13202E89" w14:textId="77777777" w:rsidR="00087A8C" w:rsidRPr="00087A8C" w:rsidRDefault="00087A8C" w:rsidP="00087A8C"/>
    <w:p w14:paraId="54A5F54A" w14:textId="77777777" w:rsidR="00087A8C" w:rsidRPr="00087A8C" w:rsidRDefault="00087A8C" w:rsidP="00087A8C"/>
    <w:p w14:paraId="7DC00892" w14:textId="77777777" w:rsidR="00087A8C" w:rsidRPr="00087A8C" w:rsidRDefault="00087A8C" w:rsidP="00087A8C"/>
    <w:p w14:paraId="4B15D06F" w14:textId="77777777" w:rsidR="00087A8C" w:rsidRPr="00087A8C" w:rsidRDefault="00087A8C" w:rsidP="00087A8C"/>
    <w:p w14:paraId="1DE75DCC" w14:textId="77777777" w:rsidR="00C73573" w:rsidRDefault="00C73573" w:rsidP="00C73573">
      <w:pPr>
        <w:pStyle w:val="13"/>
        <w:tabs>
          <w:tab w:val="left" w:pos="3792"/>
          <w:tab w:val="left" w:pos="7550"/>
        </w:tabs>
        <w:ind w:firstLine="0"/>
        <w:rPr>
          <w:rFonts w:ascii="Times New Roman" w:hAnsi="Times New Roman" w:cs="Times New Roman"/>
        </w:rPr>
      </w:pPr>
    </w:p>
    <w:p w14:paraId="50062E0E" w14:textId="77777777" w:rsidR="00C73573" w:rsidRDefault="00C73573" w:rsidP="00C73573">
      <w:pPr>
        <w:pStyle w:val="13"/>
        <w:tabs>
          <w:tab w:val="left" w:pos="3792"/>
          <w:tab w:val="left" w:pos="7550"/>
        </w:tabs>
        <w:ind w:firstLine="0"/>
        <w:rPr>
          <w:rFonts w:ascii="Times New Roman" w:hAnsi="Times New Roman" w:cs="Times New Roman"/>
        </w:rPr>
      </w:pPr>
    </w:p>
    <w:p w14:paraId="1821ABDA" w14:textId="77777777" w:rsidR="00C73573" w:rsidRDefault="00C73573" w:rsidP="00C73573">
      <w:pPr>
        <w:pStyle w:val="13"/>
        <w:tabs>
          <w:tab w:val="left" w:pos="3792"/>
          <w:tab w:val="left" w:pos="7550"/>
        </w:tabs>
        <w:ind w:firstLine="0"/>
        <w:rPr>
          <w:rFonts w:ascii="Times New Roman" w:hAnsi="Times New Roman" w:cs="Times New Roman"/>
        </w:rPr>
      </w:pPr>
    </w:p>
    <w:p w14:paraId="5ECA78B9" w14:textId="77777777" w:rsidR="00C73573" w:rsidRDefault="00C73573" w:rsidP="00C73573">
      <w:pPr>
        <w:pStyle w:val="13"/>
        <w:tabs>
          <w:tab w:val="left" w:pos="3792"/>
          <w:tab w:val="left" w:pos="7550"/>
        </w:tabs>
        <w:ind w:firstLine="0"/>
        <w:rPr>
          <w:rFonts w:ascii="Times New Roman" w:hAnsi="Times New Roman" w:cs="Times New Roman"/>
        </w:rPr>
      </w:pPr>
    </w:p>
    <w:p w14:paraId="188649B2" w14:textId="77777777" w:rsidR="00C73573" w:rsidRDefault="00C73573" w:rsidP="00C73573">
      <w:pPr>
        <w:pStyle w:val="13"/>
        <w:tabs>
          <w:tab w:val="left" w:pos="3792"/>
          <w:tab w:val="left" w:pos="7550"/>
        </w:tabs>
        <w:ind w:firstLine="0"/>
        <w:rPr>
          <w:rFonts w:ascii="Times New Roman" w:hAnsi="Times New Roman" w:cs="Times New Roman"/>
        </w:rPr>
      </w:pPr>
    </w:p>
    <w:p w14:paraId="72C5E822" w14:textId="77777777" w:rsidR="00C73573" w:rsidRDefault="00C73573" w:rsidP="00C73573">
      <w:pPr>
        <w:pStyle w:val="13"/>
        <w:tabs>
          <w:tab w:val="left" w:pos="3792"/>
          <w:tab w:val="left" w:pos="7550"/>
        </w:tabs>
        <w:ind w:firstLine="0"/>
        <w:rPr>
          <w:rFonts w:ascii="Times New Roman" w:hAnsi="Times New Roman" w:cs="Times New Roman"/>
        </w:rPr>
      </w:pPr>
    </w:p>
    <w:p w14:paraId="2D676294" w14:textId="77777777" w:rsidR="00C73573" w:rsidRDefault="00C73573" w:rsidP="00C73573">
      <w:pPr>
        <w:pStyle w:val="13"/>
        <w:tabs>
          <w:tab w:val="left" w:pos="3792"/>
          <w:tab w:val="left" w:pos="7550"/>
        </w:tabs>
        <w:ind w:firstLine="0"/>
        <w:rPr>
          <w:rFonts w:ascii="Times New Roman" w:hAnsi="Times New Roman" w:cs="Times New Roman"/>
        </w:rPr>
      </w:pPr>
    </w:p>
    <w:p w14:paraId="723D95EA" w14:textId="77777777" w:rsidR="00C73573" w:rsidRDefault="00C73573" w:rsidP="00C73573">
      <w:pPr>
        <w:pStyle w:val="13"/>
        <w:tabs>
          <w:tab w:val="left" w:pos="3792"/>
          <w:tab w:val="left" w:pos="7550"/>
        </w:tabs>
        <w:ind w:firstLine="0"/>
        <w:rPr>
          <w:rFonts w:ascii="Times New Roman" w:hAnsi="Times New Roman" w:cs="Times New Roman"/>
        </w:rPr>
      </w:pPr>
    </w:p>
    <w:p w14:paraId="3FAD1D28" w14:textId="77777777" w:rsidR="00C73573" w:rsidRDefault="00C73573" w:rsidP="00C73573">
      <w:pPr>
        <w:pStyle w:val="13"/>
        <w:tabs>
          <w:tab w:val="left" w:pos="3792"/>
          <w:tab w:val="left" w:pos="7550"/>
        </w:tabs>
        <w:ind w:firstLine="0"/>
        <w:rPr>
          <w:rFonts w:ascii="Times New Roman" w:hAnsi="Times New Roman" w:cs="Times New Roman"/>
        </w:rPr>
      </w:pPr>
    </w:p>
    <w:p w14:paraId="6F4457C7" w14:textId="77777777" w:rsidR="00C73573" w:rsidRDefault="00C73573" w:rsidP="00C73573">
      <w:pPr>
        <w:pStyle w:val="13"/>
        <w:tabs>
          <w:tab w:val="left" w:pos="3792"/>
          <w:tab w:val="left" w:pos="7550"/>
        </w:tabs>
        <w:ind w:firstLine="0"/>
        <w:rPr>
          <w:rFonts w:ascii="Times New Roman" w:hAnsi="Times New Roman" w:cs="Times New Roman"/>
        </w:rPr>
      </w:pPr>
    </w:p>
    <w:p w14:paraId="2BE85BBD" w14:textId="77777777" w:rsidR="00C73573" w:rsidRDefault="00C73573" w:rsidP="00C73573">
      <w:pPr>
        <w:pStyle w:val="13"/>
        <w:tabs>
          <w:tab w:val="left" w:pos="3792"/>
          <w:tab w:val="left" w:pos="7550"/>
        </w:tabs>
        <w:ind w:firstLine="0"/>
        <w:rPr>
          <w:rFonts w:ascii="Times New Roman" w:hAnsi="Times New Roman" w:cs="Times New Roman"/>
        </w:rPr>
      </w:pPr>
    </w:p>
    <w:p w14:paraId="0C14319D" w14:textId="77777777" w:rsidR="00C73573" w:rsidRDefault="00C73573" w:rsidP="00C73573">
      <w:pPr>
        <w:pStyle w:val="13"/>
        <w:tabs>
          <w:tab w:val="left" w:pos="3792"/>
          <w:tab w:val="left" w:pos="7550"/>
        </w:tabs>
        <w:ind w:firstLine="0"/>
        <w:rPr>
          <w:rFonts w:ascii="Times New Roman" w:hAnsi="Times New Roman" w:cs="Times New Roman"/>
        </w:rPr>
      </w:pPr>
    </w:p>
    <w:p w14:paraId="7DC0003D" w14:textId="77777777" w:rsidR="00C73573" w:rsidRDefault="00C73573" w:rsidP="00C73573">
      <w:pPr>
        <w:pStyle w:val="13"/>
        <w:tabs>
          <w:tab w:val="left" w:pos="3792"/>
          <w:tab w:val="left" w:pos="7550"/>
        </w:tabs>
        <w:ind w:firstLine="0"/>
        <w:rPr>
          <w:rFonts w:ascii="Times New Roman" w:hAnsi="Times New Roman" w:cs="Times New Roman"/>
        </w:rPr>
      </w:pPr>
    </w:p>
    <w:p w14:paraId="49D62ACE" w14:textId="77777777" w:rsidR="00C73573" w:rsidRDefault="00C73573" w:rsidP="00C73573">
      <w:pPr>
        <w:pStyle w:val="13"/>
        <w:tabs>
          <w:tab w:val="left" w:pos="3792"/>
          <w:tab w:val="left" w:pos="7550"/>
        </w:tabs>
        <w:ind w:firstLine="0"/>
        <w:rPr>
          <w:rFonts w:ascii="Times New Roman" w:hAnsi="Times New Roman" w:cs="Times New Roman"/>
        </w:rPr>
      </w:pPr>
    </w:p>
    <w:p w14:paraId="38350A69" w14:textId="77777777" w:rsidR="00C73573" w:rsidRDefault="00C73573" w:rsidP="00C73573">
      <w:pPr>
        <w:pStyle w:val="13"/>
        <w:tabs>
          <w:tab w:val="left" w:pos="3792"/>
          <w:tab w:val="left" w:pos="7550"/>
        </w:tabs>
        <w:ind w:firstLine="0"/>
        <w:rPr>
          <w:rFonts w:ascii="Times New Roman" w:hAnsi="Times New Roman" w:cs="Times New Roman"/>
        </w:rPr>
      </w:pPr>
    </w:p>
    <w:p w14:paraId="65DD355C" w14:textId="77777777" w:rsidR="00C73573" w:rsidRDefault="00C73573" w:rsidP="00C73573">
      <w:pPr>
        <w:pStyle w:val="13"/>
        <w:tabs>
          <w:tab w:val="left" w:pos="3792"/>
          <w:tab w:val="left" w:pos="7550"/>
        </w:tabs>
        <w:ind w:firstLine="0"/>
        <w:rPr>
          <w:rFonts w:ascii="Times New Roman" w:hAnsi="Times New Roman" w:cs="Times New Roman"/>
        </w:rPr>
      </w:pPr>
    </w:p>
    <w:p w14:paraId="7254F4BE" w14:textId="77777777" w:rsidR="00C73573" w:rsidRDefault="00C73573" w:rsidP="00C73573">
      <w:pPr>
        <w:pStyle w:val="13"/>
        <w:tabs>
          <w:tab w:val="left" w:pos="3792"/>
          <w:tab w:val="left" w:pos="7550"/>
        </w:tabs>
        <w:ind w:firstLine="0"/>
        <w:rPr>
          <w:rFonts w:ascii="Times New Roman" w:hAnsi="Times New Roman" w:cs="Times New Roman"/>
        </w:rPr>
      </w:pPr>
    </w:p>
    <w:p w14:paraId="403E138F" w14:textId="77777777" w:rsidR="00C73573" w:rsidRDefault="00C73573" w:rsidP="00C73573">
      <w:pPr>
        <w:pStyle w:val="13"/>
        <w:tabs>
          <w:tab w:val="left" w:pos="3792"/>
          <w:tab w:val="left" w:pos="7550"/>
        </w:tabs>
        <w:ind w:firstLine="0"/>
        <w:rPr>
          <w:rFonts w:ascii="Times New Roman" w:hAnsi="Times New Roman" w:cs="Times New Roman"/>
        </w:rPr>
      </w:pPr>
    </w:p>
    <w:p w14:paraId="28813C94" w14:textId="77777777" w:rsidR="00C73573" w:rsidRDefault="00C73573" w:rsidP="00C73573">
      <w:pPr>
        <w:pStyle w:val="13"/>
        <w:tabs>
          <w:tab w:val="left" w:pos="3792"/>
          <w:tab w:val="left" w:pos="7550"/>
        </w:tabs>
        <w:ind w:firstLine="0"/>
        <w:rPr>
          <w:rFonts w:ascii="Times New Roman" w:hAnsi="Times New Roman" w:cs="Times New Roman"/>
        </w:rPr>
      </w:pPr>
    </w:p>
    <w:p w14:paraId="00FDB543" w14:textId="77777777" w:rsidR="00C73573" w:rsidRDefault="00C73573" w:rsidP="00C73573">
      <w:pPr>
        <w:pStyle w:val="13"/>
        <w:tabs>
          <w:tab w:val="left" w:pos="3792"/>
          <w:tab w:val="left" w:pos="7550"/>
        </w:tabs>
        <w:ind w:firstLine="0"/>
        <w:rPr>
          <w:rFonts w:ascii="Times New Roman" w:hAnsi="Times New Roman" w:cs="Times New Roman"/>
        </w:rPr>
      </w:pPr>
    </w:p>
    <w:p w14:paraId="201F875C" w14:textId="77777777" w:rsidR="00C73573" w:rsidRDefault="00C73573" w:rsidP="00C73573">
      <w:pPr>
        <w:pStyle w:val="13"/>
        <w:tabs>
          <w:tab w:val="left" w:pos="3792"/>
          <w:tab w:val="left" w:pos="7550"/>
        </w:tabs>
        <w:ind w:firstLine="0"/>
        <w:rPr>
          <w:rFonts w:ascii="Times New Roman" w:hAnsi="Times New Roman" w:cs="Times New Roman"/>
        </w:rPr>
      </w:pPr>
    </w:p>
    <w:p w14:paraId="74989ADA" w14:textId="77777777" w:rsidR="00C73573" w:rsidRDefault="00C73573" w:rsidP="00C73573">
      <w:pPr>
        <w:pStyle w:val="13"/>
        <w:tabs>
          <w:tab w:val="left" w:pos="3792"/>
          <w:tab w:val="left" w:pos="7550"/>
        </w:tabs>
        <w:ind w:firstLine="0"/>
        <w:rPr>
          <w:rFonts w:ascii="Times New Roman" w:hAnsi="Times New Roman" w:cs="Times New Roman"/>
        </w:rPr>
      </w:pPr>
    </w:p>
    <w:p w14:paraId="1D799F03" w14:textId="77777777" w:rsidR="00C73573" w:rsidRDefault="00C73573" w:rsidP="00C73573">
      <w:pPr>
        <w:pStyle w:val="13"/>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1670F" w14:textId="77777777" w:rsidR="00C05EA9" w:rsidRDefault="00C05EA9" w:rsidP="00087A8C">
      <w:pPr>
        <w:spacing w:after="0" w:line="240" w:lineRule="auto"/>
      </w:pPr>
      <w:r>
        <w:separator/>
      </w:r>
    </w:p>
  </w:endnote>
  <w:endnote w:type="continuationSeparator" w:id="0">
    <w:p w14:paraId="59E000D2" w14:textId="77777777" w:rsidR="00C05EA9" w:rsidRDefault="00C05EA9" w:rsidP="0008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 w:name="Cambria Math">
    <w:panose1 w:val="02040503050406030204"/>
    <w:charset w:val="CC"/>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305446"/>
      <w:docPartObj>
        <w:docPartGallery w:val="Page Numbers (Bottom of Page)"/>
        <w:docPartUnique/>
      </w:docPartObj>
    </w:sdtPr>
    <w:sdtEndPr/>
    <w:sdtContent>
      <w:p w14:paraId="36655AA6" w14:textId="77777777" w:rsidR="00087A8C" w:rsidRDefault="00087A8C">
        <w:pPr>
          <w:pStyle w:val="afb"/>
          <w:jc w:val="right"/>
        </w:pPr>
        <w:r>
          <w:fldChar w:fldCharType="begin"/>
        </w:r>
        <w:r>
          <w:instrText>PAGE   \* MERGEFORMAT</w:instrText>
        </w:r>
        <w:r>
          <w:fldChar w:fldCharType="separate"/>
        </w:r>
        <w:r>
          <w:rPr>
            <w:noProof/>
          </w:rPr>
          <w:t>3</w:t>
        </w:r>
        <w:r>
          <w:rPr>
            <w:noProof/>
          </w:rPr>
          <w:fldChar w:fldCharType="end"/>
        </w:r>
      </w:p>
    </w:sdtContent>
  </w:sdt>
  <w:p w14:paraId="69535643" w14:textId="77777777" w:rsidR="00087A8C" w:rsidRDefault="00087A8C">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C299" w14:textId="77777777" w:rsidR="00087A8C" w:rsidRDefault="00087A8C" w:rsidP="005C2A1C">
    <w:pPr>
      <w:pStyle w:val="afb"/>
      <w:framePr w:wrap="around" w:vAnchor="text" w:hAnchor="margin" w:xAlign="right" w:y="1"/>
      <w:rPr>
        <w:rStyle w:val="af0"/>
        <w:rFonts w:eastAsiaTheme="majorEastAsia"/>
      </w:rPr>
    </w:pPr>
    <w:r>
      <w:rPr>
        <w:rStyle w:val="af0"/>
        <w:rFonts w:eastAsiaTheme="majorEastAsia"/>
      </w:rPr>
      <w:fldChar w:fldCharType="begin"/>
    </w:r>
    <w:r>
      <w:rPr>
        <w:rStyle w:val="af0"/>
        <w:rFonts w:eastAsiaTheme="majorEastAsia"/>
      </w:rPr>
      <w:instrText xml:space="preserve">PAGE  </w:instrText>
    </w:r>
    <w:r>
      <w:rPr>
        <w:rStyle w:val="af0"/>
        <w:rFonts w:eastAsiaTheme="majorEastAsia"/>
      </w:rPr>
      <w:fldChar w:fldCharType="end"/>
    </w:r>
  </w:p>
  <w:p w14:paraId="29F849D1" w14:textId="77777777" w:rsidR="00087A8C" w:rsidRDefault="00087A8C">
    <w:pPr>
      <w:pStyle w:val="af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202256"/>
      <w:docPartObj>
        <w:docPartGallery w:val="Page Numbers (Bottom of Page)"/>
        <w:docPartUnique/>
      </w:docPartObj>
    </w:sdtPr>
    <w:sdtEndPr/>
    <w:sdtContent>
      <w:p w14:paraId="3C6EFA6D" w14:textId="77777777" w:rsidR="00087A8C" w:rsidRDefault="00087A8C">
        <w:pPr>
          <w:pStyle w:val="afb"/>
          <w:jc w:val="right"/>
        </w:pPr>
        <w:r>
          <w:fldChar w:fldCharType="begin"/>
        </w:r>
        <w:r>
          <w:instrText>PAGE   \* MERGEFORMAT</w:instrText>
        </w:r>
        <w:r>
          <w:fldChar w:fldCharType="separate"/>
        </w:r>
        <w:r>
          <w:rPr>
            <w:noProof/>
          </w:rPr>
          <w:t>11</w:t>
        </w:r>
        <w:r>
          <w:fldChar w:fldCharType="end"/>
        </w:r>
      </w:p>
    </w:sdtContent>
  </w:sdt>
  <w:p w14:paraId="0889F96C" w14:textId="77777777" w:rsidR="00087A8C" w:rsidRDefault="00087A8C" w:rsidP="005C2A1C">
    <w:pPr>
      <w:pStyle w:val="af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86A7" w14:textId="77777777" w:rsidR="00087A8C" w:rsidRDefault="00087A8C">
    <w:pPr>
      <w:pStyle w:val="afb"/>
      <w:jc w:val="center"/>
    </w:pPr>
    <w:r>
      <w:fldChar w:fldCharType="begin"/>
    </w:r>
    <w:r>
      <w:instrText>PAGE   \* MERGEFORMAT</w:instrText>
    </w:r>
    <w:r>
      <w:fldChar w:fldCharType="separate"/>
    </w:r>
    <w:r>
      <w:rPr>
        <w:noProof/>
      </w:rPr>
      <w:t>14</w:t>
    </w:r>
    <w:r>
      <w:fldChar w:fldCharType="end"/>
    </w:r>
  </w:p>
  <w:p w14:paraId="458F92B4" w14:textId="77777777" w:rsidR="00087A8C" w:rsidRDefault="00087A8C">
    <w:pPr>
      <w:pStyle w:val="af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809194"/>
      <w:docPartObj>
        <w:docPartGallery w:val="Page Numbers (Bottom of Page)"/>
        <w:docPartUnique/>
      </w:docPartObj>
    </w:sdtPr>
    <w:sdtEndPr/>
    <w:sdtContent>
      <w:p w14:paraId="6C2694D2" w14:textId="77777777" w:rsidR="00087A8C" w:rsidRDefault="00087A8C" w:rsidP="00CB1527">
        <w:pPr>
          <w:pStyle w:val="afb"/>
          <w:jc w:val="right"/>
        </w:pPr>
        <w:r>
          <w:fldChar w:fldCharType="begin"/>
        </w:r>
        <w:r>
          <w:instrText>PAGE   \* MERGEFORMAT</w:instrText>
        </w:r>
        <w:r>
          <w:fldChar w:fldCharType="separate"/>
        </w:r>
        <w:r>
          <w:rPr>
            <w:noProof/>
          </w:rPr>
          <w:t>5</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895184"/>
      <w:docPartObj>
        <w:docPartGallery w:val="Page Numbers (Bottom of Page)"/>
        <w:docPartUnique/>
      </w:docPartObj>
    </w:sdtPr>
    <w:sdtEndPr/>
    <w:sdtContent>
      <w:p w14:paraId="614D117E" w14:textId="77777777" w:rsidR="00087A8C" w:rsidRDefault="00087A8C" w:rsidP="00CB1527">
        <w:pPr>
          <w:pStyle w:val="afb"/>
          <w:jc w:val="right"/>
        </w:pPr>
        <w:r>
          <w:fldChar w:fldCharType="begin"/>
        </w:r>
        <w:r>
          <w:instrText>PAGE   \* MERGEFORMAT</w:instrText>
        </w:r>
        <w:r>
          <w:fldChar w:fldCharType="separate"/>
        </w:r>
        <w:r>
          <w:rPr>
            <w:noProof/>
          </w:rPr>
          <w:t>1</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D4C7" w14:textId="77777777" w:rsidR="00087A8C" w:rsidRDefault="00087A8C">
    <w:pPr>
      <w:pStyle w:val="afb"/>
      <w:jc w:val="center"/>
    </w:pPr>
    <w:r>
      <w:fldChar w:fldCharType="begin"/>
    </w:r>
    <w:r>
      <w:instrText>PAGE   \* MERGEFORMAT</w:instrText>
    </w:r>
    <w:r>
      <w:fldChar w:fldCharType="separate"/>
    </w:r>
    <w:r>
      <w:rPr>
        <w:noProof/>
      </w:rPr>
      <w:t>7</w:t>
    </w:r>
    <w:r>
      <w:fldChar w:fldCharType="end"/>
    </w:r>
  </w:p>
  <w:p w14:paraId="47359CA7" w14:textId="77777777" w:rsidR="00087A8C" w:rsidRDefault="00087A8C">
    <w:pPr>
      <w:pStyle w:val="af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EC76" w14:textId="77777777" w:rsidR="00087A8C" w:rsidRDefault="00087A8C" w:rsidP="00C820DC">
    <w:pPr>
      <w:pStyle w:val="afb"/>
      <w:jc w:val="center"/>
    </w:pPr>
    <w:r>
      <w:fldChar w:fldCharType="begin"/>
    </w:r>
    <w:r>
      <w:instrText>PAGE   \* MERGEFORMAT</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C1B7" w14:textId="77777777" w:rsidR="00C05EA9" w:rsidRDefault="00C05EA9" w:rsidP="00087A8C">
      <w:pPr>
        <w:spacing w:after="0" w:line="240" w:lineRule="auto"/>
      </w:pPr>
      <w:r>
        <w:separator/>
      </w:r>
    </w:p>
  </w:footnote>
  <w:footnote w:type="continuationSeparator" w:id="0">
    <w:p w14:paraId="0A5DDE91" w14:textId="77777777" w:rsidR="00C05EA9" w:rsidRDefault="00C05EA9" w:rsidP="00087A8C">
      <w:pPr>
        <w:spacing w:after="0" w:line="240" w:lineRule="auto"/>
      </w:pPr>
      <w:r>
        <w:continuationSeparator/>
      </w:r>
    </w:p>
  </w:footnote>
  <w:footnote w:id="1">
    <w:p w14:paraId="3431FB63" w14:textId="77777777" w:rsidR="00087A8C" w:rsidRPr="0091677B" w:rsidRDefault="00087A8C" w:rsidP="00087A8C">
      <w:pPr>
        <w:pStyle w:val="af4"/>
      </w:pPr>
      <w:r w:rsidRPr="0091677B">
        <w:rPr>
          <w:rStyle w:val="affff7"/>
          <w:rFonts w:eastAsia="Arial"/>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14:paraId="7C85DC67" w14:textId="77777777" w:rsidR="00087A8C" w:rsidRDefault="00087A8C" w:rsidP="00087A8C">
      <w:pPr>
        <w:pStyle w:val="af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FEDA" w14:textId="77777777" w:rsidR="00087A8C" w:rsidRDefault="00087A8C">
    <w:pPr>
      <w:pStyle w:val="afd"/>
      <w:framePr w:wrap="around" w:vAnchor="text" w:hAnchor="margin" w:xAlign="center" w:y="1"/>
      <w:rPr>
        <w:rStyle w:val="af0"/>
        <w:rFonts w:eastAsiaTheme="majorEastAsia"/>
      </w:rPr>
    </w:pPr>
    <w:r>
      <w:rPr>
        <w:rStyle w:val="af0"/>
        <w:rFonts w:eastAsiaTheme="majorEastAsia"/>
      </w:rPr>
      <w:fldChar w:fldCharType="begin"/>
    </w:r>
    <w:r>
      <w:rPr>
        <w:rStyle w:val="af0"/>
        <w:rFonts w:eastAsiaTheme="majorEastAsia"/>
      </w:rPr>
      <w:instrText xml:space="preserve">PAGE  </w:instrText>
    </w:r>
    <w:r>
      <w:rPr>
        <w:rStyle w:val="af0"/>
        <w:rFonts w:eastAsiaTheme="majorEastAsia"/>
      </w:rPr>
      <w:fldChar w:fldCharType="end"/>
    </w:r>
  </w:p>
  <w:p w14:paraId="2CBEC51E" w14:textId="77777777" w:rsidR="00087A8C" w:rsidRDefault="00087A8C">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EE93" w14:textId="77777777" w:rsidR="00087A8C" w:rsidRDefault="00087A8C">
    <w:pPr>
      <w:pStyle w:val="afd"/>
      <w:framePr w:wrap="around" w:vAnchor="text" w:hAnchor="margin" w:xAlign="center" w:y="1"/>
      <w:rPr>
        <w:rStyle w:val="af0"/>
        <w:rFonts w:eastAsiaTheme="majorEastAsia"/>
      </w:rPr>
    </w:pPr>
  </w:p>
  <w:p w14:paraId="04647AC3" w14:textId="77777777" w:rsidR="00087A8C" w:rsidRDefault="00087A8C" w:rsidP="00E01417">
    <w:pPr>
      <w:pStyle w:val="afd"/>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1B83" w14:textId="77777777" w:rsidR="00087A8C" w:rsidRDefault="00087A8C" w:rsidP="00F54092">
    <w:pPr>
      <w:pStyle w:val="afd"/>
      <w:spacing w:after="120"/>
      <w:rPr>
        <w:sz w:val="16"/>
        <w:szCs w:val="16"/>
      </w:rPr>
    </w:pPr>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9B98" w14:textId="77777777" w:rsidR="00087A8C" w:rsidRDefault="00087A8C">
    <w:pPr>
      <w:pStyle w:val="afd"/>
      <w:jc w:val="center"/>
    </w:pPr>
  </w:p>
  <w:p w14:paraId="5A1ECFC3" w14:textId="77777777" w:rsidR="00087A8C" w:rsidRDefault="00087A8C">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65FE" w14:textId="77777777" w:rsidR="00087A8C" w:rsidRPr="00C820DC" w:rsidRDefault="00087A8C" w:rsidP="00C820DC">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2"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4"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4.%2."/>
      <w:lvlJc w:val="left"/>
      <w:pPr>
        <w:ind w:left="-127" w:firstLine="567"/>
      </w:pPr>
      <w:rPr>
        <w:rFonts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0"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4" w15:restartNumberingAfterBreak="0">
    <w:nsid w:val="520255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16"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7"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num w:numId="1" w16cid:durableId="82804632">
    <w:abstractNumId w:val="14"/>
  </w:num>
  <w:num w:numId="2" w16cid:durableId="1563251813">
    <w:abstractNumId w:val="13"/>
  </w:num>
  <w:num w:numId="3" w16cid:durableId="1537082595">
    <w:abstractNumId w:val="2"/>
  </w:num>
  <w:num w:numId="4" w16cid:durableId="1012494036">
    <w:abstractNumId w:val="9"/>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5" w16cid:durableId="57693652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7550003">
    <w:abstractNumId w:val="20"/>
  </w:num>
  <w:num w:numId="7" w16cid:durableId="513149416">
    <w:abstractNumId w:val="16"/>
  </w:num>
  <w:num w:numId="8" w16cid:durableId="1518423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9331443">
    <w:abstractNumId w:val="18"/>
  </w:num>
  <w:num w:numId="10" w16cid:durableId="527181468">
    <w:abstractNumId w:val="11"/>
  </w:num>
  <w:num w:numId="11" w16cid:durableId="1458914921">
    <w:abstractNumId w:val="5"/>
  </w:num>
  <w:num w:numId="12" w16cid:durableId="1761097471">
    <w:abstractNumId w:val="7"/>
  </w:num>
  <w:num w:numId="13" w16cid:durableId="491988792">
    <w:abstractNumId w:val="17"/>
  </w:num>
  <w:num w:numId="14" w16cid:durableId="1244757152">
    <w:abstractNumId w:val="12"/>
  </w:num>
  <w:num w:numId="15" w16cid:durableId="1744833776">
    <w:abstractNumId w:val="3"/>
  </w:num>
  <w:num w:numId="16" w16cid:durableId="398478091">
    <w:abstractNumId w:val="6"/>
  </w:num>
  <w:num w:numId="17" w16cid:durableId="1418557370">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630018128">
    <w:abstractNumId w:val="4"/>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16cid:durableId="2049143555">
    <w:abstractNumId w:val="15"/>
  </w:num>
  <w:num w:numId="20" w16cid:durableId="75325369">
    <w:abstractNumId w:val="0"/>
  </w:num>
  <w:num w:numId="21" w16cid:durableId="2022076158">
    <w:abstractNumId w:val="8"/>
  </w:num>
  <w:num w:numId="22" w16cid:durableId="1456949706">
    <w:abstractNumId w:val="10"/>
  </w:num>
  <w:num w:numId="23" w16cid:durableId="96739564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87A8C"/>
    <w:rsid w:val="0037430D"/>
    <w:rsid w:val="00791485"/>
    <w:rsid w:val="00883CA0"/>
    <w:rsid w:val="0096086D"/>
    <w:rsid w:val="0098363E"/>
    <w:rsid w:val="00AD093D"/>
    <w:rsid w:val="00C05EA9"/>
    <w:rsid w:val="00C73573"/>
    <w:rsid w:val="00EA483A"/>
    <w:rsid w:val="00F73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73573"/>
    <w:pPr>
      <w:spacing w:after="200" w:line="276" w:lineRule="auto"/>
    </w:pPr>
  </w:style>
  <w:style w:type="paragraph" w:styleId="11">
    <w:name w:val="heading 1"/>
    <w:basedOn w:val="a2"/>
    <w:next w:val="a2"/>
    <w:link w:val="12"/>
    <w:qFormat/>
    <w:rsid w:val="00087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2"/>
    <w:unhideWhenUsed/>
    <w:qFormat/>
    <w:rsid w:val="00087A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ead 3,l3+toc 3,CT,Sub-section Title,l3"/>
    <w:basedOn w:val="a2"/>
    <w:next w:val="a2"/>
    <w:link w:val="31"/>
    <w:qFormat/>
    <w:rsid w:val="00087A8C"/>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aliases w:val="Параграф"/>
    <w:basedOn w:val="a2"/>
    <w:next w:val="a2"/>
    <w:link w:val="41"/>
    <w:qFormat/>
    <w:rsid w:val="00087A8C"/>
    <w:pPr>
      <w:keepNext/>
      <w:spacing w:after="0" w:line="240" w:lineRule="auto"/>
      <w:jc w:val="center"/>
      <w:outlineLvl w:val="3"/>
    </w:pPr>
    <w:rPr>
      <w:rFonts w:ascii="Times New Roman" w:eastAsia="Times New Roman" w:hAnsi="Times New Roman" w:cs="Times New Roman"/>
      <w:b/>
      <w:bCs/>
      <w:sz w:val="36"/>
      <w:szCs w:val="36"/>
      <w:lang w:eastAsia="ru-RU"/>
    </w:rPr>
  </w:style>
  <w:style w:type="paragraph" w:styleId="5">
    <w:name w:val="heading 5"/>
    <w:aliases w:val="_Подпункт"/>
    <w:basedOn w:val="a2"/>
    <w:next w:val="a2"/>
    <w:link w:val="50"/>
    <w:qFormat/>
    <w:rsid w:val="00087A8C"/>
    <w:pPr>
      <w:keepNext/>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2"/>
    <w:next w:val="a2"/>
    <w:link w:val="60"/>
    <w:qFormat/>
    <w:rsid w:val="00087A8C"/>
    <w:pPr>
      <w:numPr>
        <w:ilvl w:val="5"/>
        <w:numId w:val="2"/>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2"/>
    <w:next w:val="a2"/>
    <w:link w:val="70"/>
    <w:qFormat/>
    <w:rsid w:val="00087A8C"/>
    <w:pPr>
      <w:keepNext/>
      <w:keepLines/>
      <w:widowControl w:val="0"/>
      <w:suppressLineNumbers/>
      <w:suppressAutoHyphens/>
      <w:spacing w:after="0" w:line="240" w:lineRule="auto"/>
      <w:outlineLvl w:val="6"/>
    </w:pPr>
    <w:rPr>
      <w:rFonts w:ascii="Times New Roman" w:eastAsia="Times New Roman" w:hAnsi="Times New Roman" w:cs="Times New Roman"/>
      <w:b/>
      <w:bCs/>
      <w:sz w:val="24"/>
      <w:szCs w:val="24"/>
      <w:lang w:eastAsia="ru-RU"/>
    </w:rPr>
  </w:style>
  <w:style w:type="paragraph" w:styleId="8">
    <w:name w:val="heading 8"/>
    <w:basedOn w:val="a2"/>
    <w:next w:val="a2"/>
    <w:link w:val="80"/>
    <w:qFormat/>
    <w:rsid w:val="00087A8C"/>
    <w:pPr>
      <w:keepNext/>
      <w:spacing w:after="0" w:line="240" w:lineRule="auto"/>
      <w:ind w:left="-108" w:right="-108"/>
      <w:jc w:val="center"/>
      <w:outlineLvl w:val="7"/>
    </w:pPr>
    <w:rPr>
      <w:rFonts w:ascii="Times New Roman" w:eastAsia="Times New Roman" w:hAnsi="Times New Roman" w:cs="Times New Roman"/>
      <w:b/>
      <w:bCs/>
      <w:sz w:val="24"/>
      <w:szCs w:val="24"/>
      <w:lang w:eastAsia="ru-RU"/>
    </w:rPr>
  </w:style>
  <w:style w:type="paragraph" w:styleId="9">
    <w:name w:val="heading 9"/>
    <w:basedOn w:val="a2"/>
    <w:next w:val="a2"/>
    <w:link w:val="90"/>
    <w:qFormat/>
    <w:rsid w:val="00087A8C"/>
    <w:pPr>
      <w:numPr>
        <w:ilvl w:val="8"/>
        <w:numId w:val="2"/>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link w:val="a7"/>
    <w:uiPriority w:val="34"/>
    <w:qFormat/>
    <w:rsid w:val="00C73573"/>
    <w:pPr>
      <w:ind w:left="720"/>
      <w:contextualSpacing/>
    </w:pPr>
  </w:style>
  <w:style w:type="table" w:styleId="a8">
    <w:name w:val="Table Grid"/>
    <w:basedOn w:val="a4"/>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basedOn w:val="a3"/>
    <w:link w:val="13"/>
    <w:rsid w:val="00C73573"/>
    <w:rPr>
      <w:rFonts w:ascii="Arial" w:eastAsia="Arial" w:hAnsi="Arial" w:cs="Arial"/>
    </w:rPr>
  </w:style>
  <w:style w:type="paragraph" w:customStyle="1" w:styleId="13">
    <w:name w:val="Основной текст1"/>
    <w:basedOn w:val="a2"/>
    <w:link w:val="a9"/>
    <w:rsid w:val="00C73573"/>
    <w:pPr>
      <w:widowControl w:val="0"/>
      <w:spacing w:after="0" w:line="240" w:lineRule="auto"/>
      <w:ind w:firstLine="400"/>
    </w:pPr>
    <w:rPr>
      <w:rFonts w:ascii="Arial" w:eastAsia="Arial" w:hAnsi="Arial" w:cs="Arial"/>
    </w:rPr>
  </w:style>
  <w:style w:type="character" w:customStyle="1" w:styleId="23">
    <w:name w:val="Заголовок №2_"/>
    <w:basedOn w:val="a3"/>
    <w:link w:val="24"/>
    <w:rsid w:val="00C73573"/>
    <w:rPr>
      <w:rFonts w:ascii="Arial" w:eastAsia="Arial" w:hAnsi="Arial" w:cs="Arial"/>
      <w:b/>
      <w:bCs/>
    </w:rPr>
  </w:style>
  <w:style w:type="paragraph" w:customStyle="1" w:styleId="24">
    <w:name w:val="Заголовок №2"/>
    <w:basedOn w:val="a2"/>
    <w:link w:val="23"/>
    <w:rsid w:val="00C73573"/>
    <w:pPr>
      <w:widowControl w:val="0"/>
      <w:spacing w:after="0" w:line="240" w:lineRule="auto"/>
      <w:ind w:firstLine="720"/>
      <w:outlineLvl w:val="1"/>
    </w:pPr>
    <w:rPr>
      <w:rFonts w:ascii="Arial" w:eastAsia="Arial" w:hAnsi="Arial" w:cs="Arial"/>
      <w:b/>
      <w:bCs/>
    </w:rPr>
  </w:style>
  <w:style w:type="character" w:customStyle="1" w:styleId="12">
    <w:name w:val="Заголовок 1 Знак"/>
    <w:basedOn w:val="a3"/>
    <w:link w:val="11"/>
    <w:rsid w:val="00087A8C"/>
    <w:rPr>
      <w:rFonts w:asciiTheme="majorHAnsi" w:eastAsiaTheme="majorEastAsia" w:hAnsiTheme="majorHAnsi" w:cstheme="majorBidi"/>
      <w:color w:val="2E74B5" w:themeColor="accent1" w:themeShade="BF"/>
      <w:sz w:val="32"/>
      <w:szCs w:val="32"/>
    </w:rPr>
  </w:style>
  <w:style w:type="character" w:customStyle="1" w:styleId="22">
    <w:name w:val="Заголовок 2 Знак"/>
    <w:aliases w:val="contract Знак2,H2 Знак2,h2 Знак2,2 Знак2,Numbered text 3 Знак2,H21 Знак2,Раздел Знак2,H22 Знак2,H23 Знак2,H24 Знак2,H211 Знак2,H25 Знак2,H212 Знак2,H221 Знак2,H231 Знак2,H241 Знак2,H2111 Знак2,H26 Знак2,H213 Знак2,H222 Знак2,H232 Знак2"/>
    <w:basedOn w:val="a3"/>
    <w:link w:val="21"/>
    <w:rsid w:val="00087A8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h3 Знак1,Head 3 Знак1,l3+toc 3 Знак1,CT Знак1,Sub-section Title Знак1,l3 Знак1"/>
    <w:basedOn w:val="a3"/>
    <w:rsid w:val="00087A8C"/>
    <w:rPr>
      <w:rFonts w:asciiTheme="majorHAnsi" w:eastAsiaTheme="majorEastAsia" w:hAnsiTheme="majorHAnsi" w:cstheme="majorBidi"/>
      <w:color w:val="1F4D78" w:themeColor="accent1" w:themeShade="7F"/>
      <w:sz w:val="24"/>
      <w:szCs w:val="24"/>
    </w:rPr>
  </w:style>
  <w:style w:type="character" w:customStyle="1" w:styleId="41">
    <w:name w:val="Заголовок 4 Знак"/>
    <w:aliases w:val="Параграф Знак"/>
    <w:basedOn w:val="a3"/>
    <w:link w:val="40"/>
    <w:rsid w:val="00087A8C"/>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087A8C"/>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087A8C"/>
    <w:rPr>
      <w:rFonts w:ascii="Times New Roman" w:eastAsia="Times New Roman" w:hAnsi="Times New Roman" w:cs="Times New Roman"/>
      <w:i/>
      <w:iCs/>
      <w:lang w:eastAsia="ru-RU"/>
    </w:rPr>
  </w:style>
  <w:style w:type="character" w:customStyle="1" w:styleId="70">
    <w:name w:val="Заголовок 7 Знак"/>
    <w:basedOn w:val="a3"/>
    <w:link w:val="7"/>
    <w:rsid w:val="00087A8C"/>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087A8C"/>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087A8C"/>
    <w:rPr>
      <w:rFonts w:ascii="Arial" w:eastAsia="Times New Roman" w:hAnsi="Arial" w:cs="Arial"/>
      <w:b/>
      <w:bCs/>
      <w:i/>
      <w:iCs/>
      <w:sz w:val="18"/>
      <w:szCs w:val="18"/>
      <w:lang w:eastAsia="ru-RU"/>
    </w:rPr>
  </w:style>
  <w:style w:type="paragraph" w:styleId="aa">
    <w:name w:val="Balloon Text"/>
    <w:basedOn w:val="a2"/>
    <w:link w:val="ab"/>
    <w:unhideWhenUsed/>
    <w:rsid w:val="00087A8C"/>
    <w:pPr>
      <w:spacing w:after="0" w:line="240" w:lineRule="auto"/>
    </w:pPr>
    <w:rPr>
      <w:rFonts w:ascii="Tahoma" w:hAnsi="Tahoma" w:cs="Tahoma"/>
      <w:sz w:val="16"/>
      <w:szCs w:val="16"/>
    </w:rPr>
  </w:style>
  <w:style w:type="character" w:customStyle="1" w:styleId="ab">
    <w:name w:val="Текст выноски Знак"/>
    <w:basedOn w:val="a3"/>
    <w:link w:val="aa"/>
    <w:rsid w:val="00087A8C"/>
    <w:rPr>
      <w:rFonts w:ascii="Tahoma" w:hAnsi="Tahoma" w:cs="Tahoma"/>
      <w:sz w:val="16"/>
      <w:szCs w:val="16"/>
    </w:rPr>
  </w:style>
  <w:style w:type="paragraph" w:customStyle="1" w:styleId="ConsPlusNormal">
    <w:name w:val="ConsPlusNormal"/>
    <w:rsid w:val="00087A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basedOn w:val="a3"/>
    <w:uiPriority w:val="99"/>
    <w:unhideWhenUsed/>
    <w:rsid w:val="00087A8C"/>
    <w:rPr>
      <w:color w:val="0563C1" w:themeColor="hyperlink"/>
      <w:u w:val="single"/>
    </w:rPr>
  </w:style>
  <w:style w:type="numbering" w:customStyle="1" w:styleId="14">
    <w:name w:val="Нет списка1"/>
    <w:next w:val="a5"/>
    <w:uiPriority w:val="99"/>
    <w:semiHidden/>
    <w:unhideWhenUsed/>
    <w:rsid w:val="00087A8C"/>
  </w:style>
  <w:style w:type="character" w:customStyle="1" w:styleId="Heading1Char">
    <w:name w:val="Heading 1 Char"/>
    <w:locked/>
    <w:rsid w:val="00087A8C"/>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087A8C"/>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087A8C"/>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ocked/>
    <w:rsid w:val="00087A8C"/>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087A8C"/>
    <w:rPr>
      <w:rFonts w:ascii="Arial" w:eastAsia="Times New Roman" w:hAnsi="Arial" w:cs="Arial"/>
      <w:b/>
      <w:bCs/>
      <w:sz w:val="26"/>
      <w:szCs w:val="26"/>
      <w:lang w:eastAsia="ru-RU"/>
    </w:rPr>
  </w:style>
  <w:style w:type="paragraph" w:styleId="ad">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e"/>
    <w:rsid w:val="00087A8C"/>
    <w:pPr>
      <w:spacing w:after="0" w:line="240" w:lineRule="auto"/>
      <w:jc w:val="both"/>
    </w:pPr>
    <w:rPr>
      <w:rFonts w:ascii="Times New Roman" w:eastAsia="Times New Roman" w:hAnsi="Times New Roman" w:cs="Times New Roman"/>
      <w:sz w:val="28"/>
      <w:szCs w:val="28"/>
      <w:lang w:eastAsia="ru-RU"/>
    </w:rPr>
  </w:style>
  <w:style w:type="character" w:customStyle="1" w:styleId="ae">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d"/>
    <w:rsid w:val="00087A8C"/>
    <w:rPr>
      <w:rFonts w:ascii="Times New Roman" w:eastAsia="Times New Roman" w:hAnsi="Times New Roman" w:cs="Times New Roman"/>
      <w:sz w:val="28"/>
      <w:szCs w:val="28"/>
      <w:lang w:eastAsia="ru-RU"/>
    </w:rPr>
  </w:style>
  <w:style w:type="paragraph" w:customStyle="1" w:styleId="25">
    <w:name w:val="Стиль2"/>
    <w:basedOn w:val="26"/>
    <w:uiPriority w:val="99"/>
    <w:rsid w:val="00087A8C"/>
    <w:pPr>
      <w:keepNext/>
      <w:keepLines/>
      <w:widowControl w:val="0"/>
      <w:suppressLineNumbers/>
      <w:suppressAutoHyphens/>
      <w:spacing w:after="60"/>
      <w:ind w:left="360" w:hanging="360"/>
      <w:jc w:val="both"/>
    </w:pPr>
    <w:rPr>
      <w:b/>
      <w:bCs/>
      <w:sz w:val="24"/>
      <w:szCs w:val="24"/>
    </w:rPr>
  </w:style>
  <w:style w:type="paragraph" w:styleId="26">
    <w:name w:val="List Number 2"/>
    <w:basedOn w:val="a2"/>
    <w:rsid w:val="00087A8C"/>
    <w:pPr>
      <w:tabs>
        <w:tab w:val="num" w:pos="360"/>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32">
    <w:name w:val="Стиль3"/>
    <w:basedOn w:val="27"/>
    <w:uiPriority w:val="99"/>
    <w:rsid w:val="00087A8C"/>
    <w:pPr>
      <w:widowControl w:val="0"/>
      <w:tabs>
        <w:tab w:val="clear" w:pos="720"/>
        <w:tab w:val="num" w:pos="643"/>
      </w:tabs>
      <w:autoSpaceDE/>
      <w:autoSpaceDN/>
      <w:spacing w:before="0"/>
      <w:ind w:left="643" w:hanging="360"/>
      <w:textAlignment w:val="baseline"/>
    </w:pPr>
  </w:style>
  <w:style w:type="paragraph" w:styleId="27">
    <w:name w:val="Body Text Indent 2"/>
    <w:aliases w:val="Знак,Знак1"/>
    <w:basedOn w:val="a2"/>
    <w:link w:val="28"/>
    <w:rsid w:val="00087A8C"/>
    <w:pPr>
      <w:tabs>
        <w:tab w:val="left" w:pos="720"/>
      </w:tabs>
      <w:autoSpaceDE w:val="0"/>
      <w:autoSpaceDN w:val="0"/>
      <w:adjustRightInd w:val="0"/>
      <w:spacing w:before="57" w:after="0" w:line="240" w:lineRule="auto"/>
      <w:ind w:left="720" w:hanging="720"/>
      <w:jc w:val="both"/>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aliases w:val="Знак Знак8,Знак1 Знак"/>
    <w:basedOn w:val="a3"/>
    <w:link w:val="27"/>
    <w:rsid w:val="00087A8C"/>
    <w:rPr>
      <w:rFonts w:ascii="Times New Roman" w:eastAsia="Times New Roman" w:hAnsi="Times New Roman" w:cs="Times New Roman"/>
      <w:sz w:val="24"/>
      <w:szCs w:val="24"/>
      <w:lang w:eastAsia="ru-RU"/>
    </w:rPr>
  </w:style>
  <w:style w:type="paragraph" w:customStyle="1" w:styleId="33">
    <w:name w:val="Стиль3 Знак Знак"/>
    <w:basedOn w:val="27"/>
    <w:link w:val="34"/>
    <w:rsid w:val="00087A8C"/>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7"/>
    <w:rsid w:val="00087A8C"/>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087A8C"/>
    <w:pPr>
      <w:spacing w:before="120" w:after="0" w:line="240" w:lineRule="auto"/>
      <w:ind w:firstLine="720"/>
      <w:jc w:val="both"/>
    </w:pPr>
    <w:rPr>
      <w:rFonts w:ascii="Arial" w:eastAsia="Times New Roman" w:hAnsi="Arial" w:cs="Arial"/>
      <w:sz w:val="24"/>
      <w:szCs w:val="24"/>
    </w:rPr>
  </w:style>
  <w:style w:type="paragraph" w:customStyle="1" w:styleId="ConsNormal">
    <w:name w:val="ConsNormal"/>
    <w:link w:val="ConsNormal0"/>
    <w:rsid w:val="00087A8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Normal (Web)"/>
    <w:basedOn w:val="a2"/>
    <w:rsid w:val="00087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page number"/>
    <w:rsid w:val="00087A8C"/>
    <w:rPr>
      <w:rFonts w:cs="Times New Roman"/>
    </w:rPr>
  </w:style>
  <w:style w:type="paragraph" w:styleId="af1">
    <w:name w:val="Body Text Indent"/>
    <w:aliases w:val="текст"/>
    <w:basedOn w:val="a2"/>
    <w:link w:val="af2"/>
    <w:rsid w:val="00087A8C"/>
    <w:pPr>
      <w:numPr>
        <w:ilvl w:val="2"/>
      </w:numPr>
      <w:tabs>
        <w:tab w:val="num" w:pos="0"/>
        <w:tab w:val="num" w:pos="1080"/>
      </w:tab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aliases w:val="текст Знак"/>
    <w:basedOn w:val="a3"/>
    <w:link w:val="af1"/>
    <w:rsid w:val="00087A8C"/>
    <w:rPr>
      <w:rFonts w:ascii="Times New Roman" w:eastAsia="Times New Roman" w:hAnsi="Times New Roman" w:cs="Times New Roman"/>
      <w:sz w:val="28"/>
      <w:szCs w:val="28"/>
      <w:lang w:eastAsia="ru-RU"/>
    </w:rPr>
  </w:style>
  <w:style w:type="paragraph" w:customStyle="1" w:styleId="2-11">
    <w:name w:val="2-11"/>
    <w:basedOn w:val="a2"/>
    <w:rsid w:val="00087A8C"/>
    <w:pPr>
      <w:spacing w:after="60" w:line="240" w:lineRule="auto"/>
      <w:jc w:val="both"/>
    </w:pPr>
    <w:rPr>
      <w:rFonts w:ascii="Times New Roman" w:eastAsia="Times New Roman" w:hAnsi="Times New Roman" w:cs="Times New Roman"/>
      <w:sz w:val="24"/>
      <w:szCs w:val="24"/>
      <w:lang w:eastAsia="ru-RU"/>
    </w:rPr>
  </w:style>
  <w:style w:type="paragraph" w:styleId="36">
    <w:name w:val="Body Text Indent 3"/>
    <w:aliases w:val="Знак2"/>
    <w:basedOn w:val="a2"/>
    <w:link w:val="37"/>
    <w:rsid w:val="00087A8C"/>
    <w:pPr>
      <w:tabs>
        <w:tab w:val="left" w:pos="1260"/>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7">
    <w:name w:val="Основной текст с отступом 3 Знак"/>
    <w:aliases w:val="Знак2 Знак"/>
    <w:basedOn w:val="a3"/>
    <w:link w:val="36"/>
    <w:rsid w:val="00087A8C"/>
    <w:rPr>
      <w:rFonts w:ascii="Times New Roman" w:eastAsia="Times New Roman" w:hAnsi="Times New Roman" w:cs="Times New Roman"/>
      <w:sz w:val="28"/>
      <w:szCs w:val="28"/>
      <w:lang w:eastAsia="ru-RU"/>
    </w:rPr>
  </w:style>
  <w:style w:type="paragraph" w:customStyle="1" w:styleId="38">
    <w:name w:val="3"/>
    <w:basedOn w:val="a2"/>
    <w:rsid w:val="00087A8C"/>
    <w:pPr>
      <w:spacing w:after="0" w:line="240" w:lineRule="auto"/>
      <w:jc w:val="both"/>
    </w:pPr>
    <w:rPr>
      <w:rFonts w:ascii="Times New Roman" w:eastAsia="Times New Roman" w:hAnsi="Times New Roman" w:cs="Times New Roman"/>
      <w:sz w:val="24"/>
      <w:szCs w:val="24"/>
      <w:lang w:eastAsia="ru-RU"/>
    </w:rPr>
  </w:style>
  <w:style w:type="paragraph" w:customStyle="1" w:styleId="af3">
    <w:name w:val="Тендерные данные"/>
    <w:basedOn w:val="a2"/>
    <w:semiHidden/>
    <w:rsid w:val="00087A8C"/>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customStyle="1" w:styleId="FR1">
    <w:name w:val="FR1"/>
    <w:rsid w:val="00087A8C"/>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4">
    <w:name w:val="footnote text"/>
    <w:basedOn w:val="a2"/>
    <w:link w:val="af5"/>
    <w:rsid w:val="00087A8C"/>
    <w:pPr>
      <w:spacing w:after="60" w:line="240" w:lineRule="auto"/>
      <w:jc w:val="both"/>
    </w:pPr>
    <w:rPr>
      <w:rFonts w:ascii="Times New Roman" w:eastAsia="Times New Roman" w:hAnsi="Times New Roman" w:cs="Times New Roman"/>
      <w:sz w:val="20"/>
      <w:szCs w:val="20"/>
      <w:lang w:eastAsia="ru-RU"/>
    </w:rPr>
  </w:style>
  <w:style w:type="character" w:customStyle="1" w:styleId="af5">
    <w:name w:val="Текст сноски Знак"/>
    <w:basedOn w:val="a3"/>
    <w:link w:val="af4"/>
    <w:rsid w:val="00087A8C"/>
    <w:rPr>
      <w:rFonts w:ascii="Times New Roman" w:eastAsia="Times New Roman" w:hAnsi="Times New Roman" w:cs="Times New Roman"/>
      <w:sz w:val="20"/>
      <w:szCs w:val="20"/>
      <w:lang w:eastAsia="ru-RU"/>
    </w:rPr>
  </w:style>
  <w:style w:type="paragraph" w:styleId="af6">
    <w:name w:val="List Bullet"/>
    <w:basedOn w:val="a2"/>
    <w:autoRedefine/>
    <w:rsid w:val="00087A8C"/>
    <w:pPr>
      <w:widowControl w:val="0"/>
      <w:spacing w:after="60" w:line="240" w:lineRule="auto"/>
      <w:jc w:val="both"/>
    </w:pPr>
    <w:rPr>
      <w:rFonts w:ascii="Times New Roman" w:eastAsia="Times New Roman" w:hAnsi="Times New Roman" w:cs="Times New Roman"/>
      <w:color w:val="000000"/>
      <w:sz w:val="24"/>
      <w:szCs w:val="24"/>
      <w:lang w:eastAsia="ru-RU"/>
    </w:rPr>
  </w:style>
  <w:style w:type="paragraph" w:customStyle="1" w:styleId="110">
    <w:name w:val="заголовок 11"/>
    <w:basedOn w:val="a2"/>
    <w:next w:val="a2"/>
    <w:rsid w:val="00087A8C"/>
    <w:pPr>
      <w:keepNext/>
      <w:spacing w:after="0" w:line="240" w:lineRule="auto"/>
      <w:jc w:val="center"/>
    </w:pPr>
    <w:rPr>
      <w:rFonts w:ascii="Times New Roman" w:eastAsia="Times New Roman" w:hAnsi="Times New Roman" w:cs="Times New Roman"/>
      <w:sz w:val="24"/>
      <w:szCs w:val="24"/>
      <w:lang w:eastAsia="ru-RU"/>
    </w:rPr>
  </w:style>
  <w:style w:type="paragraph" w:styleId="af7">
    <w:name w:val="Date"/>
    <w:basedOn w:val="a2"/>
    <w:next w:val="a2"/>
    <w:link w:val="af8"/>
    <w:rsid w:val="00087A8C"/>
    <w:pPr>
      <w:spacing w:after="60" w:line="240" w:lineRule="auto"/>
      <w:jc w:val="both"/>
    </w:pPr>
    <w:rPr>
      <w:rFonts w:ascii="Times New Roman" w:eastAsia="Times New Roman" w:hAnsi="Times New Roman" w:cs="Times New Roman"/>
      <w:sz w:val="24"/>
      <w:szCs w:val="24"/>
      <w:lang w:eastAsia="ru-RU"/>
    </w:rPr>
  </w:style>
  <w:style w:type="character" w:customStyle="1" w:styleId="af8">
    <w:name w:val="Дата Знак"/>
    <w:basedOn w:val="a3"/>
    <w:link w:val="af7"/>
    <w:rsid w:val="00087A8C"/>
    <w:rPr>
      <w:rFonts w:ascii="Times New Roman" w:eastAsia="Times New Roman" w:hAnsi="Times New Roman" w:cs="Times New Roman"/>
      <w:sz w:val="24"/>
      <w:szCs w:val="24"/>
      <w:lang w:eastAsia="ru-RU"/>
    </w:rPr>
  </w:style>
  <w:style w:type="paragraph" w:customStyle="1" w:styleId="af9">
    <w:name w:val="МП"/>
    <w:basedOn w:val="a2"/>
    <w:rsid w:val="00087A8C"/>
    <w:pPr>
      <w:overflowPunct w:val="0"/>
      <w:autoSpaceDE w:val="0"/>
      <w:autoSpaceDN w:val="0"/>
      <w:adjustRightInd w:val="0"/>
      <w:spacing w:after="120" w:line="240" w:lineRule="auto"/>
      <w:jc w:val="center"/>
      <w:textAlignment w:val="baseline"/>
    </w:pPr>
    <w:rPr>
      <w:rFonts w:ascii="Arial" w:eastAsia="Times New Roman" w:hAnsi="Arial" w:cs="Arial"/>
      <w:b/>
      <w:bCs/>
      <w:sz w:val="24"/>
      <w:szCs w:val="24"/>
      <w:lang w:eastAsia="ru-RU"/>
    </w:rPr>
  </w:style>
  <w:style w:type="paragraph" w:customStyle="1" w:styleId="afa">
    <w:name w:val="Готовый"/>
    <w:basedOn w:val="a2"/>
    <w:rsid w:val="00087A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61">
    <w:name w:val="заголовок 6"/>
    <w:basedOn w:val="a2"/>
    <w:next w:val="a2"/>
    <w:rsid w:val="00087A8C"/>
    <w:pPr>
      <w:keepNext/>
      <w:spacing w:after="0" w:line="240" w:lineRule="auto"/>
    </w:pPr>
    <w:rPr>
      <w:rFonts w:ascii="Times New Roman" w:eastAsia="Times New Roman" w:hAnsi="Times New Roman" w:cs="Times New Roman"/>
      <w:sz w:val="24"/>
      <w:szCs w:val="24"/>
      <w:lang w:eastAsia="ru-RU"/>
    </w:rPr>
  </w:style>
  <w:style w:type="paragraph" w:styleId="afb">
    <w:name w:val="footer"/>
    <w:aliases w:val="Знак3,Знак3 Знак Знак"/>
    <w:basedOn w:val="a2"/>
    <w:link w:val="afc"/>
    <w:uiPriority w:val="99"/>
    <w:rsid w:val="00087A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Нижний колонтитул Знак"/>
    <w:aliases w:val="Знак3 Знак,Знак3 Знак Знак Знак"/>
    <w:basedOn w:val="a3"/>
    <w:link w:val="afb"/>
    <w:uiPriority w:val="99"/>
    <w:rsid w:val="00087A8C"/>
    <w:rPr>
      <w:rFonts w:ascii="Times New Roman" w:eastAsia="Times New Roman" w:hAnsi="Times New Roman" w:cs="Times New Roman"/>
      <w:sz w:val="24"/>
      <w:szCs w:val="24"/>
      <w:lang w:eastAsia="ru-RU"/>
    </w:rPr>
  </w:style>
  <w:style w:type="character" w:customStyle="1" w:styleId="propvalue">
    <w:name w:val="propvalue"/>
    <w:rsid w:val="00087A8C"/>
    <w:rPr>
      <w:rFonts w:cs="Times New Roman"/>
      <w:color w:val="800000"/>
    </w:rPr>
  </w:style>
  <w:style w:type="paragraph" w:styleId="afd">
    <w:name w:val="header"/>
    <w:aliases w:val="Знак4"/>
    <w:basedOn w:val="a2"/>
    <w:link w:val="afe"/>
    <w:rsid w:val="00087A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Верхний колонтитул Знак"/>
    <w:aliases w:val="Знак4 Знак"/>
    <w:basedOn w:val="a3"/>
    <w:link w:val="afd"/>
    <w:rsid w:val="00087A8C"/>
    <w:rPr>
      <w:rFonts w:ascii="Times New Roman" w:eastAsia="Times New Roman" w:hAnsi="Times New Roman" w:cs="Times New Roman"/>
      <w:sz w:val="24"/>
      <w:szCs w:val="24"/>
      <w:lang w:eastAsia="ru-RU"/>
    </w:rPr>
  </w:style>
  <w:style w:type="character" w:customStyle="1" w:styleId="HeaderChar">
    <w:name w:val="Header Char"/>
    <w:locked/>
    <w:rsid w:val="00087A8C"/>
    <w:rPr>
      <w:rFonts w:cs="Times New Roman"/>
      <w:sz w:val="24"/>
      <w:szCs w:val="24"/>
      <w:lang w:val="ru-RU" w:eastAsia="ru-RU"/>
    </w:rPr>
  </w:style>
  <w:style w:type="paragraph" w:styleId="29">
    <w:name w:val="Body Text 2"/>
    <w:basedOn w:val="a2"/>
    <w:link w:val="2a"/>
    <w:rsid w:val="00087A8C"/>
    <w:pPr>
      <w:spacing w:after="0" w:line="240" w:lineRule="auto"/>
    </w:pPr>
    <w:rPr>
      <w:rFonts w:ascii="Times New Roman" w:eastAsia="Times New Roman" w:hAnsi="Times New Roman" w:cs="Times New Roman"/>
      <w:sz w:val="28"/>
      <w:szCs w:val="28"/>
      <w:lang w:eastAsia="ru-RU"/>
    </w:rPr>
  </w:style>
  <w:style w:type="character" w:customStyle="1" w:styleId="2a">
    <w:name w:val="Основной текст 2 Знак"/>
    <w:basedOn w:val="a3"/>
    <w:link w:val="29"/>
    <w:rsid w:val="00087A8C"/>
    <w:rPr>
      <w:rFonts w:ascii="Times New Roman" w:eastAsia="Times New Roman" w:hAnsi="Times New Roman" w:cs="Times New Roman"/>
      <w:sz w:val="28"/>
      <w:szCs w:val="28"/>
      <w:lang w:eastAsia="ru-RU"/>
    </w:rPr>
  </w:style>
  <w:style w:type="paragraph" w:styleId="42">
    <w:name w:val="List Bullet 4"/>
    <w:basedOn w:val="a2"/>
    <w:autoRedefine/>
    <w:rsid w:val="00087A8C"/>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1">
    <w:name w:val="List Bullet 5"/>
    <w:basedOn w:val="a2"/>
    <w:autoRedefine/>
    <w:rsid w:val="00087A8C"/>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39">
    <w:name w:val="List Number 3"/>
    <w:basedOn w:val="a2"/>
    <w:rsid w:val="00087A8C"/>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rsid w:val="00087A8C"/>
    <w:pPr>
      <w:tabs>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Number 5"/>
    <w:basedOn w:val="a2"/>
    <w:rsid w:val="00087A8C"/>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Instruction">
    <w:name w:val="Instruction"/>
    <w:basedOn w:val="29"/>
    <w:rsid w:val="00087A8C"/>
    <w:pPr>
      <w:tabs>
        <w:tab w:val="num" w:pos="360"/>
      </w:tabs>
      <w:spacing w:before="180" w:after="60"/>
      <w:ind w:left="360" w:hanging="360"/>
      <w:jc w:val="both"/>
    </w:pPr>
    <w:rPr>
      <w:b/>
      <w:bCs/>
      <w:sz w:val="24"/>
      <w:szCs w:val="24"/>
    </w:rPr>
  </w:style>
  <w:style w:type="paragraph" w:customStyle="1" w:styleId="xl27">
    <w:name w:val="xl27"/>
    <w:basedOn w:val="a2"/>
    <w:rsid w:val="00087A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aff">
    <w:name w:val="Ãîòîâûé"/>
    <w:basedOn w:val="a2"/>
    <w:rsid w:val="00087A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font5">
    <w:name w:val="font5"/>
    <w:basedOn w:val="a2"/>
    <w:rsid w:val="00087A8C"/>
    <w:pPr>
      <w:spacing w:before="100" w:beforeAutospacing="1" w:after="100" w:afterAutospacing="1" w:line="240" w:lineRule="auto"/>
    </w:pPr>
    <w:rPr>
      <w:rFonts w:ascii="Arial CYR" w:eastAsia="Arial Unicode MS" w:hAnsi="Arial CYR" w:cs="Arial CYR"/>
      <w:sz w:val="18"/>
      <w:szCs w:val="18"/>
      <w:lang w:eastAsia="ru-RU"/>
    </w:rPr>
  </w:style>
  <w:style w:type="paragraph" w:customStyle="1" w:styleId="aff0">
    <w:name w:val="Условия контракта"/>
    <w:basedOn w:val="a2"/>
    <w:semiHidden/>
    <w:rsid w:val="00087A8C"/>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3a">
    <w:name w:val="Раздел 3"/>
    <w:basedOn w:val="a2"/>
    <w:semiHidden/>
    <w:rsid w:val="00087A8C"/>
    <w:pPr>
      <w:tabs>
        <w:tab w:val="num" w:pos="432"/>
      </w:tabs>
      <w:spacing w:before="120" w:after="120" w:line="240" w:lineRule="auto"/>
      <w:ind w:left="432" w:hanging="432"/>
      <w:jc w:val="center"/>
    </w:pPr>
    <w:rPr>
      <w:rFonts w:ascii="Times New Roman" w:eastAsia="Times New Roman" w:hAnsi="Times New Roman" w:cs="Times New Roman"/>
      <w:b/>
      <w:bCs/>
      <w:sz w:val="24"/>
      <w:szCs w:val="24"/>
      <w:lang w:eastAsia="ru-RU"/>
    </w:rPr>
  </w:style>
  <w:style w:type="paragraph" w:customStyle="1" w:styleId="211">
    <w:name w:val="Основной текст 21"/>
    <w:basedOn w:val="a2"/>
    <w:rsid w:val="00087A8C"/>
    <w:pPr>
      <w:overflowPunct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15">
    <w:name w:val="Стиль1"/>
    <w:basedOn w:val="a2"/>
    <w:rsid w:val="00087A8C"/>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bCs/>
      <w:sz w:val="28"/>
      <w:szCs w:val="28"/>
      <w:lang w:eastAsia="ru-RU"/>
    </w:rPr>
  </w:style>
  <w:style w:type="paragraph" w:customStyle="1" w:styleId="16">
    <w:name w:val="Обычный1"/>
    <w:rsid w:val="00087A8C"/>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f1">
    <w:name w:val="Document Map"/>
    <w:basedOn w:val="a2"/>
    <w:link w:val="aff2"/>
    <w:rsid w:val="00087A8C"/>
    <w:pPr>
      <w:shd w:val="clear" w:color="auto" w:fill="00008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3"/>
    <w:link w:val="aff1"/>
    <w:rsid w:val="00087A8C"/>
    <w:rPr>
      <w:rFonts w:ascii="Tahoma" w:eastAsia="Times New Roman" w:hAnsi="Tahoma" w:cs="Tahoma"/>
      <w:sz w:val="20"/>
      <w:szCs w:val="20"/>
      <w:shd w:val="clear" w:color="auto" w:fill="000080"/>
      <w:lang w:eastAsia="ru-RU"/>
    </w:rPr>
  </w:style>
  <w:style w:type="paragraph" w:styleId="aff3">
    <w:name w:val="Title"/>
    <w:basedOn w:val="a2"/>
    <w:link w:val="aff4"/>
    <w:qFormat/>
    <w:rsid w:val="00087A8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aff4">
    <w:name w:val="Заголовок Знак"/>
    <w:basedOn w:val="a3"/>
    <w:link w:val="aff3"/>
    <w:rsid w:val="00087A8C"/>
    <w:rPr>
      <w:rFonts w:ascii="Times New Roman" w:eastAsia="Times New Roman" w:hAnsi="Times New Roman" w:cs="Times New Roman"/>
      <w:sz w:val="24"/>
      <w:szCs w:val="24"/>
      <w:lang w:eastAsia="ru-RU"/>
    </w:rPr>
  </w:style>
  <w:style w:type="paragraph" w:styleId="3b">
    <w:name w:val="Body Text 3"/>
    <w:basedOn w:val="a2"/>
    <w:link w:val="3c"/>
    <w:rsid w:val="00087A8C"/>
    <w:pPr>
      <w:spacing w:after="120" w:line="240" w:lineRule="auto"/>
    </w:pPr>
    <w:rPr>
      <w:rFonts w:ascii="Times New Roman" w:eastAsia="Times New Roman" w:hAnsi="Times New Roman" w:cs="Times New Roman"/>
      <w:sz w:val="16"/>
      <w:szCs w:val="16"/>
      <w:lang w:eastAsia="ru-RU"/>
    </w:rPr>
  </w:style>
  <w:style w:type="character" w:customStyle="1" w:styleId="3c">
    <w:name w:val="Основной текст 3 Знак"/>
    <w:basedOn w:val="a3"/>
    <w:link w:val="3b"/>
    <w:rsid w:val="00087A8C"/>
    <w:rPr>
      <w:rFonts w:ascii="Times New Roman" w:eastAsia="Times New Roman" w:hAnsi="Times New Roman" w:cs="Times New Roman"/>
      <w:sz w:val="16"/>
      <w:szCs w:val="16"/>
      <w:lang w:eastAsia="ru-RU"/>
    </w:rPr>
  </w:style>
  <w:style w:type="paragraph" w:customStyle="1" w:styleId="111">
    <w:name w:val="111"/>
    <w:basedOn w:val="a2"/>
    <w:rsid w:val="00087A8C"/>
    <w:pPr>
      <w:spacing w:after="0" w:line="240" w:lineRule="auto"/>
    </w:pPr>
    <w:rPr>
      <w:rFonts w:ascii="Times New Roman CYR" w:eastAsia="Times New Roman" w:hAnsi="Times New Roman CYR" w:cs="Times New Roman CYR"/>
      <w:sz w:val="20"/>
      <w:szCs w:val="20"/>
      <w:lang w:eastAsia="ru-RU"/>
    </w:rPr>
  </w:style>
  <w:style w:type="paragraph" w:styleId="aff5">
    <w:name w:val="Subtitle"/>
    <w:basedOn w:val="a2"/>
    <w:link w:val="aff6"/>
    <w:qFormat/>
    <w:rsid w:val="00087A8C"/>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3"/>
    <w:link w:val="aff5"/>
    <w:rsid w:val="00087A8C"/>
    <w:rPr>
      <w:rFonts w:ascii="Arial" w:eastAsia="Times New Roman" w:hAnsi="Arial" w:cs="Arial"/>
      <w:sz w:val="24"/>
      <w:szCs w:val="24"/>
      <w:lang w:eastAsia="ru-RU"/>
    </w:rPr>
  </w:style>
  <w:style w:type="character" w:customStyle="1" w:styleId="FontStyle46">
    <w:name w:val="Font Style46"/>
    <w:rsid w:val="00087A8C"/>
    <w:rPr>
      <w:rFonts w:ascii="Times New Roman" w:hAnsi="Times New Roman" w:cs="Times New Roman"/>
      <w:sz w:val="26"/>
      <w:szCs w:val="26"/>
    </w:rPr>
  </w:style>
  <w:style w:type="paragraph" w:styleId="HTML">
    <w:name w:val="HTML Preformatted"/>
    <w:basedOn w:val="a2"/>
    <w:link w:val="HTML0"/>
    <w:uiPriority w:val="99"/>
    <w:rsid w:val="0008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3"/>
    <w:link w:val="HTML"/>
    <w:uiPriority w:val="99"/>
    <w:rsid w:val="00087A8C"/>
    <w:rPr>
      <w:rFonts w:ascii="Courier New" w:eastAsia="Times New Roman" w:hAnsi="Courier New" w:cs="Courier New"/>
      <w:color w:val="000000"/>
      <w:sz w:val="20"/>
      <w:szCs w:val="20"/>
      <w:lang w:eastAsia="ru-RU"/>
    </w:rPr>
  </w:style>
  <w:style w:type="paragraph" w:customStyle="1" w:styleId="222">
    <w:name w:val="222"/>
    <w:basedOn w:val="a2"/>
    <w:rsid w:val="00087A8C"/>
    <w:pPr>
      <w:spacing w:after="0" w:line="240" w:lineRule="auto"/>
      <w:ind w:left="851"/>
    </w:pPr>
    <w:rPr>
      <w:rFonts w:ascii="Times New Roman CYR" w:eastAsia="Times New Roman" w:hAnsi="Times New Roman CYR" w:cs="Times New Roman CYR"/>
      <w:sz w:val="20"/>
      <w:szCs w:val="20"/>
      <w:lang w:eastAsia="ru-RU"/>
    </w:rPr>
  </w:style>
  <w:style w:type="paragraph" w:customStyle="1" w:styleId="aff7">
    <w:name w:val="Подраздел"/>
    <w:basedOn w:val="a2"/>
    <w:semiHidden/>
    <w:rsid w:val="00087A8C"/>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212">
    <w:name w:val="Основной текст с отступом 21"/>
    <w:basedOn w:val="a2"/>
    <w:rsid w:val="00087A8C"/>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4"/>
      <w:lang w:val="en-US" w:eastAsia="ru-RU"/>
    </w:rPr>
  </w:style>
  <w:style w:type="paragraph" w:customStyle="1" w:styleId="2b">
    <w:name w:val="Обычный2"/>
    <w:rsid w:val="00087A8C"/>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8">
    <w:name w:val="caption"/>
    <w:basedOn w:val="a2"/>
    <w:next w:val="a2"/>
    <w:qFormat/>
    <w:rsid w:val="00087A8C"/>
    <w:pPr>
      <w:spacing w:after="0" w:line="240" w:lineRule="auto"/>
      <w:ind w:right="-6672"/>
      <w:jc w:val="both"/>
    </w:pPr>
    <w:rPr>
      <w:rFonts w:ascii="Times New Roman" w:eastAsia="Times New Roman" w:hAnsi="Times New Roman" w:cs="Times New Roman"/>
      <w:b/>
      <w:bCs/>
      <w:sz w:val="20"/>
      <w:szCs w:val="20"/>
      <w:lang w:eastAsia="ru-RU"/>
    </w:rPr>
  </w:style>
  <w:style w:type="paragraph" w:styleId="aff9">
    <w:name w:val="Plain Text"/>
    <w:basedOn w:val="a2"/>
    <w:link w:val="affa"/>
    <w:rsid w:val="00087A8C"/>
    <w:pPr>
      <w:spacing w:after="0" w:line="240" w:lineRule="auto"/>
    </w:pPr>
    <w:rPr>
      <w:rFonts w:ascii="Courier New" w:eastAsia="Times New Roman" w:hAnsi="Courier New" w:cs="Courier New"/>
      <w:sz w:val="20"/>
      <w:szCs w:val="20"/>
      <w:lang w:eastAsia="ru-RU"/>
    </w:rPr>
  </w:style>
  <w:style w:type="character" w:customStyle="1" w:styleId="affa">
    <w:name w:val="Текст Знак"/>
    <w:basedOn w:val="a3"/>
    <w:link w:val="aff9"/>
    <w:rsid w:val="00087A8C"/>
    <w:rPr>
      <w:rFonts w:ascii="Courier New" w:eastAsia="Times New Roman" w:hAnsi="Courier New" w:cs="Courier New"/>
      <w:sz w:val="20"/>
      <w:szCs w:val="20"/>
      <w:lang w:eastAsia="ru-RU"/>
    </w:rPr>
  </w:style>
  <w:style w:type="paragraph" w:customStyle="1" w:styleId="ConsNonformat">
    <w:name w:val="ConsNonformat"/>
    <w:rsid w:val="00087A8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b">
    <w:name w:val="FollowedHyperlink"/>
    <w:rsid w:val="00087A8C"/>
    <w:rPr>
      <w:rFonts w:cs="Times New Roman"/>
      <w:color w:val="800080"/>
      <w:u w:val="single"/>
    </w:rPr>
  </w:style>
  <w:style w:type="character" w:customStyle="1" w:styleId="spanheaderlot21">
    <w:name w:val="span_header_lot_21"/>
    <w:rsid w:val="00087A8C"/>
    <w:rPr>
      <w:rFonts w:cs="Times New Roman"/>
      <w:b/>
      <w:bCs/>
      <w:sz w:val="20"/>
      <w:szCs w:val="20"/>
    </w:rPr>
  </w:style>
  <w:style w:type="paragraph" w:styleId="2c">
    <w:name w:val="List Bullet 2"/>
    <w:basedOn w:val="a2"/>
    <w:autoRedefine/>
    <w:rsid w:val="00087A8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d">
    <w:name w:val="List Bullet 3"/>
    <w:basedOn w:val="a2"/>
    <w:autoRedefine/>
    <w:rsid w:val="00087A8C"/>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affc">
    <w:name w:val="List Number"/>
    <w:basedOn w:val="a2"/>
    <w:rsid w:val="00087A8C"/>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styleId="affd">
    <w:name w:val="Note Heading"/>
    <w:basedOn w:val="a2"/>
    <w:next w:val="a2"/>
    <w:link w:val="affe"/>
    <w:rsid w:val="00087A8C"/>
    <w:pPr>
      <w:spacing w:after="60" w:line="240" w:lineRule="auto"/>
      <w:jc w:val="both"/>
    </w:pPr>
    <w:rPr>
      <w:rFonts w:ascii="Times New Roman" w:eastAsia="Times New Roman" w:hAnsi="Times New Roman" w:cs="Times New Roman"/>
      <w:sz w:val="24"/>
      <w:szCs w:val="24"/>
      <w:lang w:eastAsia="ru-RU"/>
    </w:rPr>
  </w:style>
  <w:style w:type="character" w:customStyle="1" w:styleId="affe">
    <w:name w:val="Заголовок записки Знак"/>
    <w:basedOn w:val="a3"/>
    <w:link w:val="affd"/>
    <w:rsid w:val="00087A8C"/>
    <w:rPr>
      <w:rFonts w:ascii="Times New Roman" w:eastAsia="Times New Roman" w:hAnsi="Times New Roman" w:cs="Times New Roman"/>
      <w:sz w:val="24"/>
      <w:szCs w:val="24"/>
      <w:lang w:eastAsia="ru-RU"/>
    </w:rPr>
  </w:style>
  <w:style w:type="paragraph" w:styleId="17">
    <w:name w:val="toc 1"/>
    <w:basedOn w:val="a2"/>
    <w:next w:val="a2"/>
    <w:autoRedefine/>
    <w:uiPriority w:val="39"/>
    <w:rsid w:val="00087A8C"/>
    <w:pPr>
      <w:tabs>
        <w:tab w:val="left" w:pos="1134"/>
        <w:tab w:val="right" w:leader="dot" w:pos="9627"/>
      </w:tabs>
      <w:spacing w:after="0" w:line="240" w:lineRule="auto"/>
    </w:pPr>
    <w:rPr>
      <w:rFonts w:ascii="Times New Roman" w:eastAsia="Times New Roman" w:hAnsi="Times New Roman" w:cs="Times New Roman"/>
      <w:b/>
      <w:bCs/>
      <w:caps/>
      <w:noProof/>
      <w:sz w:val="20"/>
      <w:szCs w:val="20"/>
      <w:lang w:eastAsia="ru-RU"/>
    </w:rPr>
  </w:style>
  <w:style w:type="table" w:customStyle="1" w:styleId="18">
    <w:name w:val="Сетка таблицы1"/>
    <w:basedOn w:val="a4"/>
    <w:next w:val="a8"/>
    <w:rsid w:val="00087A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087A8C"/>
    <w:pPr>
      <w:tabs>
        <w:tab w:val="num" w:pos="540"/>
      </w:tabs>
      <w:spacing w:before="480" w:after="240" w:line="240" w:lineRule="auto"/>
      <w:ind w:left="540" w:hanging="540"/>
      <w:jc w:val="center"/>
    </w:pPr>
    <w:rPr>
      <w:rFonts w:ascii="Arial" w:eastAsia="Times New Roman" w:hAnsi="Arial" w:cs="Arial"/>
      <w:b/>
      <w:bCs/>
      <w:sz w:val="24"/>
      <w:szCs w:val="24"/>
      <w:lang w:eastAsia="ru-RU"/>
    </w:rPr>
  </w:style>
  <w:style w:type="paragraph" w:customStyle="1" w:styleId="Simlple">
    <w:name w:val="Simlple"/>
    <w:basedOn w:val="a2"/>
    <w:rsid w:val="00087A8C"/>
    <w:pPr>
      <w:spacing w:before="60" w:after="60" w:line="240" w:lineRule="auto"/>
      <w:ind w:firstLine="284"/>
      <w:jc w:val="both"/>
    </w:pPr>
    <w:rPr>
      <w:rFonts w:ascii="Arial" w:eastAsia="Times New Roman" w:hAnsi="Arial" w:cs="Arial"/>
      <w:sz w:val="20"/>
      <w:szCs w:val="20"/>
      <w:lang w:eastAsia="ru-RU"/>
    </w:rPr>
  </w:style>
  <w:style w:type="paragraph" w:customStyle="1" w:styleId="Style2">
    <w:name w:val="Style2"/>
    <w:basedOn w:val="Simlple"/>
    <w:rsid w:val="00087A8C"/>
    <w:pPr>
      <w:tabs>
        <w:tab w:val="num" w:pos="720"/>
      </w:tabs>
    </w:pPr>
  </w:style>
  <w:style w:type="paragraph" w:customStyle="1" w:styleId="Style3">
    <w:name w:val="Style3"/>
    <w:basedOn w:val="Simlple"/>
    <w:next w:val="Simlple"/>
    <w:rsid w:val="00087A8C"/>
    <w:pPr>
      <w:tabs>
        <w:tab w:val="num" w:pos="720"/>
      </w:tabs>
      <w:ind w:firstLine="567"/>
    </w:pPr>
  </w:style>
  <w:style w:type="paragraph" w:styleId="19">
    <w:name w:val="index 1"/>
    <w:basedOn w:val="a2"/>
    <w:next w:val="a2"/>
    <w:autoRedefine/>
    <w:rsid w:val="00087A8C"/>
    <w:pPr>
      <w:spacing w:after="0" w:line="240" w:lineRule="auto"/>
      <w:ind w:left="200" w:hanging="200"/>
    </w:pPr>
    <w:rPr>
      <w:rFonts w:ascii="Times New Roman" w:eastAsia="Times New Roman" w:hAnsi="Times New Roman" w:cs="Times New Roman"/>
      <w:sz w:val="20"/>
      <w:szCs w:val="20"/>
      <w:lang w:eastAsia="ru-RU"/>
    </w:rPr>
  </w:style>
  <w:style w:type="character" w:styleId="afff">
    <w:name w:val="Strong"/>
    <w:qFormat/>
    <w:rsid w:val="00087A8C"/>
    <w:rPr>
      <w:rFonts w:cs="Times New Roman"/>
      <w:b/>
      <w:bCs/>
    </w:rPr>
  </w:style>
  <w:style w:type="character" w:customStyle="1" w:styleId="71">
    <w:name w:val="Знак Знак7"/>
    <w:locked/>
    <w:rsid w:val="00087A8C"/>
    <w:rPr>
      <w:rFonts w:cs="Times New Roman"/>
      <w:b/>
      <w:bCs/>
      <w:i/>
      <w:iCs/>
      <w:snapToGrid w:val="0"/>
      <w:sz w:val="24"/>
      <w:szCs w:val="24"/>
      <w:lang w:val="ru-RU" w:eastAsia="ru-RU"/>
    </w:rPr>
  </w:style>
  <w:style w:type="character" w:customStyle="1" w:styleId="3e">
    <w:name w:val="Знак Знак3"/>
    <w:rsid w:val="00087A8C"/>
    <w:rPr>
      <w:rFonts w:cs="Times New Roman"/>
      <w:b/>
      <w:bCs/>
      <w:i/>
      <w:iCs/>
      <w:snapToGrid w:val="0"/>
      <w:sz w:val="28"/>
      <w:szCs w:val="28"/>
    </w:rPr>
  </w:style>
  <w:style w:type="paragraph" w:customStyle="1" w:styleId="bulletin">
    <w:name w:val="bulletin"/>
    <w:basedOn w:val="27"/>
    <w:rsid w:val="00087A8C"/>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6"/>
    <w:rsid w:val="00087A8C"/>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087A8C"/>
    <w:pPr>
      <w:spacing w:after="0" w:line="240" w:lineRule="auto"/>
    </w:pPr>
    <w:rPr>
      <w:rFonts w:ascii="Times New Roman CYR" w:eastAsia="Times New Roman" w:hAnsi="Times New Roman CYR" w:cs="Times New Roman CYR"/>
      <w:b/>
      <w:bCs/>
      <w:sz w:val="20"/>
      <w:szCs w:val="20"/>
      <w:lang w:eastAsia="ru-RU"/>
    </w:rPr>
  </w:style>
  <w:style w:type="character" w:customStyle="1" w:styleId="53">
    <w:name w:val="Знак Знак5"/>
    <w:rsid w:val="00087A8C"/>
    <w:rPr>
      <w:rFonts w:cs="Times New Roman"/>
      <w:sz w:val="24"/>
      <w:szCs w:val="24"/>
    </w:rPr>
  </w:style>
  <w:style w:type="paragraph" w:customStyle="1" w:styleId="1a">
    <w:name w:val="Абзац списка1"/>
    <w:basedOn w:val="a2"/>
    <w:rsid w:val="00087A8C"/>
    <w:pPr>
      <w:ind w:left="720"/>
    </w:pPr>
    <w:rPr>
      <w:rFonts w:ascii="Calibri" w:eastAsia="Times New Roman" w:hAnsi="Calibri" w:cs="Calibri"/>
      <w:lang w:eastAsia="ru-RU"/>
    </w:rPr>
  </w:style>
  <w:style w:type="character" w:customStyle="1" w:styleId="44">
    <w:name w:val="Знак Знак4"/>
    <w:rsid w:val="00087A8C"/>
    <w:rPr>
      <w:rFonts w:cs="Times New Roman"/>
      <w:b/>
      <w:bCs/>
      <w:sz w:val="28"/>
      <w:szCs w:val="28"/>
    </w:rPr>
  </w:style>
  <w:style w:type="paragraph" w:styleId="afff0">
    <w:name w:val="Body Text First Indent"/>
    <w:basedOn w:val="ad"/>
    <w:link w:val="afff1"/>
    <w:rsid w:val="00087A8C"/>
    <w:pPr>
      <w:spacing w:after="120"/>
      <w:ind w:firstLine="210"/>
      <w:jc w:val="left"/>
    </w:pPr>
    <w:rPr>
      <w:sz w:val="20"/>
      <w:szCs w:val="20"/>
    </w:rPr>
  </w:style>
  <w:style w:type="character" w:customStyle="1" w:styleId="afff1">
    <w:name w:val="Красная строка Знак"/>
    <w:basedOn w:val="ae"/>
    <w:link w:val="afff0"/>
    <w:rsid w:val="00087A8C"/>
    <w:rPr>
      <w:rFonts w:ascii="Times New Roman" w:eastAsia="Times New Roman" w:hAnsi="Times New Roman" w:cs="Times New Roman"/>
      <w:sz w:val="20"/>
      <w:szCs w:val="20"/>
      <w:lang w:eastAsia="ru-RU"/>
    </w:rPr>
  </w:style>
  <w:style w:type="paragraph" w:styleId="afff2">
    <w:name w:val="List"/>
    <w:basedOn w:val="a2"/>
    <w:rsid w:val="00087A8C"/>
    <w:pPr>
      <w:spacing w:after="0" w:line="240" w:lineRule="auto"/>
      <w:ind w:left="283" w:hanging="283"/>
    </w:pPr>
    <w:rPr>
      <w:rFonts w:ascii="Times New Roman" w:eastAsia="Times New Roman" w:hAnsi="Times New Roman" w:cs="Times New Roman"/>
      <w:sz w:val="20"/>
      <w:szCs w:val="20"/>
      <w:lang w:val="en-GB" w:eastAsia="ru-RU"/>
    </w:rPr>
  </w:style>
  <w:style w:type="paragraph" w:styleId="2d">
    <w:name w:val="Body Text First Indent 2"/>
    <w:basedOn w:val="af1"/>
    <w:link w:val="2e"/>
    <w:rsid w:val="00087A8C"/>
    <w:pPr>
      <w:numPr>
        <w:ilvl w:val="0"/>
      </w:numPr>
      <w:tabs>
        <w:tab w:val="clear" w:pos="1080"/>
        <w:tab w:val="num" w:pos="0"/>
      </w:tabs>
      <w:spacing w:after="120"/>
      <w:ind w:left="283" w:firstLine="210"/>
      <w:jc w:val="left"/>
    </w:pPr>
    <w:rPr>
      <w:sz w:val="20"/>
      <w:szCs w:val="20"/>
      <w:lang w:val="en-GB"/>
    </w:rPr>
  </w:style>
  <w:style w:type="character" w:customStyle="1" w:styleId="2e">
    <w:name w:val="Красная строка 2 Знак"/>
    <w:basedOn w:val="af2"/>
    <w:link w:val="2d"/>
    <w:rsid w:val="00087A8C"/>
    <w:rPr>
      <w:rFonts w:ascii="Times New Roman" w:eastAsia="Times New Roman" w:hAnsi="Times New Roman" w:cs="Times New Roman"/>
      <w:sz w:val="20"/>
      <w:szCs w:val="20"/>
      <w:lang w:val="en-GB" w:eastAsia="ru-RU"/>
    </w:rPr>
  </w:style>
  <w:style w:type="paragraph" w:customStyle="1" w:styleId="2f">
    <w:name w:val="ШТ Назв.2"/>
    <w:basedOn w:val="a2"/>
    <w:rsid w:val="00087A8C"/>
    <w:pPr>
      <w:spacing w:before="60" w:after="0" w:line="240" w:lineRule="auto"/>
      <w:jc w:val="center"/>
    </w:pPr>
    <w:rPr>
      <w:rFonts w:ascii="Times New Roman" w:eastAsia="Times New Roman" w:hAnsi="Times New Roman" w:cs="Times New Roman"/>
      <w:b/>
      <w:bCs/>
      <w:noProof/>
      <w:sz w:val="24"/>
      <w:szCs w:val="24"/>
      <w:lang w:val="en-US"/>
    </w:rPr>
  </w:style>
  <w:style w:type="character" w:customStyle="1" w:styleId="2f0">
    <w:name w:val="Знак2 Знак Знак"/>
    <w:rsid w:val="00087A8C"/>
    <w:rPr>
      <w:rFonts w:cs="Times New Roman"/>
      <w:sz w:val="24"/>
      <w:szCs w:val="24"/>
    </w:rPr>
  </w:style>
  <w:style w:type="paragraph" w:customStyle="1" w:styleId="style4">
    <w:name w:val="style4"/>
    <w:basedOn w:val="a2"/>
    <w:rsid w:val="00087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1">
    <w:name w:val="Body Text Indent Char1"/>
    <w:locked/>
    <w:rsid w:val="00087A8C"/>
    <w:rPr>
      <w:rFonts w:cs="Times New Roman"/>
      <w:lang w:val="ru-RU" w:eastAsia="ru-RU"/>
    </w:rPr>
  </w:style>
  <w:style w:type="character" w:customStyle="1" w:styleId="text">
    <w:name w:val="text"/>
    <w:rsid w:val="00087A8C"/>
    <w:rPr>
      <w:rFonts w:cs="Times New Roman"/>
    </w:rPr>
  </w:style>
  <w:style w:type="character" w:customStyle="1" w:styleId="62">
    <w:name w:val="Знак Знак6"/>
    <w:locked/>
    <w:rsid w:val="00087A8C"/>
    <w:rPr>
      <w:rFonts w:cs="Times New Roman"/>
      <w:sz w:val="24"/>
      <w:szCs w:val="24"/>
      <w:lang w:val="ru-RU" w:eastAsia="ru-RU"/>
    </w:rPr>
  </w:style>
  <w:style w:type="character" w:customStyle="1" w:styleId="2f1">
    <w:name w:val="Знак Знак2"/>
    <w:locked/>
    <w:rsid w:val="00087A8C"/>
    <w:rPr>
      <w:rFonts w:cs="Times New Roman"/>
      <w:sz w:val="24"/>
      <w:szCs w:val="24"/>
      <w:lang w:val="ru-RU" w:eastAsia="ru-RU"/>
    </w:rPr>
  </w:style>
  <w:style w:type="character" w:customStyle="1" w:styleId="afff3">
    <w:name w:val="Знак Знак"/>
    <w:aliases w:val="Основной текст с отступом 2 Знак1,Знак1 Знак1"/>
    <w:locked/>
    <w:rsid w:val="00087A8C"/>
    <w:rPr>
      <w:rFonts w:cs="Times New Roman"/>
      <w:b/>
      <w:bCs/>
      <w:i/>
      <w:iCs/>
      <w:snapToGrid w:val="0"/>
      <w:sz w:val="28"/>
      <w:szCs w:val="28"/>
      <w:lang w:val="ru-RU" w:eastAsia="ru-RU"/>
    </w:rPr>
  </w:style>
  <w:style w:type="character" w:customStyle="1" w:styleId="1b">
    <w:name w:val="Знак Знак1"/>
    <w:locked/>
    <w:rsid w:val="00087A8C"/>
    <w:rPr>
      <w:rFonts w:cs="Times New Roman"/>
      <w:b/>
      <w:bCs/>
      <w:i/>
      <w:iCs/>
      <w:snapToGrid w:val="0"/>
      <w:sz w:val="24"/>
      <w:szCs w:val="24"/>
      <w:lang w:val="ru-RU" w:eastAsia="ru-RU"/>
    </w:rPr>
  </w:style>
  <w:style w:type="character" w:customStyle="1" w:styleId="213">
    <w:name w:val="Знак2 Знак Знак1"/>
    <w:locked/>
    <w:rsid w:val="00087A8C"/>
    <w:rPr>
      <w:rFonts w:cs="Times New Roman"/>
      <w:sz w:val="24"/>
      <w:szCs w:val="24"/>
      <w:lang w:val="ru-RU" w:eastAsia="ru-RU"/>
    </w:rPr>
  </w:style>
  <w:style w:type="character" w:customStyle="1" w:styleId="710">
    <w:name w:val="Знак Знак71"/>
    <w:locked/>
    <w:rsid w:val="00087A8C"/>
    <w:rPr>
      <w:rFonts w:cs="Times New Roman"/>
      <w:b/>
      <w:bCs/>
      <w:i/>
      <w:iCs/>
      <w:snapToGrid w:val="0"/>
      <w:sz w:val="24"/>
      <w:szCs w:val="24"/>
      <w:lang w:val="ru-RU" w:eastAsia="ru-RU"/>
    </w:rPr>
  </w:style>
  <w:style w:type="character" w:customStyle="1" w:styleId="310">
    <w:name w:val="Знак Знак31"/>
    <w:rsid w:val="00087A8C"/>
    <w:rPr>
      <w:rFonts w:cs="Times New Roman"/>
      <w:b/>
      <w:bCs/>
      <w:i/>
      <w:iCs/>
      <w:snapToGrid w:val="0"/>
      <w:sz w:val="28"/>
      <w:szCs w:val="28"/>
    </w:rPr>
  </w:style>
  <w:style w:type="character" w:customStyle="1" w:styleId="510">
    <w:name w:val="Знак Знак51"/>
    <w:rsid w:val="00087A8C"/>
    <w:rPr>
      <w:rFonts w:cs="Times New Roman"/>
      <w:sz w:val="24"/>
      <w:szCs w:val="24"/>
    </w:rPr>
  </w:style>
  <w:style w:type="character" w:customStyle="1" w:styleId="410">
    <w:name w:val="Знак Знак41"/>
    <w:rsid w:val="00087A8C"/>
    <w:rPr>
      <w:rFonts w:cs="Times New Roman"/>
      <w:b/>
      <w:bCs/>
      <w:sz w:val="28"/>
      <w:szCs w:val="28"/>
    </w:rPr>
  </w:style>
  <w:style w:type="character" w:customStyle="1" w:styleId="220">
    <w:name w:val="Знак2 Знак Знак2"/>
    <w:rsid w:val="00087A8C"/>
    <w:rPr>
      <w:rFonts w:cs="Times New Roman"/>
      <w:sz w:val="24"/>
      <w:szCs w:val="24"/>
    </w:rPr>
  </w:style>
  <w:style w:type="character" w:styleId="afff4">
    <w:name w:val="Emphasis"/>
    <w:qFormat/>
    <w:rsid w:val="00087A8C"/>
    <w:rPr>
      <w:rFonts w:cs="Times New Roman"/>
      <w:i/>
      <w:iCs/>
    </w:rPr>
  </w:style>
  <w:style w:type="paragraph" w:customStyle="1" w:styleId="desc2">
    <w:name w:val="desc2"/>
    <w:basedOn w:val="a2"/>
    <w:rsid w:val="00087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r">
    <w:name w:val="ter"/>
    <w:rsid w:val="00087A8C"/>
    <w:rPr>
      <w:rFonts w:cs="Times New Roman"/>
    </w:rPr>
  </w:style>
  <w:style w:type="character" w:customStyle="1" w:styleId="nobr">
    <w:name w:val="nobr"/>
    <w:rsid w:val="00087A8C"/>
    <w:rPr>
      <w:rFonts w:cs="Times New Roman"/>
    </w:rPr>
  </w:style>
  <w:style w:type="character" w:customStyle="1" w:styleId="2110">
    <w:name w:val="Знак2 Знак Знак11"/>
    <w:rsid w:val="00087A8C"/>
    <w:rPr>
      <w:rFonts w:cs="Times New Roman"/>
      <w:sz w:val="24"/>
      <w:szCs w:val="24"/>
      <w:lang w:val="ru-RU" w:eastAsia="ru-RU"/>
    </w:rPr>
  </w:style>
  <w:style w:type="paragraph" w:customStyle="1" w:styleId="112">
    <w:name w:val="Обычный + 11 пт"/>
    <w:aliases w:val="полужирный,Серый 100%"/>
    <w:basedOn w:val="a2"/>
    <w:rsid w:val="00087A8C"/>
    <w:pPr>
      <w:spacing w:after="0" w:line="240" w:lineRule="auto"/>
      <w:jc w:val="center"/>
      <w:outlineLvl w:val="1"/>
    </w:pPr>
    <w:rPr>
      <w:rFonts w:ascii="Times New Roman" w:eastAsia="Times New Roman" w:hAnsi="Times New Roman" w:cs="Times New Roman"/>
      <w:b/>
      <w:bCs/>
      <w:color w:val="333333"/>
      <w:lang w:eastAsia="ru-RU"/>
    </w:rPr>
  </w:style>
  <w:style w:type="paragraph" w:customStyle="1" w:styleId="130">
    <w:name w:val="Абзац списка13"/>
    <w:basedOn w:val="a2"/>
    <w:rsid w:val="00087A8C"/>
    <w:pPr>
      <w:spacing w:after="0" w:line="240" w:lineRule="auto"/>
      <w:ind w:left="720"/>
    </w:pPr>
    <w:rPr>
      <w:rFonts w:ascii="Times New Roman" w:eastAsia="Times New Roman" w:hAnsi="Times New Roman" w:cs="Times New Roman"/>
      <w:sz w:val="24"/>
      <w:szCs w:val="24"/>
      <w:lang w:eastAsia="ru-RU"/>
    </w:rPr>
  </w:style>
  <w:style w:type="character" w:customStyle="1" w:styleId="120">
    <w:name w:val="Знак Знак12"/>
    <w:locked/>
    <w:rsid w:val="00087A8C"/>
    <w:rPr>
      <w:rFonts w:ascii="Arial" w:hAnsi="Arial" w:cs="Arial"/>
      <w:b/>
      <w:bCs/>
      <w:kern w:val="32"/>
      <w:sz w:val="32"/>
      <w:szCs w:val="32"/>
      <w:lang w:val="ru-RU" w:eastAsia="ru-RU"/>
    </w:rPr>
  </w:style>
  <w:style w:type="character" w:customStyle="1" w:styleId="113">
    <w:name w:val="Знак Знак11"/>
    <w:locked/>
    <w:rsid w:val="00087A8C"/>
    <w:rPr>
      <w:rFonts w:ascii="Arial" w:hAnsi="Arial" w:cs="Arial"/>
      <w:b/>
      <w:bCs/>
      <w:i/>
      <w:iCs/>
      <w:sz w:val="28"/>
      <w:szCs w:val="28"/>
      <w:lang w:val="ru-RU" w:eastAsia="ru-RU"/>
    </w:rPr>
  </w:style>
  <w:style w:type="character" w:customStyle="1" w:styleId="100">
    <w:name w:val="Знак Знак10"/>
    <w:rsid w:val="00087A8C"/>
    <w:rPr>
      <w:rFonts w:ascii="Arial" w:hAnsi="Arial" w:cs="Arial"/>
      <w:b/>
      <w:bCs/>
      <w:sz w:val="26"/>
      <w:szCs w:val="26"/>
      <w:lang w:val="ru-RU" w:eastAsia="ru-RU"/>
    </w:rPr>
  </w:style>
  <w:style w:type="character" w:customStyle="1" w:styleId="label">
    <w:name w:val="label"/>
    <w:rsid w:val="00087A8C"/>
    <w:rPr>
      <w:rFonts w:cs="Times New Roman"/>
    </w:rPr>
  </w:style>
  <w:style w:type="paragraph" w:customStyle="1" w:styleId="afff5">
    <w:name w:val="Знак Знак Знак Знак"/>
    <w:basedOn w:val="a2"/>
    <w:rsid w:val="00087A8C"/>
    <w:pPr>
      <w:spacing w:before="100" w:beforeAutospacing="1" w:after="100" w:afterAutospacing="1" w:line="240" w:lineRule="auto"/>
    </w:pPr>
    <w:rPr>
      <w:rFonts w:ascii="Tahoma" w:eastAsia="Times New Roman" w:hAnsi="Tahoma" w:cs="Tahoma"/>
      <w:sz w:val="20"/>
      <w:szCs w:val="20"/>
      <w:lang w:val="en-US"/>
    </w:rPr>
  </w:style>
  <w:style w:type="paragraph" w:customStyle="1" w:styleId="afff6">
    <w:name w:val="Обычный.Нормальный абзац"/>
    <w:rsid w:val="00087A8C"/>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087A8C"/>
    <w:pPr>
      <w:suppressAutoHyphens/>
      <w:spacing w:after="0" w:line="240" w:lineRule="auto"/>
      <w:ind w:left="426"/>
    </w:pPr>
    <w:rPr>
      <w:rFonts w:ascii="Times New Roman" w:eastAsia="Times New Roman" w:hAnsi="Times New Roman" w:cs="Times New Roman"/>
      <w:sz w:val="24"/>
      <w:szCs w:val="24"/>
      <w:lang w:eastAsia="ar-SA"/>
    </w:rPr>
  </w:style>
  <w:style w:type="paragraph" w:customStyle="1" w:styleId="Heading">
    <w:name w:val="Heading"/>
    <w:rsid w:val="00087A8C"/>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087A8C"/>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087A8C"/>
    <w:rPr>
      <w:rFonts w:ascii="Arial" w:eastAsia="Times New Roman" w:hAnsi="Arial" w:cs="Arial"/>
      <w:sz w:val="20"/>
      <w:szCs w:val="20"/>
      <w:lang w:eastAsia="ru-RU"/>
    </w:rPr>
  </w:style>
  <w:style w:type="paragraph" w:customStyle="1" w:styleId="Char">
    <w:name w:val="Char Знак Знак"/>
    <w:basedOn w:val="a2"/>
    <w:rsid w:val="00087A8C"/>
    <w:pPr>
      <w:widowControl w:val="0"/>
      <w:adjustRightInd w:val="0"/>
      <w:spacing w:after="160" w:line="240" w:lineRule="exact"/>
      <w:jc w:val="right"/>
    </w:pPr>
    <w:rPr>
      <w:rFonts w:ascii="Arial" w:eastAsia="Times New Roman" w:hAnsi="Arial" w:cs="Arial"/>
      <w:sz w:val="20"/>
      <w:szCs w:val="20"/>
      <w:lang w:val="en-GB"/>
    </w:rPr>
  </w:style>
  <w:style w:type="paragraph" w:customStyle="1" w:styleId="ConsPlusNonformat">
    <w:name w:val="ConsPlusNonformat"/>
    <w:rsid w:val="00087A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7A8C"/>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087A8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087A8C"/>
    <w:pPr>
      <w:widowControl w:val="0"/>
      <w:adjustRightInd w:val="0"/>
      <w:spacing w:after="160" w:line="240" w:lineRule="exact"/>
      <w:jc w:val="right"/>
    </w:pPr>
    <w:rPr>
      <w:rFonts w:ascii="Arial" w:eastAsia="Times New Roman" w:hAnsi="Arial" w:cs="Arial"/>
      <w:sz w:val="20"/>
      <w:szCs w:val="20"/>
      <w:lang w:val="en-GB"/>
    </w:rPr>
  </w:style>
  <w:style w:type="paragraph" w:customStyle="1" w:styleId="2f2">
    <w:name w:val="Абзац списка2"/>
    <w:basedOn w:val="a2"/>
    <w:rsid w:val="00087A8C"/>
    <w:pPr>
      <w:ind w:left="720"/>
    </w:pPr>
    <w:rPr>
      <w:rFonts w:ascii="Calibri" w:eastAsia="Times New Roman" w:hAnsi="Calibri" w:cs="Calibri"/>
      <w:lang w:eastAsia="ru-RU"/>
    </w:rPr>
  </w:style>
  <w:style w:type="paragraph" w:customStyle="1" w:styleId="Style9">
    <w:name w:val="Style9"/>
    <w:basedOn w:val="a2"/>
    <w:rsid w:val="00087A8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087A8C"/>
  </w:style>
  <w:style w:type="paragraph" w:customStyle="1" w:styleId="formattext">
    <w:name w:val="formattext"/>
    <w:basedOn w:val="a2"/>
    <w:rsid w:val="00087A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заголовок 1"/>
    <w:basedOn w:val="a2"/>
    <w:next w:val="a2"/>
    <w:rsid w:val="00087A8C"/>
    <w:pPr>
      <w:keepNext/>
      <w:autoSpaceDE w:val="0"/>
      <w:autoSpaceDN w:val="0"/>
      <w:spacing w:after="0" w:line="240" w:lineRule="auto"/>
      <w:outlineLvl w:val="0"/>
    </w:pPr>
    <w:rPr>
      <w:rFonts w:ascii="Times New Roman" w:eastAsia="Times New Roman" w:hAnsi="Times New Roman" w:cs="Times New Roman"/>
      <w:b/>
      <w:bCs/>
      <w:sz w:val="24"/>
      <w:szCs w:val="24"/>
      <w:lang w:eastAsia="ru-RU"/>
    </w:rPr>
  </w:style>
  <w:style w:type="paragraph" w:customStyle="1" w:styleId="10">
    <w:name w:val="1. Пункт"/>
    <w:basedOn w:val="a2"/>
    <w:link w:val="1d"/>
    <w:qFormat/>
    <w:rsid w:val="00087A8C"/>
    <w:pPr>
      <w:numPr>
        <w:numId w:val="4"/>
      </w:numPr>
      <w:autoSpaceDE w:val="0"/>
      <w:autoSpaceDN w:val="0"/>
      <w:adjustRightInd w:val="0"/>
      <w:spacing w:after="0" w:line="240" w:lineRule="auto"/>
      <w:jc w:val="center"/>
      <w:outlineLvl w:val="2"/>
    </w:pPr>
    <w:rPr>
      <w:rFonts w:ascii="Times New Roman" w:eastAsia="Times New Roman" w:hAnsi="Times New Roman" w:cs="Times New Roman"/>
      <w:b/>
      <w:sz w:val="24"/>
      <w:szCs w:val="24"/>
      <w:lang w:bidi="en-US"/>
    </w:rPr>
  </w:style>
  <w:style w:type="character" w:customStyle="1" w:styleId="2f3">
    <w:name w:val="2. Подпункт Знак"/>
    <w:link w:val="20"/>
    <w:locked/>
    <w:rsid w:val="00087A8C"/>
    <w:rPr>
      <w:sz w:val="24"/>
      <w:szCs w:val="24"/>
      <w:lang w:bidi="en-US"/>
    </w:rPr>
  </w:style>
  <w:style w:type="paragraph" w:customStyle="1" w:styleId="20">
    <w:name w:val="2. Подпункт"/>
    <w:basedOn w:val="10"/>
    <w:link w:val="2f3"/>
    <w:qFormat/>
    <w:rsid w:val="00087A8C"/>
    <w:pPr>
      <w:numPr>
        <w:ilvl w:val="1"/>
      </w:numPr>
      <w:tabs>
        <w:tab w:val="num" w:pos="576"/>
      </w:tabs>
      <w:ind w:left="576" w:hanging="576"/>
      <w:jc w:val="both"/>
    </w:pPr>
    <w:rPr>
      <w:rFonts w:asciiTheme="minorHAnsi" w:eastAsiaTheme="minorHAnsi" w:hAnsiTheme="minorHAnsi" w:cstheme="minorBidi"/>
      <w:b w:val="0"/>
    </w:rPr>
  </w:style>
  <w:style w:type="numbering" w:customStyle="1" w:styleId="1">
    <w:name w:val="Стиль_Список1"/>
    <w:rsid w:val="00087A8C"/>
    <w:pPr>
      <w:numPr>
        <w:numId w:val="23"/>
      </w:numPr>
    </w:pPr>
  </w:style>
  <w:style w:type="character" w:customStyle="1" w:styleId="45">
    <w:name w:val="4. Список Знак"/>
    <w:link w:val="4"/>
    <w:locked/>
    <w:rsid w:val="00087A8C"/>
    <w:rPr>
      <w:snapToGrid w:val="0"/>
      <w:sz w:val="24"/>
      <w:szCs w:val="24"/>
    </w:rPr>
  </w:style>
  <w:style w:type="paragraph" w:customStyle="1" w:styleId="4">
    <w:name w:val="4. Список"/>
    <w:basedOn w:val="a2"/>
    <w:link w:val="45"/>
    <w:qFormat/>
    <w:rsid w:val="00087A8C"/>
    <w:pPr>
      <w:widowControl w:val="0"/>
      <w:numPr>
        <w:numId w:val="5"/>
      </w:numPr>
      <w:autoSpaceDE w:val="0"/>
      <w:autoSpaceDN w:val="0"/>
      <w:adjustRightInd w:val="0"/>
      <w:snapToGrid w:val="0"/>
      <w:spacing w:after="0" w:line="240" w:lineRule="auto"/>
      <w:jc w:val="both"/>
    </w:pPr>
    <w:rPr>
      <w:snapToGrid w:val="0"/>
      <w:sz w:val="24"/>
      <w:szCs w:val="24"/>
    </w:rPr>
  </w:style>
  <w:style w:type="paragraph" w:customStyle="1" w:styleId="3f">
    <w:name w:val="3. Текст"/>
    <w:basedOn w:val="a2"/>
    <w:link w:val="3f0"/>
    <w:qFormat/>
    <w:rsid w:val="00087A8C"/>
    <w:pPr>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f0">
    <w:name w:val="3. Текст Знак"/>
    <w:link w:val="3f"/>
    <w:rsid w:val="00087A8C"/>
    <w:rPr>
      <w:rFonts w:ascii="Times New Roman" w:eastAsia="Times New Roman" w:hAnsi="Times New Roman" w:cs="Times New Roman"/>
      <w:sz w:val="24"/>
      <w:szCs w:val="24"/>
      <w:lang w:eastAsia="ru-RU"/>
    </w:rPr>
  </w:style>
  <w:style w:type="paragraph" w:customStyle="1" w:styleId="FORMATTEXT0">
    <w:name w:val=".FORMATTEXT"/>
    <w:uiPriority w:val="99"/>
    <w:rsid w:val="00087A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7">
    <w:name w:val="Шапка таблицы"/>
    <w:basedOn w:val="a2"/>
    <w:rsid w:val="00087A8C"/>
    <w:pPr>
      <w:spacing w:before="60" w:after="60" w:line="240" w:lineRule="auto"/>
      <w:jc w:val="center"/>
    </w:pPr>
    <w:rPr>
      <w:rFonts w:ascii="Arial" w:eastAsia="Times New Roman" w:hAnsi="Arial" w:cs="Times New Roman"/>
      <w:b/>
      <w:sz w:val="20"/>
      <w:szCs w:val="24"/>
      <w:lang w:eastAsia="ru-RU"/>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087A8C"/>
    <w:rPr>
      <w:rFonts w:ascii="Cambria" w:eastAsia="Times New Roman" w:hAnsi="Cambria" w:cs="Times New Roman"/>
      <w:b/>
      <w:bCs/>
      <w:i/>
      <w:iCs/>
      <w:sz w:val="28"/>
      <w:szCs w:val="28"/>
    </w:rPr>
  </w:style>
  <w:style w:type="character" w:customStyle="1" w:styleId="1d">
    <w:name w:val="1. Пункт Знак"/>
    <w:link w:val="10"/>
    <w:rsid w:val="00087A8C"/>
    <w:rPr>
      <w:rFonts w:ascii="Times New Roman" w:eastAsia="Times New Roman" w:hAnsi="Times New Roman" w:cs="Times New Roman"/>
      <w:b/>
      <w:sz w:val="24"/>
      <w:szCs w:val="24"/>
      <w:lang w:bidi="en-US"/>
    </w:rPr>
  </w:style>
  <w:style w:type="paragraph" w:customStyle="1" w:styleId="Default">
    <w:name w:val="Default"/>
    <w:rsid w:val="00087A8C"/>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e">
    <w:name w:val="Знак Знак Знак Знак1"/>
    <w:basedOn w:val="a2"/>
    <w:rsid w:val="00087A8C"/>
    <w:pPr>
      <w:widowControl w:val="0"/>
      <w:adjustRightInd w:val="0"/>
      <w:spacing w:after="160" w:line="240" w:lineRule="exact"/>
      <w:jc w:val="right"/>
    </w:pPr>
    <w:rPr>
      <w:rFonts w:ascii="Arial" w:eastAsia="Times New Roman" w:hAnsi="Arial" w:cs="Arial"/>
      <w:sz w:val="20"/>
      <w:szCs w:val="20"/>
      <w:lang w:val="en-GB"/>
    </w:rPr>
  </w:style>
  <w:style w:type="paragraph" w:customStyle="1" w:styleId="46">
    <w:name w:val="Знак Знак4 Знак"/>
    <w:basedOn w:val="a2"/>
    <w:rsid w:val="00087A8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11">
    <w:name w:val="Знак Знак4 Знак1"/>
    <w:basedOn w:val="a2"/>
    <w:rsid w:val="00087A8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1"/>
    <w:basedOn w:val="a2"/>
    <w:rsid w:val="00087A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nobase">
    <w:name w:val="nobase"/>
    <w:rsid w:val="00087A8C"/>
    <w:rPr>
      <w:rFonts w:ascii="Times New Roman" w:hAnsi="Times New Roman" w:cs="Times New Roman" w:hint="default"/>
    </w:rPr>
  </w:style>
  <w:style w:type="character" w:customStyle="1" w:styleId="Exact">
    <w:name w:val="Основной текст Exact"/>
    <w:rsid w:val="00087A8C"/>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087A8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087A8C"/>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087A8C"/>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087A8C"/>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087A8C"/>
    <w:rPr>
      <w:rFonts w:ascii="Cambria" w:eastAsia="Times New Roman" w:hAnsi="Cambria" w:cs="Times New Roman"/>
      <w:color w:val="243F60"/>
      <w:sz w:val="24"/>
      <w:szCs w:val="24"/>
    </w:rPr>
  </w:style>
  <w:style w:type="character" w:customStyle="1" w:styleId="1f0">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087A8C"/>
    <w:rPr>
      <w:sz w:val="24"/>
      <w:szCs w:val="24"/>
    </w:rPr>
  </w:style>
  <w:style w:type="character" w:customStyle="1" w:styleId="1f1">
    <w:name w:val="Основной текст с отступом Знак1"/>
    <w:aliases w:val="текст Знак1"/>
    <w:semiHidden/>
    <w:rsid w:val="00087A8C"/>
    <w:rPr>
      <w:sz w:val="24"/>
      <w:szCs w:val="24"/>
    </w:rPr>
  </w:style>
  <w:style w:type="character" w:customStyle="1" w:styleId="311">
    <w:name w:val="Основной текст с отступом 3 Знак1"/>
    <w:aliases w:val="Знак2 Знак1"/>
    <w:semiHidden/>
    <w:rsid w:val="00087A8C"/>
    <w:rPr>
      <w:sz w:val="16"/>
      <w:szCs w:val="16"/>
    </w:rPr>
  </w:style>
  <w:style w:type="paragraph" w:customStyle="1" w:styleId="xl65">
    <w:name w:val="xl65"/>
    <w:basedOn w:val="a2"/>
    <w:rsid w:val="0008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6">
    <w:name w:val="xl66"/>
    <w:basedOn w:val="a2"/>
    <w:rsid w:val="0008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7">
    <w:name w:val="xl67"/>
    <w:basedOn w:val="a2"/>
    <w:rsid w:val="0008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8">
    <w:name w:val="xl68"/>
    <w:basedOn w:val="a2"/>
    <w:rsid w:val="00087A8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9">
    <w:name w:val="xl69"/>
    <w:basedOn w:val="a2"/>
    <w:rsid w:val="00087A8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0">
    <w:name w:val="xl70"/>
    <w:basedOn w:val="a2"/>
    <w:rsid w:val="00087A8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1">
    <w:name w:val="xl71"/>
    <w:basedOn w:val="a2"/>
    <w:rsid w:val="00087A8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2"/>
    <w:rsid w:val="00087A8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3">
    <w:name w:val="xl73"/>
    <w:basedOn w:val="a2"/>
    <w:rsid w:val="00087A8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4">
    <w:name w:val="xl74"/>
    <w:basedOn w:val="a2"/>
    <w:rsid w:val="00087A8C"/>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5">
    <w:name w:val="xl75"/>
    <w:basedOn w:val="a2"/>
    <w:rsid w:val="00087A8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6">
    <w:name w:val="xl76"/>
    <w:basedOn w:val="a2"/>
    <w:rsid w:val="00087A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2"/>
    <w:rsid w:val="00087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8">
    <w:name w:val="xl78"/>
    <w:basedOn w:val="a2"/>
    <w:rsid w:val="00087A8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2"/>
    <w:rsid w:val="00087A8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2"/>
    <w:rsid w:val="00087A8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1">
    <w:name w:val="xl81"/>
    <w:basedOn w:val="a2"/>
    <w:rsid w:val="00087A8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2">
    <w:name w:val="xl82"/>
    <w:basedOn w:val="a2"/>
    <w:rsid w:val="00087A8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2"/>
    <w:rsid w:val="00087A8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2"/>
    <w:rsid w:val="00087A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2"/>
    <w:rsid w:val="00087A8C"/>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6">
    <w:name w:val="xl86"/>
    <w:basedOn w:val="a2"/>
    <w:rsid w:val="00087A8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2"/>
    <w:rsid w:val="00087A8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8">
    <w:name w:val="xl88"/>
    <w:basedOn w:val="a2"/>
    <w:rsid w:val="00087A8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2"/>
    <w:rsid w:val="0008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0">
    <w:name w:val="xl90"/>
    <w:basedOn w:val="a2"/>
    <w:rsid w:val="00087A8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2"/>
    <w:rsid w:val="00087A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2"/>
    <w:rsid w:val="00087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2"/>
    <w:rsid w:val="00087A8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2"/>
    <w:rsid w:val="00087A8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2"/>
    <w:rsid w:val="00087A8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6">
    <w:name w:val="xl96"/>
    <w:basedOn w:val="a2"/>
    <w:rsid w:val="0008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7">
    <w:name w:val="xl97"/>
    <w:basedOn w:val="a2"/>
    <w:rsid w:val="00087A8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8">
    <w:name w:val="xl98"/>
    <w:basedOn w:val="a2"/>
    <w:rsid w:val="00087A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9">
    <w:name w:val="xl99"/>
    <w:basedOn w:val="a2"/>
    <w:rsid w:val="00087A8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0">
    <w:name w:val="xl100"/>
    <w:basedOn w:val="a2"/>
    <w:rsid w:val="00087A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1">
    <w:name w:val="xl101"/>
    <w:basedOn w:val="a2"/>
    <w:rsid w:val="00087A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2">
    <w:name w:val="xl102"/>
    <w:basedOn w:val="a2"/>
    <w:rsid w:val="00087A8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3">
    <w:name w:val="xl103"/>
    <w:basedOn w:val="a2"/>
    <w:rsid w:val="00087A8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4">
    <w:name w:val="xl104"/>
    <w:basedOn w:val="a2"/>
    <w:rsid w:val="00087A8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5">
    <w:name w:val="xl105"/>
    <w:basedOn w:val="a2"/>
    <w:rsid w:val="00087A8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2"/>
    <w:rsid w:val="0008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2"/>
    <w:rsid w:val="00087A8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2"/>
    <w:rsid w:val="00087A8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9">
    <w:name w:val="xl109"/>
    <w:basedOn w:val="a2"/>
    <w:rsid w:val="00087A8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0">
    <w:name w:val="xl110"/>
    <w:basedOn w:val="a2"/>
    <w:rsid w:val="00087A8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1">
    <w:name w:val="xl111"/>
    <w:basedOn w:val="a2"/>
    <w:rsid w:val="00087A8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2">
    <w:name w:val="xl112"/>
    <w:basedOn w:val="a2"/>
    <w:rsid w:val="00087A8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3">
    <w:name w:val="xl113"/>
    <w:basedOn w:val="a2"/>
    <w:rsid w:val="00087A8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4">
    <w:name w:val="xl114"/>
    <w:basedOn w:val="a2"/>
    <w:rsid w:val="00087A8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2"/>
    <w:rsid w:val="00087A8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6">
    <w:name w:val="xl116"/>
    <w:basedOn w:val="a2"/>
    <w:rsid w:val="00087A8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7">
    <w:name w:val="xl117"/>
    <w:basedOn w:val="a2"/>
    <w:rsid w:val="00087A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8">
    <w:name w:val="xl118"/>
    <w:basedOn w:val="a2"/>
    <w:rsid w:val="00087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2"/>
    <w:rsid w:val="00087A8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0">
    <w:name w:val="xl120"/>
    <w:basedOn w:val="a2"/>
    <w:rsid w:val="00087A8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1">
    <w:name w:val="xl121"/>
    <w:basedOn w:val="a2"/>
    <w:rsid w:val="00087A8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2">
    <w:name w:val="xl122"/>
    <w:basedOn w:val="a2"/>
    <w:rsid w:val="00087A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3">
    <w:name w:val="xl123"/>
    <w:basedOn w:val="a2"/>
    <w:rsid w:val="0008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4">
    <w:name w:val="xl124"/>
    <w:basedOn w:val="a2"/>
    <w:rsid w:val="00087A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5">
    <w:name w:val="xl125"/>
    <w:basedOn w:val="a2"/>
    <w:rsid w:val="00087A8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6">
    <w:name w:val="xl126"/>
    <w:basedOn w:val="a2"/>
    <w:rsid w:val="00087A8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7">
    <w:name w:val="xl127"/>
    <w:basedOn w:val="a2"/>
    <w:rsid w:val="00087A8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8">
    <w:name w:val="xl128"/>
    <w:basedOn w:val="a2"/>
    <w:rsid w:val="00087A8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9">
    <w:name w:val="xl129"/>
    <w:basedOn w:val="a2"/>
    <w:rsid w:val="0008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2"/>
    <w:rsid w:val="00087A8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2"/>
    <w:rsid w:val="00087A8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2"/>
    <w:rsid w:val="00087A8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basedOn w:val="a2"/>
    <w:rsid w:val="00087A8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4">
    <w:name w:val="xl134"/>
    <w:basedOn w:val="a2"/>
    <w:rsid w:val="00087A8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5">
    <w:name w:val="xl135"/>
    <w:basedOn w:val="a2"/>
    <w:rsid w:val="00087A8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6">
    <w:name w:val="xl136"/>
    <w:basedOn w:val="a2"/>
    <w:rsid w:val="0008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2"/>
    <w:rsid w:val="00087A8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8">
    <w:name w:val="xl138"/>
    <w:basedOn w:val="a2"/>
    <w:rsid w:val="00087A8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2"/>
    <w:rsid w:val="00087A8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0">
    <w:name w:val="xl140"/>
    <w:basedOn w:val="a2"/>
    <w:rsid w:val="00087A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1">
    <w:name w:val="xl141"/>
    <w:basedOn w:val="a2"/>
    <w:rsid w:val="00087A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2">
    <w:name w:val="xl142"/>
    <w:basedOn w:val="a2"/>
    <w:rsid w:val="00087A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2"/>
    <w:rsid w:val="00087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3">
    <w:name w:val="xl63"/>
    <w:basedOn w:val="a2"/>
    <w:rsid w:val="0008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4">
    <w:name w:val="xl64"/>
    <w:basedOn w:val="a2"/>
    <w:rsid w:val="0008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2"/>
    <w:rsid w:val="00087A8C"/>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basedOn w:val="a2"/>
    <w:rsid w:val="00087A8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2"/>
    <w:rsid w:val="00087A8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basedOn w:val="a2"/>
    <w:rsid w:val="00087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basedOn w:val="a2"/>
    <w:rsid w:val="00087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2"/>
    <w:rsid w:val="00087A8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0">
    <w:name w:val="xl150"/>
    <w:basedOn w:val="a2"/>
    <w:rsid w:val="00087A8C"/>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2"/>
    <w:rsid w:val="00087A8C"/>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2">
    <w:name w:val="xl152"/>
    <w:basedOn w:val="a2"/>
    <w:rsid w:val="00087A8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basedOn w:val="a2"/>
    <w:rsid w:val="00087A8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4">
    <w:name w:val="xl154"/>
    <w:basedOn w:val="a2"/>
    <w:rsid w:val="0008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5">
    <w:name w:val="xl155"/>
    <w:basedOn w:val="a2"/>
    <w:rsid w:val="00087A8C"/>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2"/>
    <w:rsid w:val="00087A8C"/>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7">
    <w:name w:val="xl157"/>
    <w:basedOn w:val="a2"/>
    <w:rsid w:val="00087A8C"/>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basedOn w:val="a2"/>
    <w:rsid w:val="00087A8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basedOn w:val="a2"/>
    <w:rsid w:val="00087A8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0">
    <w:name w:val="xl160"/>
    <w:basedOn w:val="a2"/>
    <w:rsid w:val="00087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basedOn w:val="a2"/>
    <w:rsid w:val="00087A8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2">
    <w:name w:val="xl162"/>
    <w:basedOn w:val="a2"/>
    <w:rsid w:val="00087A8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basedOn w:val="a2"/>
    <w:rsid w:val="00087A8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4">
    <w:name w:val="xl164"/>
    <w:basedOn w:val="a2"/>
    <w:rsid w:val="00087A8C"/>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2"/>
    <w:rsid w:val="0008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6">
    <w:name w:val="xl166"/>
    <w:basedOn w:val="a2"/>
    <w:rsid w:val="00087A8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2"/>
    <w:rsid w:val="00087A8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8">
    <w:name w:val="xl168"/>
    <w:basedOn w:val="a2"/>
    <w:rsid w:val="00087A8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9">
    <w:name w:val="xl169"/>
    <w:basedOn w:val="a2"/>
    <w:rsid w:val="00087A8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0">
    <w:name w:val="xl170"/>
    <w:basedOn w:val="a2"/>
    <w:rsid w:val="00087A8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1">
    <w:name w:val="xl171"/>
    <w:basedOn w:val="a2"/>
    <w:rsid w:val="00087A8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2">
    <w:name w:val="xl172"/>
    <w:basedOn w:val="a2"/>
    <w:rsid w:val="00087A8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2"/>
    <w:rsid w:val="00087A8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4">
    <w:name w:val="xl174"/>
    <w:basedOn w:val="a2"/>
    <w:rsid w:val="00087A8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2"/>
    <w:rsid w:val="00087A8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6">
    <w:name w:val="xl176"/>
    <w:basedOn w:val="a2"/>
    <w:rsid w:val="00087A8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7">
    <w:name w:val="xl177"/>
    <w:basedOn w:val="a2"/>
    <w:rsid w:val="00087A8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8">
    <w:name w:val="xl178"/>
    <w:basedOn w:val="a2"/>
    <w:rsid w:val="00087A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9">
    <w:name w:val="xl179"/>
    <w:basedOn w:val="a2"/>
    <w:rsid w:val="00087A8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0">
    <w:name w:val="xl180"/>
    <w:basedOn w:val="a2"/>
    <w:rsid w:val="00087A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1">
    <w:name w:val="xl181"/>
    <w:basedOn w:val="a2"/>
    <w:rsid w:val="0008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font6">
    <w:name w:val="font6"/>
    <w:basedOn w:val="a2"/>
    <w:rsid w:val="00087A8C"/>
    <w:pPr>
      <w:spacing w:before="100" w:beforeAutospacing="1" w:after="100" w:afterAutospacing="1" w:line="240" w:lineRule="auto"/>
    </w:pPr>
    <w:rPr>
      <w:rFonts w:ascii="Times New Roman" w:eastAsia="Times New Roman" w:hAnsi="Times New Roman" w:cs="Times New Roman"/>
      <w:sz w:val="19"/>
      <w:szCs w:val="19"/>
      <w:lang w:eastAsia="ru-RU"/>
    </w:rPr>
  </w:style>
  <w:style w:type="character" w:customStyle="1" w:styleId="itemtext">
    <w:name w:val="itemtext"/>
    <w:rsid w:val="00087A8C"/>
  </w:style>
  <w:style w:type="paragraph" w:styleId="afff8">
    <w:name w:val="No Spacing"/>
    <w:uiPriority w:val="1"/>
    <w:qFormat/>
    <w:rsid w:val="00087A8C"/>
    <w:pPr>
      <w:spacing w:after="0" w:line="240" w:lineRule="auto"/>
    </w:pPr>
    <w:rPr>
      <w:rFonts w:ascii="Calibri" w:eastAsia="Calibri" w:hAnsi="Calibri" w:cs="Times New Roman"/>
    </w:rPr>
  </w:style>
  <w:style w:type="paragraph" w:styleId="2f4">
    <w:name w:val="Quote"/>
    <w:basedOn w:val="a2"/>
    <w:next w:val="a2"/>
    <w:link w:val="2f5"/>
    <w:uiPriority w:val="29"/>
    <w:qFormat/>
    <w:rsid w:val="00087A8C"/>
    <w:rPr>
      <w:rFonts w:ascii="Calibri" w:eastAsia="Times New Roman" w:hAnsi="Calibri" w:cs="Times New Roman"/>
      <w:i/>
      <w:iCs/>
      <w:color w:val="000000"/>
      <w:sz w:val="20"/>
      <w:szCs w:val="20"/>
      <w:lang w:eastAsia="ru-RU"/>
    </w:rPr>
  </w:style>
  <w:style w:type="character" w:customStyle="1" w:styleId="2f5">
    <w:name w:val="Цитата 2 Знак"/>
    <w:basedOn w:val="a3"/>
    <w:link w:val="2f4"/>
    <w:uiPriority w:val="29"/>
    <w:rsid w:val="00087A8C"/>
    <w:rPr>
      <w:rFonts w:ascii="Calibri" w:eastAsia="Times New Roman" w:hAnsi="Calibri" w:cs="Times New Roman"/>
      <w:i/>
      <w:iCs/>
      <w:color w:val="000000"/>
      <w:sz w:val="20"/>
      <w:szCs w:val="20"/>
      <w:lang w:eastAsia="ru-RU"/>
    </w:rPr>
  </w:style>
  <w:style w:type="paragraph" w:styleId="afff9">
    <w:name w:val="Intense Quote"/>
    <w:basedOn w:val="a2"/>
    <w:next w:val="a2"/>
    <w:link w:val="afffa"/>
    <w:uiPriority w:val="30"/>
    <w:qFormat/>
    <w:rsid w:val="00087A8C"/>
    <w:pPr>
      <w:pBdr>
        <w:bottom w:val="single" w:sz="4" w:space="4" w:color="4F81BD"/>
      </w:pBdr>
      <w:spacing w:before="200" w:after="280"/>
      <w:ind w:left="936" w:right="936"/>
    </w:pPr>
    <w:rPr>
      <w:rFonts w:ascii="Calibri" w:eastAsia="Times New Roman" w:hAnsi="Calibri" w:cs="Times New Roman"/>
      <w:b/>
      <w:bCs/>
      <w:i/>
      <w:iCs/>
      <w:color w:val="4F81BD"/>
      <w:sz w:val="20"/>
      <w:szCs w:val="20"/>
      <w:lang w:eastAsia="ru-RU"/>
    </w:rPr>
  </w:style>
  <w:style w:type="character" w:customStyle="1" w:styleId="afffa">
    <w:name w:val="Выделенная цитата Знак"/>
    <w:basedOn w:val="a3"/>
    <w:link w:val="afff9"/>
    <w:uiPriority w:val="30"/>
    <w:rsid w:val="00087A8C"/>
    <w:rPr>
      <w:rFonts w:ascii="Calibri" w:eastAsia="Times New Roman" w:hAnsi="Calibri" w:cs="Times New Roman"/>
      <w:b/>
      <w:bCs/>
      <w:i/>
      <w:iCs/>
      <w:color w:val="4F81BD"/>
      <w:sz w:val="20"/>
      <w:szCs w:val="20"/>
      <w:lang w:eastAsia="ru-RU"/>
    </w:rPr>
  </w:style>
  <w:style w:type="character" w:styleId="afffb">
    <w:name w:val="Subtle Emphasis"/>
    <w:uiPriority w:val="19"/>
    <w:qFormat/>
    <w:rsid w:val="00087A8C"/>
    <w:rPr>
      <w:i/>
      <w:iCs/>
      <w:color w:val="808080"/>
    </w:rPr>
  </w:style>
  <w:style w:type="character" w:styleId="afffc">
    <w:name w:val="Intense Emphasis"/>
    <w:uiPriority w:val="21"/>
    <w:qFormat/>
    <w:rsid w:val="00087A8C"/>
    <w:rPr>
      <w:b/>
      <w:bCs/>
      <w:i/>
      <w:iCs/>
      <w:color w:val="4F81BD"/>
    </w:rPr>
  </w:style>
  <w:style w:type="character" w:styleId="afffd">
    <w:name w:val="Subtle Reference"/>
    <w:uiPriority w:val="31"/>
    <w:qFormat/>
    <w:rsid w:val="00087A8C"/>
    <w:rPr>
      <w:smallCaps/>
      <w:color w:val="C0504D"/>
      <w:u w:val="single"/>
    </w:rPr>
  </w:style>
  <w:style w:type="character" w:styleId="afffe">
    <w:name w:val="Intense Reference"/>
    <w:uiPriority w:val="32"/>
    <w:qFormat/>
    <w:rsid w:val="00087A8C"/>
    <w:rPr>
      <w:b/>
      <w:bCs/>
      <w:smallCaps/>
      <w:color w:val="C0504D"/>
      <w:spacing w:val="5"/>
      <w:u w:val="single"/>
    </w:rPr>
  </w:style>
  <w:style w:type="character" w:styleId="affff">
    <w:name w:val="Book Title"/>
    <w:uiPriority w:val="33"/>
    <w:qFormat/>
    <w:rsid w:val="00087A8C"/>
    <w:rPr>
      <w:b/>
      <w:bCs/>
      <w:smallCaps/>
      <w:spacing w:val="5"/>
    </w:rPr>
  </w:style>
  <w:style w:type="paragraph" w:styleId="affff0">
    <w:name w:val="TOC Heading"/>
    <w:basedOn w:val="11"/>
    <w:next w:val="a2"/>
    <w:uiPriority w:val="39"/>
    <w:qFormat/>
    <w:rsid w:val="00087A8C"/>
    <w:pPr>
      <w:spacing w:before="480"/>
      <w:outlineLvl w:val="9"/>
    </w:pPr>
    <w:rPr>
      <w:rFonts w:ascii="Cambria" w:eastAsia="Times New Roman" w:hAnsi="Cambria" w:cs="Times New Roman"/>
      <w:b/>
      <w:bCs/>
      <w:color w:val="365F91"/>
      <w:sz w:val="28"/>
      <w:szCs w:val="28"/>
      <w:lang w:eastAsia="ru-RU"/>
    </w:rPr>
  </w:style>
  <w:style w:type="character" w:customStyle="1" w:styleId="2f6">
    <w:name w:val="2. Подпункт Знак Знак"/>
    <w:rsid w:val="00087A8C"/>
    <w:rPr>
      <w:rFonts w:ascii="Calibri" w:eastAsia="Times New Roman" w:hAnsi="Calibri" w:cs="Times New Roman"/>
      <w:b/>
      <w:sz w:val="24"/>
      <w:szCs w:val="24"/>
      <w:lang w:eastAsia="en-US" w:bidi="en-US"/>
    </w:rPr>
  </w:style>
  <w:style w:type="numbering" w:customStyle="1" w:styleId="2">
    <w:name w:val="Стиль_Список2"/>
    <w:uiPriority w:val="99"/>
    <w:rsid w:val="00087A8C"/>
    <w:pPr>
      <w:numPr>
        <w:numId w:val="3"/>
      </w:numPr>
    </w:pPr>
  </w:style>
  <w:style w:type="numbering" w:customStyle="1" w:styleId="a1">
    <w:name w:val="Стиль_Список"/>
    <w:uiPriority w:val="99"/>
    <w:rsid w:val="00087A8C"/>
    <w:pPr>
      <w:numPr>
        <w:numId w:val="6"/>
      </w:numPr>
    </w:pPr>
  </w:style>
  <w:style w:type="character" w:customStyle="1" w:styleId="itemtext1">
    <w:name w:val="itemtext1"/>
    <w:rsid w:val="00087A8C"/>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087A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ize12">
    <w:name w:val="size12"/>
    <w:rsid w:val="00087A8C"/>
  </w:style>
  <w:style w:type="character" w:customStyle="1" w:styleId="Anrede1IhrZeichen">
    <w:name w:val="Anrede1IhrZeichen"/>
    <w:rsid w:val="00087A8C"/>
    <w:rPr>
      <w:rFonts w:ascii="Arial" w:hAnsi="Arial"/>
      <w:sz w:val="22"/>
    </w:rPr>
  </w:style>
  <w:style w:type="paragraph" w:customStyle="1" w:styleId="xl30">
    <w:name w:val="xl30"/>
    <w:basedOn w:val="a2"/>
    <w:rsid w:val="00087A8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Cs w:val="20"/>
    </w:rPr>
  </w:style>
  <w:style w:type="paragraph" w:customStyle="1" w:styleId="layoutPosition">
    <w:name w:val="layout_Position"/>
    <w:basedOn w:val="a2"/>
    <w:rsid w:val="00087A8C"/>
    <w:pPr>
      <w:spacing w:after="0" w:line="240" w:lineRule="auto"/>
    </w:pPr>
    <w:rPr>
      <w:rFonts w:ascii="Arial" w:eastAsia="Times New Roman" w:hAnsi="Arial" w:cs="Times New Roman"/>
      <w:sz w:val="20"/>
      <w:szCs w:val="20"/>
      <w:lang w:val="de-DE"/>
    </w:rPr>
  </w:style>
  <w:style w:type="paragraph" w:customStyle="1" w:styleId="ChapterHeading">
    <w:name w:val="Chapter Heading"/>
    <w:basedOn w:val="a2"/>
    <w:next w:val="a2"/>
    <w:rsid w:val="00087A8C"/>
    <w:pPr>
      <w:widowControl w:val="0"/>
      <w:tabs>
        <w:tab w:val="left" w:pos="1584"/>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xList">
    <w:name w:val="Box List"/>
    <w:rsid w:val="00087A8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2">
    <w:name w:val="Без интервала1"/>
    <w:basedOn w:val="a2"/>
    <w:rsid w:val="00087A8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tents1">
    <w:name w:val="Contents 1"/>
    <w:basedOn w:val="a2"/>
    <w:next w:val="a2"/>
    <w:rsid w:val="00087A8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LowerCaseList">
    <w:name w:val="Lower Case List"/>
    <w:basedOn w:val="a2"/>
    <w:rsid w:val="00087A8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14">
    <w:name w:val="Заголовок 11"/>
    <w:basedOn w:val="a2"/>
    <w:next w:val="a2"/>
    <w:rsid w:val="00087A8C"/>
    <w:pPr>
      <w:widowControl w:val="0"/>
      <w:autoSpaceDE w:val="0"/>
      <w:autoSpaceDN w:val="0"/>
      <w:adjustRightInd w:val="0"/>
      <w:spacing w:before="440" w:after="60" w:line="240" w:lineRule="auto"/>
    </w:pPr>
    <w:rPr>
      <w:rFonts w:ascii="Arial" w:eastAsia="Times New Roman" w:hAnsi="Arial" w:cs="Arial"/>
      <w:b/>
      <w:bCs/>
      <w:sz w:val="34"/>
      <w:szCs w:val="34"/>
      <w:lang w:eastAsia="ru-RU"/>
    </w:rPr>
  </w:style>
  <w:style w:type="numbering" w:customStyle="1" w:styleId="115">
    <w:name w:val="Стиль_Список11"/>
    <w:uiPriority w:val="99"/>
    <w:rsid w:val="00087A8C"/>
  </w:style>
  <w:style w:type="character" w:customStyle="1" w:styleId="FontStyle12">
    <w:name w:val="Font Style12"/>
    <w:rsid w:val="00087A8C"/>
    <w:rPr>
      <w:rFonts w:ascii="Times New Roman" w:hAnsi="Times New Roman" w:cs="Times New Roman" w:hint="default"/>
      <w:sz w:val="22"/>
      <w:szCs w:val="22"/>
    </w:rPr>
  </w:style>
  <w:style w:type="numbering" w:customStyle="1" w:styleId="122">
    <w:name w:val="Стиль_Список12"/>
    <w:uiPriority w:val="99"/>
    <w:rsid w:val="00087A8C"/>
  </w:style>
  <w:style w:type="character" w:styleId="affff1">
    <w:name w:val="annotation reference"/>
    <w:uiPriority w:val="99"/>
    <w:rsid w:val="00087A8C"/>
    <w:rPr>
      <w:sz w:val="16"/>
      <w:szCs w:val="16"/>
    </w:rPr>
  </w:style>
  <w:style w:type="paragraph" w:styleId="affff2">
    <w:name w:val="annotation text"/>
    <w:basedOn w:val="a2"/>
    <w:link w:val="affff3"/>
    <w:uiPriority w:val="99"/>
    <w:rsid w:val="00087A8C"/>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примечания Знак"/>
    <w:basedOn w:val="a3"/>
    <w:link w:val="affff2"/>
    <w:uiPriority w:val="99"/>
    <w:rsid w:val="00087A8C"/>
    <w:rPr>
      <w:rFonts w:ascii="Times New Roman" w:eastAsia="Times New Roman" w:hAnsi="Times New Roman" w:cs="Times New Roman"/>
      <w:sz w:val="20"/>
      <w:szCs w:val="20"/>
      <w:lang w:eastAsia="ru-RU"/>
    </w:rPr>
  </w:style>
  <w:style w:type="paragraph" w:styleId="affff4">
    <w:name w:val="annotation subject"/>
    <w:basedOn w:val="affff2"/>
    <w:next w:val="affff2"/>
    <w:link w:val="affff5"/>
    <w:rsid w:val="00087A8C"/>
    <w:rPr>
      <w:b/>
      <w:bCs/>
    </w:rPr>
  </w:style>
  <w:style w:type="character" w:customStyle="1" w:styleId="affff5">
    <w:name w:val="Тема примечания Знак"/>
    <w:basedOn w:val="affff3"/>
    <w:link w:val="affff4"/>
    <w:rsid w:val="00087A8C"/>
    <w:rPr>
      <w:rFonts w:ascii="Times New Roman" w:eastAsia="Times New Roman" w:hAnsi="Times New Roman" w:cs="Times New Roman"/>
      <w:b/>
      <w:bCs/>
      <w:sz w:val="20"/>
      <w:szCs w:val="20"/>
      <w:lang w:eastAsia="ru-RU"/>
    </w:rPr>
  </w:style>
  <w:style w:type="paragraph" w:styleId="affff6">
    <w:name w:val="Revision"/>
    <w:hidden/>
    <w:uiPriority w:val="99"/>
    <w:semiHidden/>
    <w:rsid w:val="00087A8C"/>
    <w:pPr>
      <w:spacing w:after="0" w:line="240" w:lineRule="auto"/>
    </w:pPr>
    <w:rPr>
      <w:rFonts w:ascii="Times New Roman" w:eastAsia="Times New Roman" w:hAnsi="Times New Roman" w:cs="Times New Roman"/>
      <w:sz w:val="24"/>
      <w:szCs w:val="24"/>
      <w:lang w:eastAsia="ru-RU"/>
    </w:rPr>
  </w:style>
  <w:style w:type="character" w:styleId="affff7">
    <w:name w:val="footnote reference"/>
    <w:rsid w:val="00087A8C"/>
    <w:rPr>
      <w:vertAlign w:val="superscript"/>
    </w:rPr>
  </w:style>
  <w:style w:type="numbering" w:customStyle="1" w:styleId="116">
    <w:name w:val="Нет списка11"/>
    <w:next w:val="a5"/>
    <w:uiPriority w:val="99"/>
    <w:semiHidden/>
    <w:unhideWhenUsed/>
    <w:rsid w:val="00087A8C"/>
  </w:style>
  <w:style w:type="numbering" w:customStyle="1" w:styleId="2f7">
    <w:name w:val="Нет списка2"/>
    <w:next w:val="a5"/>
    <w:uiPriority w:val="99"/>
    <w:semiHidden/>
    <w:unhideWhenUsed/>
    <w:rsid w:val="00087A8C"/>
  </w:style>
  <w:style w:type="character" w:customStyle="1" w:styleId="a7">
    <w:name w:val="Абзац списка Знак"/>
    <w:link w:val="a6"/>
    <w:uiPriority w:val="34"/>
    <w:rsid w:val="00087A8C"/>
  </w:style>
  <w:style w:type="paragraph" w:customStyle="1" w:styleId="54">
    <w:name w:val="Абзац списка5"/>
    <w:basedOn w:val="a2"/>
    <w:rsid w:val="00087A8C"/>
    <w:pPr>
      <w:ind w:left="720"/>
    </w:pPr>
    <w:rPr>
      <w:rFonts w:ascii="Calibri" w:eastAsia="Times New Roman" w:hAnsi="Calibri" w:cs="Calibri"/>
      <w:lang w:eastAsia="ru-RU"/>
    </w:rPr>
  </w:style>
  <w:style w:type="paragraph" w:styleId="2f8">
    <w:name w:val="toc 2"/>
    <w:basedOn w:val="a2"/>
    <w:next w:val="a2"/>
    <w:autoRedefine/>
    <w:uiPriority w:val="39"/>
    <w:unhideWhenUsed/>
    <w:rsid w:val="00087A8C"/>
    <w:pPr>
      <w:tabs>
        <w:tab w:val="right" w:pos="9345"/>
      </w:tabs>
      <w:spacing w:after="0"/>
      <w:ind w:left="221"/>
    </w:pPr>
    <w:rPr>
      <w:rFonts w:ascii="Calibri" w:eastAsia="Times New Roman" w:hAnsi="Calibri" w:cs="Times New Roman"/>
      <w:lang w:eastAsia="ru-RU"/>
    </w:rPr>
  </w:style>
  <w:style w:type="character" w:customStyle="1" w:styleId="1f3">
    <w:name w:val="Нижний колонтитул Знак1"/>
    <w:aliases w:val="Знак3 Знак1,Знак3 Знак Знак Знак1"/>
    <w:semiHidden/>
    <w:rsid w:val="00087A8C"/>
    <w:rPr>
      <w:sz w:val="24"/>
      <w:szCs w:val="24"/>
    </w:rPr>
  </w:style>
  <w:style w:type="paragraph" w:styleId="affff8">
    <w:name w:val="endnote text"/>
    <w:basedOn w:val="a2"/>
    <w:link w:val="affff9"/>
    <w:uiPriority w:val="99"/>
    <w:unhideWhenUsed/>
    <w:rsid w:val="00087A8C"/>
    <w:pPr>
      <w:spacing w:after="0" w:line="240" w:lineRule="auto"/>
    </w:pPr>
    <w:rPr>
      <w:rFonts w:ascii="Times New Roman" w:eastAsia="Times New Roman" w:hAnsi="Times New Roman" w:cs="Times New Roman"/>
      <w:sz w:val="20"/>
      <w:szCs w:val="20"/>
      <w:lang w:eastAsia="ru-RU"/>
    </w:rPr>
  </w:style>
  <w:style w:type="character" w:customStyle="1" w:styleId="affff9">
    <w:name w:val="Текст концевой сноски Знак"/>
    <w:basedOn w:val="a3"/>
    <w:link w:val="affff8"/>
    <w:uiPriority w:val="99"/>
    <w:rsid w:val="00087A8C"/>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087A8C"/>
    <w:pPr>
      <w:numPr>
        <w:numId w:val="7"/>
      </w:numPr>
      <w:spacing w:after="0" w:line="240" w:lineRule="auto"/>
      <w:ind w:left="924" w:right="567" w:hanging="357"/>
      <w:jc w:val="both"/>
    </w:pPr>
    <w:rPr>
      <w:rFonts w:ascii="Times New Roman" w:eastAsia="Times New Roman" w:hAnsi="Times New Roman" w:cs="Times New Roman"/>
      <w:sz w:val="24"/>
      <w:szCs w:val="20"/>
      <w:lang w:eastAsia="ru-RU"/>
    </w:rPr>
  </w:style>
  <w:style w:type="paragraph" w:customStyle="1" w:styleId="413">
    <w:name w:val="Знак Знак4 Знак Знак Знак Знак Знак Знак Знак Знак Знак Знак Знак Знак1"/>
    <w:basedOn w:val="a2"/>
    <w:rsid w:val="00087A8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1">
    <w:name w:val="List Paragraph1"/>
    <w:basedOn w:val="a2"/>
    <w:uiPriority w:val="99"/>
    <w:rsid w:val="00087A8C"/>
    <w:pPr>
      <w:ind w:left="720"/>
    </w:pPr>
    <w:rPr>
      <w:rFonts w:ascii="Calibri" w:eastAsia="Times New Roman" w:hAnsi="Calibri" w:cs="Calibri"/>
      <w:lang w:eastAsia="ru-RU"/>
    </w:rPr>
  </w:style>
  <w:style w:type="paragraph" w:customStyle="1" w:styleId="FR2">
    <w:name w:val="FR2"/>
    <w:rsid w:val="00087A8C"/>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a">
    <w:name w:val="Таблица текст"/>
    <w:basedOn w:val="a2"/>
    <w:rsid w:val="00087A8C"/>
    <w:pPr>
      <w:spacing w:before="40" w:after="40" w:line="240" w:lineRule="auto"/>
      <w:ind w:left="57" w:right="57"/>
    </w:pPr>
    <w:rPr>
      <w:rFonts w:ascii="Times New Roman" w:eastAsia="Times New Roman" w:hAnsi="Times New Roman" w:cs="Times New Roman"/>
      <w:lang w:eastAsia="ru-RU"/>
    </w:rPr>
  </w:style>
  <w:style w:type="paragraph" w:customStyle="1" w:styleId="Iauiue">
    <w:name w:val="Iau?iue"/>
    <w:uiPriority w:val="99"/>
    <w:rsid w:val="00087A8C"/>
    <w:pPr>
      <w:spacing w:after="0" w:line="240" w:lineRule="auto"/>
    </w:pPr>
    <w:rPr>
      <w:rFonts w:ascii="Times New Roman" w:eastAsia="Times New Roman" w:hAnsi="Times New Roman" w:cs="Times New Roman"/>
      <w:sz w:val="20"/>
      <w:szCs w:val="20"/>
    </w:rPr>
  </w:style>
  <w:style w:type="paragraph" w:customStyle="1" w:styleId="affffb">
    <w:name w:val="ТаблицаМелкая"/>
    <w:basedOn w:val="a2"/>
    <w:rsid w:val="00087A8C"/>
    <w:pPr>
      <w:keepLines/>
      <w:spacing w:before="60" w:after="60" w:line="240" w:lineRule="auto"/>
    </w:pPr>
    <w:rPr>
      <w:rFonts w:ascii="Arial" w:eastAsia="Times New Roman" w:hAnsi="Arial" w:cs="Times New Roman"/>
      <w:sz w:val="20"/>
      <w:szCs w:val="20"/>
      <w:lang w:eastAsia="ru-RU"/>
    </w:rPr>
  </w:style>
  <w:style w:type="paragraph" w:customStyle="1" w:styleId="-0">
    <w:name w:val="Контракт-пункт"/>
    <w:basedOn w:val="a2"/>
    <w:rsid w:val="00087A8C"/>
    <w:pPr>
      <w:numPr>
        <w:ilvl w:val="1"/>
        <w:numId w:val="8"/>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2"/>
    <w:next w:val="-0"/>
    <w:rsid w:val="00087A8C"/>
    <w:pPr>
      <w:keepNext/>
      <w:numPr>
        <w:numId w:val="8"/>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2"/>
    <w:rsid w:val="00087A8C"/>
    <w:pPr>
      <w:numPr>
        <w:ilvl w:val="2"/>
        <w:numId w:val="8"/>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2"/>
    <w:rsid w:val="00087A8C"/>
    <w:pPr>
      <w:numPr>
        <w:ilvl w:val="3"/>
        <w:numId w:val="8"/>
      </w:numPr>
      <w:spacing w:after="0" w:line="240" w:lineRule="auto"/>
      <w:jc w:val="both"/>
    </w:pPr>
    <w:rPr>
      <w:rFonts w:ascii="Times New Roman" w:eastAsia="Times New Roman" w:hAnsi="Times New Roman" w:cs="Times New Roman"/>
      <w:sz w:val="24"/>
      <w:szCs w:val="24"/>
      <w:lang w:eastAsia="ru-RU"/>
    </w:rPr>
  </w:style>
  <w:style w:type="paragraph" w:customStyle="1" w:styleId="3f1">
    <w:name w:val="Абзац списка3"/>
    <w:basedOn w:val="a2"/>
    <w:rsid w:val="00087A8C"/>
    <w:pPr>
      <w:ind w:left="720"/>
    </w:pPr>
    <w:rPr>
      <w:rFonts w:ascii="Calibri" w:eastAsia="Times New Roman" w:hAnsi="Calibri" w:cs="Calibri"/>
      <w:lang w:eastAsia="ru-RU"/>
    </w:rPr>
  </w:style>
  <w:style w:type="paragraph" w:customStyle="1" w:styleId="1110">
    <w:name w:val="Заголовок 111"/>
    <w:basedOn w:val="a2"/>
    <w:next w:val="a2"/>
    <w:rsid w:val="00087A8C"/>
    <w:pPr>
      <w:widowControl w:val="0"/>
      <w:autoSpaceDE w:val="0"/>
      <w:autoSpaceDN w:val="0"/>
      <w:adjustRightInd w:val="0"/>
      <w:spacing w:before="440" w:after="60" w:line="240" w:lineRule="auto"/>
    </w:pPr>
    <w:rPr>
      <w:rFonts w:ascii="Arial" w:eastAsia="Times New Roman" w:hAnsi="Arial" w:cs="Arial"/>
      <w:b/>
      <w:bCs/>
      <w:sz w:val="34"/>
      <w:szCs w:val="34"/>
      <w:lang w:eastAsia="ru-RU"/>
    </w:rPr>
  </w:style>
  <w:style w:type="character" w:customStyle="1" w:styleId="affffc">
    <w:name w:val="Простой маркер Знак"/>
    <w:link w:val="a0"/>
    <w:locked/>
    <w:rsid w:val="00087A8C"/>
    <w:rPr>
      <w:sz w:val="24"/>
      <w:szCs w:val="24"/>
    </w:rPr>
  </w:style>
  <w:style w:type="paragraph" w:customStyle="1" w:styleId="a0">
    <w:name w:val="Простой маркер"/>
    <w:basedOn w:val="a2"/>
    <w:link w:val="affffc"/>
    <w:qFormat/>
    <w:rsid w:val="00087A8C"/>
    <w:pPr>
      <w:widowControl w:val="0"/>
      <w:numPr>
        <w:numId w:val="9"/>
      </w:numPr>
      <w:autoSpaceDE w:val="0"/>
      <w:autoSpaceDN w:val="0"/>
      <w:adjustRightInd w:val="0"/>
      <w:snapToGrid w:val="0"/>
      <w:spacing w:after="0" w:line="240" w:lineRule="auto"/>
      <w:jc w:val="both"/>
    </w:pPr>
    <w:rPr>
      <w:sz w:val="24"/>
      <w:szCs w:val="24"/>
    </w:rPr>
  </w:style>
  <w:style w:type="paragraph" w:customStyle="1" w:styleId="1f4">
    <w:name w:val="1. Текст"/>
    <w:basedOn w:val="a6"/>
    <w:qFormat/>
    <w:rsid w:val="00087A8C"/>
    <w:pPr>
      <w:widowControl w:val="0"/>
      <w:autoSpaceDE w:val="0"/>
      <w:autoSpaceDN w:val="0"/>
      <w:adjustRightInd w:val="0"/>
      <w:spacing w:after="0" w:line="240" w:lineRule="auto"/>
      <w:ind w:left="0" w:firstLine="567"/>
      <w:contextualSpacing w:val="0"/>
      <w:jc w:val="both"/>
    </w:pPr>
    <w:rPr>
      <w:rFonts w:ascii="Times New Roman" w:eastAsia="Times New Roman" w:hAnsi="Times New Roman" w:cs="Times New Roman"/>
      <w:color w:val="000000"/>
      <w:sz w:val="24"/>
      <w:szCs w:val="24"/>
      <w:lang w:eastAsia="ru-RU"/>
    </w:rPr>
  </w:style>
  <w:style w:type="paragraph" w:customStyle="1" w:styleId="2f9">
    <w:name w:val="заголовок 2"/>
    <w:basedOn w:val="a2"/>
    <w:next w:val="a2"/>
    <w:rsid w:val="00087A8C"/>
    <w:pPr>
      <w:keepNext/>
      <w:widowControl w:val="0"/>
      <w:spacing w:after="0" w:line="240" w:lineRule="auto"/>
      <w:jc w:val="center"/>
    </w:pPr>
    <w:rPr>
      <w:rFonts w:ascii="Arial" w:eastAsia="Times New Roman" w:hAnsi="Arial" w:cs="Times New Roman"/>
      <w:b/>
      <w:sz w:val="40"/>
      <w:szCs w:val="20"/>
      <w:lang w:eastAsia="ru-RU"/>
    </w:rPr>
  </w:style>
  <w:style w:type="paragraph" w:customStyle="1" w:styleId="3f2">
    <w:name w:val="заголовок 3"/>
    <w:basedOn w:val="a2"/>
    <w:next w:val="a2"/>
    <w:rsid w:val="00087A8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48">
    <w:name w:val="Абзац списка4"/>
    <w:basedOn w:val="a2"/>
    <w:rsid w:val="00087A8C"/>
    <w:pPr>
      <w:ind w:left="720"/>
    </w:pPr>
    <w:rPr>
      <w:rFonts w:ascii="Calibri" w:eastAsia="Times New Roman" w:hAnsi="Calibri" w:cs="Calibri"/>
      <w:lang w:eastAsia="ru-RU"/>
    </w:rPr>
  </w:style>
  <w:style w:type="paragraph" w:customStyle="1" w:styleId="64">
    <w:name w:val="Абзац списка6"/>
    <w:basedOn w:val="a2"/>
    <w:rsid w:val="00087A8C"/>
    <w:pPr>
      <w:ind w:left="720"/>
    </w:pPr>
    <w:rPr>
      <w:rFonts w:ascii="Calibri" w:eastAsia="Times New Roman" w:hAnsi="Calibri" w:cs="Calibri"/>
      <w:lang w:eastAsia="ru-RU"/>
    </w:rPr>
  </w:style>
  <w:style w:type="paragraph" w:customStyle="1" w:styleId="123">
    <w:name w:val="Абзац списка12"/>
    <w:basedOn w:val="a2"/>
    <w:rsid w:val="00087A8C"/>
    <w:pPr>
      <w:spacing w:after="0" w:line="240" w:lineRule="auto"/>
      <w:ind w:left="720"/>
    </w:pPr>
    <w:rPr>
      <w:rFonts w:ascii="Times New Roman" w:eastAsia="Times New Roman" w:hAnsi="Times New Roman" w:cs="Times New Roman"/>
      <w:sz w:val="24"/>
      <w:szCs w:val="24"/>
      <w:lang w:eastAsia="ru-RU"/>
    </w:rPr>
  </w:style>
  <w:style w:type="paragraph" w:customStyle="1" w:styleId="117">
    <w:name w:val="Знак11"/>
    <w:basedOn w:val="a2"/>
    <w:rsid w:val="00087A8C"/>
    <w:pPr>
      <w:widowControl w:val="0"/>
      <w:adjustRightInd w:val="0"/>
      <w:spacing w:after="160" w:line="240" w:lineRule="exact"/>
      <w:jc w:val="right"/>
    </w:pPr>
    <w:rPr>
      <w:rFonts w:ascii="Arial" w:eastAsia="Times New Roman" w:hAnsi="Arial" w:cs="Arial"/>
      <w:sz w:val="20"/>
      <w:szCs w:val="20"/>
      <w:lang w:val="en-GB"/>
    </w:rPr>
  </w:style>
  <w:style w:type="paragraph" w:customStyle="1" w:styleId="BodyTextIndent31">
    <w:name w:val="Body Text Indent 31"/>
    <w:basedOn w:val="a2"/>
    <w:rsid w:val="00087A8C"/>
    <w:pPr>
      <w:spacing w:after="0" w:line="312" w:lineRule="auto"/>
      <w:ind w:left="-142"/>
      <w:jc w:val="both"/>
    </w:pPr>
    <w:rPr>
      <w:rFonts w:ascii="Times New Roman" w:eastAsia="Times New Roman" w:hAnsi="Times New Roman" w:cs="Times New Roman"/>
      <w:sz w:val="28"/>
      <w:szCs w:val="20"/>
      <w:lang w:eastAsia="ru-RU"/>
    </w:rPr>
  </w:style>
  <w:style w:type="paragraph" w:customStyle="1" w:styleId="BodyText1">
    <w:name w:val="Body Text1"/>
    <w:basedOn w:val="a2"/>
    <w:rsid w:val="00087A8C"/>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affffd">
    <w:name w:val="Стиль текста Знак"/>
    <w:link w:val="affffe"/>
    <w:locked/>
    <w:rsid w:val="00087A8C"/>
    <w:rPr>
      <w:sz w:val="24"/>
      <w:szCs w:val="24"/>
    </w:rPr>
  </w:style>
  <w:style w:type="paragraph" w:customStyle="1" w:styleId="affffe">
    <w:name w:val="Стиль текста"/>
    <w:basedOn w:val="ad"/>
    <w:link w:val="affffd"/>
    <w:rsid w:val="00087A8C"/>
    <w:pPr>
      <w:keepLines/>
      <w:spacing w:before="60" w:after="60"/>
    </w:pPr>
    <w:rPr>
      <w:rFonts w:asciiTheme="minorHAnsi" w:eastAsiaTheme="minorHAnsi" w:hAnsiTheme="minorHAnsi" w:cstheme="minorBidi"/>
      <w:sz w:val="24"/>
      <w:szCs w:val="24"/>
      <w:lang w:eastAsia="en-US"/>
    </w:rPr>
  </w:style>
  <w:style w:type="paragraph" w:customStyle="1" w:styleId="118">
    <w:name w:val="Абзац списка11"/>
    <w:basedOn w:val="a2"/>
    <w:rsid w:val="00087A8C"/>
    <w:pPr>
      <w:spacing w:after="0" w:line="240" w:lineRule="auto"/>
      <w:ind w:left="720"/>
    </w:pPr>
    <w:rPr>
      <w:rFonts w:ascii="Times New Roman" w:eastAsia="Times New Roman" w:hAnsi="Times New Roman" w:cs="Times New Roman"/>
      <w:sz w:val="24"/>
      <w:szCs w:val="24"/>
      <w:lang w:eastAsia="ru-RU"/>
    </w:rPr>
  </w:style>
  <w:style w:type="character" w:customStyle="1" w:styleId="1f5">
    <w:name w:val="Абзац_1 Знак"/>
    <w:link w:val="1f6"/>
    <w:locked/>
    <w:rsid w:val="00087A8C"/>
    <w:rPr>
      <w:rFonts w:ascii="MS Mincho" w:eastAsia="MS Mincho" w:hAnsi="MS Mincho"/>
      <w:color w:val="666699"/>
      <w:sz w:val="28"/>
      <w:szCs w:val="28"/>
      <w:lang w:eastAsia="ja-JP"/>
    </w:rPr>
  </w:style>
  <w:style w:type="paragraph" w:customStyle="1" w:styleId="1f6">
    <w:name w:val="Абзац_1"/>
    <w:basedOn w:val="a2"/>
    <w:link w:val="1f5"/>
    <w:autoRedefine/>
    <w:rsid w:val="00087A8C"/>
    <w:pPr>
      <w:tabs>
        <w:tab w:val="left" w:pos="1620"/>
        <w:tab w:val="left" w:pos="2160"/>
      </w:tabs>
      <w:spacing w:after="0" w:line="320" w:lineRule="exact"/>
      <w:ind w:firstLine="720"/>
      <w:jc w:val="both"/>
    </w:pPr>
    <w:rPr>
      <w:rFonts w:ascii="MS Mincho" w:eastAsia="MS Mincho" w:hAnsi="MS Mincho"/>
      <w:color w:val="666699"/>
      <w:sz w:val="28"/>
      <w:szCs w:val="28"/>
      <w:lang w:eastAsia="ja-JP"/>
    </w:rPr>
  </w:style>
  <w:style w:type="paragraph" w:customStyle="1" w:styleId="1f7">
    <w:name w:val="Ненум_1"/>
    <w:basedOn w:val="1f6"/>
    <w:autoRedefine/>
    <w:rsid w:val="00087A8C"/>
    <w:pPr>
      <w:spacing w:before="60"/>
      <w:ind w:firstLine="709"/>
      <w:contextualSpacing/>
    </w:pPr>
    <w:rPr>
      <w:color w:val="0000FF"/>
    </w:rPr>
  </w:style>
  <w:style w:type="paragraph" w:customStyle="1" w:styleId="119">
    <w:name w:val="Знак1 Знак Знак Знак1 Знак Знак Знак"/>
    <w:basedOn w:val="a2"/>
    <w:rsid w:val="00087A8C"/>
    <w:pPr>
      <w:spacing w:after="0" w:line="240" w:lineRule="auto"/>
    </w:pPr>
    <w:rPr>
      <w:rFonts w:ascii="Verdana" w:eastAsia="Times New Roman" w:hAnsi="Verdana" w:cs="Verdana"/>
      <w:sz w:val="20"/>
      <w:szCs w:val="20"/>
      <w:lang w:val="en-US"/>
    </w:rPr>
  </w:style>
  <w:style w:type="character" w:customStyle="1" w:styleId="1f8">
    <w:name w:val="Выдел 1 Знак"/>
    <w:link w:val="1f9"/>
    <w:locked/>
    <w:rsid w:val="00087A8C"/>
    <w:rPr>
      <w:b/>
      <w:i/>
      <w:color w:val="000000"/>
      <w:sz w:val="28"/>
      <w:szCs w:val="28"/>
    </w:rPr>
  </w:style>
  <w:style w:type="paragraph" w:customStyle="1" w:styleId="1f9">
    <w:name w:val="Выдел 1"/>
    <w:basedOn w:val="a2"/>
    <w:link w:val="1f8"/>
    <w:autoRedefine/>
    <w:rsid w:val="00087A8C"/>
    <w:pPr>
      <w:spacing w:before="240" w:after="0" w:line="320" w:lineRule="exact"/>
      <w:jc w:val="both"/>
    </w:pPr>
    <w:rPr>
      <w:b/>
      <w:i/>
      <w:color w:val="000000"/>
      <w:sz w:val="28"/>
      <w:szCs w:val="28"/>
    </w:rPr>
  </w:style>
  <w:style w:type="paragraph" w:customStyle="1" w:styleId="Style6">
    <w:name w:val="Style6"/>
    <w:basedOn w:val="a2"/>
    <w:rsid w:val="00087A8C"/>
    <w:pPr>
      <w:widowControl w:val="0"/>
      <w:autoSpaceDE w:val="0"/>
      <w:autoSpaceDN w:val="0"/>
      <w:adjustRightInd w:val="0"/>
      <w:spacing w:after="0" w:line="278" w:lineRule="exact"/>
      <w:ind w:firstLine="730"/>
      <w:jc w:val="both"/>
    </w:pPr>
    <w:rPr>
      <w:rFonts w:ascii="Times New Roman" w:eastAsia="Times New Roman" w:hAnsi="Times New Roman" w:cs="Times New Roman"/>
      <w:sz w:val="24"/>
      <w:szCs w:val="24"/>
      <w:lang w:eastAsia="ru-RU"/>
    </w:rPr>
  </w:style>
  <w:style w:type="paragraph" w:customStyle="1" w:styleId="headertext">
    <w:name w:val="headertext"/>
    <w:rsid w:val="00087A8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a">
    <w:name w:val="Нумерованный список1"/>
    <w:basedOn w:val="a2"/>
    <w:rsid w:val="00087A8C"/>
    <w:pPr>
      <w:widowControl w:val="0"/>
      <w:tabs>
        <w:tab w:val="num" w:pos="432"/>
      </w:tabs>
      <w:suppressAutoHyphens/>
      <w:autoSpaceDE w:val="0"/>
      <w:spacing w:after="0" w:line="240" w:lineRule="auto"/>
      <w:ind w:left="432" w:hanging="432"/>
    </w:pPr>
    <w:rPr>
      <w:rFonts w:ascii="Arial" w:eastAsia="Times New Roman" w:hAnsi="Arial" w:cs="Arial"/>
      <w:sz w:val="18"/>
      <w:szCs w:val="18"/>
      <w:lang w:eastAsia="ar-SA"/>
    </w:rPr>
  </w:style>
  <w:style w:type="paragraph" w:customStyle="1" w:styleId="Style40">
    <w:name w:val="Style4"/>
    <w:basedOn w:val="a2"/>
    <w:rsid w:val="00087A8C"/>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afffff">
    <w:name w:val="Знак Знак Знак Знак Знак"/>
    <w:basedOn w:val="a2"/>
    <w:rsid w:val="00087A8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a">
    <w:name w:val="Без интервала2"/>
    <w:rsid w:val="00087A8C"/>
    <w:pPr>
      <w:spacing w:after="0" w:line="240" w:lineRule="auto"/>
    </w:pPr>
    <w:rPr>
      <w:rFonts w:ascii="Calibri" w:eastAsia="Times New Roman" w:hAnsi="Calibri" w:cs="Times New Roman"/>
      <w:lang w:val="en-US"/>
    </w:rPr>
  </w:style>
  <w:style w:type="character" w:customStyle="1" w:styleId="QuoteChar">
    <w:name w:val="Quote Char"/>
    <w:link w:val="214"/>
    <w:locked/>
    <w:rsid w:val="00087A8C"/>
    <w:rPr>
      <w:rFonts w:ascii="Calibri" w:hAnsi="Calibri"/>
      <w:i/>
      <w:iCs/>
      <w:color w:val="000000"/>
    </w:rPr>
  </w:style>
  <w:style w:type="paragraph" w:customStyle="1" w:styleId="214">
    <w:name w:val="Цитата 21"/>
    <w:basedOn w:val="a2"/>
    <w:next w:val="a2"/>
    <w:link w:val="QuoteChar"/>
    <w:rsid w:val="00087A8C"/>
    <w:rPr>
      <w:rFonts w:ascii="Calibri" w:hAnsi="Calibri"/>
      <w:i/>
      <w:iCs/>
      <w:color w:val="000000"/>
    </w:rPr>
  </w:style>
  <w:style w:type="character" w:customStyle="1" w:styleId="IntenseQuoteChar">
    <w:name w:val="Intense Quote Char"/>
    <w:link w:val="1fb"/>
    <w:locked/>
    <w:rsid w:val="00087A8C"/>
    <w:rPr>
      <w:rFonts w:ascii="Calibri" w:hAnsi="Calibri"/>
      <w:b/>
      <w:bCs/>
      <w:i/>
      <w:iCs/>
      <w:color w:val="4F81BD"/>
    </w:rPr>
  </w:style>
  <w:style w:type="paragraph" w:customStyle="1" w:styleId="1fb">
    <w:name w:val="Выделенная цитата1"/>
    <w:basedOn w:val="a2"/>
    <w:next w:val="a2"/>
    <w:link w:val="IntenseQuoteChar"/>
    <w:rsid w:val="00087A8C"/>
    <w:pPr>
      <w:pBdr>
        <w:bottom w:val="single" w:sz="4" w:space="4" w:color="4F81BD"/>
      </w:pBdr>
      <w:spacing w:before="200" w:after="280"/>
      <w:ind w:left="936" w:right="936"/>
    </w:pPr>
    <w:rPr>
      <w:rFonts w:ascii="Calibri" w:hAnsi="Calibri"/>
      <w:b/>
      <w:bCs/>
      <w:i/>
      <w:iCs/>
      <w:color w:val="4F81BD"/>
    </w:rPr>
  </w:style>
  <w:style w:type="paragraph" w:customStyle="1" w:styleId="1fc">
    <w:name w:val="Заголовок оглавления1"/>
    <w:basedOn w:val="11"/>
    <w:next w:val="a2"/>
    <w:rsid w:val="00087A8C"/>
    <w:pPr>
      <w:spacing w:before="480"/>
      <w:outlineLvl w:val="9"/>
    </w:pPr>
    <w:rPr>
      <w:rFonts w:ascii="Cambria" w:eastAsia="Times New Roman" w:hAnsi="Cambria" w:cs="Times New Roman"/>
      <w:b/>
      <w:bCs/>
      <w:color w:val="365F91"/>
      <w:sz w:val="28"/>
      <w:szCs w:val="28"/>
      <w:lang w:eastAsia="ru-RU"/>
    </w:rPr>
  </w:style>
  <w:style w:type="paragraph" w:customStyle="1" w:styleId="Normal1">
    <w:name w:val="Normal1"/>
    <w:rsid w:val="00087A8C"/>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087A8C"/>
    <w:pPr>
      <w:widowControl w:val="0"/>
      <w:autoSpaceDE w:val="0"/>
      <w:autoSpaceDN w:val="0"/>
      <w:adjustRightInd w:val="0"/>
      <w:spacing w:before="440" w:after="60" w:line="240" w:lineRule="auto"/>
    </w:pPr>
    <w:rPr>
      <w:rFonts w:ascii="Arial" w:eastAsia="Times New Roman" w:hAnsi="Arial" w:cs="Arial"/>
      <w:b/>
      <w:bCs/>
      <w:sz w:val="34"/>
      <w:szCs w:val="34"/>
      <w:lang w:eastAsia="ru-RU"/>
    </w:rPr>
  </w:style>
  <w:style w:type="paragraph" w:customStyle="1" w:styleId="131">
    <w:name w:val="Заголовок 13"/>
    <w:basedOn w:val="a2"/>
    <w:next w:val="a2"/>
    <w:rsid w:val="00087A8C"/>
    <w:pPr>
      <w:widowControl w:val="0"/>
      <w:autoSpaceDE w:val="0"/>
      <w:autoSpaceDN w:val="0"/>
      <w:adjustRightInd w:val="0"/>
      <w:spacing w:before="440" w:after="60" w:line="240" w:lineRule="auto"/>
    </w:pPr>
    <w:rPr>
      <w:rFonts w:ascii="Arial" w:eastAsia="Times New Roman" w:hAnsi="Arial" w:cs="Arial"/>
      <w:b/>
      <w:bCs/>
      <w:sz w:val="34"/>
      <w:szCs w:val="34"/>
      <w:lang w:eastAsia="ru-RU"/>
    </w:rPr>
  </w:style>
  <w:style w:type="paragraph" w:customStyle="1" w:styleId="72">
    <w:name w:val="Абзац списка7"/>
    <w:basedOn w:val="a2"/>
    <w:rsid w:val="00087A8C"/>
    <w:pPr>
      <w:ind w:left="720"/>
    </w:pPr>
    <w:rPr>
      <w:rFonts w:ascii="Calibri" w:eastAsia="Times New Roman" w:hAnsi="Calibri" w:cs="Calibri"/>
      <w:lang w:eastAsia="ru-RU"/>
    </w:rPr>
  </w:style>
  <w:style w:type="character" w:styleId="afffff0">
    <w:name w:val="endnote reference"/>
    <w:uiPriority w:val="99"/>
    <w:unhideWhenUsed/>
    <w:rsid w:val="00087A8C"/>
    <w:rPr>
      <w:vertAlign w:val="superscript"/>
    </w:rPr>
  </w:style>
  <w:style w:type="character" w:styleId="afffff1">
    <w:name w:val="Placeholder Text"/>
    <w:uiPriority w:val="99"/>
    <w:semiHidden/>
    <w:rsid w:val="00087A8C"/>
    <w:rPr>
      <w:color w:val="808080"/>
    </w:rPr>
  </w:style>
  <w:style w:type="character" w:customStyle="1" w:styleId="FontStyle42">
    <w:name w:val="Font Style42"/>
    <w:rsid w:val="00087A8C"/>
    <w:rPr>
      <w:rFonts w:ascii="Times New Roman" w:hAnsi="Times New Roman" w:cs="Times New Roman" w:hint="default"/>
      <w:sz w:val="24"/>
      <w:szCs w:val="24"/>
    </w:rPr>
  </w:style>
  <w:style w:type="character" w:customStyle="1" w:styleId="320">
    <w:name w:val="Знак Знак32"/>
    <w:rsid w:val="00087A8C"/>
    <w:rPr>
      <w:rFonts w:ascii="NTTierce" w:hAnsi="NTTierce" w:cs="NTTierce" w:hint="default"/>
      <w:b/>
      <w:bCs/>
      <w:sz w:val="16"/>
      <w:szCs w:val="16"/>
    </w:rPr>
  </w:style>
  <w:style w:type="character" w:customStyle="1" w:styleId="720">
    <w:name w:val="Знак Знак72"/>
    <w:rsid w:val="00087A8C"/>
    <w:rPr>
      <w:rFonts w:ascii="NTTierce" w:hAnsi="NTTierce" w:cs="NTTierce" w:hint="default"/>
      <w:b/>
      <w:bCs/>
      <w:sz w:val="24"/>
      <w:szCs w:val="24"/>
    </w:rPr>
  </w:style>
  <w:style w:type="character" w:customStyle="1" w:styleId="215">
    <w:name w:val="Знак Знак21"/>
    <w:rsid w:val="00087A8C"/>
    <w:rPr>
      <w:rFonts w:ascii="NTTierce" w:hAnsi="NTTierce" w:cs="NTTierce" w:hint="default"/>
      <w:b/>
      <w:bCs/>
      <w:sz w:val="24"/>
      <w:szCs w:val="24"/>
    </w:rPr>
  </w:style>
  <w:style w:type="character" w:customStyle="1" w:styleId="FontStyle16">
    <w:name w:val="Font Style16"/>
    <w:rsid w:val="00087A8C"/>
    <w:rPr>
      <w:rFonts w:ascii="Times New Roman" w:hAnsi="Times New Roman" w:cs="Times New Roman" w:hint="default"/>
      <w:sz w:val="22"/>
      <w:szCs w:val="22"/>
    </w:rPr>
  </w:style>
  <w:style w:type="character" w:customStyle="1" w:styleId="match">
    <w:name w:val="match"/>
    <w:rsid w:val="00087A8C"/>
  </w:style>
  <w:style w:type="character" w:customStyle="1" w:styleId="1fd">
    <w:name w:val="Слабое выделение1"/>
    <w:rsid w:val="00087A8C"/>
    <w:rPr>
      <w:rFonts w:ascii="Times New Roman" w:hAnsi="Times New Roman" w:cs="Times New Roman" w:hint="default"/>
      <w:i/>
      <w:iCs w:val="0"/>
      <w:color w:val="808080"/>
    </w:rPr>
  </w:style>
  <w:style w:type="character" w:customStyle="1" w:styleId="1fe">
    <w:name w:val="Сильное выделение1"/>
    <w:rsid w:val="00087A8C"/>
    <w:rPr>
      <w:rFonts w:ascii="Times New Roman" w:hAnsi="Times New Roman" w:cs="Times New Roman" w:hint="default"/>
      <w:b/>
      <w:bCs w:val="0"/>
      <w:i/>
      <w:iCs w:val="0"/>
      <w:color w:val="4F81BD"/>
    </w:rPr>
  </w:style>
  <w:style w:type="character" w:customStyle="1" w:styleId="1ff">
    <w:name w:val="Слабая ссылка1"/>
    <w:rsid w:val="00087A8C"/>
    <w:rPr>
      <w:rFonts w:ascii="Times New Roman" w:hAnsi="Times New Roman" w:cs="Times New Roman" w:hint="default"/>
      <w:smallCaps/>
      <w:color w:val="C0504D"/>
      <w:u w:val="single"/>
    </w:rPr>
  </w:style>
  <w:style w:type="character" w:customStyle="1" w:styleId="1ff0">
    <w:name w:val="Сильная ссылка1"/>
    <w:rsid w:val="00087A8C"/>
    <w:rPr>
      <w:rFonts w:ascii="Times New Roman" w:hAnsi="Times New Roman" w:cs="Times New Roman" w:hint="default"/>
      <w:b/>
      <w:bCs w:val="0"/>
      <w:smallCaps/>
      <w:color w:val="C0504D"/>
      <w:spacing w:val="5"/>
      <w:u w:val="single"/>
    </w:rPr>
  </w:style>
  <w:style w:type="character" w:customStyle="1" w:styleId="1ff1">
    <w:name w:val="Название книги1"/>
    <w:rsid w:val="00087A8C"/>
    <w:rPr>
      <w:rFonts w:ascii="Times New Roman" w:hAnsi="Times New Roman" w:cs="Times New Roman" w:hint="default"/>
      <w:b/>
      <w:bCs w:val="0"/>
      <w:smallCaps/>
      <w:spacing w:val="5"/>
    </w:rPr>
  </w:style>
  <w:style w:type="table" w:styleId="afffff2">
    <w:name w:val="Table Elegant"/>
    <w:basedOn w:val="a4"/>
    <w:unhideWhenUsed/>
    <w:rsid w:val="00087A8C"/>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2">
    <w:name w:val="Table Subtle 1"/>
    <w:basedOn w:val="a4"/>
    <w:unhideWhenUsed/>
    <w:rsid w:val="00087A8C"/>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4"/>
    <w:unhideWhenUsed/>
    <w:rsid w:val="00087A8C"/>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087A8C"/>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087A8C"/>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087A8C"/>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blk">
    <w:name w:val="blk"/>
    <w:uiPriority w:val="99"/>
    <w:rsid w:val="00087A8C"/>
    <w:rPr>
      <w:rFonts w:ascii="Times New Roman" w:hAnsi="Times New Roman" w:cs="Times New Roman" w:hint="default"/>
    </w:rPr>
  </w:style>
  <w:style w:type="numbering" w:customStyle="1" w:styleId="3f3">
    <w:name w:val="Нет списка3"/>
    <w:next w:val="a5"/>
    <w:uiPriority w:val="99"/>
    <w:semiHidden/>
    <w:unhideWhenUsed/>
    <w:rsid w:val="00087A8C"/>
  </w:style>
  <w:style w:type="table" w:customStyle="1" w:styleId="2fc">
    <w:name w:val="Сетка таблицы2"/>
    <w:basedOn w:val="a4"/>
    <w:next w:val="a8"/>
    <w:rsid w:val="00087A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087A8C"/>
    <w:rPr>
      <w:rFonts w:ascii="Arial" w:hAnsi="Arial" w:cs="Arial"/>
      <w:b/>
      <w:sz w:val="28"/>
      <w:szCs w:val="18"/>
      <w:lang w:val="ru-RU" w:eastAsia="ru-RU" w:bidi="ar-SA"/>
    </w:rPr>
  </w:style>
  <w:style w:type="paragraph" w:customStyle="1" w:styleId="312">
    <w:name w:val="Оглавление 31"/>
    <w:basedOn w:val="a2"/>
    <w:next w:val="a2"/>
    <w:autoRedefine/>
    <w:uiPriority w:val="39"/>
    <w:unhideWhenUsed/>
    <w:rsid w:val="00087A8C"/>
    <w:pPr>
      <w:spacing w:after="100" w:line="259" w:lineRule="auto"/>
      <w:ind w:left="440"/>
    </w:pPr>
    <w:rPr>
      <w:rFonts w:eastAsia="Times New Roman" w:cs="Times New Roman"/>
      <w:lang w:eastAsia="ru-RU"/>
    </w:rPr>
  </w:style>
  <w:style w:type="table" w:customStyle="1" w:styleId="3f4">
    <w:name w:val="Сетка таблицы3"/>
    <w:basedOn w:val="a4"/>
    <w:next w:val="a8"/>
    <w:uiPriority w:val="39"/>
    <w:rsid w:val="00087A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4"/>
    <w:next w:val="a8"/>
    <w:uiPriority w:val="39"/>
    <w:rsid w:val="00087A8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763/" TargetMode="External"/><Relationship Id="rId13" Type="http://schemas.openxmlformats.org/officeDocument/2006/relationships/header" Target="header2.xml"/><Relationship Id="rId18" Type="http://schemas.openxmlformats.org/officeDocument/2006/relationships/hyperlink" Target="http://base.garant.ru/12125267/3/"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base.garant.ru/12125267/3/"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mailto:zakupki.apc@mail.ru" TargetMode="Externa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2125267/3/"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hyperlink" Target="http://base.garant.ru/10164072/29/" TargetMode="External"/><Relationship Id="rId19" Type="http://schemas.openxmlformats.org/officeDocument/2006/relationships/hyperlink" Target="http://base.garant.ru/12125267/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4.xml"/><Relationship Id="rId30"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21864</Words>
  <Characters>124626</Characters>
  <Application>Microsoft Office Word</Application>
  <DocSecurity>0</DocSecurity>
  <Lines>1038</Lines>
  <Paragraphs>292</Paragraphs>
  <ScaleCrop>false</ScaleCrop>
  <Company/>
  <LinksUpToDate>false</LinksUpToDate>
  <CharactersWithSpaces>146198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cp:lastPrinted>2025-03-27T08:06:00Z</cp:lastPrinted>
  <dcterms:created xsi:type="dcterms:W3CDTF">2025-03-27T08:07:00Z</dcterms:created>
  <dcterms:modified xsi:type="dcterms:W3CDTF">2025-03-27T08:07:00Z</dcterms:modified>
</cp:coreProperties>
</file>