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00DF3" w14:textId="77777777" w:rsidR="00B4669D" w:rsidRPr="00B4669D" w:rsidRDefault="00B4669D" w:rsidP="00B4669D">
      <w:pPr>
        <w:jc w:val="center"/>
        <w:rPr>
          <w:rFonts w:ascii="Calibri" w:eastAsia="Times New Roman" w:hAnsi="Calibri" w:cs="Calibri"/>
          <w:bCs/>
          <w:noProof/>
          <w:sz w:val="28"/>
          <w:szCs w:val="28"/>
          <w:lang w:eastAsia="ru-RU"/>
        </w:rPr>
      </w:pPr>
      <w:r w:rsidRPr="00B4669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CF90814" wp14:editId="28B7DBC8">
            <wp:extent cx="596900" cy="749300"/>
            <wp:effectExtent l="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3FA58" w14:textId="77777777" w:rsidR="00B4669D" w:rsidRPr="00B4669D" w:rsidRDefault="00B4669D" w:rsidP="00B4669D">
      <w:pPr>
        <w:jc w:val="center"/>
        <w:rPr>
          <w:rFonts w:ascii="Calibri" w:eastAsia="Times New Roman" w:hAnsi="Calibri" w:cs="Calibri"/>
          <w:bCs/>
          <w:noProof/>
          <w:sz w:val="2"/>
          <w:szCs w:val="2"/>
          <w:lang w:eastAsia="ru-RU"/>
        </w:rPr>
      </w:pPr>
    </w:p>
    <w:p w14:paraId="1F77DE5C" w14:textId="77777777" w:rsidR="00B4669D" w:rsidRPr="00B4669D" w:rsidRDefault="00B4669D" w:rsidP="00B4669D">
      <w:pPr>
        <w:spacing w:after="0" w:line="240" w:lineRule="auto"/>
        <w:jc w:val="center"/>
        <w:rPr>
          <w:rFonts w:ascii="Calibri" w:eastAsia="Times New Roman" w:hAnsi="Calibri" w:cs="Calibri"/>
          <w:sz w:val="2"/>
          <w:szCs w:val="2"/>
          <w:lang w:eastAsia="ru-RU"/>
        </w:rPr>
      </w:pPr>
    </w:p>
    <w:p w14:paraId="549A2179" w14:textId="77777777" w:rsidR="00B4669D" w:rsidRPr="00B4669D" w:rsidRDefault="00B4669D" w:rsidP="00B466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80305AF" w14:textId="77777777" w:rsidR="00B4669D" w:rsidRPr="00B4669D" w:rsidRDefault="00B4669D" w:rsidP="00B4669D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  <w:r w:rsidRPr="00B4669D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>АДМИНИСТРАЦИЯ ГАТЧИНСКОГО МУНИЦИПАЛЬНОГО ОКРУГА</w:t>
      </w:r>
    </w:p>
    <w:p w14:paraId="66FDE589" w14:textId="77777777" w:rsidR="00B4669D" w:rsidRPr="00B4669D" w:rsidRDefault="00B4669D" w:rsidP="00B4669D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  <w:r w:rsidRPr="00B4669D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>ЛЕНИНГРАДСКОЙ ОБЛАСТИ</w:t>
      </w:r>
    </w:p>
    <w:p w14:paraId="355BA63E" w14:textId="77777777" w:rsidR="00B4669D" w:rsidRPr="00B4669D" w:rsidRDefault="00B4669D" w:rsidP="00B4669D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</w:p>
    <w:p w14:paraId="18055A77" w14:textId="77777777" w:rsidR="00B4669D" w:rsidRPr="00B4669D" w:rsidRDefault="00B4669D" w:rsidP="00B4669D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0" w:name="bookmark61"/>
      <w:r w:rsidRPr="00B4669D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bidi="ru-RU"/>
        </w:rPr>
        <w:t>П О С Т А Н О В Л Е Н И Е</w:t>
      </w:r>
      <w:bookmarkEnd w:id="0"/>
    </w:p>
    <w:p w14:paraId="206C34B7" w14:textId="77777777" w:rsidR="00B4669D" w:rsidRPr="00B4669D" w:rsidRDefault="00B4669D" w:rsidP="00B4669D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</w:pPr>
    </w:p>
    <w:p w14:paraId="722F0DC5" w14:textId="77777777" w:rsidR="00B4669D" w:rsidRPr="00B4669D" w:rsidRDefault="00B4669D" w:rsidP="00B46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6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31.03.2025</w:t>
      </w:r>
      <w:r w:rsidRPr="00B466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66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66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66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66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66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66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66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66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2509</w:t>
      </w:r>
    </w:p>
    <w:p w14:paraId="12302EBD" w14:textId="77777777" w:rsidR="00B4669D" w:rsidRPr="00B4669D" w:rsidRDefault="00B4669D" w:rsidP="00B4669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D7DB8FD" w14:textId="77777777" w:rsidR="00B4669D" w:rsidRPr="00B4669D" w:rsidRDefault="00B4669D" w:rsidP="00B4669D">
      <w:pPr>
        <w:spacing w:after="0" w:line="240" w:lineRule="auto"/>
        <w:ind w:right="3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внесении изменений в постановление администрации Гатчинского муниципального района от 20.11.2024 №5678 «Об утверждении муниципальной программы «Стимулирование экономической активности в Гатчинском муниципальном округе»</w:t>
      </w:r>
    </w:p>
    <w:p w14:paraId="3B2EA1D2" w14:textId="77777777" w:rsidR="00B4669D" w:rsidRPr="00B4669D" w:rsidRDefault="00B4669D" w:rsidP="00B46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02BBF3" w14:textId="77777777" w:rsidR="00B4669D" w:rsidRPr="00B4669D" w:rsidRDefault="00B4669D" w:rsidP="00B466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69D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B4669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ст. 179 Бюджетного кодекса Российской Федерации, Постановлением администрации Гатчинского муниципального района Ленинградской области от 27.12.2024 № 6599 «Об утверждении Порядка разработки, реализации и оценки эффективности муниципальных программ, реализуемых на территории Гатчинского муниципального округа»,</w:t>
      </w:r>
      <w:r w:rsidRPr="00B46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66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депутатов Гатчинского муниципального округа от 27.11.2024 № 73 «Об утверждении Положения о бюджетном процессе в муниципальном образовании Гатчинский муниципальный округ Ленинградской области», решением совета депутатов Гатчинского муниципального округа от 20.12.2024 №105 «О бюджете Гатчинского муниципального округа на 2025 год и на плановый период 2026 и 2027 годов»</w:t>
      </w:r>
      <w:r w:rsidRPr="00B46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669D">
        <w:rPr>
          <w:rFonts w:ascii="Times New Roman" w:eastAsia="Times New Roman" w:hAnsi="Times New Roman" w:cs="Times New Roman"/>
          <w:sz w:val="28"/>
          <w:szCs w:val="28"/>
          <w:lang w:eastAsia="ru-RU"/>
        </w:rPr>
        <w:t>(в действующей редакции от 21.02.2025 №162), Уставом муниципального образования Гатчинский муниципальный округ Ленинградской области,</w:t>
      </w:r>
    </w:p>
    <w:p w14:paraId="0EF117C5" w14:textId="77777777" w:rsidR="00B4669D" w:rsidRPr="00B4669D" w:rsidRDefault="00B4669D" w:rsidP="00B466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6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5229A6C6" w14:textId="77777777" w:rsidR="00B4669D" w:rsidRPr="00B4669D" w:rsidRDefault="00B4669D" w:rsidP="00B4669D">
      <w:pPr>
        <w:numPr>
          <w:ilvl w:val="0"/>
          <w:numId w:val="2"/>
        </w:numPr>
        <w:suppressAutoHyphens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69D">
        <w:rPr>
          <w:rFonts w:ascii="Times New Roman" w:eastAsia="Calibri" w:hAnsi="Times New Roman" w:cs="Times New Roman"/>
          <w:sz w:val="28"/>
          <w:szCs w:val="28"/>
        </w:rPr>
        <w:t xml:space="preserve">Внести изменение в постановление администрации Гатчинского муниципального района от 20.11.2024 №5678 «Об утверждении муниципальной программы </w:t>
      </w:r>
      <w:r w:rsidRPr="00B4669D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B4669D">
        <w:rPr>
          <w:rFonts w:ascii="Times New Roman" w:eastAsia="Calibri" w:hAnsi="Times New Roman" w:cs="Times New Roman"/>
          <w:sz w:val="28"/>
          <w:szCs w:val="28"/>
        </w:rPr>
        <w:t xml:space="preserve">Стимулирование экономической активности в Гатчинском муниципальном округе», изложив приложение к постановлению администрации Гатчинского муниципального района от 20.11.2024 №5678 «Об утверждении муниципальной программы </w:t>
      </w:r>
      <w:r w:rsidRPr="00B4669D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B4669D">
        <w:rPr>
          <w:rFonts w:ascii="Times New Roman" w:eastAsia="Calibri" w:hAnsi="Times New Roman" w:cs="Times New Roman"/>
          <w:sz w:val="28"/>
          <w:szCs w:val="28"/>
        </w:rPr>
        <w:t>Стимулирование экономической активности в Гатчинском муниципальном округе» в новой редакции согласно приложению к настоящему постановлению.</w:t>
      </w:r>
    </w:p>
    <w:p w14:paraId="22EFDB57" w14:textId="77777777" w:rsidR="00B4669D" w:rsidRPr="00B4669D" w:rsidRDefault="00B4669D" w:rsidP="00B4669D">
      <w:pPr>
        <w:numPr>
          <w:ilvl w:val="0"/>
          <w:numId w:val="2"/>
        </w:numPr>
        <w:suppressAutoHyphens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69D">
        <w:rPr>
          <w:rFonts w:ascii="Times New Roman" w:eastAsia="Calibri" w:hAnsi="Times New Roman" w:cs="Times New Roman"/>
          <w:sz w:val="28"/>
          <w:szCs w:val="28"/>
        </w:rPr>
        <w:t>Признать утратившим силу постановление администрации Гатчинского муниципального округа от 10.02.2025 №768 «</w:t>
      </w:r>
      <w:r w:rsidRPr="00B46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Гатчинского муниципального района от 20.11.2024 №5678 «Об утверждении муниципальной программы </w:t>
      </w:r>
      <w:r w:rsidRPr="00B466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«Стимулирование экономической активности в Гатчинском муниципальном округе»</w:t>
      </w:r>
      <w:r w:rsidRPr="00B4669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6BE512D" w14:textId="77777777" w:rsidR="00B4669D" w:rsidRPr="00B4669D" w:rsidRDefault="00B4669D" w:rsidP="00B4669D">
      <w:pPr>
        <w:numPr>
          <w:ilvl w:val="0"/>
          <w:numId w:val="2"/>
        </w:num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69D">
        <w:rPr>
          <w:rFonts w:ascii="Times New Roman" w:eastAsia="Calibri" w:hAnsi="Times New Roman" w:cs="Times New Roman"/>
          <w:sz w:val="28"/>
          <w:szCs w:val="28"/>
        </w:rPr>
        <w:t>Настоящее постановление подлежит размещению на официальном сайте Гатчинского муниципального округа в информационно-телекоммуникационной сети «Интернет».</w:t>
      </w:r>
    </w:p>
    <w:p w14:paraId="2E3D0A82" w14:textId="77777777" w:rsidR="00B4669D" w:rsidRPr="00B4669D" w:rsidRDefault="00B4669D" w:rsidP="00B4669D">
      <w:pPr>
        <w:numPr>
          <w:ilvl w:val="0"/>
          <w:numId w:val="2"/>
        </w:num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69D">
        <w:rPr>
          <w:rFonts w:ascii="Times New Roman" w:eastAsia="Calibri" w:hAnsi="Times New Roman" w:cs="Times New Roman"/>
          <w:sz w:val="28"/>
          <w:szCs w:val="28"/>
        </w:rPr>
        <w:t xml:space="preserve">Контроль исполнения настоящего постановления возложить на заместителя главы администрации Гатчинского муниципального округа по экономике Г.Ю. Никифорову. </w:t>
      </w:r>
    </w:p>
    <w:p w14:paraId="76C8EAED" w14:textId="77777777" w:rsidR="00B4669D" w:rsidRPr="00B4669D" w:rsidRDefault="00B4669D" w:rsidP="00B466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E96DCD" w14:textId="77777777" w:rsidR="00B4669D" w:rsidRPr="00B4669D" w:rsidRDefault="00B4669D" w:rsidP="00B466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2613EF" w14:textId="77777777" w:rsidR="00B4669D" w:rsidRPr="00B4669D" w:rsidRDefault="00B4669D" w:rsidP="00B46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14:paraId="01D79617" w14:textId="77777777" w:rsidR="00B4669D" w:rsidRPr="00B4669D" w:rsidRDefault="00B4669D" w:rsidP="00B46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69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округа                                            Л.Н. Нещадим</w:t>
      </w:r>
    </w:p>
    <w:p w14:paraId="46A590CD" w14:textId="77777777" w:rsidR="00B4669D" w:rsidRPr="00B4669D" w:rsidRDefault="00B4669D" w:rsidP="00B4669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58B0D4E7" w14:textId="77777777" w:rsidR="00B4669D" w:rsidRPr="00B4669D" w:rsidRDefault="00B4669D" w:rsidP="00B4669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12E476E4" w14:textId="77777777" w:rsidR="00B4669D" w:rsidRPr="00B4669D" w:rsidRDefault="00B4669D" w:rsidP="00B4669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61B1BB8E" w14:textId="77777777" w:rsidR="00B4669D" w:rsidRPr="00B4669D" w:rsidRDefault="00B4669D" w:rsidP="00B4669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A750F4C" w14:textId="77777777" w:rsidR="00B4669D" w:rsidRPr="00B4669D" w:rsidRDefault="00B4669D" w:rsidP="00B4669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7D8D935" w14:textId="77777777" w:rsidR="00B4669D" w:rsidRPr="00B4669D" w:rsidRDefault="00B4669D" w:rsidP="00B4669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5511B72B" w14:textId="77777777" w:rsidR="00B4669D" w:rsidRPr="00B4669D" w:rsidRDefault="00B4669D" w:rsidP="00B4669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3ACE2A3" w14:textId="77777777" w:rsidR="00B4669D" w:rsidRPr="00B4669D" w:rsidRDefault="00B4669D" w:rsidP="00B4669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3A7F3DEA" w14:textId="77777777" w:rsidR="00B4669D" w:rsidRPr="00B4669D" w:rsidRDefault="00B4669D" w:rsidP="00B4669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3E770469" w14:textId="77777777" w:rsidR="00B4669D" w:rsidRPr="00B4669D" w:rsidRDefault="00B4669D" w:rsidP="00B4669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6F11824" w14:textId="77777777" w:rsidR="00B4669D" w:rsidRPr="00B4669D" w:rsidRDefault="00B4669D" w:rsidP="00B4669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1A3821C7" w14:textId="77777777" w:rsidR="00B4669D" w:rsidRPr="00B4669D" w:rsidRDefault="00B4669D" w:rsidP="00B4669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6749D24" w14:textId="77777777" w:rsidR="00B4669D" w:rsidRPr="00B4669D" w:rsidRDefault="00B4669D" w:rsidP="00B4669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2BD63B6" w14:textId="77777777" w:rsidR="00B4669D" w:rsidRPr="00B4669D" w:rsidRDefault="00B4669D" w:rsidP="00B4669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66A74436" w14:textId="77777777" w:rsidR="00B4669D" w:rsidRPr="00B4669D" w:rsidRDefault="00B4669D" w:rsidP="00B4669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39F0B8A3" w14:textId="77777777" w:rsidR="00B4669D" w:rsidRPr="00B4669D" w:rsidRDefault="00B4669D" w:rsidP="00B4669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62E82A11" w14:textId="77777777" w:rsidR="00B4669D" w:rsidRPr="00B4669D" w:rsidRDefault="00B4669D" w:rsidP="00B4669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FA2BABE" w14:textId="77777777" w:rsidR="00B4669D" w:rsidRPr="00B4669D" w:rsidRDefault="00B4669D" w:rsidP="00B4669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0E312CC" w14:textId="77777777" w:rsidR="00B4669D" w:rsidRPr="00B4669D" w:rsidRDefault="00B4669D" w:rsidP="00B4669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254D4AE" w14:textId="77777777" w:rsidR="00B4669D" w:rsidRPr="00B4669D" w:rsidRDefault="00B4669D" w:rsidP="00B4669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B6FF65F" w14:textId="77777777" w:rsidR="00B4669D" w:rsidRPr="00B4669D" w:rsidRDefault="00B4669D" w:rsidP="00B4669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14B6837" w14:textId="77777777" w:rsidR="00B4669D" w:rsidRPr="00B4669D" w:rsidRDefault="00B4669D" w:rsidP="00B4669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64E9C751" w14:textId="77777777" w:rsidR="00B4669D" w:rsidRPr="00B4669D" w:rsidRDefault="00B4669D" w:rsidP="00B4669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790573F" w14:textId="77777777" w:rsidR="00B4669D" w:rsidRPr="00B4669D" w:rsidRDefault="00B4669D" w:rsidP="00B4669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7701082" w14:textId="77777777" w:rsidR="00B4669D" w:rsidRPr="00B4669D" w:rsidRDefault="00B4669D" w:rsidP="00B4669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136388D" w14:textId="77777777" w:rsidR="00B4669D" w:rsidRPr="00B4669D" w:rsidRDefault="00B4669D" w:rsidP="00B4669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38242D4C" w14:textId="77777777" w:rsidR="00B4669D" w:rsidRPr="00B4669D" w:rsidRDefault="00B4669D" w:rsidP="00B4669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5EEA9FAA" w14:textId="77777777" w:rsidR="00B4669D" w:rsidRPr="00B4669D" w:rsidRDefault="00B4669D" w:rsidP="00B4669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69FC1B8A" w14:textId="77777777" w:rsidR="00B4669D" w:rsidRPr="00B4669D" w:rsidRDefault="00B4669D" w:rsidP="00B4669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7B974B9" w14:textId="77777777" w:rsidR="00B4669D" w:rsidRPr="00B4669D" w:rsidRDefault="00B4669D" w:rsidP="00B4669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0BF8CC9" w14:textId="77777777" w:rsidR="00B4669D" w:rsidRPr="00B4669D" w:rsidRDefault="00B4669D" w:rsidP="00B4669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F88E1F8" w14:textId="77777777" w:rsidR="00B4669D" w:rsidRPr="00B4669D" w:rsidRDefault="00B4669D" w:rsidP="00B4669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151D71D" w14:textId="77777777" w:rsidR="00B4669D" w:rsidRPr="00B4669D" w:rsidRDefault="00B4669D" w:rsidP="00B4669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BB63C4A" w14:textId="77777777" w:rsidR="00B4669D" w:rsidRPr="00B4669D" w:rsidRDefault="00B4669D" w:rsidP="00B4669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1933CB09" w14:textId="77777777" w:rsidR="00B4669D" w:rsidRPr="00B4669D" w:rsidRDefault="00B4669D" w:rsidP="00B4669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300DE53" w14:textId="77777777" w:rsidR="00B4669D" w:rsidRPr="00B4669D" w:rsidRDefault="00B4669D" w:rsidP="00B4669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35E0FFD" w14:textId="77777777" w:rsidR="00B4669D" w:rsidRPr="00B4669D" w:rsidRDefault="00B4669D" w:rsidP="00B4669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A981DDF" w14:textId="77777777" w:rsidR="00B4669D" w:rsidRPr="00B4669D" w:rsidRDefault="00B4669D" w:rsidP="00B4669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8BEE05C" w14:textId="77777777" w:rsidR="00B4669D" w:rsidRPr="00B4669D" w:rsidRDefault="00B4669D" w:rsidP="00B4669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5DB1F5EC" w14:textId="77777777" w:rsidR="00B4669D" w:rsidRPr="00B4669D" w:rsidRDefault="00B4669D" w:rsidP="00B4669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F344A09" w14:textId="77777777" w:rsidR="00B4669D" w:rsidRPr="00B4669D" w:rsidRDefault="00B4669D" w:rsidP="00B4669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6408F2F0" w14:textId="77777777" w:rsidR="00B4669D" w:rsidRPr="00B4669D" w:rsidRDefault="00B4669D" w:rsidP="00B4669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65CDFD1" w14:textId="77777777" w:rsidR="00B4669D" w:rsidRPr="00B4669D" w:rsidRDefault="00B4669D" w:rsidP="00B4669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4669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Ефремова Елена Александровна</w:t>
      </w:r>
    </w:p>
    <w:p w14:paraId="74032DB7" w14:textId="77777777" w:rsidR="00B4669D" w:rsidRPr="00B4669D" w:rsidRDefault="00B4669D" w:rsidP="00B4669D">
      <w:pPr>
        <w:spacing w:after="0" w:line="36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4669D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  <w:r w:rsidRPr="00B4669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</w:p>
    <w:p w14:paraId="38FDA8B0" w14:textId="77777777" w:rsidR="00B4669D" w:rsidRPr="00B4669D" w:rsidRDefault="00B4669D" w:rsidP="00B4669D">
      <w:pPr>
        <w:autoSpaceDE w:val="0"/>
        <w:autoSpaceDN w:val="0"/>
        <w:adjustRightInd w:val="0"/>
        <w:spacing w:after="0" w:line="228" w:lineRule="auto"/>
        <w:ind w:right="-2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4669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 постановлению администрации</w:t>
      </w:r>
    </w:p>
    <w:p w14:paraId="763D2E4B" w14:textId="77777777" w:rsidR="00B4669D" w:rsidRPr="00B4669D" w:rsidRDefault="00B4669D" w:rsidP="00B4669D">
      <w:pPr>
        <w:autoSpaceDE w:val="0"/>
        <w:autoSpaceDN w:val="0"/>
        <w:adjustRightInd w:val="0"/>
        <w:spacing w:after="0" w:line="228" w:lineRule="auto"/>
        <w:ind w:right="-2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4669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Гатчинского муниципального округа</w:t>
      </w:r>
    </w:p>
    <w:p w14:paraId="2425E297" w14:textId="77777777" w:rsidR="00B4669D" w:rsidRPr="00B4669D" w:rsidRDefault="00B4669D" w:rsidP="00B4669D">
      <w:pPr>
        <w:autoSpaceDE w:val="0"/>
        <w:autoSpaceDN w:val="0"/>
        <w:adjustRightInd w:val="0"/>
        <w:spacing w:after="0" w:line="240" w:lineRule="auto"/>
        <w:ind w:left="4111" w:right="85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66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от 31.03.2025                №2509</w:t>
      </w:r>
    </w:p>
    <w:p w14:paraId="5C7291B2" w14:textId="77777777" w:rsidR="00B4669D" w:rsidRPr="00B4669D" w:rsidRDefault="00B4669D" w:rsidP="00B4669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324C4783" w14:textId="77777777" w:rsidR="00B4669D" w:rsidRPr="00B4669D" w:rsidRDefault="00B4669D" w:rsidP="00B46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33602B02" w14:textId="77777777" w:rsidR="00B4669D" w:rsidRPr="00B4669D" w:rsidRDefault="00B4669D" w:rsidP="00B466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66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ПАСПОРТ МУНИЦИПАЛЬНОЙ ПРОГРАММЫ</w:t>
      </w:r>
    </w:p>
    <w:p w14:paraId="0B5EAAF8" w14:textId="77777777" w:rsidR="00B4669D" w:rsidRPr="00B4669D" w:rsidRDefault="00B4669D" w:rsidP="00B46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6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«Стимулирование экономической активности в Гатчинском муниципальном округе»</w:t>
      </w:r>
    </w:p>
    <w:p w14:paraId="49D1AB42" w14:textId="77777777" w:rsidR="00B4669D" w:rsidRPr="00B4669D" w:rsidRDefault="00B4669D" w:rsidP="00B466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7442"/>
      </w:tblGrid>
      <w:tr w:rsidR="00B4669D" w:rsidRPr="00B4669D" w14:paraId="6BC64915" w14:textId="77777777" w:rsidTr="00B4669D">
        <w:trPr>
          <w:trHeight w:val="1206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3E18A" w14:textId="77777777" w:rsidR="00B4669D" w:rsidRPr="00B4669D" w:rsidRDefault="00B4669D" w:rsidP="00B46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02774" w14:textId="77777777" w:rsidR="00B4669D" w:rsidRPr="00B4669D" w:rsidRDefault="00B4669D" w:rsidP="00B46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46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B466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Стимулирование экономической активности в Гатчинском муниципальном округе</w:t>
            </w:r>
            <w:r w:rsidRPr="00B46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</w:tr>
      <w:tr w:rsidR="00B4669D" w:rsidRPr="00B4669D" w14:paraId="72743577" w14:textId="77777777" w:rsidTr="00B4669D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E9075" w14:textId="77777777" w:rsidR="00B4669D" w:rsidRPr="00B4669D" w:rsidRDefault="00B4669D" w:rsidP="00B46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8ACA6" w14:textId="77777777" w:rsidR="00B4669D" w:rsidRPr="00B4669D" w:rsidRDefault="00B4669D" w:rsidP="00B46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– 2027 годы</w:t>
            </w:r>
          </w:p>
        </w:tc>
      </w:tr>
      <w:tr w:rsidR="00B4669D" w:rsidRPr="00B4669D" w14:paraId="42D5A132" w14:textId="77777777" w:rsidTr="00B4669D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41C46" w14:textId="77777777" w:rsidR="00B4669D" w:rsidRPr="00B4669D" w:rsidRDefault="00B4669D" w:rsidP="00B46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муниципальной</w:t>
            </w:r>
          </w:p>
          <w:p w14:paraId="3D2DA7FC" w14:textId="77777777" w:rsidR="00B4669D" w:rsidRPr="00B4669D" w:rsidRDefault="00B4669D" w:rsidP="00B46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24072" w14:textId="77777777" w:rsidR="00B4669D" w:rsidRPr="00B4669D" w:rsidRDefault="00B4669D" w:rsidP="00B466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669D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конкурентоспособности, обеспечение социальной устойчивости и роста занятости населения за счет развития малого, среднего предпринимательства и потребительского рынка в Гатчинском муниципальном округе.</w:t>
            </w:r>
          </w:p>
          <w:p w14:paraId="54BF1D58" w14:textId="77777777" w:rsidR="00B4669D" w:rsidRPr="00B4669D" w:rsidRDefault="00B4669D" w:rsidP="00B466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4669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Устойчивое развитие Гатчинского муниципального округа в области градостроительной деятельности.</w:t>
            </w:r>
          </w:p>
        </w:tc>
      </w:tr>
      <w:tr w:rsidR="00B4669D" w:rsidRPr="00B4669D" w14:paraId="1804CAA0" w14:textId="77777777" w:rsidTr="00B4669D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5C80B" w14:textId="77777777" w:rsidR="00B4669D" w:rsidRPr="00B4669D" w:rsidRDefault="00B4669D" w:rsidP="00B46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80F69" w14:textId="77777777" w:rsidR="00B4669D" w:rsidRPr="00B4669D" w:rsidRDefault="00B4669D" w:rsidP="00B46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69D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B46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1" w:name="_Hlk170224902"/>
            <w:r w:rsidRPr="00B4669D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условий для деятельности муниципальной инфраструктуры поддержки субъектов малого и среднего предпринимательства на территории Гатчинского муниципального округа;</w:t>
            </w:r>
          </w:p>
          <w:p w14:paraId="2CE3F893" w14:textId="77777777" w:rsidR="00B4669D" w:rsidRPr="00B4669D" w:rsidRDefault="00B4669D" w:rsidP="00B466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669D">
              <w:rPr>
                <w:rFonts w:ascii="Times New Roman" w:eastAsia="Calibri" w:hAnsi="Times New Roman" w:cs="Times New Roman"/>
                <w:sz w:val="28"/>
                <w:szCs w:val="28"/>
              </w:rPr>
              <w:t>2. Повышение конкурентоспособности малого и среднего предпринимательства Гатчинского муниципального округа;</w:t>
            </w:r>
          </w:p>
          <w:p w14:paraId="40C3F98B" w14:textId="77777777" w:rsidR="00B4669D" w:rsidRPr="00B4669D" w:rsidRDefault="00B4669D" w:rsidP="00B466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669D">
              <w:rPr>
                <w:rFonts w:ascii="Times New Roman" w:eastAsia="Calibri" w:hAnsi="Times New Roman" w:cs="Times New Roman"/>
                <w:sz w:val="28"/>
                <w:szCs w:val="28"/>
              </w:rPr>
              <w:t>3. Проведение систематического мониторинга и сбора информации об объектах потребительского рынка Гатчинского муниципального округа;</w:t>
            </w:r>
            <w:bookmarkEnd w:id="1"/>
          </w:p>
          <w:p w14:paraId="394910AE" w14:textId="77777777" w:rsidR="00B4669D" w:rsidRPr="00B4669D" w:rsidRDefault="00B4669D" w:rsidP="00B466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4669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4. Выполнение условий для устойчивого развития Гатчинского муниципального округа в области градостроительной деятельности</w:t>
            </w:r>
          </w:p>
          <w:p w14:paraId="4311AC1E" w14:textId="77777777" w:rsidR="00B4669D" w:rsidRPr="00B4669D" w:rsidRDefault="00B4669D" w:rsidP="00B466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669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5. Комплексные кадастровые работы</w:t>
            </w:r>
          </w:p>
        </w:tc>
      </w:tr>
      <w:tr w:rsidR="00B4669D" w:rsidRPr="00B4669D" w14:paraId="0B01BFEC" w14:textId="77777777" w:rsidTr="00B4669D">
        <w:trPr>
          <w:trHeight w:val="936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E19CB" w14:textId="77777777" w:rsidR="00B4669D" w:rsidRPr="00B4669D" w:rsidRDefault="00B4669D" w:rsidP="00B46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Проекты, реализуемые в рамках муниципальной программы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04708" w14:textId="77777777" w:rsidR="00B4669D" w:rsidRPr="00B4669D" w:rsidRDefault="00B4669D" w:rsidP="00B466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Отраслевой проект «Регистрация права собственности и постановка на кадастровый учет земельных участков и объектов недвижимого имущества»</w:t>
            </w:r>
          </w:p>
        </w:tc>
      </w:tr>
      <w:tr w:rsidR="00B4669D" w:rsidRPr="00B4669D" w14:paraId="6F60D05A" w14:textId="77777777" w:rsidTr="00B4669D">
        <w:trPr>
          <w:trHeight w:val="58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C752F" w14:textId="77777777" w:rsidR="00B4669D" w:rsidRPr="00B4669D" w:rsidRDefault="00B4669D" w:rsidP="00B46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(конечные) результаты реализации муниципальной программы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86B9C" w14:textId="77777777" w:rsidR="00B4669D" w:rsidRPr="00B4669D" w:rsidRDefault="00B4669D" w:rsidP="00B466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669D">
              <w:rPr>
                <w:rFonts w:ascii="Times New Roman" w:eastAsia="Calibri" w:hAnsi="Times New Roman" w:cs="Times New Roman"/>
                <w:sz w:val="28"/>
                <w:szCs w:val="28"/>
              </w:rPr>
              <w:t>1. Количество объектов недвижимости в кадастровых</w:t>
            </w:r>
            <w:r w:rsidRPr="00B4669D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B4669D">
              <w:rPr>
                <w:rFonts w:ascii="Times New Roman" w:eastAsia="Calibri" w:hAnsi="Times New Roman" w:cs="Times New Roman"/>
                <w:sz w:val="28"/>
                <w:szCs w:val="28"/>
              </w:rPr>
              <w:t>кварталах, в отношении которых проведены комплексные кадастровые работы (2408 ед. - в 2025 г., 1911 ед. - в 2026 г., 1891 ед. – 2027 г.)</w:t>
            </w:r>
          </w:p>
          <w:p w14:paraId="2B6509DA" w14:textId="77777777" w:rsidR="00B4669D" w:rsidRPr="00B4669D" w:rsidRDefault="00B4669D" w:rsidP="00B466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669D">
              <w:rPr>
                <w:rFonts w:ascii="Times New Roman" w:eastAsia="Calibri" w:hAnsi="Times New Roman" w:cs="Times New Roman"/>
                <w:sz w:val="28"/>
                <w:szCs w:val="28"/>
              </w:rPr>
              <w:t>2. Число субъектов малого и среднего предпринимательства в расчете на 1000 человек населения (40,35 ед. – в 2025 г., 40,40 ед. – в 2026 г., 40,45 ед. – в 2027 г.);</w:t>
            </w:r>
          </w:p>
          <w:p w14:paraId="5E37C34A" w14:textId="77777777" w:rsidR="00B4669D" w:rsidRPr="00B4669D" w:rsidRDefault="00B4669D" w:rsidP="00B466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669D">
              <w:rPr>
                <w:rFonts w:ascii="Times New Roman" w:eastAsia="Calibri" w:hAnsi="Times New Roman" w:cs="Times New Roman"/>
                <w:sz w:val="28"/>
                <w:szCs w:val="28"/>
              </w:rPr>
              <w:t>3. Численность занятых в сфере малого и среднего предпринимательства, включая индивидуальных предпринимателей и самозанятых (49950 чел. – в 2025 г., 50000 чел. - в 2026 г., 50050 чел. - в 2027 г.);</w:t>
            </w:r>
          </w:p>
          <w:p w14:paraId="1C4BD895" w14:textId="77777777" w:rsidR="00B4669D" w:rsidRPr="00B4669D" w:rsidRDefault="00B4669D" w:rsidP="00B466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669D">
              <w:rPr>
                <w:rFonts w:ascii="Times New Roman" w:eastAsia="Calibri" w:hAnsi="Times New Roman" w:cs="Times New Roman"/>
                <w:sz w:val="28"/>
                <w:szCs w:val="28"/>
              </w:rPr>
              <w:t>4. Количество самозанятых граждан, зафиксировавших свой статус и применяющих специальный налоговый режим «Налог на профессиональный доход» (не менее 19345 чел. ежегодно);</w:t>
            </w:r>
          </w:p>
          <w:p w14:paraId="24C098C8" w14:textId="77777777" w:rsidR="00B4669D" w:rsidRPr="00B4669D" w:rsidRDefault="00B4669D" w:rsidP="00B466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669D">
              <w:rPr>
                <w:rFonts w:ascii="Times New Roman" w:eastAsia="Calibri" w:hAnsi="Times New Roman" w:cs="Times New Roman"/>
                <w:sz w:val="28"/>
                <w:szCs w:val="28"/>
              </w:rPr>
              <w:t>5. Количество предоставленных безвозмездных консультационных услуг (не менее 4000 ед. – в 2025 г., не менее 4050 ед. – в 2026 г., не менее 4100 ед. – в 2027 г.);</w:t>
            </w:r>
          </w:p>
          <w:p w14:paraId="0BB20388" w14:textId="77777777" w:rsidR="00B4669D" w:rsidRPr="00B4669D" w:rsidRDefault="00B4669D" w:rsidP="00B466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669D">
              <w:rPr>
                <w:rFonts w:ascii="Times New Roman" w:eastAsia="Calibri" w:hAnsi="Times New Roman" w:cs="Times New Roman"/>
                <w:sz w:val="28"/>
                <w:szCs w:val="28"/>
              </w:rPr>
              <w:t>6. Процент заполненности резидентами помещений бизнес-инкубатора в пос. Тайцы (100 %. ежегодно).</w:t>
            </w:r>
          </w:p>
          <w:p w14:paraId="473E27D6" w14:textId="77777777" w:rsidR="00B4669D" w:rsidRPr="00B4669D" w:rsidRDefault="00B4669D" w:rsidP="00B466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669D">
              <w:rPr>
                <w:rFonts w:ascii="Times New Roman" w:eastAsia="Calibri" w:hAnsi="Times New Roman" w:cs="Times New Roman"/>
                <w:sz w:val="28"/>
                <w:szCs w:val="28"/>
              </w:rPr>
              <w:t>7. Сумма, предоставленных микрозаймов субъектам малого, среднего предпринимательства (31,00 млн. руб.- в 2025г., 25,00 млн. руб.- в 2026г., 25,50 млн. руб.- в 2027г.)</w:t>
            </w:r>
          </w:p>
          <w:p w14:paraId="368B15C2" w14:textId="77777777" w:rsidR="00B4669D" w:rsidRPr="00B4669D" w:rsidRDefault="00B4669D" w:rsidP="00B466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669D">
              <w:rPr>
                <w:rFonts w:ascii="Times New Roman" w:eastAsia="Calibri" w:hAnsi="Times New Roman" w:cs="Times New Roman"/>
                <w:sz w:val="28"/>
                <w:szCs w:val="28"/>
              </w:rPr>
              <w:t>8. Количество субъектов малого предпринимательства, которым предоставлена поддержка за счёт средств субсидии (11 ед. - ежегодно);</w:t>
            </w:r>
          </w:p>
          <w:p w14:paraId="10CE853A" w14:textId="77777777" w:rsidR="00B4669D" w:rsidRPr="00B4669D" w:rsidRDefault="00B4669D" w:rsidP="00B466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669D">
              <w:rPr>
                <w:rFonts w:ascii="Times New Roman" w:eastAsia="Calibri" w:hAnsi="Times New Roman" w:cs="Times New Roman"/>
                <w:sz w:val="28"/>
                <w:szCs w:val="28"/>
              </w:rPr>
              <w:t>9. Доля рассмотренных обращений субъектов малого и среднего предпринимательства по вопросам оказания имущественной поддержки от общего количества поступивших заявок (не менее 100% ежегодно).</w:t>
            </w:r>
          </w:p>
          <w:p w14:paraId="5DD9BC10" w14:textId="77777777" w:rsidR="00B4669D" w:rsidRPr="00B4669D" w:rsidRDefault="00B4669D" w:rsidP="00B466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669D">
              <w:rPr>
                <w:rFonts w:ascii="Times New Roman" w:eastAsia="Calibri" w:hAnsi="Times New Roman" w:cs="Times New Roman"/>
                <w:sz w:val="28"/>
                <w:szCs w:val="28"/>
              </w:rPr>
              <w:t>10. Доля актуализированных в системе ИАС «Мониторинг СЭР МО» сведений об объектах потребительского рынка по итогам года (не менее 100% ежегодно).</w:t>
            </w:r>
          </w:p>
          <w:p w14:paraId="0510A249" w14:textId="77777777" w:rsidR="00B4669D" w:rsidRPr="00B4669D" w:rsidRDefault="00B4669D" w:rsidP="00B4669D">
            <w:pPr>
              <w:tabs>
                <w:tab w:val="left" w:pos="2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669D">
              <w:rPr>
                <w:rFonts w:ascii="Times New Roman" w:eastAsia="Calibri" w:hAnsi="Times New Roman" w:cs="Times New Roman"/>
                <w:sz w:val="28"/>
                <w:szCs w:val="28"/>
              </w:rPr>
              <w:t>11. Количество объектов, в отношении которых проведены работы по оценке недвижимости, в целях регулирования отношений по государственной и муниципальной собственности (1163 ед. – в 2025г., 1064 ед.- в 2026г., 1061 ед.- в 2027г.);</w:t>
            </w:r>
          </w:p>
          <w:p w14:paraId="6A2E7048" w14:textId="77777777" w:rsidR="00B4669D" w:rsidRPr="00B4669D" w:rsidRDefault="00B4669D" w:rsidP="00B4669D">
            <w:pPr>
              <w:tabs>
                <w:tab w:val="left" w:pos="2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669D">
              <w:rPr>
                <w:rFonts w:ascii="Times New Roman" w:eastAsia="Calibri" w:hAnsi="Times New Roman" w:cs="Times New Roman"/>
                <w:sz w:val="28"/>
                <w:szCs w:val="28"/>
              </w:rPr>
              <w:t>12. Количество разработанных проектов единых документов территориального планирования и градостроительного зонирования муниципального образования Гатчинский муниципальный округ Ленинградской области (1 ед.- в 2027г.)</w:t>
            </w:r>
          </w:p>
          <w:p w14:paraId="129668FA" w14:textId="77777777" w:rsidR="00B4669D" w:rsidRPr="00B4669D" w:rsidRDefault="00B4669D" w:rsidP="00B4669D">
            <w:pPr>
              <w:tabs>
                <w:tab w:val="left" w:pos="2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669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Pr="00B4669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B4669D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подготовленных проектов планирования территории (5 ед. - в 2025г., 1 ед. – 2026 г., 1 ед. – в 2027г.);</w:t>
            </w:r>
          </w:p>
          <w:p w14:paraId="2F460B19" w14:textId="77777777" w:rsidR="00B4669D" w:rsidRPr="00B4669D" w:rsidRDefault="00B4669D" w:rsidP="00B4669D">
            <w:pPr>
              <w:shd w:val="clear" w:color="auto" w:fill="FFFFFF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669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14. Количество подготовленных проектов межевания территории (5 ед. - в 2025г., 1 ед. – 2026г., 1 ед. – в 2027г.);</w:t>
            </w:r>
          </w:p>
          <w:p w14:paraId="2D24947A" w14:textId="77777777" w:rsidR="00B4669D" w:rsidRPr="00B4669D" w:rsidRDefault="00B4669D" w:rsidP="00B4669D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red"/>
              </w:rPr>
            </w:pPr>
            <w:r w:rsidRPr="00B4669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15. Доля подготовленных и зарегистрированных градостроительных планов земельных участков (ГПЗУ) Гатчинского муниципального округа от количества обратившихся граждан и юридических лиц за получением ГПЗУ – не менее 100% ежегодно.</w:t>
            </w:r>
          </w:p>
        </w:tc>
      </w:tr>
      <w:tr w:rsidR="00B4669D" w:rsidRPr="00B4669D" w14:paraId="16F07758" w14:textId="77777777" w:rsidTr="00B4669D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60A33" w14:textId="77777777" w:rsidR="00B4669D" w:rsidRPr="00B4669D" w:rsidRDefault="00B4669D" w:rsidP="00B46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Куратор муниципальной программы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229F4" w14:textId="77777777" w:rsidR="00B4669D" w:rsidRPr="00B4669D" w:rsidRDefault="00B4669D" w:rsidP="00B466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669D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администрации Гатчинского муниципального округа по экономике</w:t>
            </w:r>
          </w:p>
        </w:tc>
      </w:tr>
      <w:tr w:rsidR="00B4669D" w:rsidRPr="00B4669D" w14:paraId="1634F6C5" w14:textId="77777777" w:rsidTr="00B4669D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F2EA2" w14:textId="77777777" w:rsidR="00B4669D" w:rsidRPr="00B4669D" w:rsidRDefault="00B4669D" w:rsidP="00B46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CB127" w14:textId="77777777" w:rsidR="00B4669D" w:rsidRPr="00B4669D" w:rsidRDefault="00B4669D" w:rsidP="00B466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669D">
              <w:rPr>
                <w:rFonts w:ascii="Times New Roman" w:eastAsia="Calibri" w:hAnsi="Times New Roman" w:cs="Times New Roman"/>
                <w:sz w:val="28"/>
                <w:szCs w:val="28"/>
              </w:rPr>
              <w:t>Отдел по развитию малого, среднего бизнеса и потребительского рынка комитета экономического развития администрации Гатчинского муниципального округа</w:t>
            </w:r>
          </w:p>
        </w:tc>
      </w:tr>
      <w:tr w:rsidR="00B4669D" w:rsidRPr="00B4669D" w14:paraId="084B5057" w14:textId="77777777" w:rsidTr="00B4669D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B8FA1" w14:textId="77777777" w:rsidR="00B4669D" w:rsidRPr="00B4669D" w:rsidRDefault="00B4669D" w:rsidP="00B46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1BF78" w14:textId="77777777" w:rsidR="00B4669D" w:rsidRPr="00B4669D" w:rsidRDefault="00B4669D" w:rsidP="00B466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669D">
              <w:rPr>
                <w:rFonts w:ascii="Times New Roman" w:eastAsia="Calibri" w:hAnsi="Times New Roman" w:cs="Times New Roman"/>
                <w:sz w:val="28"/>
                <w:szCs w:val="28"/>
              </w:rPr>
              <w:t>Комитет по архитектуре и градостроительной деятельности администрации Гатчинского муниципального округа</w:t>
            </w:r>
          </w:p>
        </w:tc>
      </w:tr>
      <w:tr w:rsidR="00B4669D" w:rsidRPr="00B4669D" w14:paraId="0A439689" w14:textId="77777777" w:rsidTr="00B4669D"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5C2BE" w14:textId="77777777" w:rsidR="00B4669D" w:rsidRPr="00B4669D" w:rsidRDefault="00B4669D" w:rsidP="00B46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муниципальной программы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CC227" w14:textId="77777777" w:rsidR="00B4669D" w:rsidRPr="00B4669D" w:rsidRDefault="00B4669D" w:rsidP="00B466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66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Комитет по управлению имуществом Гатчинского муниципального округа Ленинградской области </w:t>
            </w:r>
          </w:p>
          <w:p w14:paraId="1750FE74" w14:textId="77777777" w:rsidR="00B4669D" w:rsidRPr="00B4669D" w:rsidRDefault="00B4669D" w:rsidP="00B466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669D">
              <w:rPr>
                <w:rFonts w:ascii="Times New Roman" w:eastAsia="Calibri" w:hAnsi="Times New Roman" w:cs="Times New Roman"/>
                <w:sz w:val="28"/>
                <w:szCs w:val="28"/>
              </w:rPr>
              <w:t>Некоммерческие организации муниципальной инфраструктуры поддержки малого и среднего предпринимательства Гатчинского муниципального округа – получатели субсидий (НКО МСП – получатели субсидий)</w:t>
            </w:r>
          </w:p>
          <w:p w14:paraId="193E6908" w14:textId="77777777" w:rsidR="00B4669D" w:rsidRPr="00B4669D" w:rsidRDefault="00B4669D" w:rsidP="00B466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4669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Муниципальное бюджетное учреждение «Архитектурно-планировочный центр» Гатчинского муниципального округа</w:t>
            </w:r>
          </w:p>
          <w:p w14:paraId="0A5016ED" w14:textId="77777777" w:rsidR="00B4669D" w:rsidRPr="00B4669D" w:rsidRDefault="00B4669D" w:rsidP="00B466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669D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казенное учреждение "Управление строительства Гатчинского муниципального округа"</w:t>
            </w:r>
          </w:p>
          <w:p w14:paraId="3D8C2C5C" w14:textId="77777777" w:rsidR="00B4669D" w:rsidRPr="00B4669D" w:rsidRDefault="00B4669D" w:rsidP="00B466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4669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Комитет муниципального контроля администрации Гатчинского муниципального округа</w:t>
            </w:r>
          </w:p>
          <w:p w14:paraId="458E89FB" w14:textId="77777777" w:rsidR="00B4669D" w:rsidRPr="00B4669D" w:rsidRDefault="00B4669D" w:rsidP="00B466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4669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Территориальные Управления Гатчинского муниципального округа</w:t>
            </w:r>
          </w:p>
          <w:p w14:paraId="085043BE" w14:textId="77777777" w:rsidR="00B4669D" w:rsidRPr="00B4669D" w:rsidRDefault="00B4669D" w:rsidP="00B466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B4669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Комитет по строительству администрации Гатчинского муниципального округа</w:t>
            </w:r>
          </w:p>
        </w:tc>
      </w:tr>
      <w:tr w:rsidR="00B4669D" w:rsidRPr="00B4669D" w14:paraId="7072609A" w14:textId="77777777" w:rsidTr="00B4669D">
        <w:trPr>
          <w:trHeight w:val="88"/>
        </w:trPr>
        <w:tc>
          <w:tcPr>
            <w:tcW w:w="10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2B652" w14:textId="77777777" w:rsidR="00B4669D" w:rsidRPr="00B4669D" w:rsidRDefault="00B4669D" w:rsidP="00B46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обеспечение муниципальной программы, в том числе по годам: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95C9A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Расходы (тыс.</w:t>
            </w:r>
            <w:r w:rsidRPr="00B466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B466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руб.)</w:t>
            </w:r>
          </w:p>
        </w:tc>
      </w:tr>
      <w:tr w:rsidR="00B4669D" w:rsidRPr="00B4669D" w14:paraId="2BAB9281" w14:textId="77777777" w:rsidTr="00B4669D">
        <w:trPr>
          <w:trHeight w:val="2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D9EC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514D1" w14:textId="77777777" w:rsidR="00B4669D" w:rsidRPr="00B4669D" w:rsidRDefault="00B4669D" w:rsidP="00B4669D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4669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Объем финансирования муниципальной программы по годам (тыс. руб.):</w:t>
            </w:r>
          </w:p>
          <w:p w14:paraId="775C66EC" w14:textId="77777777" w:rsidR="00B4669D" w:rsidRPr="00B4669D" w:rsidRDefault="00B4669D" w:rsidP="00B4669D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4669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2025 год – 226 311,1 тыс. руб.;</w:t>
            </w:r>
          </w:p>
          <w:p w14:paraId="2EE55323" w14:textId="77777777" w:rsidR="00B4669D" w:rsidRPr="00B4669D" w:rsidRDefault="00B4669D" w:rsidP="00B4669D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4669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2026 год – 197 030,0 тыс. руб.;</w:t>
            </w:r>
          </w:p>
          <w:p w14:paraId="2EB332AB" w14:textId="77777777" w:rsidR="00B4669D" w:rsidRPr="00B4669D" w:rsidRDefault="00B4669D" w:rsidP="00B4669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4669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2027 год – 196 859,3 тыс. руб.</w:t>
            </w:r>
          </w:p>
        </w:tc>
      </w:tr>
      <w:tr w:rsidR="00B4669D" w:rsidRPr="00B4669D" w14:paraId="73ECA028" w14:textId="77777777" w:rsidTr="00B4669D">
        <w:trPr>
          <w:trHeight w:val="88"/>
        </w:trPr>
        <w:tc>
          <w:tcPr>
            <w:tcW w:w="10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0242B" w14:textId="77777777" w:rsidR="00B4669D" w:rsidRPr="00B4669D" w:rsidRDefault="00B4669D" w:rsidP="00B46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Налоговые расходы, направленные на достижение цели муниципальной программы, в том числе по годам: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88680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Налоговые расходы (тыс. руб.)</w:t>
            </w:r>
          </w:p>
        </w:tc>
      </w:tr>
      <w:tr w:rsidR="00B4669D" w:rsidRPr="00B4669D" w14:paraId="15BEC706" w14:textId="77777777" w:rsidTr="00B4669D">
        <w:trPr>
          <w:trHeight w:val="26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91F8F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C82B2" w14:textId="77777777" w:rsidR="00B4669D" w:rsidRPr="00B4669D" w:rsidRDefault="00B4669D" w:rsidP="00B4669D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Налоговые расходы не предусмотрены.</w:t>
            </w:r>
          </w:p>
        </w:tc>
      </w:tr>
    </w:tbl>
    <w:p w14:paraId="52E5FB48" w14:textId="77777777" w:rsidR="00B4669D" w:rsidRPr="00B4669D" w:rsidRDefault="00B4669D" w:rsidP="00B4669D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bookmarkStart w:id="2" w:name="_Hlk87455577"/>
    </w:p>
    <w:bookmarkEnd w:id="2"/>
    <w:p w14:paraId="5BE5EBA5" w14:textId="77777777" w:rsidR="00B4669D" w:rsidRPr="00B4669D" w:rsidRDefault="00B4669D" w:rsidP="00B4669D">
      <w:pPr>
        <w:numPr>
          <w:ilvl w:val="0"/>
          <w:numId w:val="4"/>
        </w:numPr>
        <w:suppressAutoHyphens/>
        <w:spacing w:after="16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6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характеристика, основные проблемы и прогноз развития сферы реализации муниципальной программы.</w:t>
      </w:r>
    </w:p>
    <w:p w14:paraId="1E8E07C3" w14:textId="77777777" w:rsidR="00B4669D" w:rsidRPr="00B4669D" w:rsidRDefault="00B4669D" w:rsidP="00B46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6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Программа, предлагаемая к реализации, разработана в соответствии с Федеральным Законом «Об общих принципах организации местного самоуправления в РФ» от 06.10.2003 № 131-ФЗ, Федеральным законом «О развитии малого и среднего предпринимательства в Российской Федерации» от 24.07.2007 № 209-ФЗ.</w:t>
      </w:r>
    </w:p>
    <w:p w14:paraId="49CC901E" w14:textId="77777777" w:rsidR="00B4669D" w:rsidRPr="00B4669D" w:rsidRDefault="00B4669D" w:rsidP="00B46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6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 рамках муниципальной программы включает в себя финансовую, имущественную, информационную, консультационную поддержку таких субъектов и организаций.</w:t>
      </w:r>
    </w:p>
    <w:p w14:paraId="47C1A54A" w14:textId="77777777" w:rsidR="00B4669D" w:rsidRPr="00B4669D" w:rsidRDefault="00B4669D" w:rsidP="00B46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69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Малому и среднему бизнесу Гатчинского муниципального округа принадлежит особая роль в решении экономических и социальных задач, в том числе в формировании конкурентной среды, в насыщении рынков товарами и услугами, в обеспечении занятости и роста доли квалифицированного персонала, в увеличении налоговых поступлений в бюджет округа.</w:t>
      </w:r>
    </w:p>
    <w:p w14:paraId="6AEEF247" w14:textId="77777777" w:rsidR="00B4669D" w:rsidRPr="00B4669D" w:rsidRDefault="00B4669D" w:rsidP="00B46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6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в Гатчинском муниципальном округе в сфере малого и среднего предпринимательства наблюдается устойчивый рост большинства основных показателей деятельности.</w:t>
      </w:r>
    </w:p>
    <w:p w14:paraId="6BD18B4C" w14:textId="77777777" w:rsidR="00B4669D" w:rsidRPr="00B4669D" w:rsidRDefault="00B4669D" w:rsidP="00B46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6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Федеральному закону от 06.10.2003 N 131-ФЗ «Об общих принципах организации местного самоуправления в Российской Федерации», Градостроительному кодексу Российской Федерации от 29.12.2004 N 190-ФЗ, закону Ленинградской области от 02.05.2024 № 50-оз «Об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изменений в областной закон "Об административно-территориальном устройстве Ленинградской области и порядке его изменения"» основными документами территориального планирования, градостроительного зонирования, а также по планировке территории муниципального округа  являются:</w:t>
      </w:r>
    </w:p>
    <w:p w14:paraId="60D9C60A" w14:textId="77777777" w:rsidR="00B4669D" w:rsidRPr="00B4669D" w:rsidRDefault="00B4669D" w:rsidP="00B46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69D">
        <w:rPr>
          <w:rFonts w:ascii="Times New Roman" w:eastAsia="Times New Roman" w:hAnsi="Times New Roman" w:cs="Times New Roman"/>
          <w:sz w:val="28"/>
          <w:szCs w:val="28"/>
          <w:lang w:eastAsia="ru-RU"/>
        </w:rPr>
        <w:t>1) Единый документ территориального планирования и градостроительного зонирования муниципального округа;</w:t>
      </w:r>
    </w:p>
    <w:p w14:paraId="1D8F48F9" w14:textId="77777777" w:rsidR="00B4669D" w:rsidRPr="00B4669D" w:rsidRDefault="00B4669D" w:rsidP="00B46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69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Проекты планировки и межевания территорий.</w:t>
      </w:r>
    </w:p>
    <w:p w14:paraId="1CEF3C0B" w14:textId="77777777" w:rsidR="00B4669D" w:rsidRPr="00B4669D" w:rsidRDefault="00B4669D" w:rsidP="00B46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6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Администрация Гатчинского муниципального округа осуществляет полномочия в области градостроительства и архитектуры на территории Гатчинского муниципального округа.</w:t>
      </w:r>
    </w:p>
    <w:p w14:paraId="20DF45B1" w14:textId="77777777" w:rsidR="00B4669D" w:rsidRPr="00B4669D" w:rsidRDefault="00B4669D" w:rsidP="00B46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На территории округа планируется разработать единый документ территориального планирования и градостроительного зонирования  муниципального округа, проекты планировки и проекты межевания территорий (далее - ППТ и ПМТ), внести в Единый государственный реестр недвижимости (далее – ЕГРН) сведения о местоположении границ всех населенных пунктов, частей границ населенных пунктов, в отношении которых отсутствуют факторы, препятствующие внесению сведений в ЕГРН Гатчинского муниципального округа. К полномочиям администрации Гатчинского муниципального округа относится ведение государственной информационной системы обеспечения градостроительной деятельности Гатчинского муниципального округа (ГИСОГД ГМО).</w:t>
      </w:r>
    </w:p>
    <w:p w14:paraId="30816D05" w14:textId="77777777" w:rsidR="00B4669D" w:rsidRPr="00B4669D" w:rsidRDefault="00B4669D" w:rsidP="00B46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69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полномочиям Гатчинского муниципального округа относится подготовка и регистрация градостроительных планов земельных участков (далее – ГПЗУ) на территории Гатчинского муниципального округа. На период действия муниципальной программы планируется подготовить и зарегистрировать 100% ГПЗУ от количества обратившихся граждан и физических лиц за получением ГПЗУ.</w:t>
      </w:r>
    </w:p>
    <w:p w14:paraId="70402ADC" w14:textId="77777777" w:rsidR="00B4669D" w:rsidRPr="00B4669D" w:rsidRDefault="00B4669D" w:rsidP="00B46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69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Гатчинского муниципального округа организует работу по реализации программы, осуществляет контроль за целевым использованием денежных средств.</w:t>
      </w:r>
    </w:p>
    <w:p w14:paraId="68B93627" w14:textId="77777777" w:rsidR="00B4669D" w:rsidRPr="00B4669D" w:rsidRDefault="00B4669D" w:rsidP="00B46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5F564E" w14:textId="77777777" w:rsidR="00B4669D" w:rsidRPr="00B4669D" w:rsidRDefault="00B4669D" w:rsidP="00B4669D">
      <w:pPr>
        <w:numPr>
          <w:ilvl w:val="0"/>
          <w:numId w:val="4"/>
        </w:numPr>
        <w:spacing w:after="16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6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Основная цель и задачи муниципальной программы. </w:t>
      </w:r>
    </w:p>
    <w:p w14:paraId="787EA388" w14:textId="77777777" w:rsidR="00B4669D" w:rsidRPr="00B4669D" w:rsidRDefault="00B4669D" w:rsidP="00B46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69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реализации муниципальной программы является повышение конкурентоспособности, обеспечение социальной устойчивости и роста занятости населения за счет развития малого, среднего предпринимательства и потребительского рынка в Гатчинском муниципальном округе, а также устойчивое развитие Гатчинского муниципального округа в области градостроительной деятельности.</w:t>
      </w:r>
    </w:p>
    <w:p w14:paraId="2D549743" w14:textId="77777777" w:rsidR="00B4669D" w:rsidRPr="00B4669D" w:rsidRDefault="00B4669D" w:rsidP="00B46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задачами муниципальной программы являются: </w:t>
      </w:r>
      <w:r w:rsidRPr="00B466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обеспечение условий для деятельности муниципальной инфраструктуры поддержки субъектов малого и среднего предпринимательства на территории Гатчинского муниципального округа, повышение конкурентоспособности малого и среднего предпринимательства Гатчинского муниципального округа, проведение систематического мониторинга и сбора информации об объектах потребительского рынка Гатчинского муниципального округа; </w:t>
      </w:r>
      <w:r w:rsidRPr="00B4669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условий для устойчивого развития Гатчинского муниципального округа в области градостроительной деятельности.</w:t>
      </w:r>
    </w:p>
    <w:p w14:paraId="213BACC0" w14:textId="77777777" w:rsidR="00B4669D" w:rsidRPr="00B4669D" w:rsidRDefault="00B4669D" w:rsidP="00B46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5EF933" w14:textId="77777777" w:rsidR="00B4669D" w:rsidRPr="00B4669D" w:rsidRDefault="00B4669D" w:rsidP="00B4669D">
      <w:pPr>
        <w:numPr>
          <w:ilvl w:val="0"/>
          <w:numId w:val="4"/>
        </w:numPr>
        <w:spacing w:after="16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6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проектах и комплексах процессных мероприятий программы.</w:t>
      </w:r>
    </w:p>
    <w:p w14:paraId="1B8ADCE4" w14:textId="77777777" w:rsidR="00B4669D" w:rsidRPr="00B4669D" w:rsidRDefault="00B4669D" w:rsidP="00B46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6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решения задач по развитию и поддержке малого и среднего предпринимательства в Гатчинском муниципальном округе осуществляется реализация следующих </w:t>
      </w:r>
      <w:r w:rsidRPr="00B466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комплексов процессных мероприятий</w:t>
      </w:r>
      <w:r w:rsidRPr="00B466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948D59E" w14:textId="77777777" w:rsidR="00B4669D" w:rsidRPr="00B4669D" w:rsidRDefault="00B4669D" w:rsidP="00B4669D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«Инфраструктурная и информационная поддержка малого и среднего предпринимательства». </w:t>
      </w:r>
      <w:r w:rsidRPr="00B466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 комплекса предусматривается реализация мероприятий, направленных на предоставление следующих субсидий:</w:t>
      </w:r>
    </w:p>
    <w:p w14:paraId="3A37F07B" w14:textId="77777777" w:rsidR="00B4669D" w:rsidRPr="00B4669D" w:rsidRDefault="00B4669D" w:rsidP="00B466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69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субсидий на обеспечение деятельности муниципальных фондов поддержки предпринимательства (далее - НКО МСП);</w:t>
      </w:r>
    </w:p>
    <w:p w14:paraId="0F116F9C" w14:textId="77777777" w:rsidR="00B4669D" w:rsidRPr="00B4669D" w:rsidRDefault="00B4669D" w:rsidP="00B466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69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субсидий на обеспечение деятельности бизнес-инкубаторов.</w:t>
      </w:r>
    </w:p>
    <w:p w14:paraId="2AF36DBE" w14:textId="77777777" w:rsidR="00B4669D" w:rsidRPr="00B4669D" w:rsidRDefault="00B4669D" w:rsidP="00B46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«Поддержка конкурентоспособности субъектов малого и среднего предпринимательства».</w:t>
      </w:r>
      <w:r w:rsidRPr="00B46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3" w:name="_Hlk169854789"/>
      <w:r w:rsidRPr="00B466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 комплекса предусматривается реализация мероприятий, направленных на предоставление следующих субсидий:</w:t>
      </w:r>
    </w:p>
    <w:bookmarkEnd w:id="3"/>
    <w:p w14:paraId="57C5E318" w14:textId="77777777" w:rsidR="00B4669D" w:rsidRPr="00B4669D" w:rsidRDefault="00B4669D" w:rsidP="00B466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69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субсидий субъектам малого и среднего предпринимательства на развитие производства;</w:t>
      </w:r>
    </w:p>
    <w:p w14:paraId="5DA5FE16" w14:textId="77777777" w:rsidR="00B4669D" w:rsidRPr="00B4669D" w:rsidRDefault="00B4669D" w:rsidP="00B466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bookmarkStart w:id="4" w:name="_Hlk191991373"/>
      <w:r w:rsidRPr="00B466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субсидий в целях возмещения затрат</w:t>
      </w:r>
      <w:bookmarkEnd w:id="4"/>
      <w:r w:rsidRPr="00B4669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связанных с поддержкой индивидуальных предпринимателей, являющихся плательщиками налога на профессиональный доход;</w:t>
      </w:r>
    </w:p>
    <w:p w14:paraId="44118130" w14:textId="77777777" w:rsidR="00B4669D" w:rsidRPr="00B4669D" w:rsidRDefault="00B4669D" w:rsidP="00B466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69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субсидий в целях возмещения затрат, связанных с поддержкой молодежного предпринимательства;</w:t>
      </w:r>
    </w:p>
    <w:p w14:paraId="6E95D731" w14:textId="77777777" w:rsidR="00B4669D" w:rsidRPr="00B4669D" w:rsidRDefault="00B4669D" w:rsidP="00B466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69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субсидий в целях возмещения затрат, связанных с поддержкой социального предпринимательства;</w:t>
      </w:r>
    </w:p>
    <w:p w14:paraId="056D5AF4" w14:textId="77777777" w:rsidR="00B4669D" w:rsidRPr="00B4669D" w:rsidRDefault="00B4669D" w:rsidP="00B466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69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субсидий в целях возмещения затрат, связанных с поддержкой субъектов МСП в сфере народных художественных промыслов и ремесел.</w:t>
      </w:r>
    </w:p>
    <w:p w14:paraId="4F4708B3" w14:textId="77777777" w:rsidR="00B4669D" w:rsidRPr="00B4669D" w:rsidRDefault="00B4669D" w:rsidP="00B46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«Поддержка спроса». </w:t>
      </w:r>
      <w:bookmarkStart w:id="5" w:name="_Hlk172730303"/>
      <w:r w:rsidRPr="00B466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 комплекса предусматривается реализация мероприятия, направленного на:</w:t>
      </w:r>
      <w:bookmarkEnd w:id="5"/>
    </w:p>
    <w:p w14:paraId="73258E7F" w14:textId="77777777" w:rsidR="00B4669D" w:rsidRPr="00B4669D" w:rsidRDefault="00B4669D" w:rsidP="00B466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69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информационно-аналитического наблюдения за осуществлением торговой деятельности (в виде предоставления субсидий на проведение информационно-аналитического наблюдения за осуществлением торговой деятельности).</w:t>
      </w:r>
    </w:p>
    <w:p w14:paraId="02D88551" w14:textId="77777777" w:rsidR="00B4669D" w:rsidRPr="00B4669D" w:rsidRDefault="00B4669D" w:rsidP="00B466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7F2C8C" w14:textId="77777777" w:rsidR="00B4669D" w:rsidRPr="00B4669D" w:rsidRDefault="00B4669D" w:rsidP="00B46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решения задач по устойчивому развитию территорий Гатчинского муниципального округа в области градостроительной деятельности Гатчинского муниципального округа осуществляется реализация </w:t>
      </w:r>
      <w:r w:rsidRPr="00B466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отраслевого проекта</w:t>
      </w:r>
      <w:r w:rsidRPr="00B46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466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комплекса процессных мероприятий</w:t>
      </w:r>
      <w:r w:rsidRPr="00B466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4DCD292" w14:textId="77777777" w:rsidR="00B4669D" w:rsidRPr="00B4669D" w:rsidRDefault="00B4669D" w:rsidP="00B4669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46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«Регулирование градостроительной деятельности».</w:t>
      </w:r>
      <w:r w:rsidRPr="00B46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решения задач Гатчинского муниципального округа осуществляется реализация следующих отраслевых проектов и комплекса процессных мероприятий:</w:t>
      </w:r>
    </w:p>
    <w:p w14:paraId="56872878" w14:textId="77777777" w:rsidR="00B4669D" w:rsidRPr="00B4669D" w:rsidRDefault="00B4669D" w:rsidP="00B4669D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6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Отраслевой проект «Регистрация права собственности и постановка на кадастровый учет земельных участков и объектов недвижимого имущества».</w:t>
      </w:r>
    </w:p>
    <w:p w14:paraId="1A286022" w14:textId="77777777" w:rsidR="00B4669D" w:rsidRPr="00B4669D" w:rsidRDefault="00B4669D" w:rsidP="00B4669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6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предусматривает проведение комплексных кадастровых работ.</w:t>
      </w:r>
    </w:p>
    <w:p w14:paraId="19FCB858" w14:textId="77777777" w:rsidR="00B4669D" w:rsidRPr="00B4669D" w:rsidRDefault="00B4669D" w:rsidP="00B4669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Комплекс процессных мероприятий «Регулирование градостроительной деятельности». </w:t>
      </w:r>
      <w:r w:rsidRPr="00B466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 комплекса предусматривается реализация мероприятий, направленных на:</w:t>
      </w:r>
    </w:p>
    <w:p w14:paraId="0F38C018" w14:textId="77777777" w:rsidR="00B4669D" w:rsidRPr="00B4669D" w:rsidRDefault="00B4669D" w:rsidP="00B466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-</w:t>
      </w:r>
      <w:r w:rsidRPr="00B46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Оценку недвижимости, признание прав и регулирование отношений по государственной и муниципальной собственности;</w:t>
      </w:r>
    </w:p>
    <w:p w14:paraId="0F2E0E12" w14:textId="77777777" w:rsidR="00B4669D" w:rsidRPr="00B4669D" w:rsidRDefault="00B4669D" w:rsidP="00B4669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69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выполнения полномочий в области градостроительной деятельности;</w:t>
      </w:r>
    </w:p>
    <w:p w14:paraId="74DE889A" w14:textId="77777777" w:rsidR="00B4669D" w:rsidRPr="00B4669D" w:rsidRDefault="00B4669D" w:rsidP="00B4669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69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деятельности муниципальных учреждений, осуществляющих градостроительную деятельность;</w:t>
      </w:r>
    </w:p>
    <w:p w14:paraId="182B6167" w14:textId="77777777" w:rsidR="00B4669D" w:rsidRPr="00B4669D" w:rsidRDefault="00B4669D" w:rsidP="00B4669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69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комплексных кадастровых работ.</w:t>
      </w:r>
    </w:p>
    <w:p w14:paraId="53445DCB" w14:textId="77777777" w:rsidR="00B4669D" w:rsidRPr="00B4669D" w:rsidRDefault="00B4669D" w:rsidP="00B4669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CF297D" w14:textId="77777777" w:rsidR="00B4669D" w:rsidRPr="00B4669D" w:rsidRDefault="00B4669D" w:rsidP="00B4669D">
      <w:pPr>
        <w:numPr>
          <w:ilvl w:val="0"/>
          <w:numId w:val="4"/>
        </w:numPr>
        <w:spacing w:after="16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6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 (индикаторы) муниципальной программы.</w:t>
      </w:r>
    </w:p>
    <w:p w14:paraId="267753BD" w14:textId="77777777" w:rsidR="00B4669D" w:rsidRPr="00B4669D" w:rsidRDefault="00B4669D" w:rsidP="00B46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69D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 (индикаторы) программы представлены в приложении 1 к настоящей муниципальной программе.</w:t>
      </w:r>
    </w:p>
    <w:p w14:paraId="4AD43D65" w14:textId="77777777" w:rsidR="00B4669D" w:rsidRPr="00B4669D" w:rsidRDefault="00B4669D" w:rsidP="00B466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4438D3" w14:textId="77777777" w:rsidR="00B4669D" w:rsidRPr="00B4669D" w:rsidRDefault="00B4669D" w:rsidP="00B4669D">
      <w:pPr>
        <w:numPr>
          <w:ilvl w:val="0"/>
          <w:numId w:val="4"/>
        </w:numPr>
        <w:spacing w:after="160" w:line="252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6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реализации муниципальной программы.</w:t>
      </w:r>
    </w:p>
    <w:p w14:paraId="1344D2D1" w14:textId="77777777" w:rsidR="00B4669D" w:rsidRPr="00B4669D" w:rsidRDefault="00B4669D" w:rsidP="00B466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69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реализации муниципальной программы представлен в приложении 2 к настоящей муниципальной программе.</w:t>
      </w:r>
    </w:p>
    <w:p w14:paraId="52585F6F" w14:textId="77777777" w:rsidR="00B4669D" w:rsidRPr="00B4669D" w:rsidRDefault="00B4669D" w:rsidP="00B46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4669D" w:rsidRPr="00B4669D">
          <w:pgSz w:w="11906" w:h="16838"/>
          <w:pgMar w:top="1134" w:right="567" w:bottom="1134" w:left="1701" w:header="709" w:footer="709" w:gutter="0"/>
          <w:cols w:space="720"/>
        </w:sectPr>
      </w:pPr>
    </w:p>
    <w:p w14:paraId="2352186B" w14:textId="77777777" w:rsidR="00B4669D" w:rsidRPr="00B4669D" w:rsidRDefault="00B4669D" w:rsidP="00B4669D">
      <w:pPr>
        <w:spacing w:after="0" w:line="360" w:lineRule="auto"/>
        <w:ind w:left="949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6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14:paraId="1F7F7459" w14:textId="77777777" w:rsidR="00B4669D" w:rsidRPr="00B4669D" w:rsidRDefault="00B4669D" w:rsidP="00B4669D">
      <w:pPr>
        <w:tabs>
          <w:tab w:val="left" w:pos="9498"/>
        </w:tabs>
        <w:spacing w:after="0" w:line="240" w:lineRule="auto"/>
        <w:ind w:left="9498" w:hanging="127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</w:t>
      </w:r>
    </w:p>
    <w:p w14:paraId="779F4C00" w14:textId="77777777" w:rsidR="00B4669D" w:rsidRPr="00B4669D" w:rsidRDefault="00B4669D" w:rsidP="00B4669D">
      <w:pPr>
        <w:tabs>
          <w:tab w:val="left" w:pos="9498"/>
        </w:tabs>
        <w:spacing w:after="0" w:line="240" w:lineRule="auto"/>
        <w:ind w:left="9498" w:hanging="127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«Стимулирование </w:t>
      </w:r>
      <w:r w:rsidRPr="00B466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экономической активности в Гатчинском муниципально</w:t>
      </w:r>
      <w:r w:rsidRPr="00B466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 округе»</w:t>
      </w:r>
    </w:p>
    <w:p w14:paraId="35339BC1" w14:textId="77777777" w:rsidR="00B4669D" w:rsidRPr="00B4669D" w:rsidRDefault="00B4669D" w:rsidP="00B4669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7EB096B" w14:textId="77777777" w:rsidR="00B4669D" w:rsidRPr="00B4669D" w:rsidRDefault="00B4669D" w:rsidP="00B4669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08"/>
        <w:gridCol w:w="2656"/>
        <w:gridCol w:w="787"/>
        <w:gridCol w:w="807"/>
        <w:gridCol w:w="1077"/>
        <w:gridCol w:w="1077"/>
        <w:gridCol w:w="1257"/>
        <w:gridCol w:w="1270"/>
      </w:tblGrid>
      <w:tr w:rsidR="00B4669D" w:rsidRPr="00B4669D" w14:paraId="3B90714A" w14:textId="77777777" w:rsidTr="00B4669D">
        <w:trPr>
          <w:trHeight w:val="375"/>
        </w:trPr>
        <w:tc>
          <w:tcPr>
            <w:tcW w:w="5000" w:type="pct"/>
            <w:gridSpan w:val="8"/>
            <w:noWrap/>
            <w:vAlign w:val="center"/>
            <w:hideMark/>
          </w:tcPr>
          <w:p w14:paraId="2ED4FA3B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Сведения о показателях (индикаторах) муниципальной программы Гатчинского муниципального округа</w:t>
            </w:r>
          </w:p>
        </w:tc>
      </w:tr>
      <w:tr w:rsidR="00B4669D" w:rsidRPr="00B4669D" w14:paraId="22124BC2" w14:textId="77777777" w:rsidTr="00B4669D">
        <w:trPr>
          <w:trHeight w:val="255"/>
        </w:trPr>
        <w:tc>
          <w:tcPr>
            <w:tcW w:w="362" w:type="pct"/>
            <w:noWrap/>
            <w:vAlign w:val="center"/>
            <w:hideMark/>
          </w:tcPr>
          <w:p w14:paraId="2F570524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0" w:type="pct"/>
            <w:vAlign w:val="bottom"/>
            <w:hideMark/>
          </w:tcPr>
          <w:p w14:paraId="386D0714" w14:textId="77777777" w:rsidR="00B4669D" w:rsidRPr="00B4669D" w:rsidRDefault="00B4669D" w:rsidP="00B4669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Align w:val="center"/>
            <w:hideMark/>
          </w:tcPr>
          <w:p w14:paraId="49B54B4E" w14:textId="77777777" w:rsidR="00B4669D" w:rsidRPr="00B4669D" w:rsidRDefault="00B4669D" w:rsidP="00B4669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shd w:val="clear" w:color="auto" w:fill="FFFFFF"/>
            <w:noWrap/>
            <w:vAlign w:val="bottom"/>
            <w:hideMark/>
          </w:tcPr>
          <w:p w14:paraId="4B16BC49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pct"/>
            <w:noWrap/>
            <w:vAlign w:val="bottom"/>
            <w:hideMark/>
          </w:tcPr>
          <w:p w14:paraId="42422B44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noWrap/>
            <w:vAlign w:val="bottom"/>
            <w:hideMark/>
          </w:tcPr>
          <w:p w14:paraId="7F829502" w14:textId="77777777" w:rsidR="00B4669D" w:rsidRPr="00B4669D" w:rsidRDefault="00B4669D" w:rsidP="00B4669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noWrap/>
            <w:vAlign w:val="bottom"/>
            <w:hideMark/>
          </w:tcPr>
          <w:p w14:paraId="4F9B6E9A" w14:textId="77777777" w:rsidR="00B4669D" w:rsidRPr="00B4669D" w:rsidRDefault="00B4669D" w:rsidP="00B4669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685" w:type="pct"/>
            <w:noWrap/>
            <w:vAlign w:val="bottom"/>
            <w:hideMark/>
          </w:tcPr>
          <w:p w14:paraId="18EEF3F9" w14:textId="77777777" w:rsidR="00B4669D" w:rsidRPr="00B4669D" w:rsidRDefault="00B4669D" w:rsidP="00B4669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B4669D" w:rsidRPr="00B4669D" w14:paraId="42BC822A" w14:textId="77777777" w:rsidTr="00B4669D">
        <w:trPr>
          <w:trHeight w:val="420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12313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B6252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 (индикатора)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7DC7F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B2E5E1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Базовое значение показателя (2024г)</w:t>
            </w:r>
          </w:p>
        </w:tc>
        <w:tc>
          <w:tcPr>
            <w:tcW w:w="1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129B83E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Планируемое значение показателя по годам реализации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DCB4A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исполнитель, соисполнитель, участник</w:t>
            </w:r>
          </w:p>
        </w:tc>
      </w:tr>
      <w:tr w:rsidR="00B4669D" w:rsidRPr="00B4669D" w14:paraId="31DBF95D" w14:textId="77777777" w:rsidTr="00B4669D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A6C82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19C9A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1B6EF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3B361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59829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B238D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FBD13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56E7A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69D" w:rsidRPr="00B4669D" w14:paraId="6C93113F" w14:textId="77777777" w:rsidTr="00B4669D">
        <w:trPr>
          <w:trHeight w:val="25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A43B8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4C901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FF910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22C284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D046A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F34C4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8305F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49F61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B4669D" w:rsidRPr="00B4669D" w14:paraId="44EF38F9" w14:textId="77777777" w:rsidTr="00B4669D">
        <w:trPr>
          <w:trHeight w:val="25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982E3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"Стимулирование экономической активности"</w:t>
            </w:r>
          </w:p>
        </w:tc>
      </w:tr>
      <w:tr w:rsidR="00B4669D" w:rsidRPr="00B4669D" w14:paraId="729E9071" w14:textId="77777777" w:rsidTr="00B4669D">
        <w:trPr>
          <w:trHeight w:val="25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981A0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I. ПРОЕКТНАЯ ЧАСТЬ</w:t>
            </w:r>
          </w:p>
        </w:tc>
      </w:tr>
      <w:tr w:rsidR="00B4669D" w:rsidRPr="00B4669D" w14:paraId="64FD5542" w14:textId="77777777" w:rsidTr="00B4669D">
        <w:trPr>
          <w:trHeight w:val="25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83D88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Отраслевой проект "Регистрация права собственности и постановка на кадастровый учет земельных участков и объектов недвижимого имущества"</w:t>
            </w:r>
          </w:p>
        </w:tc>
      </w:tr>
      <w:tr w:rsidR="00B4669D" w:rsidRPr="00B4669D" w14:paraId="729AF05A" w14:textId="77777777" w:rsidTr="00B4669D">
        <w:trPr>
          <w:trHeight w:val="181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BCB06C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C90B36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 недвижимости в кадастровых кварталах, в отношении которых проведены комплексные кадастровые работы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BFC047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403D55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7DC20B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89E383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E9BEF3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4F707B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управлению имуществом Гатчинского муниципального округа</w:t>
            </w:r>
          </w:p>
        </w:tc>
      </w:tr>
      <w:tr w:rsidR="00B4669D" w:rsidRPr="00B4669D" w14:paraId="50FB8614" w14:textId="77777777" w:rsidTr="00B4669D">
        <w:trPr>
          <w:trHeight w:val="22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03AC73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II. ПРОЦЕССНАЯ ЧАСТЬ</w:t>
            </w:r>
          </w:p>
        </w:tc>
      </w:tr>
      <w:tr w:rsidR="00B4669D" w:rsidRPr="00B4669D" w14:paraId="0A61D4C5" w14:textId="77777777" w:rsidTr="00B4669D">
        <w:trPr>
          <w:trHeight w:val="25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537FFC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Комплекс процессных мероприятий "Инфраструктурная и информационная поддержка субъектов малого и среднего предпринимательства"</w:t>
            </w:r>
          </w:p>
        </w:tc>
      </w:tr>
      <w:tr w:rsidR="00B4669D" w:rsidRPr="00B4669D" w14:paraId="03B6EEBD" w14:textId="77777777" w:rsidTr="00B4669D">
        <w:trPr>
          <w:trHeight w:val="153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C4475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4B33DD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субъектов малого и среднего предпринимательства в расчете на 1000 человек населения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18CB0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4F08E3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4DB36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40,35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A6C14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40,40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0FD5B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40,45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4477B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развитию малого, среднего бизнеса и потребительского рынка комитета экономического развития администрации Гатчинского муниципального округа</w:t>
            </w:r>
          </w:p>
        </w:tc>
      </w:tr>
      <w:tr w:rsidR="00B4669D" w:rsidRPr="00B4669D" w14:paraId="3CCB3FAE" w14:textId="77777777" w:rsidTr="00B4669D">
        <w:trPr>
          <w:trHeight w:val="153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16CDA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E9B6C6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 занятых в сфере малого и среднего предпринимательства, включая индивидуальных предпринимателей и самозанятых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1579A8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E916EB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49901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11D00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2447F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A7827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50050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105CF8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развитию малого, среднего бизнеса и потребительского рынка комитета экономического развития администрации Гатчинского муниципального округа</w:t>
            </w:r>
          </w:p>
        </w:tc>
      </w:tr>
      <w:tr w:rsidR="00B4669D" w:rsidRPr="00B4669D" w14:paraId="6C808235" w14:textId="77777777" w:rsidTr="00B4669D">
        <w:trPr>
          <w:trHeight w:val="153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6C8C8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180F1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самозанятых граждан, зафиксировавших свой статус и применяющих специальный налоговый режим «Налог на профессиональный доход», (без образования ИП)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C60B0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36102F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19345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17C985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19345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9AC31D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19345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3C1A89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19345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D2BBEE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развитию малого, среднего бизнеса и потребительского рынка комитета экономического развития администрации Гатчинского муниципального округа</w:t>
            </w:r>
          </w:p>
        </w:tc>
      </w:tr>
      <w:tr w:rsidR="00B4669D" w:rsidRPr="00B4669D" w14:paraId="2B46F8CE" w14:textId="77777777" w:rsidTr="00B4669D">
        <w:trPr>
          <w:trHeight w:val="67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028E9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FE3DA6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предоставленных безвозмездных консультационных услуг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8FDC54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043FE2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391DF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010E0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41455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2CA1C5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НКО МСП - получатели субсидий</w:t>
            </w:r>
          </w:p>
        </w:tc>
      </w:tr>
      <w:tr w:rsidR="00B4669D" w:rsidRPr="00B4669D" w14:paraId="76FAC2B4" w14:textId="77777777" w:rsidTr="00B4669D">
        <w:trPr>
          <w:trHeight w:val="51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3CDE7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EBEF34E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заполненности резидентами помещений бизнес-инкубатора в пос. Тайцы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8CFC0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96DF7A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82648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185A0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0336D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1B072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НКО МСП - получатели субсидий</w:t>
            </w:r>
          </w:p>
        </w:tc>
      </w:tr>
      <w:tr w:rsidR="00B4669D" w:rsidRPr="00B4669D" w14:paraId="29A74B35" w14:textId="77777777" w:rsidTr="00B4669D">
        <w:trPr>
          <w:trHeight w:val="76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0C6390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543BA5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предоставленных микрозаймов субъектам малого, среднего предпринимательства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0E27C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7D9C11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91D08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3B821D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FB73F2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25,50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9BC37D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НКО МСП - получатели субсидий</w:t>
            </w:r>
          </w:p>
        </w:tc>
      </w:tr>
      <w:tr w:rsidR="00B4669D" w:rsidRPr="00B4669D" w14:paraId="31A76158" w14:textId="77777777" w:rsidTr="00B4669D">
        <w:trPr>
          <w:trHeight w:val="25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FCFDF5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 Комплекс процессных мероприятий "Поддержка конкурентоспособности субъектов малого и среднего предпринимательства"</w:t>
            </w:r>
          </w:p>
        </w:tc>
      </w:tr>
      <w:tr w:rsidR="00B4669D" w:rsidRPr="00B4669D" w14:paraId="4C7A62EF" w14:textId="77777777" w:rsidTr="00B4669D">
        <w:trPr>
          <w:trHeight w:val="69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E2F6D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E6D39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субъектов малого предпринимательства, которым предоставлена поддержка за счёт средств субсидии*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0EAA9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A7561E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FBF7F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25C0D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254A9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6AD7C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по развитию малого, среднего бизнеса и потребительского рынка комитета экономического развития администрации </w:t>
            </w: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Гатчинского муниципального округа</w:t>
            </w:r>
          </w:p>
        </w:tc>
      </w:tr>
      <w:tr w:rsidR="00B4669D" w:rsidRPr="00B4669D" w14:paraId="3D768E24" w14:textId="77777777" w:rsidTr="00B4669D">
        <w:trPr>
          <w:trHeight w:val="1275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325274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2.2.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91E7A2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рассмотренных обращений субъектов малого и среднего предпринимательства по вопросам оказания имущественной поддержки от общего количества поступивших заявок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70143B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C5083B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D98F63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5E752C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C1F945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848F35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управлению имуществом Гатчинского муниципального округа</w:t>
            </w:r>
          </w:p>
        </w:tc>
      </w:tr>
      <w:tr w:rsidR="00B4669D" w:rsidRPr="00B4669D" w14:paraId="61B8E7FA" w14:textId="77777777" w:rsidTr="00B4669D">
        <w:trPr>
          <w:trHeight w:val="25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37DA28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 Комплекс процессных мероприятий "Поддержка спроса"</w:t>
            </w:r>
          </w:p>
        </w:tc>
      </w:tr>
      <w:tr w:rsidR="00B4669D" w:rsidRPr="00B4669D" w14:paraId="58E10EB8" w14:textId="77777777" w:rsidTr="00B4669D">
        <w:trPr>
          <w:trHeight w:val="102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84B8C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6F8A7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актуализированных в системе ИАС «Мониторинг СЭР МО» сведений об объектах потребительского рынка по итогам года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DDA62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8FD8E3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05CE7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8B4A0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64C7E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16D0A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НКО МСП - получатели субсидий</w:t>
            </w:r>
          </w:p>
        </w:tc>
      </w:tr>
      <w:tr w:rsidR="00B4669D" w:rsidRPr="00B4669D" w14:paraId="5C6F33A8" w14:textId="77777777" w:rsidTr="00B4669D">
        <w:trPr>
          <w:trHeight w:val="25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CFE8CDF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 Комплекс процессных мероприятий "Регулирование градостроительной деятельности"</w:t>
            </w:r>
          </w:p>
        </w:tc>
      </w:tr>
      <w:tr w:rsidR="00B4669D" w:rsidRPr="00B4669D" w14:paraId="1886D90F" w14:textId="77777777" w:rsidTr="00B4669D">
        <w:trPr>
          <w:trHeight w:val="153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1D9C68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061C98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объектов, в отношении которых проведены работы по оценке недвижимости, в целях регулирования отношений по государственной и муниципальной собственности 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83D2C0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39004B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CD107E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FE840B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1C84C6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E4D44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управлению имуществом Гатчинского муниципального округа, Территориальные Управления Гатчинского муниципального округа</w:t>
            </w:r>
          </w:p>
        </w:tc>
      </w:tr>
      <w:tr w:rsidR="00B4669D" w:rsidRPr="00B4669D" w14:paraId="288CB5FE" w14:textId="77777777" w:rsidTr="00B4669D">
        <w:trPr>
          <w:trHeight w:val="153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41E680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346C01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разработанных проектов единых документов территориального планирования и градостроительного зонирования муниципального образования Гатчинский муниципальный округ Ленинградской области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204258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9E1DF6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F020BD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24B93E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E35D68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834F79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архитектуре и градостроительной деятельности администрации Гатчинского муниципального округа</w:t>
            </w:r>
          </w:p>
        </w:tc>
      </w:tr>
      <w:tr w:rsidR="00B4669D" w:rsidRPr="00B4669D" w14:paraId="6B12C5AF" w14:textId="77777777" w:rsidTr="00B4669D">
        <w:trPr>
          <w:trHeight w:val="549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2E8D5E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F21C8D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подготовленных проектов планирования территории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3E190C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53DAAB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F8AEE1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59E8FE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4C50D5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C5DF42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архитектуре и градостроительной деятельности администрации Гатчинского муниципального округа</w:t>
            </w:r>
          </w:p>
        </w:tc>
      </w:tr>
      <w:tr w:rsidR="00B4669D" w:rsidRPr="00B4669D" w14:paraId="6D5C2A8D" w14:textId="77777777" w:rsidTr="00B4669D">
        <w:trPr>
          <w:trHeight w:val="102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36BB31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4.4.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B820F1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подготовленных проектов межевания территории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D484BC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F4E934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A33F9D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CC4E10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DBA876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DA78E2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архитектуре и градостроительной деятельности администрации Гатчинского муниципального округа</w:t>
            </w:r>
          </w:p>
        </w:tc>
      </w:tr>
      <w:tr w:rsidR="00B4669D" w:rsidRPr="00B4669D" w14:paraId="5663910B" w14:textId="77777777" w:rsidTr="00B4669D">
        <w:trPr>
          <w:trHeight w:val="153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D942C3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4.5.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E2D6BB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подготовленных и зарегистрированных градостроительных планов земельных участков (ГПЗУ) Гатчинского муниципального округа от количества обратившихся граждан и юридических лиц за получением ГПЗУ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549DFF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3E2637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4CD902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2DF114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864D74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563608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"Архитектурно-планировочный центр" Гатчинского муниципального округа</w:t>
            </w:r>
          </w:p>
        </w:tc>
      </w:tr>
    </w:tbl>
    <w:p w14:paraId="44C03F6B" w14:textId="77777777" w:rsidR="00B4669D" w:rsidRPr="00B4669D" w:rsidRDefault="00B4669D" w:rsidP="00B466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получено путем суммирования количества получателей субсидий по всем видам субсидий, предоставляемых ответственным исполнителем мун. программы субъектам МСП.</w:t>
      </w:r>
    </w:p>
    <w:p w14:paraId="1E4DBF58" w14:textId="77777777" w:rsidR="00B4669D" w:rsidRPr="00B4669D" w:rsidRDefault="00B4669D" w:rsidP="00B4669D">
      <w:pPr>
        <w:spacing w:after="0" w:line="360" w:lineRule="auto"/>
        <w:ind w:left="96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B253C9" w14:textId="77777777" w:rsidR="00B4669D" w:rsidRPr="00B4669D" w:rsidRDefault="00B4669D" w:rsidP="00B4669D">
      <w:pPr>
        <w:spacing w:after="0" w:line="360" w:lineRule="auto"/>
        <w:ind w:left="96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44FE10" w14:textId="77777777" w:rsidR="00B4669D" w:rsidRPr="00B4669D" w:rsidRDefault="00B4669D" w:rsidP="00B4669D">
      <w:pPr>
        <w:spacing w:after="0" w:line="360" w:lineRule="auto"/>
        <w:ind w:left="96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D3A6EC" w14:textId="77777777" w:rsidR="00B4669D" w:rsidRPr="00B4669D" w:rsidRDefault="00B4669D" w:rsidP="00B4669D">
      <w:pPr>
        <w:spacing w:after="0" w:line="360" w:lineRule="auto"/>
        <w:ind w:left="96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B76FFF" w14:textId="77777777" w:rsidR="00B4669D" w:rsidRPr="00B4669D" w:rsidRDefault="00B4669D" w:rsidP="00B4669D">
      <w:pPr>
        <w:spacing w:after="0" w:line="360" w:lineRule="auto"/>
        <w:ind w:left="96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504F53" w14:textId="77777777" w:rsidR="00B4669D" w:rsidRPr="00B4669D" w:rsidRDefault="00B4669D" w:rsidP="00B4669D">
      <w:pPr>
        <w:spacing w:after="0" w:line="360" w:lineRule="auto"/>
        <w:ind w:left="96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FFD3C8" w14:textId="77777777" w:rsidR="00B4669D" w:rsidRPr="00B4669D" w:rsidRDefault="00B4669D" w:rsidP="00B4669D">
      <w:pPr>
        <w:spacing w:after="0" w:line="360" w:lineRule="auto"/>
        <w:ind w:left="96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6C7512" w14:textId="77777777" w:rsidR="00B4669D" w:rsidRPr="00B4669D" w:rsidRDefault="00B4669D" w:rsidP="00B4669D">
      <w:pPr>
        <w:spacing w:after="0" w:line="360" w:lineRule="auto"/>
        <w:ind w:left="96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D43670" w14:textId="77777777" w:rsidR="00B4669D" w:rsidRPr="00B4669D" w:rsidRDefault="00B4669D" w:rsidP="00B4669D">
      <w:pPr>
        <w:spacing w:after="0" w:line="360" w:lineRule="auto"/>
        <w:ind w:left="96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69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B466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14:paraId="55394D1D" w14:textId="77777777" w:rsidR="00B4669D" w:rsidRPr="00B4669D" w:rsidRDefault="00B4669D" w:rsidP="00B4669D">
      <w:pPr>
        <w:spacing w:after="0" w:line="240" w:lineRule="auto"/>
        <w:ind w:left="751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</w:t>
      </w:r>
    </w:p>
    <w:p w14:paraId="125036FE" w14:textId="77777777" w:rsidR="00B4669D" w:rsidRPr="00B4669D" w:rsidRDefault="00B4669D" w:rsidP="00B4669D">
      <w:pPr>
        <w:spacing w:after="0" w:line="240" w:lineRule="auto"/>
        <w:ind w:left="751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69D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«Стимулирование экономической активности в Гатчинском муниципальном округе»</w:t>
      </w:r>
    </w:p>
    <w:p w14:paraId="2A5A5F81" w14:textId="77777777" w:rsidR="00B4669D" w:rsidRPr="00B4669D" w:rsidRDefault="00B4669D" w:rsidP="00B4669D">
      <w:pPr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0E984D" w14:textId="77777777" w:rsidR="00B4669D" w:rsidRPr="00B4669D" w:rsidRDefault="00B4669D" w:rsidP="00B4669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3"/>
        <w:gridCol w:w="2021"/>
        <w:gridCol w:w="1805"/>
        <w:gridCol w:w="911"/>
        <w:gridCol w:w="1059"/>
        <w:gridCol w:w="979"/>
        <w:gridCol w:w="979"/>
        <w:gridCol w:w="1372"/>
      </w:tblGrid>
      <w:tr w:rsidR="00B4669D" w:rsidRPr="00B4669D" w14:paraId="749DBE44" w14:textId="77777777" w:rsidTr="00B4669D">
        <w:trPr>
          <w:trHeight w:val="375"/>
        </w:trPr>
        <w:tc>
          <w:tcPr>
            <w:tcW w:w="5000" w:type="pct"/>
            <w:gridSpan w:val="8"/>
            <w:noWrap/>
            <w:vAlign w:val="bottom"/>
            <w:hideMark/>
          </w:tcPr>
          <w:p w14:paraId="12F5A3E8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6" w:name="RANGE!A1:L113"/>
            <w:r w:rsidRPr="00B466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 реализации муниципальной программы Гатчинского муниципального округа</w:t>
            </w:r>
            <w:bookmarkEnd w:id="6"/>
          </w:p>
        </w:tc>
      </w:tr>
      <w:tr w:rsidR="00B4669D" w:rsidRPr="00B4669D" w14:paraId="27559CA3" w14:textId="77777777" w:rsidTr="00B4669D">
        <w:trPr>
          <w:trHeight w:val="375"/>
        </w:trPr>
        <w:tc>
          <w:tcPr>
            <w:tcW w:w="5000" w:type="pct"/>
            <w:gridSpan w:val="8"/>
            <w:noWrap/>
            <w:vAlign w:val="bottom"/>
            <w:hideMark/>
          </w:tcPr>
          <w:p w14:paraId="62991F60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"Стимулирование экономической активности в Гатчинском муниципальном округе"</w:t>
            </w:r>
          </w:p>
        </w:tc>
      </w:tr>
      <w:tr w:rsidR="00B4669D" w:rsidRPr="00B4669D" w14:paraId="4FBF6A8A" w14:textId="77777777" w:rsidTr="00B4669D">
        <w:trPr>
          <w:trHeight w:val="255"/>
        </w:trPr>
        <w:tc>
          <w:tcPr>
            <w:tcW w:w="229" w:type="pct"/>
            <w:noWrap/>
            <w:vAlign w:val="bottom"/>
            <w:hideMark/>
          </w:tcPr>
          <w:p w14:paraId="1A66EF3C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85" w:type="pct"/>
            <w:noWrap/>
            <w:vAlign w:val="bottom"/>
            <w:hideMark/>
          </w:tcPr>
          <w:p w14:paraId="79F4985A" w14:textId="77777777" w:rsidR="00B4669D" w:rsidRPr="00B4669D" w:rsidRDefault="00B4669D" w:rsidP="00B4669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86" w:type="pct"/>
            <w:noWrap/>
            <w:vAlign w:val="center"/>
            <w:hideMark/>
          </w:tcPr>
          <w:p w14:paraId="3785A071" w14:textId="77777777" w:rsidR="00B4669D" w:rsidRPr="00B4669D" w:rsidRDefault="00B4669D" w:rsidP="00B4669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noWrap/>
            <w:vAlign w:val="bottom"/>
            <w:hideMark/>
          </w:tcPr>
          <w:p w14:paraId="1C68F0AF" w14:textId="77777777" w:rsidR="00B4669D" w:rsidRPr="00B4669D" w:rsidRDefault="00B4669D" w:rsidP="00B4669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noWrap/>
            <w:vAlign w:val="bottom"/>
            <w:hideMark/>
          </w:tcPr>
          <w:p w14:paraId="00E6370E" w14:textId="77777777" w:rsidR="00B4669D" w:rsidRPr="00B4669D" w:rsidRDefault="00B4669D" w:rsidP="00B4669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noWrap/>
            <w:vAlign w:val="bottom"/>
            <w:hideMark/>
          </w:tcPr>
          <w:p w14:paraId="1ADAC085" w14:textId="77777777" w:rsidR="00B4669D" w:rsidRPr="00B4669D" w:rsidRDefault="00B4669D" w:rsidP="00B4669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noWrap/>
            <w:vAlign w:val="bottom"/>
            <w:hideMark/>
          </w:tcPr>
          <w:p w14:paraId="55187D24" w14:textId="77777777" w:rsidR="00B4669D" w:rsidRPr="00B4669D" w:rsidRDefault="00B4669D" w:rsidP="00B4669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79" w:type="pct"/>
            <w:noWrap/>
            <w:vAlign w:val="center"/>
            <w:hideMark/>
          </w:tcPr>
          <w:p w14:paraId="2785B6B8" w14:textId="77777777" w:rsidR="00B4669D" w:rsidRPr="00B4669D" w:rsidRDefault="00B4669D" w:rsidP="00B4669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B4669D" w:rsidRPr="00B4669D" w14:paraId="18FA16F5" w14:textId="77777777" w:rsidTr="00B4669D">
        <w:trPr>
          <w:trHeight w:val="765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704B9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D302E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структурного элемента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E4209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80758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Годы реализации</w:t>
            </w:r>
          </w:p>
        </w:tc>
        <w:tc>
          <w:tcPr>
            <w:tcW w:w="14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A1E9E06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12AF7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 исполнитель, соисполнитель, участник</w:t>
            </w:r>
          </w:p>
        </w:tc>
      </w:tr>
      <w:tr w:rsidR="00B4669D" w:rsidRPr="00B4669D" w14:paraId="1A6DD734" w14:textId="77777777" w:rsidTr="00B4669D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F6495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28F14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7E223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B1389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6938CD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B4D5A2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74746F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36BDC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4669D" w:rsidRPr="00B4669D" w14:paraId="00FD1F4C" w14:textId="77777777" w:rsidTr="00B4669D">
        <w:trPr>
          <w:trHeight w:val="40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5982C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B7EE4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FBF6D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FBE31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058E9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FA6D3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FF818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D8BE7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B4669D" w:rsidRPr="00B4669D" w14:paraId="2DBACEE2" w14:textId="77777777" w:rsidTr="00B4669D">
        <w:trPr>
          <w:trHeight w:val="255"/>
        </w:trPr>
        <w:tc>
          <w:tcPr>
            <w:tcW w:w="13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9A65C30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муниципальной программе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B4C0B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12696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2025-2027 гг.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22FE5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226 311,1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43125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197 030,0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E20D3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196 859,3</w:t>
            </w:r>
          </w:p>
        </w:tc>
        <w:tc>
          <w:tcPr>
            <w:tcW w:w="8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E03F6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 по развитию малого, среднего бизнеса и потребительского рынка комитета экономического развития администра</w:t>
            </w: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ции Гатчинского муниципального округа</w:t>
            </w:r>
          </w:p>
        </w:tc>
      </w:tr>
      <w:tr w:rsidR="00B4669D" w:rsidRPr="00B4669D" w14:paraId="5600C5C0" w14:textId="77777777" w:rsidTr="00B4669D">
        <w:trPr>
          <w:trHeight w:val="33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F77C2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24E80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A7C9C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B4D08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6F602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789D38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435CE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4669D" w:rsidRPr="00B4669D" w14:paraId="23FCB055" w14:textId="77777777" w:rsidTr="00B4669D">
        <w:trPr>
          <w:trHeight w:val="33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F2D24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3A87A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32776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DBD3A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754,7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10800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3 282,7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CCF1A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3 254,7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1EFE4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4669D" w:rsidRPr="00B4669D" w14:paraId="0D3CD500" w14:textId="77777777" w:rsidTr="00B4669D">
        <w:trPr>
          <w:trHeight w:val="40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570B1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0F889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B8F7E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C8194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225 556,4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3FC6E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193 747,3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7F6EF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193 604,6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8E2AD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4669D" w:rsidRPr="00B4669D" w14:paraId="7BE2CDA1" w14:textId="77777777" w:rsidTr="00B4669D">
        <w:trPr>
          <w:trHeight w:val="5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425C8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A601F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63F7C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E30B1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EDC6E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B318A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86336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4669D" w:rsidRPr="00B4669D" w14:paraId="226E5CE2" w14:textId="77777777" w:rsidTr="00B4669D">
        <w:trPr>
          <w:trHeight w:val="25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79079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I. ПРОЕКТНАЯ ЧАСТЬ</w:t>
            </w:r>
          </w:p>
        </w:tc>
      </w:tr>
      <w:tr w:rsidR="00B4669D" w:rsidRPr="00B4669D" w14:paraId="4922279D" w14:textId="77777777" w:rsidTr="00B4669D">
        <w:trPr>
          <w:trHeight w:val="255"/>
        </w:trPr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EEE054B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DFB1F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Отраслевой проект "Регистрация права собственности и постановка на кадастровый учет земельных участков и объектов недвижимого имущества"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784E4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1F440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2025-2027 гг.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3F16C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488,5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1A296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2 664,7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73321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2 632,8</w:t>
            </w:r>
          </w:p>
        </w:tc>
        <w:tc>
          <w:tcPr>
            <w:tcW w:w="8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13C46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управлению имуществом Гатчинского муниципального округа</w:t>
            </w:r>
          </w:p>
        </w:tc>
      </w:tr>
      <w:tr w:rsidR="00B4669D" w:rsidRPr="00B4669D" w14:paraId="23DEB050" w14:textId="77777777" w:rsidTr="00B4669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E56983D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B2CB6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EFFB4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4A86F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EE7089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FF2D0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2F480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A8B4B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4669D" w:rsidRPr="00B4669D" w14:paraId="0245CFC0" w14:textId="77777777" w:rsidTr="00B4669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11EC567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7E02E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FFD6E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A520E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4ACEE9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082BC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2 528,0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421B7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E44E4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4669D" w:rsidRPr="00B4669D" w14:paraId="014CF16E" w14:textId="77777777" w:rsidTr="00B4669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B3FA209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81055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76E48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EC573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9D25F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488,5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8819F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136,7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17505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132,8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32CDC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4669D" w:rsidRPr="00B4669D" w14:paraId="175A87AE" w14:textId="77777777" w:rsidTr="00B4669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FD6C606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7D5CE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22E5B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92FE6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F7866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FAC5D6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461FB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FBFB6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4669D" w:rsidRPr="00B4669D" w14:paraId="0B701042" w14:textId="77777777" w:rsidTr="00B4669D">
        <w:trPr>
          <w:trHeight w:val="255"/>
        </w:trPr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713DA88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0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4F5A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7EF29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ECBF8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2025-2027 гг.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394EC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488,5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752BE8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2 664,7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214A8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2 632,8</w:t>
            </w:r>
          </w:p>
        </w:tc>
        <w:tc>
          <w:tcPr>
            <w:tcW w:w="8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F65C5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управлению имуществом Гатчинского муниципального округа</w:t>
            </w:r>
          </w:p>
        </w:tc>
      </w:tr>
      <w:tr w:rsidR="00B4669D" w:rsidRPr="00B4669D" w14:paraId="2FD724F6" w14:textId="77777777" w:rsidTr="00B4669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52C77B6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962BF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E2D39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9DD05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0BF4A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755C0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159DB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0D563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69D" w:rsidRPr="00B4669D" w14:paraId="14E185BD" w14:textId="77777777" w:rsidTr="00B4669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B1BDB7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81935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BC651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3F6E0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2ED54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79664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2 528,0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1633A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88D4C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69D" w:rsidRPr="00B4669D" w14:paraId="607A0437" w14:textId="77777777" w:rsidTr="00B4669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AD45111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6D5DD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74D37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9E6DB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BA6263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5D2923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FEDE6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63D4A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69D" w:rsidRPr="00B4669D" w14:paraId="6ABC7BFF" w14:textId="77777777" w:rsidTr="00B4669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400A4FF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69D81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55A05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B4AD6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29F21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F6EFD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D19AA7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6E218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69D" w:rsidRPr="00B4669D" w14:paraId="4E8C1250" w14:textId="77777777" w:rsidTr="00B4669D">
        <w:trPr>
          <w:trHeight w:val="25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DD833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II. ПРОЦЕССНАЯ ЧАСТЬ</w:t>
            </w:r>
          </w:p>
        </w:tc>
      </w:tr>
      <w:tr w:rsidR="00B4669D" w:rsidRPr="00B4669D" w14:paraId="2FF38CF4" w14:textId="77777777" w:rsidTr="00B4669D">
        <w:trPr>
          <w:trHeight w:val="255"/>
        </w:trPr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EA77594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0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6ABE6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 "Инфраструктурная и информационная поддержка малого и среднего предпринимательства"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D5737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7CFD2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2025-2027 гг.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C6211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23 272,1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AD12F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14 323,6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7DBF5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15 410,0</w:t>
            </w:r>
          </w:p>
        </w:tc>
        <w:tc>
          <w:tcPr>
            <w:tcW w:w="8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DFE5B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 по развитию малого, среднего бизнеса и потребительского рынка комитета экономического развития администрации Гатчинского муниципального округа</w:t>
            </w:r>
          </w:p>
        </w:tc>
      </w:tr>
      <w:tr w:rsidR="00B4669D" w:rsidRPr="00B4669D" w14:paraId="1D620397" w14:textId="77777777" w:rsidTr="00B4669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D732BD8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5CC55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CA650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553E2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FD2A6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12A6E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14 323,6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5AF2E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E3CDF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4669D" w:rsidRPr="00B4669D" w14:paraId="6033EF40" w14:textId="77777777" w:rsidTr="00B4669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43083C2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B8363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C6BF8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6DE5C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FD6462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0F246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B25C4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4D533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4669D" w:rsidRPr="00B4669D" w14:paraId="1464B312" w14:textId="77777777" w:rsidTr="00B4669D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36E4F7A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BE45E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4DD50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B26F1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1E66F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23 272,1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1205F7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14 323,6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BC62D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15 410,0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E5FF9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4669D" w:rsidRPr="00B4669D" w14:paraId="00B613B4" w14:textId="77777777" w:rsidTr="00B4669D">
        <w:trPr>
          <w:trHeight w:val="10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6366452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39321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01DD9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5E4E6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B27F0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C820F8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58A76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D8578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4669D" w:rsidRPr="00B4669D" w14:paraId="6CF379DB" w14:textId="77777777" w:rsidTr="00B4669D">
        <w:trPr>
          <w:trHeight w:val="255"/>
        </w:trPr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41EA253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0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6445E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на обеспечение деятельности муниципальных фондов поддержки предпринимательства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96C8A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5D248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2025-2027 гг.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1006D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14 000,0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A4191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24E10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8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9955A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развитию малого, среднего бизнеса и потребительского рынка комитета экономического развития администрации Гатчинского муниципального округа,</w:t>
            </w: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НКО МСП - получатели субсидии</w:t>
            </w:r>
          </w:p>
        </w:tc>
      </w:tr>
      <w:tr w:rsidR="00B4669D" w:rsidRPr="00B4669D" w14:paraId="5D497A3B" w14:textId="77777777" w:rsidTr="00B4669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396B06E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B5F20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D2F70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182E0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56A523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A20C8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8762C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A1D78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69D" w:rsidRPr="00B4669D" w14:paraId="0373EA1F" w14:textId="77777777" w:rsidTr="00B4669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6E3158E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EC68C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3BA29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96D71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86AE1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F929FB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C5FC4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2DD63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69D" w:rsidRPr="00B4669D" w14:paraId="6E8A9414" w14:textId="77777777" w:rsidTr="00B4669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0E961DC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BEA0B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E9FE2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86C8E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95A0E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709616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AC360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61D9B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69D" w:rsidRPr="00B4669D" w14:paraId="6069A7A1" w14:textId="77777777" w:rsidTr="00B4669D">
        <w:trPr>
          <w:trHeight w:val="14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55FBC20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0F103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AF4AF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982F7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209B5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B45A2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B52BC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1CBF1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69D" w:rsidRPr="00B4669D" w14:paraId="532F69D9" w14:textId="77777777" w:rsidTr="00B4669D">
        <w:trPr>
          <w:trHeight w:val="255"/>
        </w:trPr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050A57A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0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918EE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субсидий на обеспечение </w:t>
            </w: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 бизнес-инкубаторов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E339C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EB6A6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2025-2027 гг.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1C303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9 272,1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533996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9 823,6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4EDC2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10 410,0</w:t>
            </w:r>
          </w:p>
        </w:tc>
        <w:tc>
          <w:tcPr>
            <w:tcW w:w="8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20325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по развитию малого, </w:t>
            </w: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среднего бизнеса и потребительского рынка комитета экономического развития администрации Гатчинского муниципального округа,</w:t>
            </w: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НКО МСП - получатели субсидии</w:t>
            </w:r>
          </w:p>
        </w:tc>
      </w:tr>
      <w:tr w:rsidR="00B4669D" w:rsidRPr="00B4669D" w14:paraId="0C40B0C6" w14:textId="77777777" w:rsidTr="00B4669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CFC87A4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C884D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5D721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AC8B5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298AD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80549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F6C4D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ABB4F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69D" w:rsidRPr="00B4669D" w14:paraId="13BB3D97" w14:textId="77777777" w:rsidTr="00B4669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8CA6510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3D513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237EE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89362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ADC10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A913E7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D4057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9FEA8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69D" w:rsidRPr="00B4669D" w14:paraId="0EE55495" w14:textId="77777777" w:rsidTr="00B4669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1367312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92944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10A98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02A7B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A928A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9 272,1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49A83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9 823,6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88063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10 410,0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225EA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69D" w:rsidRPr="00B4669D" w14:paraId="3FB41A34" w14:textId="77777777" w:rsidTr="00B4669D">
        <w:trPr>
          <w:trHeight w:val="13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EEA920D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1BFDB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A2B2B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6FF11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E3FF20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F4131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34FB72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F2DFD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69D" w:rsidRPr="00B4669D" w14:paraId="7E45F66A" w14:textId="77777777" w:rsidTr="00B4669D">
        <w:trPr>
          <w:trHeight w:val="375"/>
        </w:trPr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B5E07D1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0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ECF57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 "Поддержка конкурентоспособности субъектов малого и среднего предпринимательства"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52489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74CC6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2025-2027 гг.</w:t>
            </w:r>
          </w:p>
        </w:tc>
        <w:tc>
          <w:tcPr>
            <w:tcW w:w="508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376919D4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46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5610A1F2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3 050,0</w:t>
            </w:r>
          </w:p>
        </w:tc>
        <w:tc>
          <w:tcPr>
            <w:tcW w:w="467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1A923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3 100,0</w:t>
            </w:r>
          </w:p>
        </w:tc>
        <w:tc>
          <w:tcPr>
            <w:tcW w:w="8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296F4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развитию малого, среднего бизнеса и потребительского рынка комитета экономического развития администрации Гатчинского муниципального округа</w:t>
            </w:r>
          </w:p>
        </w:tc>
      </w:tr>
      <w:tr w:rsidR="00B4669D" w:rsidRPr="00B4669D" w14:paraId="10CBDB0E" w14:textId="77777777" w:rsidTr="00B4669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B304D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8D41D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E23B8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D12BF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73B51F79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068548FD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DD845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E980C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69D" w:rsidRPr="00B4669D" w14:paraId="249C4EC8" w14:textId="77777777" w:rsidTr="00B4669D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F61A1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14A82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44227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AC5B4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286F8E31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5AAEB4C2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950D6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F2432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69D" w:rsidRPr="00B4669D" w14:paraId="19D791CC" w14:textId="77777777" w:rsidTr="00B4669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7267A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BC54D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CF08A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4C89A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7F60C06A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46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3DC2A81B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3 050,0</w:t>
            </w:r>
          </w:p>
        </w:tc>
        <w:tc>
          <w:tcPr>
            <w:tcW w:w="467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7E88D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3 100,0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153C4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69D" w:rsidRPr="00B4669D" w14:paraId="59A883FA" w14:textId="77777777" w:rsidTr="00B4669D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101DE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19BC9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2247E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ED1A3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332D2837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666CA330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D6723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AAFD7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69D" w:rsidRPr="00B4669D" w14:paraId="2A28D4E7" w14:textId="77777777" w:rsidTr="00B4669D">
        <w:trPr>
          <w:trHeight w:val="255"/>
        </w:trPr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0DBE27E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0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CB8FD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субъектам малого и среднего предпринимательства на развитие производства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1AB1B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E2BEA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2025-2027 гг.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576249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625FC9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196FB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8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A09DA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развитию малого, среднего бизнеса и потребительского рынка комитета экономического развития администрации Гатчинского муниципального округа</w:t>
            </w:r>
          </w:p>
        </w:tc>
      </w:tr>
      <w:tr w:rsidR="00B4669D" w:rsidRPr="00B4669D" w14:paraId="402FE74C" w14:textId="77777777" w:rsidTr="00B4669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B7C5A30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CCD16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4A353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A9B5E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7346C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2F3D1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077EF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5F1F4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69D" w:rsidRPr="00B4669D" w14:paraId="67284D73" w14:textId="77777777" w:rsidTr="00B4669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8C9174B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5311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27D35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A1F69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3F215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B020C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A47DA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3203C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69D" w:rsidRPr="00B4669D" w14:paraId="6B37EE3D" w14:textId="77777777" w:rsidTr="00B4669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03022B4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0096B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5FFEC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7E776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774E9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CB65B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1CA53C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BE974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69D" w:rsidRPr="00B4669D" w14:paraId="160D444F" w14:textId="77777777" w:rsidTr="00B4669D">
        <w:trPr>
          <w:trHeight w:val="7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BBB97F7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1B7AC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00C44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34AD1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A2404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4A378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AFE94B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5ACA6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69D" w:rsidRPr="00B4669D" w14:paraId="38C0B53E" w14:textId="77777777" w:rsidTr="00B4669D">
        <w:trPr>
          <w:trHeight w:val="255"/>
        </w:trPr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60242AC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0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48E42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в целях возмещения затрат, связанных с поддержкой индивидуальных предпринимателей, являющихся плательщиками налога на профессиональный доход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268A5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566B9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2025-2027 гг.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028673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CA8F0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A041D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C8901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развитию малого, среднего бизнеса и потребительского рынка комитета экономического развития администрации Гатчинского муниципального округа</w:t>
            </w:r>
          </w:p>
        </w:tc>
      </w:tr>
      <w:tr w:rsidR="00B4669D" w:rsidRPr="00B4669D" w14:paraId="77B05DF3" w14:textId="77777777" w:rsidTr="00B4669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3F5E91C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CABFE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EFA6D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A088F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70B12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0A96C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0860C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37730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69D" w:rsidRPr="00B4669D" w14:paraId="2BA78D6C" w14:textId="77777777" w:rsidTr="00B4669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4113A99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1DB38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3D2CE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AEC0B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3E5F93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574BA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BD3BE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7077F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69D" w:rsidRPr="00B4669D" w14:paraId="6AFC1781" w14:textId="77777777" w:rsidTr="00B4669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5E92C7E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CC9D1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75449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923A6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97ACF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F9396E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1D0FD3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4C37C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69D" w:rsidRPr="00B4669D" w14:paraId="41647F29" w14:textId="77777777" w:rsidTr="00B4669D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41E9730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AF8DD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9E364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55A81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DE546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1832D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21989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A5B7B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69D" w:rsidRPr="00B4669D" w14:paraId="0688289B" w14:textId="77777777" w:rsidTr="00B4669D">
        <w:trPr>
          <w:trHeight w:val="255"/>
        </w:trPr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76F1CF0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10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60340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субсидий в целях возмещения затрат, связанных с </w:t>
            </w: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поддержкой молодежного предпринимательства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75C7B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3B74B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2025-2027 гг.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EBA591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B860A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209B9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BBAC0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по развитию малого, среднего </w:t>
            </w: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бизнеса и потребительского рынка комитета экономического развития администрации Гатчинского муниципального округа</w:t>
            </w:r>
          </w:p>
        </w:tc>
      </w:tr>
      <w:tr w:rsidR="00B4669D" w:rsidRPr="00B4669D" w14:paraId="162CEE4B" w14:textId="77777777" w:rsidTr="00B4669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08A660D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9CCDA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48FA8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7C5F2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1AB4E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5B9BC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33870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9040C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69D" w:rsidRPr="00B4669D" w14:paraId="5CA5104D" w14:textId="77777777" w:rsidTr="00B4669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4BE73FC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461FD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FFFC6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4391A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F8320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860C95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9DA58A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4913F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69D" w:rsidRPr="00B4669D" w14:paraId="423A9C3B" w14:textId="77777777" w:rsidTr="00B4669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36F41E6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FEBEC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A8EA2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EA4C8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474E2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4CEFB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53499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9B04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69D" w:rsidRPr="00B4669D" w14:paraId="047AF9CB" w14:textId="77777777" w:rsidTr="00B4669D">
        <w:trPr>
          <w:trHeight w:val="52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D884A9D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3584E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F7810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DBB7B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E23F7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6A31B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C1DA0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93C4B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69D" w:rsidRPr="00B4669D" w14:paraId="2DD6D948" w14:textId="77777777" w:rsidTr="00B4669D">
        <w:trPr>
          <w:trHeight w:val="255"/>
        </w:trPr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CCD8DA0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10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F2BC2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в целях возмещения затрат, связанных с поддержкой социального предпринимательства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E9C66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2D6B0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2025-2027 гг.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2EB6A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E144E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DC32A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4D909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развитию малого, среднего бизнеса и потребительского рынка комитета экономического развития администрации Гатчинского муниципального округа</w:t>
            </w:r>
          </w:p>
        </w:tc>
      </w:tr>
      <w:tr w:rsidR="00B4669D" w:rsidRPr="00B4669D" w14:paraId="23E9F820" w14:textId="77777777" w:rsidTr="00B4669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65A5CAD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21131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A756B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76403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48E46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92DC56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B9EF7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E4DC2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69D" w:rsidRPr="00B4669D" w14:paraId="4A6C92D6" w14:textId="77777777" w:rsidTr="00B4669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1E0A5C9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4F8C6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874DC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7E6D9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01C40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A8A230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2C43B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EFF80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69D" w:rsidRPr="00B4669D" w14:paraId="7A2476B2" w14:textId="77777777" w:rsidTr="00B4669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24A0491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E0CF0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319FF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91810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D0225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8013C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432B0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9663F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69D" w:rsidRPr="00B4669D" w14:paraId="4998EF82" w14:textId="77777777" w:rsidTr="00B4669D">
        <w:trPr>
          <w:trHeight w:val="6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3EA7583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AFD54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55815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0EBEF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7DC2E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6BEEE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791B9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E10D7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69D" w:rsidRPr="00B4669D" w14:paraId="27C6BDAC" w14:textId="77777777" w:rsidTr="00B4669D">
        <w:trPr>
          <w:trHeight w:val="255"/>
        </w:trPr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B291B2E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10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47C18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в целях возмещения затрат, связанных с поддержкой субъектов МСП в сфере народных художественных промыслов и ремесел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96A08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5690E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2025-2027 гг.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C281B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B94D6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9A77D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B46C5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развитию малого, среднего бизнеса и потребительского рынка комитета экономического развития администрации Гатчинского муниципального округа</w:t>
            </w:r>
          </w:p>
        </w:tc>
      </w:tr>
      <w:tr w:rsidR="00B4669D" w:rsidRPr="00B4669D" w14:paraId="4350A49F" w14:textId="77777777" w:rsidTr="00B4669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E673B9D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6BE7E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6B40C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62D1D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D9BEF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3F6F8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64516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314A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69D" w:rsidRPr="00B4669D" w14:paraId="33433CBF" w14:textId="77777777" w:rsidTr="00B4669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7C83F35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D86C2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78449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ACD1E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BE79E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16B92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88B58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777F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69D" w:rsidRPr="00B4669D" w14:paraId="3697A29A" w14:textId="77777777" w:rsidTr="00B4669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7E3DA9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040CE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2F274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C4142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030C8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C3E26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5926D0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2C40C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69D" w:rsidRPr="00B4669D" w14:paraId="0805D388" w14:textId="77777777" w:rsidTr="00B4669D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245C828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CA96E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CC764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A067D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7EE55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F15B6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70B0FF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30439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69D" w:rsidRPr="00B4669D" w14:paraId="1209AD30" w14:textId="77777777" w:rsidTr="00B4669D">
        <w:trPr>
          <w:trHeight w:val="255"/>
        </w:trPr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290AD32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1381F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 "Поддержка спроса"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2D8C0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20F46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2025-2027 гг.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30BBE2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754,7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4A392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754,7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3E30A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754,7</w:t>
            </w:r>
          </w:p>
        </w:tc>
        <w:tc>
          <w:tcPr>
            <w:tcW w:w="8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9F004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Отдел по развитию малого, среднего бизнеса и потребительского рынка комитета экономического развития администрации Гатчинского муниципального округа</w:t>
            </w:r>
          </w:p>
        </w:tc>
      </w:tr>
      <w:tr w:rsidR="00B4669D" w:rsidRPr="00B4669D" w14:paraId="644DD343" w14:textId="77777777" w:rsidTr="00B4669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5B4DA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7BB54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A5ED6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4D8A3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7B518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1AFEF5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B3E169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B475E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4669D" w:rsidRPr="00B4669D" w14:paraId="4CE6A43E" w14:textId="77777777" w:rsidTr="00B4669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EA3AF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A2B17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40C3D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655CE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68AEA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754,7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C0D00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754,7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5B7240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754,7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AAC0A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4669D" w:rsidRPr="00B4669D" w14:paraId="7A6FA469" w14:textId="77777777" w:rsidTr="00B4669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7C999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DBBB6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719BF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38C0E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0BC7F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6C0B96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053CDA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C5C59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4669D" w:rsidRPr="00B4669D" w14:paraId="46AD9275" w14:textId="77777777" w:rsidTr="00B4669D">
        <w:trPr>
          <w:trHeight w:val="8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3476F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82765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C1EC4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50D36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89973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39988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5DE8F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7D9DC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4669D" w:rsidRPr="00B4669D" w14:paraId="7DE0150D" w14:textId="77777777" w:rsidTr="00B4669D">
        <w:trPr>
          <w:trHeight w:val="255"/>
        </w:trPr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BD85B90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0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D5A9D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информационно-аналитического наблюдения за осуществлением </w:t>
            </w: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торговой деятельности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9EE75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DEBE7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2025-2027 гг.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FB7E4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754,7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9E576E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754,7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CFA3D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754,7</w:t>
            </w:r>
          </w:p>
        </w:tc>
        <w:tc>
          <w:tcPr>
            <w:tcW w:w="8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8E9DA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Отдел по развитию малого, среднего бизнеса и </w:t>
            </w: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потребительского рынка комитета экономического развития администрации Гатчинского муниципального округа</w:t>
            </w:r>
          </w:p>
        </w:tc>
      </w:tr>
      <w:tr w:rsidR="00B4669D" w:rsidRPr="00B4669D" w14:paraId="7162E7CD" w14:textId="77777777" w:rsidTr="00B4669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49128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161B5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E1CBE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18382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EEDF1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AF69E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3CA7D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F500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4669D" w:rsidRPr="00B4669D" w14:paraId="33BF21B8" w14:textId="77777777" w:rsidTr="00B4669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38567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1A9D7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D8CD2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04DD2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6631B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4D946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043CB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754,7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5BC22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4669D" w:rsidRPr="00B4669D" w14:paraId="73E3503D" w14:textId="77777777" w:rsidTr="00B4669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D609E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05FE5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BAD81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C1B7B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9733EB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FB07D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27777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DD1B8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4669D" w:rsidRPr="00B4669D" w14:paraId="2B0C2387" w14:textId="77777777" w:rsidTr="00B4669D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A308A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50C0E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C3A8C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ECEF2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95FBB2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5B714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D44D1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5FBDD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4669D" w:rsidRPr="00B4669D" w14:paraId="5772187B" w14:textId="77777777" w:rsidTr="00B4669D">
        <w:trPr>
          <w:trHeight w:val="255"/>
        </w:trPr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BBBCE82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10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E0A3F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на проведение информационно-аналитического наблюдения за осуществлением торговой деятельности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BF57E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5BE1C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2025-2027 гг.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B221F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754,7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8D2F4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754,7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1D6B9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754,7</w:t>
            </w:r>
          </w:p>
        </w:tc>
        <w:tc>
          <w:tcPr>
            <w:tcW w:w="8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74941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развитию малого, среднего бизнеса и потребительского рынка комитета экономического развития администрации Гатчинского муниципального округа,</w:t>
            </w: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НКО МСП - получатели субсидии</w:t>
            </w:r>
          </w:p>
        </w:tc>
      </w:tr>
      <w:tr w:rsidR="00B4669D" w:rsidRPr="00B4669D" w14:paraId="1935C420" w14:textId="77777777" w:rsidTr="00B4669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206AB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69BBF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1CF1E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39ED8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91A25A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E4764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58200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8F618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69D" w:rsidRPr="00B4669D" w14:paraId="48F77CFF" w14:textId="77777777" w:rsidTr="00B4669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1B097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07273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382FC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4FC41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E0316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922AF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4562F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754,7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B3546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69D" w:rsidRPr="00B4669D" w14:paraId="709CE951" w14:textId="77777777" w:rsidTr="00B4669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30FD0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27BDA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61324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927B8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576F0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0BEC4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3160F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20168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69D" w:rsidRPr="00B4669D" w14:paraId="5E283D51" w14:textId="77777777" w:rsidTr="00B4669D">
        <w:trPr>
          <w:trHeight w:val="8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FAFE7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C04EA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5503D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3F5B9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69194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B864D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BFFE7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52924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69D" w:rsidRPr="00B4669D" w14:paraId="47742BBC" w14:textId="77777777" w:rsidTr="00B4669D">
        <w:trPr>
          <w:trHeight w:val="465"/>
        </w:trPr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8C53434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0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07852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 "Регулирование градостроительной деятельности"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4BBEF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A60A4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2025-2027 гг.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A62D8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198 795,8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EEE8E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176 237,0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2A19D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174 961,8</w:t>
            </w:r>
          </w:p>
        </w:tc>
        <w:tc>
          <w:tcPr>
            <w:tcW w:w="8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F0AF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Комитет по архитектуре и градостроительной деятельности администрации Гатчинского муниципального округа </w:t>
            </w:r>
          </w:p>
        </w:tc>
      </w:tr>
      <w:tr w:rsidR="00B4669D" w:rsidRPr="00B4669D" w14:paraId="65A7C934" w14:textId="77777777" w:rsidTr="00B4669D">
        <w:trPr>
          <w:trHeight w:val="19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EBEB40C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E07A8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85C9A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525A3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19FB4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88CCA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DF767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8F1FA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4669D" w:rsidRPr="00B4669D" w14:paraId="289C2A9D" w14:textId="77777777" w:rsidTr="00B4669D">
        <w:trPr>
          <w:trHeight w:val="17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0DEB15F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76F6A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A108D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998EE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5CED01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D13A9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7FB22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A1ECA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4669D" w:rsidRPr="00B4669D" w14:paraId="10C31656" w14:textId="77777777" w:rsidTr="00B4669D">
        <w:trPr>
          <w:trHeight w:val="11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A1B8D00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CE2CF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606AD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AEEC5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6BFD4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198 795,8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9EDB4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176 237,0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0C305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174 961,8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66C3C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4669D" w:rsidRPr="00B4669D" w14:paraId="19317462" w14:textId="77777777" w:rsidTr="00B4669D">
        <w:trPr>
          <w:trHeight w:val="1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73CA13C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232EB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83D15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C350E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8C3F8B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E68BA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46802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6F6A9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4669D" w:rsidRPr="00B4669D" w14:paraId="71B053F9" w14:textId="77777777" w:rsidTr="00B4669D">
        <w:trPr>
          <w:trHeight w:val="255"/>
        </w:trPr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94A95EA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10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60254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445EE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B8723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2025-2027 гг.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6C3517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20 209,0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D71FE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18 230,0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B17C9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18 480,0</w:t>
            </w:r>
          </w:p>
        </w:tc>
        <w:tc>
          <w:tcPr>
            <w:tcW w:w="8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C2CD2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управлению имуществом Гатчинского муниципального округа, Территориальные Управления Гатчинского муниципального округа</w:t>
            </w:r>
          </w:p>
        </w:tc>
      </w:tr>
      <w:tr w:rsidR="00B4669D" w:rsidRPr="00B4669D" w14:paraId="745063DC" w14:textId="77777777" w:rsidTr="00B4669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4925B0A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B518B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42334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75656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7EFEB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BD992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68FA8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1DCCD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69D" w:rsidRPr="00B4669D" w14:paraId="188F771B" w14:textId="77777777" w:rsidTr="00B4669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B13E263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0C65B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67B75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B0EA6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DB34D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43EE8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E0B04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9A1C2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69D" w:rsidRPr="00B4669D" w14:paraId="3D3FB680" w14:textId="77777777" w:rsidTr="00B4669D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2D90260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D0639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4A162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FFCEE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A6DF26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20 209,0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B807C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18 230,0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CDA0F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18 480,0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63018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69D" w:rsidRPr="00B4669D" w14:paraId="14A69EDA" w14:textId="77777777" w:rsidTr="00B4669D">
        <w:trPr>
          <w:trHeight w:val="17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04925AA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6CA72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1292A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5217A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20A67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C5FD65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6B56D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AF71A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69D" w:rsidRPr="00B4669D" w14:paraId="24CDE3E7" w14:textId="77777777" w:rsidTr="00B4669D">
        <w:trPr>
          <w:trHeight w:val="255"/>
        </w:trPr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728D527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10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62FB4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выполнения полномочий в области градостроительной деятельности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0F3DE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85F91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2025-2027 гг.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7284C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62 849,1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1D7A9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53 077,8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B1F2C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53 077,8</w:t>
            </w:r>
          </w:p>
        </w:tc>
        <w:tc>
          <w:tcPr>
            <w:tcW w:w="8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7BE56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Комитет по архитектуре и градостроительной деятельности администрации Гатчинского </w:t>
            </w: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 округа</w:t>
            </w:r>
          </w:p>
        </w:tc>
      </w:tr>
      <w:tr w:rsidR="00B4669D" w:rsidRPr="00B4669D" w14:paraId="237ECBF6" w14:textId="77777777" w:rsidTr="00B4669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9ACD5BC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04558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115B7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AD1AB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A4BD6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C2BDA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B459B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0502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69D" w:rsidRPr="00B4669D" w14:paraId="67A9DBAD" w14:textId="77777777" w:rsidTr="00B4669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263529D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53E5B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6036D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E2252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786B1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72B83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D1A21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04027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69D" w:rsidRPr="00B4669D" w14:paraId="12FFAD0B" w14:textId="77777777" w:rsidTr="00B4669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A5D6EEF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5C706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1294A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9DC50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5E07F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62 849,1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25681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53 077,8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D820E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53 077,8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34234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69D" w:rsidRPr="00B4669D" w14:paraId="0AB61B88" w14:textId="77777777" w:rsidTr="00B4669D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59E44E7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63DD0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E43FA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2D1D8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92769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995C1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2BFD6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673D3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69D" w:rsidRPr="00B4669D" w14:paraId="5039985F" w14:textId="77777777" w:rsidTr="00B4669D">
        <w:trPr>
          <w:trHeight w:val="255"/>
        </w:trPr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74AD487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10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7E149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муниципальных учреждений, осуществляющих градостроительную деятельность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A87BB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60572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2025-2027 гг.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BD1A4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108 337,7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63148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97 265,1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D738C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101 404,0</w:t>
            </w:r>
          </w:p>
        </w:tc>
        <w:tc>
          <w:tcPr>
            <w:tcW w:w="8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673EA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"Архитектурно-планировочный центр" Гатчинского муниципального округа, МКУ "Управление строительства Гатчинского муниципального округа"</w:t>
            </w:r>
          </w:p>
        </w:tc>
      </w:tr>
      <w:tr w:rsidR="00B4669D" w:rsidRPr="00B4669D" w14:paraId="540A71FE" w14:textId="77777777" w:rsidTr="00B4669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C974F79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0C26D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FB7E6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EC667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E1AB5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381EC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3C115A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282A2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69D" w:rsidRPr="00B4669D" w14:paraId="4068FCD3" w14:textId="77777777" w:rsidTr="00B4669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FC401C1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412D9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3B81F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B33F6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52EC5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B02390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15002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750F1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69D" w:rsidRPr="00B4669D" w14:paraId="5E06B178" w14:textId="77777777" w:rsidTr="00B4669D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6B80B3D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3DBCF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453F7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5F44F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A62C7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108 337,7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C2B3D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97 265,1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36673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101 404,0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E38D2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69D" w:rsidRPr="00B4669D" w14:paraId="07B24562" w14:textId="77777777" w:rsidTr="00B4669D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1D338FD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E0711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20A1D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AECCE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0B4E64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B049C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C8394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0935E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69D" w:rsidRPr="00B4669D" w14:paraId="38B3527E" w14:textId="77777777" w:rsidTr="00B4669D">
        <w:trPr>
          <w:trHeight w:val="255"/>
        </w:trPr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D1C77F9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10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36E37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комплексных кадастровых работ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7F6E4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76A89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2025-2027 гг.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EDE36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7 400,0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FB2A8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7 664,1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85A63C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8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6FF0C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муниципального контроля администрации Гатчинского муниципального округа</w:t>
            </w:r>
          </w:p>
        </w:tc>
      </w:tr>
      <w:tr w:rsidR="00B4669D" w:rsidRPr="00B4669D" w14:paraId="1607659B" w14:textId="77777777" w:rsidTr="00B4669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2706B29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BF75C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D5ABD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EE817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A959E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AB161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53AE0D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9246E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69D" w:rsidRPr="00B4669D" w14:paraId="0FA19B8F" w14:textId="77777777" w:rsidTr="00B4669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4D1B663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ECDF4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FE940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40D65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2D107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9E4C4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A0A45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8D574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69D" w:rsidRPr="00B4669D" w14:paraId="79F8B612" w14:textId="77777777" w:rsidTr="00B4669D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5D97D50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94107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070A6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ГМО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E789C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5A628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409D2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7 664,1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9AD76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03832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69D" w:rsidRPr="00B4669D" w14:paraId="633FC268" w14:textId="77777777" w:rsidTr="00B4669D">
        <w:trPr>
          <w:trHeight w:val="5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56DBD8F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DFBE0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4B3EB" w14:textId="77777777" w:rsidR="00B4669D" w:rsidRPr="00B4669D" w:rsidRDefault="00B4669D" w:rsidP="00B4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6F571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2DD4C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08001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B8692" w14:textId="77777777" w:rsidR="00B4669D" w:rsidRPr="00B4669D" w:rsidRDefault="00B4669D" w:rsidP="00B46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67193" w14:textId="77777777" w:rsidR="00B4669D" w:rsidRPr="00B4669D" w:rsidRDefault="00B4669D" w:rsidP="00B4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011FDDA" w14:textId="77777777" w:rsidR="00B4669D" w:rsidRPr="00B4669D" w:rsidRDefault="00B4669D" w:rsidP="00B4669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D446783" w14:textId="77777777" w:rsidR="00B4669D" w:rsidRPr="00B4669D" w:rsidRDefault="00B4669D" w:rsidP="00B4669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4440C31" w14:textId="77777777" w:rsidR="00B4669D" w:rsidRPr="00B4669D" w:rsidRDefault="00B4669D" w:rsidP="00B4669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1949A86" w14:textId="77777777" w:rsidR="00B4669D" w:rsidRPr="00B4669D" w:rsidRDefault="00B4669D" w:rsidP="00B4669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65A2D"/>
    <w:multiLevelType w:val="multilevel"/>
    <w:tmpl w:val="98D216B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1E2641D1"/>
    <w:multiLevelType w:val="hybridMultilevel"/>
    <w:tmpl w:val="BCBE5BAA"/>
    <w:lvl w:ilvl="0" w:tplc="FB9EA21A">
      <w:start w:val="1"/>
      <w:numFmt w:val="upperRoman"/>
      <w:lvlText w:val="%1."/>
      <w:lvlJc w:val="right"/>
      <w:pPr>
        <w:ind w:left="107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3D4144"/>
    <w:multiLevelType w:val="hybridMultilevel"/>
    <w:tmpl w:val="6E68EFB6"/>
    <w:lvl w:ilvl="0" w:tplc="B63CB71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813067198">
    <w:abstractNumId w:val="0"/>
  </w:num>
  <w:num w:numId="2" w16cid:durableId="12490007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7025977">
    <w:abstractNumId w:val="1"/>
  </w:num>
  <w:num w:numId="4" w16cid:durableId="1602641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836654">
    <w:abstractNumId w:val="2"/>
  </w:num>
  <w:num w:numId="6" w16cid:durableId="19230299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791485"/>
    <w:rsid w:val="00883CA0"/>
    <w:rsid w:val="0096086D"/>
    <w:rsid w:val="0098363E"/>
    <w:rsid w:val="00AD093D"/>
    <w:rsid w:val="00B4669D"/>
    <w:rsid w:val="00B9628B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numbering" w:customStyle="1" w:styleId="10">
    <w:name w:val="Нет списка1"/>
    <w:next w:val="a2"/>
    <w:uiPriority w:val="99"/>
    <w:semiHidden/>
    <w:unhideWhenUsed/>
    <w:rsid w:val="00B4669D"/>
  </w:style>
  <w:style w:type="character" w:styleId="a6">
    <w:name w:val="Hyperlink"/>
    <w:uiPriority w:val="99"/>
    <w:semiHidden/>
    <w:unhideWhenUsed/>
    <w:rsid w:val="00B4669D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B4669D"/>
    <w:rPr>
      <w:color w:val="800080"/>
      <w:u w:val="single"/>
    </w:rPr>
  </w:style>
  <w:style w:type="paragraph" w:customStyle="1" w:styleId="msonormal0">
    <w:name w:val="msonormal"/>
    <w:basedOn w:val="a"/>
    <w:rsid w:val="00B46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11"/>
    <w:semiHidden/>
    <w:unhideWhenUsed/>
    <w:rsid w:val="00B4669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a9">
    <w:name w:val="Верхний колонтитул Знак"/>
    <w:basedOn w:val="a0"/>
    <w:uiPriority w:val="99"/>
    <w:semiHidden/>
    <w:rsid w:val="00B4669D"/>
  </w:style>
  <w:style w:type="paragraph" w:styleId="aa">
    <w:name w:val="footer"/>
    <w:basedOn w:val="a"/>
    <w:link w:val="ab"/>
    <w:uiPriority w:val="99"/>
    <w:semiHidden/>
    <w:unhideWhenUsed/>
    <w:rsid w:val="00B466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B46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4669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B466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nt5">
    <w:name w:val="font5"/>
    <w:basedOn w:val="a"/>
    <w:rsid w:val="00B4669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B4669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B46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B466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B46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0"/>
      <w:szCs w:val="20"/>
      <w:lang w:eastAsia="ru-RU"/>
    </w:rPr>
  </w:style>
  <w:style w:type="paragraph" w:customStyle="1" w:styleId="xl66">
    <w:name w:val="xl66"/>
    <w:basedOn w:val="a"/>
    <w:rsid w:val="00B46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B46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B466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B46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B46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B46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B46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B46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B46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B466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B46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B46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B46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B466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B46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B46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0"/>
      <w:szCs w:val="20"/>
      <w:lang w:eastAsia="ru-RU"/>
    </w:rPr>
  </w:style>
  <w:style w:type="paragraph" w:customStyle="1" w:styleId="xl82">
    <w:name w:val="xl82"/>
    <w:basedOn w:val="a"/>
    <w:rsid w:val="00B46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0"/>
      <w:szCs w:val="20"/>
      <w:lang w:eastAsia="ru-RU"/>
    </w:rPr>
  </w:style>
  <w:style w:type="paragraph" w:customStyle="1" w:styleId="xl83">
    <w:name w:val="xl83"/>
    <w:basedOn w:val="a"/>
    <w:rsid w:val="00B46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0"/>
      <w:szCs w:val="20"/>
      <w:lang w:eastAsia="ru-RU"/>
    </w:rPr>
  </w:style>
  <w:style w:type="paragraph" w:customStyle="1" w:styleId="xl84">
    <w:name w:val="xl84"/>
    <w:basedOn w:val="a"/>
    <w:rsid w:val="00B46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0"/>
      <w:szCs w:val="20"/>
      <w:lang w:eastAsia="ru-RU"/>
    </w:rPr>
  </w:style>
  <w:style w:type="paragraph" w:customStyle="1" w:styleId="xl85">
    <w:name w:val="xl85"/>
    <w:basedOn w:val="a"/>
    <w:rsid w:val="00B46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B46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B46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B46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B466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B4669D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B4669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B466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B466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B466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B46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0"/>
      <w:szCs w:val="20"/>
      <w:lang w:eastAsia="ru-RU"/>
    </w:rPr>
  </w:style>
  <w:style w:type="paragraph" w:customStyle="1" w:styleId="xl96">
    <w:name w:val="xl96"/>
    <w:basedOn w:val="a"/>
    <w:rsid w:val="00B46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0"/>
      <w:szCs w:val="20"/>
      <w:lang w:eastAsia="ru-RU"/>
    </w:rPr>
  </w:style>
  <w:style w:type="paragraph" w:customStyle="1" w:styleId="xl97">
    <w:name w:val="xl97"/>
    <w:basedOn w:val="a"/>
    <w:rsid w:val="00B466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B4669D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B4669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B46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B46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0"/>
      <w:szCs w:val="20"/>
      <w:lang w:eastAsia="ru-RU"/>
    </w:rPr>
  </w:style>
  <w:style w:type="paragraph" w:customStyle="1" w:styleId="xl102">
    <w:name w:val="xl102"/>
    <w:basedOn w:val="a"/>
    <w:rsid w:val="00B46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0"/>
      <w:szCs w:val="20"/>
      <w:lang w:eastAsia="ru-RU"/>
    </w:rPr>
  </w:style>
  <w:style w:type="paragraph" w:customStyle="1" w:styleId="xl103">
    <w:name w:val="xl103"/>
    <w:basedOn w:val="a"/>
    <w:rsid w:val="00B46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B46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B46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B466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B466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B466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B46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B46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B46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B46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B46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B46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B46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B46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B466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B46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B46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B466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B466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B466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B466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4">
    <w:name w:val="xl124"/>
    <w:basedOn w:val="a"/>
    <w:rsid w:val="00B4669D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B4669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B466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rsid w:val="00B466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B466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B46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B46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B46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2">
    <w:name w:val="xl132"/>
    <w:basedOn w:val="a"/>
    <w:rsid w:val="00B46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3">
    <w:name w:val="xl133"/>
    <w:basedOn w:val="a"/>
    <w:rsid w:val="00B46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B46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B4669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B46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7">
    <w:name w:val="xl137"/>
    <w:basedOn w:val="a"/>
    <w:rsid w:val="00B466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8">
    <w:name w:val="xl138"/>
    <w:basedOn w:val="a"/>
    <w:rsid w:val="00B4669D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9">
    <w:name w:val="xl139"/>
    <w:basedOn w:val="a"/>
    <w:rsid w:val="00B4669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0">
    <w:name w:val="xl140"/>
    <w:basedOn w:val="a"/>
    <w:rsid w:val="00B466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1">
    <w:name w:val="xl141"/>
    <w:basedOn w:val="a"/>
    <w:rsid w:val="00B466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B466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B46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0"/>
      <w:szCs w:val="20"/>
      <w:lang w:eastAsia="ru-RU"/>
    </w:rPr>
  </w:style>
  <w:style w:type="paragraph" w:customStyle="1" w:styleId="xl144">
    <w:name w:val="xl144"/>
    <w:basedOn w:val="a"/>
    <w:rsid w:val="00B46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0"/>
      <w:szCs w:val="20"/>
      <w:lang w:eastAsia="ru-RU"/>
    </w:rPr>
  </w:style>
  <w:style w:type="paragraph" w:customStyle="1" w:styleId="xl145">
    <w:name w:val="xl145"/>
    <w:basedOn w:val="a"/>
    <w:rsid w:val="00B46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"/>
    <w:rsid w:val="00B46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7">
    <w:name w:val="xl147"/>
    <w:basedOn w:val="a"/>
    <w:rsid w:val="00B46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B46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B46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0"/>
      <w:szCs w:val="20"/>
      <w:lang w:eastAsia="ru-RU"/>
    </w:rPr>
  </w:style>
  <w:style w:type="paragraph" w:customStyle="1" w:styleId="xl150">
    <w:name w:val="xl150"/>
    <w:basedOn w:val="a"/>
    <w:rsid w:val="00B46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0"/>
      <w:szCs w:val="20"/>
      <w:lang w:eastAsia="ru-RU"/>
    </w:rPr>
  </w:style>
  <w:style w:type="paragraph" w:customStyle="1" w:styleId="xl151">
    <w:name w:val="xl151"/>
    <w:basedOn w:val="a"/>
    <w:rsid w:val="00B46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0"/>
      <w:szCs w:val="20"/>
      <w:lang w:eastAsia="ru-RU"/>
    </w:rPr>
  </w:style>
  <w:style w:type="paragraph" w:customStyle="1" w:styleId="xl152">
    <w:name w:val="xl152"/>
    <w:basedOn w:val="a"/>
    <w:rsid w:val="00B46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3">
    <w:name w:val="xl153"/>
    <w:basedOn w:val="a"/>
    <w:rsid w:val="00B466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4">
    <w:name w:val="xl154"/>
    <w:basedOn w:val="a"/>
    <w:rsid w:val="00B46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0"/>
      <w:szCs w:val="20"/>
      <w:lang w:eastAsia="ru-RU"/>
    </w:rPr>
  </w:style>
  <w:style w:type="paragraph" w:customStyle="1" w:styleId="xl155">
    <w:name w:val="xl155"/>
    <w:basedOn w:val="a"/>
    <w:rsid w:val="00B46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sz w:val="20"/>
      <w:szCs w:val="20"/>
      <w:lang w:eastAsia="ru-RU"/>
    </w:rPr>
  </w:style>
  <w:style w:type="paragraph" w:customStyle="1" w:styleId="xl156">
    <w:name w:val="xl156"/>
    <w:basedOn w:val="a"/>
    <w:rsid w:val="00B46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57">
    <w:name w:val="xl157"/>
    <w:basedOn w:val="a"/>
    <w:rsid w:val="00B46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58">
    <w:name w:val="xl158"/>
    <w:basedOn w:val="a"/>
    <w:rsid w:val="00B46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sz w:val="20"/>
      <w:szCs w:val="20"/>
      <w:lang w:eastAsia="ru-RU"/>
    </w:rPr>
  </w:style>
  <w:style w:type="paragraph" w:customStyle="1" w:styleId="xl159">
    <w:name w:val="xl159"/>
    <w:basedOn w:val="a"/>
    <w:rsid w:val="00B46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sz w:val="20"/>
      <w:szCs w:val="20"/>
      <w:lang w:eastAsia="ru-RU"/>
    </w:rPr>
  </w:style>
  <w:style w:type="paragraph" w:customStyle="1" w:styleId="xl160">
    <w:name w:val="xl160"/>
    <w:basedOn w:val="a"/>
    <w:rsid w:val="00B466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B466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2">
    <w:name w:val="xl162"/>
    <w:basedOn w:val="a"/>
    <w:rsid w:val="00B4669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B4669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4">
    <w:name w:val="xl164"/>
    <w:basedOn w:val="a"/>
    <w:rsid w:val="00B4669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B4669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B4669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B4669D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B4669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B466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B4669D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B466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B46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B46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B46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B46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B46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B46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B46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B466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0">
    <w:name w:val="xl180"/>
    <w:basedOn w:val="a"/>
    <w:rsid w:val="00B466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1">
    <w:name w:val="xl181"/>
    <w:basedOn w:val="a"/>
    <w:rsid w:val="00B466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B4669D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B466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B46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B466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B46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7">
    <w:name w:val="xl187"/>
    <w:basedOn w:val="a"/>
    <w:rsid w:val="00B46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8">
    <w:name w:val="xl188"/>
    <w:basedOn w:val="a"/>
    <w:rsid w:val="00B46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B46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466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B46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B4669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B4669D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3">
    <w:name w:val="xl193"/>
    <w:basedOn w:val="a"/>
    <w:rsid w:val="00B4669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4">
    <w:name w:val="xl194"/>
    <w:basedOn w:val="a"/>
    <w:rsid w:val="00B46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5">
    <w:name w:val="xl195"/>
    <w:basedOn w:val="a"/>
    <w:rsid w:val="00B46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6">
    <w:name w:val="xl196"/>
    <w:basedOn w:val="a"/>
    <w:rsid w:val="00B46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7">
    <w:name w:val="xl197"/>
    <w:basedOn w:val="a"/>
    <w:rsid w:val="00B466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8">
    <w:name w:val="xl198"/>
    <w:basedOn w:val="a"/>
    <w:rsid w:val="00B4669D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9">
    <w:name w:val="xl199"/>
    <w:basedOn w:val="a"/>
    <w:rsid w:val="00B466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0">
    <w:name w:val="xl200"/>
    <w:basedOn w:val="a"/>
    <w:rsid w:val="00B466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1">
    <w:name w:val="xl201"/>
    <w:basedOn w:val="a"/>
    <w:rsid w:val="00B4669D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2">
    <w:name w:val="xl202"/>
    <w:basedOn w:val="a"/>
    <w:rsid w:val="00B466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3">
    <w:name w:val="xl203"/>
    <w:basedOn w:val="a"/>
    <w:rsid w:val="00B46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4">
    <w:name w:val="xl204"/>
    <w:basedOn w:val="a"/>
    <w:rsid w:val="00B466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5">
    <w:name w:val="xl205"/>
    <w:basedOn w:val="a"/>
    <w:rsid w:val="00B4669D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6">
    <w:name w:val="xl206"/>
    <w:basedOn w:val="a"/>
    <w:rsid w:val="00B466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7">
    <w:name w:val="xl207"/>
    <w:basedOn w:val="a"/>
    <w:rsid w:val="00B466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8">
    <w:name w:val="xl208"/>
    <w:basedOn w:val="a"/>
    <w:rsid w:val="00B4669D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9">
    <w:name w:val="xl209"/>
    <w:basedOn w:val="a"/>
    <w:rsid w:val="00B466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0">
    <w:name w:val="xl210"/>
    <w:basedOn w:val="a"/>
    <w:rsid w:val="00B46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1">
    <w:name w:val="xl211"/>
    <w:basedOn w:val="a"/>
    <w:rsid w:val="00B46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2">
    <w:name w:val="xl212"/>
    <w:basedOn w:val="a"/>
    <w:rsid w:val="00B46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3">
    <w:name w:val="xl213"/>
    <w:basedOn w:val="a"/>
    <w:rsid w:val="00B4669D"/>
    <w:pPr>
      <w:pBdr>
        <w:top w:val="single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4">
    <w:name w:val="xl214"/>
    <w:basedOn w:val="a"/>
    <w:rsid w:val="00B4669D"/>
    <w:pPr>
      <w:pBdr>
        <w:top w:val="single" w:sz="4" w:space="0" w:color="auto"/>
        <w:left w:val="dotted" w:sz="4" w:space="0" w:color="auto"/>
        <w:bottom w:val="dotted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5">
    <w:name w:val="xl215"/>
    <w:basedOn w:val="a"/>
    <w:rsid w:val="00B4669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6">
    <w:name w:val="xl216"/>
    <w:basedOn w:val="a"/>
    <w:rsid w:val="00B4669D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7">
    <w:name w:val="xl217"/>
    <w:basedOn w:val="a"/>
    <w:rsid w:val="00B4669D"/>
    <w:pPr>
      <w:pBdr>
        <w:top w:val="dotted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8">
    <w:name w:val="xl218"/>
    <w:basedOn w:val="a"/>
    <w:rsid w:val="00B4669D"/>
    <w:pPr>
      <w:pBdr>
        <w:top w:val="dotted" w:sz="4" w:space="0" w:color="auto"/>
        <w:left w:val="dotted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9">
    <w:name w:val="xl219"/>
    <w:basedOn w:val="a"/>
    <w:rsid w:val="00B466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0">
    <w:name w:val="xl220"/>
    <w:basedOn w:val="a"/>
    <w:rsid w:val="00B466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1">
    <w:name w:val="xl221"/>
    <w:basedOn w:val="a"/>
    <w:rsid w:val="00B46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2">
    <w:name w:val="xl222"/>
    <w:basedOn w:val="a"/>
    <w:rsid w:val="00B4669D"/>
    <w:pPr>
      <w:pBdr>
        <w:top w:val="single" w:sz="4" w:space="0" w:color="auto"/>
        <w:left w:val="single" w:sz="4" w:space="0" w:color="auto"/>
        <w:bottom w:val="dotted" w:sz="4" w:space="0" w:color="auto"/>
        <w:right w:val="dotted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3">
    <w:name w:val="xl223"/>
    <w:basedOn w:val="a"/>
    <w:rsid w:val="00B4669D"/>
    <w:pPr>
      <w:pBdr>
        <w:top w:val="dotted" w:sz="4" w:space="0" w:color="auto"/>
        <w:left w:val="single" w:sz="4" w:space="0" w:color="auto"/>
        <w:bottom w:val="dotted" w:sz="4" w:space="0" w:color="auto"/>
        <w:right w:val="dotted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4">
    <w:name w:val="xl224"/>
    <w:basedOn w:val="a"/>
    <w:rsid w:val="00B4669D"/>
    <w:pPr>
      <w:pBdr>
        <w:top w:val="dotted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1">
    <w:name w:val="Верхний колонтитул Знак1"/>
    <w:link w:val="a8"/>
    <w:semiHidden/>
    <w:locked/>
    <w:rsid w:val="00B4669D"/>
    <w:rPr>
      <w:rFonts w:ascii="Calibri" w:eastAsia="Calibri" w:hAnsi="Calibri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4459</Words>
  <Characters>25421</Characters>
  <Application>Microsoft Office Word</Application>
  <DocSecurity>0</DocSecurity>
  <Lines>211</Lines>
  <Paragraphs>59</Paragraphs>
  <ScaleCrop>false</ScaleCrop>
  <Company/>
  <LinksUpToDate>false</LinksUpToDate>
  <CharactersWithSpaces>29821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2025-04-01T08:19:00Z</dcterms:created>
  <dcterms:modified xsi:type="dcterms:W3CDTF">2025-04-01T08:19:00Z</dcterms:modified>
</cp:coreProperties>
</file>