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635" w14:textId="77777777" w:rsidR="00AE181C" w:rsidRPr="00AE181C" w:rsidRDefault="00AE181C" w:rsidP="00AE181C">
      <w:pPr>
        <w:rPr>
          <w:rFonts w:ascii="Calibri" w:eastAsia="Calibri" w:hAnsi="Calibri" w:cs="Times New Roman"/>
          <w:sz w:val="28"/>
          <w:szCs w:val="28"/>
        </w:rPr>
      </w:pPr>
      <w:r w:rsidRPr="00AE181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  <w:r w:rsidRPr="00AE181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8AD608E" wp14:editId="2E5E23E5">
            <wp:extent cx="5969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B041" w14:textId="77777777" w:rsidR="00AE181C" w:rsidRPr="00AE181C" w:rsidRDefault="00AE181C" w:rsidP="00AE181C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43E26EA7" w14:textId="77777777" w:rsidR="00AE181C" w:rsidRPr="00AE181C" w:rsidRDefault="00AE181C" w:rsidP="00AE181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E181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0BBC99E" w14:textId="77777777" w:rsidR="00AE181C" w:rsidRPr="00AE181C" w:rsidRDefault="00AE181C" w:rsidP="00AE181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E181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F32A125" w14:textId="77777777" w:rsidR="00AE181C" w:rsidRPr="00AE181C" w:rsidRDefault="00AE181C" w:rsidP="00AE181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45CCDBF" w14:textId="77777777" w:rsidR="00AE181C" w:rsidRPr="00AE181C" w:rsidRDefault="00AE181C" w:rsidP="00AE181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E181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74E1944" w14:textId="77777777" w:rsidR="00AE181C" w:rsidRPr="00AE181C" w:rsidRDefault="00AE181C" w:rsidP="00AE181C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7A2C095C" w14:textId="77777777" w:rsidR="00AE181C" w:rsidRPr="00AE181C" w:rsidRDefault="00AE181C" w:rsidP="00AE1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>от 25.04.2025</w:t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18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№3506</w:t>
      </w:r>
    </w:p>
    <w:p w14:paraId="06700F74" w14:textId="77777777" w:rsidR="00AE181C" w:rsidRPr="00AE181C" w:rsidRDefault="00AE181C" w:rsidP="00AE181C">
      <w:pPr>
        <w:spacing w:after="0" w:line="2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40D8087" w14:textId="77777777" w:rsidR="00AE181C" w:rsidRPr="00AE181C" w:rsidRDefault="00AE181C" w:rsidP="00AE181C">
      <w:pPr>
        <w:spacing w:after="0" w:line="240" w:lineRule="auto"/>
        <w:ind w:left="-142" w:right="-2" w:firstLine="142"/>
        <w:rPr>
          <w:rFonts w:ascii="Times New Roman" w:eastAsia="Calibri" w:hAnsi="Times New Roman" w:cs="Times New Roman"/>
          <w:sz w:val="24"/>
          <w:szCs w:val="24"/>
        </w:rPr>
      </w:pPr>
      <w:r w:rsidRPr="00AE181C">
        <w:rPr>
          <w:rFonts w:ascii="Times New Roman" w:eastAsia="Calibri" w:hAnsi="Times New Roman" w:cs="Times New Roman"/>
          <w:sz w:val="24"/>
          <w:szCs w:val="24"/>
        </w:rPr>
        <w:t>Об утверждении Порядка уведомления</w:t>
      </w:r>
    </w:p>
    <w:p w14:paraId="65087509" w14:textId="77777777" w:rsidR="00AE181C" w:rsidRPr="00AE181C" w:rsidRDefault="00AE181C" w:rsidP="00AE181C">
      <w:pPr>
        <w:spacing w:after="0" w:line="240" w:lineRule="auto"/>
        <w:ind w:left="-142" w:right="-2" w:firstLine="142"/>
        <w:rPr>
          <w:rFonts w:ascii="Times New Roman" w:eastAsia="Calibri" w:hAnsi="Times New Roman" w:cs="Times New Roman"/>
          <w:sz w:val="24"/>
          <w:szCs w:val="24"/>
        </w:rPr>
      </w:pPr>
      <w:r w:rsidRPr="00AE181C">
        <w:rPr>
          <w:rFonts w:ascii="Times New Roman" w:eastAsia="Calibri" w:hAnsi="Times New Roman" w:cs="Times New Roman"/>
          <w:sz w:val="24"/>
          <w:szCs w:val="24"/>
        </w:rPr>
        <w:t xml:space="preserve">муниципальным служащим администрации </w:t>
      </w:r>
    </w:p>
    <w:p w14:paraId="107ECABD" w14:textId="77777777" w:rsidR="00AE181C" w:rsidRPr="00AE181C" w:rsidRDefault="00AE181C" w:rsidP="00AE181C">
      <w:pPr>
        <w:spacing w:after="0" w:line="240" w:lineRule="auto"/>
        <w:ind w:left="-142" w:right="-2" w:firstLine="142"/>
        <w:rPr>
          <w:rFonts w:ascii="Times New Roman" w:eastAsia="Calibri" w:hAnsi="Times New Roman" w:cs="Times New Roman"/>
          <w:sz w:val="24"/>
          <w:szCs w:val="24"/>
        </w:rPr>
      </w:pPr>
      <w:r w:rsidRPr="00AE181C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6B3480C9" w14:textId="77777777" w:rsidR="00AE181C" w:rsidRPr="00AE181C" w:rsidRDefault="00AE181C" w:rsidP="00AE181C">
      <w:pPr>
        <w:spacing w:after="0" w:line="240" w:lineRule="auto"/>
        <w:ind w:left="-142" w:right="-2" w:firstLine="142"/>
        <w:rPr>
          <w:rFonts w:ascii="Times New Roman" w:eastAsia="Calibri" w:hAnsi="Times New Roman" w:cs="Times New Roman"/>
          <w:sz w:val="24"/>
          <w:szCs w:val="24"/>
        </w:rPr>
      </w:pPr>
      <w:r w:rsidRPr="00AE181C">
        <w:rPr>
          <w:rFonts w:ascii="Times New Roman" w:eastAsia="Calibri" w:hAnsi="Times New Roman" w:cs="Times New Roman"/>
          <w:sz w:val="24"/>
          <w:szCs w:val="24"/>
        </w:rPr>
        <w:t>о выполнении иной оплачиваемой работы</w:t>
      </w:r>
    </w:p>
    <w:p w14:paraId="583D8DD6" w14:textId="77777777" w:rsidR="00AE181C" w:rsidRPr="00AE181C" w:rsidRDefault="00AE181C" w:rsidP="00AE181C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E181C" w:rsidRPr="00AE181C" w14:paraId="7F856125" w14:textId="77777777" w:rsidTr="00AE181C">
        <w:trPr>
          <w:trHeight w:val="275"/>
        </w:trPr>
        <w:tc>
          <w:tcPr>
            <w:tcW w:w="9781" w:type="dxa"/>
          </w:tcPr>
          <w:p w14:paraId="4C773D75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left="33" w:right="-2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1C">
              <w:rPr>
                <w:rFonts w:ascii="Times New Roman" w:hAnsi="Times New Roman"/>
                <w:bCs/>
                <w:sz w:val="28"/>
                <w:szCs w:val="28"/>
              </w:rPr>
              <w:t xml:space="preserve">     В  соответствии  с  частью 2  статьи 11 Федерального закона  от 02.03.2007 № 25-ФЗ «О муниципальной службе в Российской Федерации», Федеральным законом от 25.12.2008 № 273–ФЗ «О противодействии коррупции»,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>областным законом Ленинградской области от 11.03.2008 № 14-оз «О правовом регулировании муниципальной службы в Ленинградской области»,</w:t>
            </w:r>
            <w:r w:rsidRPr="00AE181C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руководствуясь Уставом </w:t>
            </w:r>
            <w:r w:rsidRPr="00AE181C">
              <w:rPr>
                <w:rFonts w:ascii="Times New Roman" w:hAnsi="Times New Roman"/>
                <w:iCs/>
                <w:sz w:val="28"/>
                <w:szCs w:val="28"/>
              </w:rPr>
              <w:t>муниципального образования Гатчинский муниципальный округ Ленинградской области</w:t>
            </w:r>
            <w:r w:rsidRPr="00AE181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14:paraId="157D8EDE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81C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ПОСТАНОВЛЯЕТ:</w:t>
            </w:r>
          </w:p>
          <w:p w14:paraId="0CDE9A91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1C">
              <w:rPr>
                <w:rFonts w:ascii="Times New Roman" w:hAnsi="Times New Roman"/>
                <w:bCs/>
                <w:sz w:val="28"/>
                <w:szCs w:val="28"/>
              </w:rPr>
              <w:t xml:space="preserve">          1. Утвердить </w:t>
            </w:r>
            <w:hyperlink r:id="rId5" w:history="1">
              <w:r w:rsidRPr="00AE181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Порядок</w:t>
              </w:r>
            </w:hyperlink>
            <w:r w:rsidRPr="00AE181C">
              <w:rPr>
                <w:rFonts w:ascii="Times New Roman" w:hAnsi="Times New Roman"/>
                <w:bCs/>
                <w:sz w:val="28"/>
                <w:szCs w:val="28"/>
              </w:rPr>
              <w:t xml:space="preserve"> уведомления муниципальным служащим администрации Гатчинского муниципального округа о выполнении иной оплачиваемой работы, согласно приложению.</w:t>
            </w:r>
          </w:p>
          <w:p w14:paraId="52DC5DD4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2. Начальнику сектора </w:t>
            </w:r>
            <w:bookmarkStart w:id="1" w:name="_Hlk193983919"/>
            <w:r w:rsidRPr="00AE181C">
              <w:rPr>
                <w:rFonts w:ascii="Times New Roman" w:hAnsi="Times New Roman"/>
                <w:sz w:val="28"/>
                <w:szCs w:val="28"/>
              </w:rPr>
              <w:t xml:space="preserve">по профилактике коррупционных и иных правонарушений </w:t>
            </w:r>
            <w:bookmarkEnd w:id="1"/>
            <w:r w:rsidRPr="00AE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кадровой политики администрации Гатчинского муниципального округа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      </w:r>
          </w:p>
          <w:p w14:paraId="6B086DD9" w14:textId="77777777" w:rsidR="00AE181C" w:rsidRPr="00AE181C" w:rsidRDefault="00AE181C" w:rsidP="00AE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3.   </w:t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Признать утратившими силу:</w:t>
            </w:r>
          </w:p>
          <w:p w14:paraId="3D6B03E3" w14:textId="77777777" w:rsidR="00AE181C" w:rsidRPr="00AE181C" w:rsidRDefault="00AE181C" w:rsidP="00AE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bCs/>
                <w:sz w:val="28"/>
                <w:szCs w:val="28"/>
              </w:rPr>
              <w:t>- постановление администрации Гатчинского муниципального района от 22.06.2015 № 2213 «</w:t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Об утверждении Порядка уведомления муниципальным служащим муниципального образования «Гатчинский муниципальный район» Ленинградской области о выполнении иной оплачиваемой работы»;</w:t>
            </w:r>
          </w:p>
          <w:p w14:paraId="4D80DE3A" w14:textId="77777777" w:rsidR="00AE181C" w:rsidRPr="00AE181C" w:rsidRDefault="00AE181C" w:rsidP="00AE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E18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постановление администрации Гатчинского муниципального района от 09.02.2016 № 221 «О внесение изменений в приложение к постановлению администрации Гатчинского муниципального района Ленинградской области   от 22.06.2015 № 2213 «</w:t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Об утверждении Порядка уведомления муниципальным служащим муниципального образования «Гатчинский муниципальный район» Ленинградской области о выполнении иной оплачиваемой работы».</w:t>
            </w:r>
          </w:p>
          <w:p w14:paraId="63DA2AD7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3AA56CB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4.  </w:t>
            </w:r>
            <w:r w:rsidRPr="00AE181C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В связи с </w:t>
            </w:r>
            <w:r w:rsidRPr="00AE181C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реорганизацией администрации Гатчинского муниципального округа Ленинградской области в форме присоединения к ней администрации Гатчинского муниципального района,</w:t>
            </w:r>
            <w:r w:rsidRPr="00AE181C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 xml:space="preserve"> на основании решения совета депутатов № 39 от 15.11.2024 года «О создании администрации муниципального образования Гатчинский муниципальный округ Ленинградской области»</w:t>
            </w:r>
            <w:r w:rsidRPr="00AE181C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>рекомендовать муниципальным служащим, ранее получившим разрешение на выполнение иной оплачиваемой работы, вновь направить уведомления работодателю.</w:t>
            </w:r>
          </w:p>
          <w:p w14:paraId="78D077AB" w14:textId="77777777" w:rsidR="00AE181C" w:rsidRPr="00AE181C" w:rsidRDefault="00AE181C" w:rsidP="00AE1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5.</w:t>
            </w:r>
            <w:r w:rsidRPr="00AE18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>Настоящее постановление</w:t>
            </w:r>
            <w:r w:rsidRPr="00AE18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вступает в силу со дня официального опубликования </w:t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      </w:r>
          </w:p>
          <w:p w14:paraId="708BD7B9" w14:textId="77777777" w:rsidR="00AE181C" w:rsidRPr="00AE181C" w:rsidRDefault="00AE181C" w:rsidP="00AE181C">
            <w:pPr>
              <w:spacing w:after="0" w:line="240" w:lineRule="auto"/>
              <w:ind w:left="142"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FD71B" w14:textId="77777777" w:rsidR="00AE181C" w:rsidRPr="00AE181C" w:rsidRDefault="00AE181C" w:rsidP="00AE181C">
            <w:pPr>
              <w:spacing w:after="0" w:line="240" w:lineRule="auto"/>
              <w:ind w:left="142"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4C0D3D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14:paraId="45A49C40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Гатчинского муниципального округа                                              Л.Н. </w:t>
            </w:r>
            <w:proofErr w:type="spellStart"/>
            <w:r w:rsidRPr="00AE181C">
              <w:rPr>
                <w:rFonts w:ascii="Times New Roman" w:hAnsi="Times New Roman"/>
                <w:sz w:val="28"/>
                <w:szCs w:val="28"/>
              </w:rPr>
              <w:t>Нещадим</w:t>
            </w:r>
            <w:proofErr w:type="spellEnd"/>
            <w:r w:rsidRPr="00AE181C">
              <w:rPr>
                <w:rFonts w:ascii="Times New Roman" w:hAnsi="Times New Roman"/>
                <w:sz w:val="28"/>
                <w:szCs w:val="28"/>
              </w:rPr>
              <w:tab/>
            </w:r>
            <w:r w:rsidRPr="00AE181C">
              <w:rPr>
                <w:rFonts w:ascii="Times New Roman" w:hAnsi="Times New Roman"/>
                <w:sz w:val="28"/>
                <w:szCs w:val="28"/>
              </w:rPr>
              <w:tab/>
            </w:r>
            <w:r w:rsidRPr="00AE181C">
              <w:rPr>
                <w:rFonts w:ascii="Times New Roman" w:hAnsi="Times New Roman"/>
                <w:sz w:val="28"/>
                <w:szCs w:val="28"/>
              </w:rPr>
              <w:tab/>
            </w:r>
            <w:r w:rsidRPr="00AE181C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70B1AD7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601190E8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F0F637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225EF7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A21268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A8F01B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100ADC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7D6599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AF89F5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4C3AA5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72A016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44528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8DEF38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1EE919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E12EF0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28947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E92556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4A2516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7DBCD2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C199A3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FB16C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48B64058" w14:textId="77777777" w:rsidR="00AE181C" w:rsidRPr="00AE181C" w:rsidRDefault="00AE181C" w:rsidP="00AE181C">
            <w:pPr>
              <w:spacing w:before="100"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0"/>
                <w:szCs w:val="20"/>
              </w:rPr>
              <w:t>Габрусенок Ольга Сергеевна</w:t>
            </w: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14:paraId="12CF4E15" w14:textId="77777777" w:rsidR="00AE181C" w:rsidRPr="00AE181C" w:rsidRDefault="00AE181C" w:rsidP="00AE181C">
            <w:pPr>
              <w:spacing w:before="100" w:after="0" w:line="240" w:lineRule="auto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35F33480" w14:textId="77777777" w:rsidR="00AE181C" w:rsidRPr="00AE181C" w:rsidRDefault="00AE181C" w:rsidP="00AE181C">
            <w:pPr>
              <w:spacing w:before="100" w:after="0" w:line="240" w:lineRule="auto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31E72B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6B7E4033" w14:textId="77777777" w:rsidR="00AE181C" w:rsidRPr="00AE181C" w:rsidRDefault="00AE181C" w:rsidP="00AE181C">
            <w:pPr>
              <w:spacing w:after="0" w:line="240" w:lineRule="auto"/>
              <w:ind w:left="5705"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81C">
              <w:rPr>
                <w:rFonts w:ascii="Times New Roman" w:hAnsi="Times New Roman"/>
                <w:sz w:val="24"/>
                <w:szCs w:val="24"/>
              </w:rPr>
              <w:t>к  постановлению</w:t>
            </w:r>
            <w:proofErr w:type="gramEnd"/>
            <w:r w:rsidRPr="00AE181C">
              <w:rPr>
                <w:rFonts w:ascii="Times New Roman" w:hAnsi="Times New Roman"/>
                <w:sz w:val="24"/>
                <w:szCs w:val="24"/>
              </w:rPr>
              <w:t xml:space="preserve">  администрации                Гатчинского муниципального округа</w:t>
            </w:r>
          </w:p>
          <w:p w14:paraId="6571CDBA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от </w:t>
            </w:r>
            <w:proofErr w:type="gramStart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>25.04.2025  №</w:t>
            </w:r>
            <w:proofErr w:type="gramEnd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3506</w:t>
            </w:r>
          </w:p>
          <w:p w14:paraId="59EE334F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333644" w14:textId="77777777" w:rsidR="00AE181C" w:rsidRPr="00AE181C" w:rsidRDefault="00AE181C" w:rsidP="00AE1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ПОРЯДОК</w:t>
            </w:r>
            <w:r w:rsidRPr="00AE18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уведомления муниципальным служащим администрации Гатчинского муниципального округа о выполнении иной оплачиваемой работы</w:t>
            </w:r>
          </w:p>
          <w:p w14:paraId="21B59D01" w14:textId="77777777" w:rsidR="00AE181C" w:rsidRPr="00AE181C" w:rsidRDefault="00AE181C" w:rsidP="00AE181C">
            <w:pPr>
              <w:rPr>
                <w:lang w:eastAsia="ru-RU"/>
              </w:rPr>
            </w:pPr>
          </w:p>
          <w:p w14:paraId="4F550215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1. 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Гатчинского муниципального округа (далее - муниципальный служащий) иной оплачиваемой работы.</w:t>
            </w:r>
          </w:p>
          <w:p w14:paraId="0B3DCDDA" w14:textId="77777777" w:rsidR="00AE181C" w:rsidRPr="00AE181C" w:rsidRDefault="00AE181C" w:rsidP="00AE181C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2. Муниципальный служащий, за исключением муниципального служащего, замещающего должность главы администрации Гатчинского муниципального округа,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      </w:r>
            <w:r w:rsidRPr="00AE181C">
              <w:rPr>
                <w:rFonts w:ascii="Times New Roman" w:eastAsia="Times New Roman CYR" w:hAnsi="Times New Roman"/>
                <w:sz w:val="28"/>
                <w:szCs w:val="28"/>
              </w:rPr>
              <w:t xml:space="preserve">и если иное не предусмотрено Федеральным законом от 02.03.2007 года № 25-ФЗ «О муниципальной службе Российской Федерации». </w:t>
            </w:r>
          </w:p>
          <w:p w14:paraId="5D0EDF16" w14:textId="77777777" w:rsidR="00AE181C" w:rsidRPr="00AE181C" w:rsidRDefault="00AE181C" w:rsidP="00AE181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3.   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Ленинградской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Ленинградской области, муниципального образования, согласно  пункту 1 статьи 14.1 Федерального закона  от 02.03.2007 № 25-ФЗ «О муниципальной службе в Российской Федерации».</w:t>
            </w:r>
          </w:p>
          <w:p w14:paraId="1E91465B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4. Выполнение муниципальным служащим иной регулярной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      </w:r>
          </w:p>
          <w:p w14:paraId="4644D219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5. Муниципальный служащий, планирующий выполнять иную оплачиваемую работу, направляет в управление кадровой политики администрации Гатчинского муниципального округа (далее - кадровая служба), уведомление в письменной форме согласно приложению 2 к настоящему Порядку.</w:t>
            </w:r>
          </w:p>
          <w:p w14:paraId="593CD608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Указанное уведомление должно быть направлено муниципальным служащим до начала выполнения им иной оплачиваемой работы.</w:t>
            </w:r>
          </w:p>
          <w:p w14:paraId="0DEBDFA7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Регистрация уведомления осуществляется кадровой службой в день его получения в журнале регистрации уведомления об иной оплачиваемой работе согласно приложению 3 к настоящему Порядку и передается главе администрации Гатчинского муниципального округа для принятия решения не позднее дня следующего за днем регистрации.</w:t>
            </w:r>
          </w:p>
          <w:p w14:paraId="2CEFCEFA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6.    Уведомление о предстоящем выполнении иной оплачиваемой работы должно содержать:</w:t>
            </w:r>
          </w:p>
          <w:p w14:paraId="06E42756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- наименование и характеристику деятельности организации, в которой предполагается муниципальным служащим осуществлять иную оплачиваемую работу;</w:t>
            </w:r>
          </w:p>
          <w:p w14:paraId="79C5D1E6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- наименование должности по иной оплачиваемой работе, основные обязанности, описание характера работы;</w:t>
            </w:r>
          </w:p>
          <w:p w14:paraId="35126595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- график занятости (сроки и время выполнения иной оплачиваемой работы).</w:t>
            </w:r>
          </w:p>
          <w:p w14:paraId="1DCFD6E1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181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        </w:t>
            </w:r>
            <w:r w:rsidRPr="00AE181C">
              <w:rPr>
                <w:rFonts w:ascii="Times New Roman" w:eastAsia="Times New Roman" w:hAnsi="Times New Roman"/>
                <w:sz w:val="28"/>
                <w:szCs w:val="28"/>
              </w:rPr>
              <w:t>7. Глава администрации Гатчинского муниципального округа в заполненном муниципальным служащим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      </w:r>
          </w:p>
          <w:p w14:paraId="49732FBC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8. В случае если глава администрации Гатчинского муниципального округа возражает против выполнения муниципальным служащим иной оплачиваемой работы, в заполненном муниципальным служащим бланке уведомления, он письменно обосновывает свое мнение о том, что иная </w:t>
            </w:r>
            <w:proofErr w:type="gramStart"/>
            <w:r w:rsidRPr="00AE181C">
              <w:rPr>
                <w:rFonts w:ascii="Times New Roman" w:hAnsi="Times New Roman"/>
                <w:sz w:val="28"/>
                <w:szCs w:val="28"/>
              </w:rPr>
              <w:t>оплачиваемая  работа</w:t>
            </w:r>
            <w:proofErr w:type="gramEnd"/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муниципального  служащего  может  привести к конфликту интересов.</w:t>
            </w:r>
          </w:p>
          <w:p w14:paraId="62FB0966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Уведомление муниципального служащего о выполнении иной оплачиваемой работы в течение трех рабочих дней направляется кадровой службой в комиссию по соблюдению требований к служебному поведению муниципальных служащих Гатчинского муниципального округа и урегулированию конфликта интересов (далее - комиссия).</w:t>
            </w:r>
          </w:p>
          <w:p w14:paraId="53A4808B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9.  По итогам рассмотрения уведомления комиссия принимает одно из двух решений:</w:t>
            </w:r>
          </w:p>
          <w:p w14:paraId="68E44350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      </w:r>
          </w:p>
          <w:p w14:paraId="17F746B5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б) установить факт наличия личной заинтересованности муниципального служащего, которая приводит или может привести к конфликту интересов.</w:t>
            </w:r>
          </w:p>
          <w:p w14:paraId="04603DC9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10.  По итогам рассмотрения уведомления секретарь комиссии направляет его в кадровую службу для приобщения к личному делу муниципального служащего. </w:t>
            </w:r>
          </w:p>
          <w:p w14:paraId="7B2F0C0D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11. Кадровая служба уведомляет муниципального служащего о результатах рассмотрения уведомления путем вручения под роспись копии решения комиссии, заверенной секретарем комиссии и печатью администрации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lastRenderedPageBreak/>
              <w:t>Гатчинского муниципального округа, не позднее трех рабочих дней, следующих за днем проведения соответствующего заседания комиссии.</w:t>
            </w:r>
          </w:p>
          <w:p w14:paraId="56EE4C3A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12.     В случае изменения графика выполнения иной оплачиваемой работы, </w:t>
            </w:r>
          </w:p>
          <w:p w14:paraId="0EEF3081" w14:textId="77777777" w:rsidR="00AE181C" w:rsidRPr="00AE181C" w:rsidRDefault="00AE181C" w:rsidP="00AE18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а также иных обстоятельств, связанных с выполнением такой работы, муниципальный служащий уведомляет главу администрации Гатчинского муниципального округа в соответствии с настоящим Порядком.</w:t>
            </w:r>
          </w:p>
          <w:p w14:paraId="092479C4" w14:textId="77777777" w:rsidR="00AE181C" w:rsidRPr="00AE181C" w:rsidRDefault="00AE181C" w:rsidP="00AE181C">
            <w:pPr>
              <w:spacing w:after="0" w:line="240" w:lineRule="auto"/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76010D2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B72201C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4468128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FD58ABD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E3838C5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DE6BBAE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7BABB16" w14:textId="77777777" w:rsidR="00AE181C" w:rsidRPr="00AE181C" w:rsidRDefault="00AE181C" w:rsidP="00AE181C">
            <w:pPr>
              <w:ind w:right="-2" w:firstLine="9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1A7E94D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41ADEC30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484AD6A3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7A1905F3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2D063A35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62F3D1B4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3EC0C70C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04A0FD57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2F23AE40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06E09735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71158A71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626D081C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  <w:color w:val="FF0000"/>
              </w:rPr>
            </w:pPr>
          </w:p>
          <w:p w14:paraId="0BDD0C24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  <w:color w:val="FF0000"/>
              </w:rPr>
            </w:pPr>
          </w:p>
          <w:p w14:paraId="3A277F1F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  <w:color w:val="FF0000"/>
              </w:rPr>
            </w:pPr>
          </w:p>
          <w:p w14:paraId="18448B07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  <w:color w:val="FF0000"/>
              </w:rPr>
            </w:pPr>
          </w:p>
          <w:p w14:paraId="189638F4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 xml:space="preserve">                                   </w:t>
            </w:r>
          </w:p>
          <w:p w14:paraId="56139EF6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 xml:space="preserve">                       </w:t>
            </w:r>
          </w:p>
          <w:p w14:paraId="49C637A8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</w:rPr>
            </w:pPr>
          </w:p>
          <w:p w14:paraId="5451FE46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</w:rPr>
            </w:pPr>
          </w:p>
          <w:p w14:paraId="68949FE4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</w:rPr>
            </w:pPr>
          </w:p>
          <w:p w14:paraId="28C6CD37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ПРИЛОЖЕНИЕ</w:t>
            </w:r>
          </w:p>
          <w:p w14:paraId="6DBB7338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к Порядку уведомления муниципальным </w:t>
            </w:r>
          </w:p>
          <w:p w14:paraId="4B402D0B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>служащим  администрации</w:t>
            </w:r>
            <w:proofErr w:type="gramEnd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Гатчинского </w:t>
            </w:r>
          </w:p>
          <w:p w14:paraId="780CE904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округа о выполнении </w:t>
            </w:r>
          </w:p>
          <w:p w14:paraId="22543F7B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иной оплачиваемой работы </w:t>
            </w:r>
          </w:p>
          <w:p w14:paraId="1514236F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A01352" w14:textId="77777777" w:rsidR="00AE181C" w:rsidRPr="00AE181C" w:rsidRDefault="00AE181C" w:rsidP="00AE181C">
            <w:pPr>
              <w:spacing w:after="0" w:line="240" w:lineRule="auto"/>
              <w:ind w:right="-2" w:firstLine="9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t xml:space="preserve">                                                                                   </w:t>
            </w: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</w:p>
          <w:p w14:paraId="5811FAE4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Гатчинского муниципального округа</w:t>
            </w:r>
          </w:p>
          <w:p w14:paraId="44D2EF52" w14:textId="77777777" w:rsidR="00AE181C" w:rsidRPr="00AE181C" w:rsidRDefault="00AE181C" w:rsidP="00AE181C">
            <w:pPr>
              <w:spacing w:after="0" w:line="240" w:lineRule="auto"/>
              <w:ind w:left="5040" w:right="-2"/>
              <w:rPr>
                <w:rFonts w:ascii="Times New Roman" w:hAnsi="Times New Roman"/>
              </w:rPr>
            </w:pPr>
          </w:p>
          <w:p w14:paraId="6B33E53E" w14:textId="77777777" w:rsidR="00AE181C" w:rsidRPr="00AE181C" w:rsidRDefault="00AE181C" w:rsidP="00AE181C">
            <w:pPr>
              <w:spacing w:after="0" w:line="240" w:lineRule="auto"/>
              <w:ind w:left="5041" w:right="-2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 xml:space="preserve"> _____________________________</w:t>
            </w:r>
          </w:p>
          <w:p w14:paraId="40EE6E2A" w14:textId="77777777" w:rsidR="00AE181C" w:rsidRPr="00AE181C" w:rsidRDefault="00AE181C" w:rsidP="00AE181C">
            <w:pPr>
              <w:tabs>
                <w:tab w:val="left" w:pos="5103"/>
              </w:tabs>
              <w:spacing w:after="0" w:line="240" w:lineRule="auto"/>
              <w:ind w:left="5041" w:right="-2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 xml:space="preserve"> (фамилия и инициалы работодателя</w:t>
            </w:r>
            <w:r w:rsidRPr="00AE181C">
              <w:rPr>
                <w:rFonts w:ascii="Times New Roman" w:hAnsi="Times New Roman"/>
              </w:rPr>
              <w:t>)</w:t>
            </w:r>
          </w:p>
          <w:p w14:paraId="160517CE" w14:textId="77777777" w:rsidR="00AE181C" w:rsidRPr="00AE181C" w:rsidRDefault="00AE181C" w:rsidP="00AE181C">
            <w:pPr>
              <w:tabs>
                <w:tab w:val="left" w:pos="5103"/>
              </w:tabs>
              <w:spacing w:after="0" w:line="240" w:lineRule="auto"/>
              <w:ind w:left="5041" w:right="-2"/>
              <w:rPr>
                <w:rFonts w:ascii="Times New Roman" w:hAnsi="Times New Roman"/>
              </w:rPr>
            </w:pPr>
          </w:p>
          <w:p w14:paraId="5C6EE571" w14:textId="77777777" w:rsidR="00AE181C" w:rsidRPr="00AE181C" w:rsidRDefault="00AE181C" w:rsidP="00AE181C">
            <w:pPr>
              <w:tabs>
                <w:tab w:val="left" w:pos="5103"/>
              </w:tabs>
              <w:spacing w:after="0" w:line="240" w:lineRule="auto"/>
              <w:ind w:left="5041" w:right="-2"/>
              <w:rPr>
                <w:rFonts w:ascii="Times New Roman" w:hAnsi="Times New Roman"/>
              </w:rPr>
            </w:pPr>
          </w:p>
          <w:p w14:paraId="25651551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14:paraId="31EF822B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муниципального служащего о </w:t>
            </w:r>
            <w:proofErr w:type="gramStart"/>
            <w:r w:rsidRPr="00AE181C">
              <w:rPr>
                <w:rFonts w:ascii="Times New Roman" w:hAnsi="Times New Roman"/>
                <w:sz w:val="28"/>
                <w:szCs w:val="28"/>
              </w:rPr>
              <w:t>выполнении  иной</w:t>
            </w:r>
            <w:proofErr w:type="gramEnd"/>
            <w:r w:rsidRPr="00AE181C">
              <w:rPr>
                <w:rFonts w:ascii="Times New Roman" w:hAnsi="Times New Roman"/>
                <w:sz w:val="28"/>
                <w:szCs w:val="28"/>
              </w:rPr>
              <w:t xml:space="preserve"> оплачиваемой работы</w:t>
            </w:r>
          </w:p>
          <w:p w14:paraId="4C6178DF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6E744" w14:textId="77777777" w:rsidR="00AE181C" w:rsidRPr="00AE181C" w:rsidRDefault="00AE181C" w:rsidP="00AE181C">
            <w:pPr>
              <w:spacing w:after="0" w:line="240" w:lineRule="auto"/>
              <w:ind w:right="-2"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В соответствии с пунктом 2 статьи 11 Федерального закона от 02.03.2007 № 25-ФЗ «О муниципальной службе в Российской Федерации»:</w:t>
            </w:r>
          </w:p>
          <w:p w14:paraId="50C2F6E4" w14:textId="77777777" w:rsidR="00AE181C" w:rsidRPr="00AE181C" w:rsidRDefault="00AE181C" w:rsidP="00AE181C">
            <w:pPr>
              <w:spacing w:after="0" w:line="240" w:lineRule="auto"/>
              <w:ind w:right="-2"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8664D7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Я,</w:t>
            </w:r>
            <w:r w:rsidRPr="00AE181C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</w:t>
            </w:r>
          </w:p>
          <w:p w14:paraId="58D7680B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14:paraId="5ABF42F7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7678D6D1" w14:textId="77777777" w:rsidR="00AE181C" w:rsidRPr="00AE181C" w:rsidRDefault="00AE181C" w:rsidP="00AE181C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замещающий(</w:t>
            </w:r>
            <w:proofErr w:type="spellStart"/>
            <w:r w:rsidRPr="00AE181C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AE181C">
              <w:rPr>
                <w:rFonts w:ascii="Times New Roman" w:hAnsi="Times New Roman"/>
                <w:sz w:val="28"/>
                <w:szCs w:val="28"/>
              </w:rPr>
              <w:t>) должность муниципальной службы</w:t>
            </w:r>
            <w:r w:rsidRPr="00AE181C">
              <w:rPr>
                <w:rFonts w:ascii="Times New Roman" w:hAnsi="Times New Roman"/>
              </w:rPr>
              <w:t xml:space="preserve"> _____________________________________________________________________________________</w:t>
            </w:r>
          </w:p>
          <w:p w14:paraId="14D60F02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14:paraId="730A7599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14:paraId="734E5F6C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14:paraId="20AFA15B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(полное наименование должности муниципальной службы и структурного подразделения)</w:t>
            </w:r>
          </w:p>
          <w:p w14:paraId="0CCDE1ED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 xml:space="preserve">намерен(а) с "__" ___________ 20__ г. </w:t>
            </w:r>
            <w:proofErr w:type="gramStart"/>
            <w:r w:rsidRPr="00AE181C">
              <w:rPr>
                <w:rFonts w:ascii="Times New Roman" w:hAnsi="Times New Roman"/>
                <w:sz w:val="28"/>
                <w:szCs w:val="28"/>
              </w:rPr>
              <w:t>по  "</w:t>
            </w:r>
            <w:proofErr w:type="gramEnd"/>
            <w:r w:rsidRPr="00AE181C">
              <w:rPr>
                <w:rFonts w:ascii="Times New Roman" w:hAnsi="Times New Roman"/>
                <w:sz w:val="28"/>
                <w:szCs w:val="28"/>
              </w:rPr>
              <w:t>__"   _______________   20__  г.</w:t>
            </w:r>
          </w:p>
          <w:p w14:paraId="5160E79C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заниматься (занимаюсь) иной оплачиваемой деятельностью</w:t>
            </w:r>
          </w:p>
          <w:p w14:paraId="0DA23373" w14:textId="77777777" w:rsidR="00AE181C" w:rsidRPr="00AE181C" w:rsidRDefault="00AE181C" w:rsidP="00AE181C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  <w:p w14:paraId="229C8C36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>выполняя работу</w:t>
            </w:r>
            <w:r w:rsidRPr="00AE181C">
              <w:rPr>
                <w:rFonts w:ascii="Times New Roman" w:hAnsi="Times New Roman"/>
              </w:rPr>
              <w:t>______________________________________________________________________</w:t>
            </w:r>
          </w:p>
          <w:p w14:paraId="6ABBA764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1194E0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09891E49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(указать полное наименование должности, сведения о деятельности (педагогической, научной, творческой или иной деятельности), указать основные обязанности, график занятости, характер работы или трудовой функции, например: «по обучению студентов», «по ведению бухучета»)</w:t>
            </w:r>
          </w:p>
          <w:p w14:paraId="6C5B7FE1" w14:textId="77777777" w:rsidR="00AE181C" w:rsidRPr="00AE181C" w:rsidRDefault="00AE181C" w:rsidP="00AE181C">
            <w:pPr>
              <w:spacing w:after="0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45BEC5" w14:textId="77777777" w:rsidR="00AE181C" w:rsidRPr="00AE181C" w:rsidRDefault="00AE181C" w:rsidP="00AE181C">
            <w:pPr>
              <w:spacing w:after="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47B451ED" w14:textId="77777777" w:rsidR="00AE181C" w:rsidRPr="00AE181C" w:rsidRDefault="00AE181C" w:rsidP="00AE181C">
            <w:pPr>
              <w:spacing w:after="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BB7BA13" w14:textId="77777777" w:rsidR="00AE181C" w:rsidRPr="00AE181C" w:rsidRDefault="00AE181C" w:rsidP="00AE181C">
            <w:pPr>
              <w:spacing w:after="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81C">
              <w:rPr>
                <w:rFonts w:ascii="Times New Roman" w:hAnsi="Times New Roman"/>
                <w:sz w:val="20"/>
                <w:szCs w:val="20"/>
              </w:rPr>
              <w:t>(по трудовому договору, гражданско-трудовому договору и т.п.)</w:t>
            </w:r>
          </w:p>
          <w:p w14:paraId="026A67F6" w14:textId="77777777" w:rsidR="00AE181C" w:rsidRPr="00AE181C" w:rsidRDefault="00AE181C" w:rsidP="00AE181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в</w:t>
            </w: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2301FD" w14:textId="77777777" w:rsidR="00AE181C" w:rsidRPr="00AE181C" w:rsidRDefault="00AE181C" w:rsidP="00AE181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</w:t>
            </w:r>
            <w:r w:rsidRPr="00AE181C">
              <w:rPr>
                <w:rFonts w:ascii="Times New Roman" w:hAnsi="Times New Roman"/>
              </w:rPr>
              <w:lastRenderedPageBreak/>
              <w:t>____________________________________________________________________________________________________________________________________________________________________________</w:t>
            </w:r>
          </w:p>
          <w:p w14:paraId="2510148A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(полное наименование организации, характеристика деятельности организации)</w:t>
            </w:r>
          </w:p>
          <w:p w14:paraId="74F0C381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Работа будет выполняться в свободное от основной работы время и не повлечет за собой конфликт интересов.</w:t>
            </w:r>
          </w:p>
          <w:p w14:paraId="53890FBE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"__" _______________ 20__ г.                                          ____________________________</w:t>
            </w:r>
          </w:p>
          <w:p w14:paraId="4C2DCACF" w14:textId="77777777" w:rsidR="00AE181C" w:rsidRPr="00AE181C" w:rsidRDefault="00AE181C" w:rsidP="00AE181C">
            <w:pPr>
              <w:ind w:right="-2"/>
              <w:jc w:val="center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 xml:space="preserve">                                                                         (подпись)</w:t>
            </w:r>
          </w:p>
          <w:p w14:paraId="13CA386D" w14:textId="77777777" w:rsidR="00AE181C" w:rsidRPr="00AE181C" w:rsidRDefault="00AE181C" w:rsidP="00AE181C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1C">
              <w:rPr>
                <w:rFonts w:ascii="Times New Roman" w:hAnsi="Times New Roman"/>
                <w:sz w:val="28"/>
                <w:szCs w:val="28"/>
              </w:rPr>
              <w:t>Мнение представителя нанимателя (работодателя)</w:t>
            </w:r>
          </w:p>
          <w:p w14:paraId="4FE35D2D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14:paraId="607A6E4C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E6497A" w14:textId="77777777" w:rsidR="00AE181C" w:rsidRPr="00AE181C" w:rsidRDefault="00AE181C" w:rsidP="00AE181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______________________________________________________________________________________</w:t>
            </w:r>
          </w:p>
          <w:p w14:paraId="449DAE6D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(указывается обоснование, что выполнение муниципальным служащим иной оплачиваемой работы</w:t>
            </w:r>
          </w:p>
          <w:p w14:paraId="70397505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AE181C">
              <w:rPr>
                <w:rFonts w:ascii="Times New Roman" w:hAnsi="Times New Roman"/>
              </w:rPr>
              <w:t>не приведет (может привести) к возникновению конфликта интересов)</w:t>
            </w:r>
          </w:p>
          <w:p w14:paraId="674B3075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</w:rPr>
            </w:pPr>
          </w:p>
          <w:p w14:paraId="4A8EEB38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AE181C">
              <w:rPr>
                <w:rFonts w:ascii="Times New Roman" w:hAnsi="Times New Roman"/>
              </w:rPr>
              <w:t>"__" __________ 20__ г.          ________________             ____________________________</w:t>
            </w:r>
          </w:p>
          <w:p w14:paraId="67E2A0B4" w14:textId="77777777" w:rsidR="00AE181C" w:rsidRPr="00AE181C" w:rsidRDefault="00AE181C" w:rsidP="00AE18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AE181C">
              <w:rPr>
                <w:rFonts w:ascii="Times New Roman" w:eastAsia="Times New Roman" w:hAnsi="Times New Roman"/>
              </w:rPr>
              <w:t>(</w:t>
            </w:r>
            <w:proofErr w:type="gramStart"/>
            <w:r w:rsidRPr="00AE181C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AE181C">
              <w:rPr>
                <w:rFonts w:ascii="Times New Roman" w:eastAsia="Times New Roman" w:hAnsi="Times New Roman"/>
              </w:rPr>
              <w:t xml:space="preserve">                                        (Ф.И.О.)</w:t>
            </w:r>
          </w:p>
          <w:p w14:paraId="7C3BFFAA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24CC1AA4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4526BF0C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7A7C1569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054E461F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26E4D92C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346C3285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35DAE15F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2904D72C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39BF8EC6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04D508F7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7BC5A6B2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6898F8FE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4F950BB4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23EED3A8" w14:textId="77777777" w:rsidR="00AE181C" w:rsidRPr="00AE181C" w:rsidRDefault="00AE181C" w:rsidP="00AE181C">
            <w:pPr>
              <w:ind w:right="-2" w:firstLine="5040"/>
              <w:jc w:val="both"/>
              <w:rPr>
                <w:rFonts w:ascii="Times New Roman" w:hAnsi="Times New Roman"/>
              </w:rPr>
            </w:pPr>
          </w:p>
          <w:p w14:paraId="1C3A90A7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</w:rPr>
            </w:pPr>
          </w:p>
          <w:p w14:paraId="0DCC0820" w14:textId="77777777" w:rsidR="00AE181C" w:rsidRPr="00AE181C" w:rsidRDefault="00AE181C" w:rsidP="00AE181C">
            <w:pPr>
              <w:ind w:right="-2"/>
              <w:jc w:val="both"/>
              <w:rPr>
                <w:rFonts w:ascii="Times New Roman" w:hAnsi="Times New Roman"/>
              </w:rPr>
            </w:pPr>
          </w:p>
          <w:p w14:paraId="6760629A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</w:rPr>
              <w:lastRenderedPageBreak/>
              <w:t xml:space="preserve">                            </w:t>
            </w:r>
            <w:r w:rsidRPr="00AE181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77B3A9E0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к Порядку уведомления муниципальным </w:t>
            </w:r>
          </w:p>
          <w:p w14:paraId="4288E0D9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>служащим  администрации</w:t>
            </w:r>
            <w:proofErr w:type="gramEnd"/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 Гатчинского </w:t>
            </w:r>
          </w:p>
          <w:p w14:paraId="1826C305" w14:textId="77777777" w:rsidR="00AE181C" w:rsidRPr="00AE181C" w:rsidRDefault="00AE181C" w:rsidP="00AE1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1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округа о выполнении </w:t>
            </w:r>
          </w:p>
          <w:p w14:paraId="221456A8" w14:textId="77777777" w:rsidR="00AE181C" w:rsidRPr="00AE181C" w:rsidRDefault="00AE181C" w:rsidP="00AE181C">
            <w:pPr>
              <w:spacing w:after="0" w:line="240" w:lineRule="auto"/>
              <w:ind w:right="-2" w:firstLine="50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81C">
              <w:t>иной оплачиваемой работы</w:t>
            </w:r>
          </w:p>
          <w:p w14:paraId="014D3B95" w14:textId="77777777" w:rsidR="00AE181C" w:rsidRPr="00AE181C" w:rsidRDefault="00AE181C" w:rsidP="00AE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  <w:p w14:paraId="0AF380B9" w14:textId="77777777" w:rsidR="00AE181C" w:rsidRPr="00AE181C" w:rsidRDefault="00AE181C" w:rsidP="00AE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 xml:space="preserve">регистрации уведомлений об иной оплачиваемой работе, </w:t>
            </w:r>
          </w:p>
          <w:p w14:paraId="3A9DF886" w14:textId="77777777" w:rsidR="00AE181C" w:rsidRPr="00AE181C" w:rsidRDefault="00AE181C" w:rsidP="00AE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 xml:space="preserve">поступивших от муниципальных служащих администрации </w:t>
            </w:r>
          </w:p>
          <w:p w14:paraId="5953FE50" w14:textId="77777777" w:rsidR="00AE181C" w:rsidRPr="00AE181C" w:rsidRDefault="00AE181C" w:rsidP="00AE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1C"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 о выполнении иной оплачиваемой работы</w:t>
            </w:r>
          </w:p>
          <w:p w14:paraId="06502C1E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Style w:val="10"/>
              <w:tblW w:w="96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702"/>
              <w:gridCol w:w="1419"/>
              <w:gridCol w:w="1418"/>
              <w:gridCol w:w="1561"/>
              <w:gridCol w:w="1418"/>
              <w:gridCol w:w="1534"/>
            </w:tblGrid>
            <w:tr w:rsidR="00AE181C" w:rsidRPr="00AE181C" w14:paraId="7F6EB708" w14:textId="7777777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92156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</w:rPr>
                    <w:t>№</w:t>
                  </w:r>
                </w:p>
                <w:p w14:paraId="7540C10C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ADD46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Фамилия, имя, отчество, замещаемая должность муниципального служащего, представившего уведомление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7A044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регистрации уведомления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C48BD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AE181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Фамилия,</w:t>
                  </w:r>
                </w:p>
                <w:p w14:paraId="00DF5434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AE181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имя, отчество сотрудника</w:t>
                  </w:r>
                </w:p>
                <w:p w14:paraId="12AE04B1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 подпись, принявшего уведомление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6BDD0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AE181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Дата</w:t>
                  </w:r>
                </w:p>
                <w:p w14:paraId="6CDCACCA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направления уведомления представителю нанимателя работодателю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DA9D5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рассмотрения уведомления, краткое содержание резолюции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93250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      </w:r>
                </w:p>
                <w:p w14:paraId="339BEA0D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E18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(в случае рассмотрения)</w:t>
                  </w:r>
                </w:p>
              </w:tc>
            </w:tr>
            <w:tr w:rsidR="00AE181C" w:rsidRPr="00AE181C" w14:paraId="1275E3B6" w14:textId="7777777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0A497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2A44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9CD64BE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B866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4DFB1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683CF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B755D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25077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E181C" w:rsidRPr="00AE181C" w14:paraId="1F2EE4F1" w14:textId="7777777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87F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208A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05B3A1B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EDD5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DDEC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E5C8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B747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411E3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E181C" w:rsidRPr="00AE181C" w14:paraId="6254A03E" w14:textId="7777777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1C33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B3B1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1396FC4F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2E74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4E41D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33C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F543F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FF7DC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E181C" w:rsidRPr="00AE181C" w14:paraId="59D7837F" w14:textId="7777777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444E3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3948D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206C821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6AD5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76D35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55F72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B8668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0367F" w14:textId="77777777" w:rsidR="00AE181C" w:rsidRPr="00AE181C" w:rsidRDefault="00AE181C" w:rsidP="00AE181C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3BDC856A" w14:textId="77777777" w:rsidR="00AE181C" w:rsidRPr="00AE181C" w:rsidRDefault="00AE181C" w:rsidP="00AE18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  <w:p w14:paraId="15F70B07" w14:textId="77777777" w:rsidR="00AE181C" w:rsidRPr="00AE181C" w:rsidRDefault="00AE181C" w:rsidP="00AE181C">
            <w:pPr>
              <w:ind w:right="-2"/>
              <w:jc w:val="center"/>
              <w:rPr>
                <w:rFonts w:ascii="Times New Roman" w:hAnsi="Times New Roman"/>
                <w:b/>
              </w:rPr>
            </w:pPr>
          </w:p>
          <w:p w14:paraId="416EC503" w14:textId="77777777" w:rsidR="00AE181C" w:rsidRPr="00AE181C" w:rsidRDefault="00AE181C" w:rsidP="00AE181C">
            <w:pPr>
              <w:ind w:right="-2"/>
              <w:jc w:val="center"/>
              <w:rPr>
                <w:rFonts w:ascii="Times New Roman" w:hAnsi="Times New Roman"/>
                <w:b/>
              </w:rPr>
            </w:pPr>
          </w:p>
          <w:p w14:paraId="5188EA24" w14:textId="77777777" w:rsidR="00AE181C" w:rsidRPr="00AE181C" w:rsidRDefault="00AE181C" w:rsidP="00AE181C">
            <w:pPr>
              <w:ind w:right="-2"/>
              <w:rPr>
                <w:rFonts w:ascii="Times New Roman" w:hAnsi="Times New Roman"/>
                <w:color w:val="FF0000"/>
              </w:rPr>
            </w:pPr>
          </w:p>
          <w:p w14:paraId="0C8B500E" w14:textId="77777777" w:rsidR="00AE181C" w:rsidRPr="00AE181C" w:rsidRDefault="00AE181C" w:rsidP="00AE181C">
            <w:pPr>
              <w:ind w:right="-2"/>
              <w:rPr>
                <w:rFonts w:ascii="Times New Roman" w:hAnsi="Times New Roman"/>
                <w:b/>
                <w:color w:val="FF0000"/>
              </w:rPr>
            </w:pPr>
          </w:p>
          <w:p w14:paraId="578AEEEB" w14:textId="77777777" w:rsidR="00AE181C" w:rsidRPr="00AE181C" w:rsidRDefault="00AE181C" w:rsidP="00AE181C">
            <w:pPr>
              <w:spacing w:line="252" w:lineRule="auto"/>
              <w:ind w:right="-2"/>
              <w:rPr>
                <w:rFonts w:ascii="Times New Roman" w:hAnsi="Times New Roman"/>
                <w:b/>
                <w:color w:val="FF0000"/>
              </w:rPr>
            </w:pPr>
          </w:p>
          <w:p w14:paraId="07FC924E" w14:textId="77777777" w:rsidR="00AE181C" w:rsidRPr="00AE181C" w:rsidRDefault="00AE181C" w:rsidP="00AE181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AECCC17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95E6DBE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6A4CE45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sz w:val="28"/>
          <w:szCs w:val="28"/>
        </w:rPr>
      </w:pPr>
    </w:p>
    <w:p w14:paraId="1B89E20B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sz w:val="28"/>
          <w:szCs w:val="28"/>
        </w:rPr>
      </w:pPr>
    </w:p>
    <w:p w14:paraId="13B18396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sz w:val="28"/>
          <w:szCs w:val="28"/>
        </w:rPr>
      </w:pPr>
    </w:p>
    <w:p w14:paraId="1C11BED4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sz w:val="28"/>
          <w:szCs w:val="28"/>
        </w:rPr>
      </w:pPr>
    </w:p>
    <w:p w14:paraId="6FD27A5E" w14:textId="77777777" w:rsidR="00AE181C" w:rsidRPr="00AE181C" w:rsidRDefault="00AE181C" w:rsidP="00AE181C">
      <w:pPr>
        <w:widowControl w:val="0"/>
        <w:tabs>
          <w:tab w:val="left" w:pos="3792"/>
          <w:tab w:val="left" w:pos="7550"/>
        </w:tabs>
        <w:spacing w:after="0" w:line="240" w:lineRule="auto"/>
        <w:ind w:right="-2"/>
        <w:rPr>
          <w:rFonts w:ascii="Times New Roman" w:eastAsia="Arial" w:hAnsi="Times New Roman" w:cs="Times New Roman"/>
          <w:sz w:val="28"/>
          <w:szCs w:val="28"/>
        </w:rPr>
      </w:pPr>
    </w:p>
    <w:p w14:paraId="1D799F03" w14:textId="77777777" w:rsidR="00C73573" w:rsidRPr="00AE181C" w:rsidRDefault="00C73573" w:rsidP="00AE181C"/>
    <w:sectPr w:rsidR="00C73573" w:rsidRPr="00AE181C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72EA4"/>
    <w:rsid w:val="00791485"/>
    <w:rsid w:val="00883CA0"/>
    <w:rsid w:val="0096086D"/>
    <w:rsid w:val="0098363E"/>
    <w:rsid w:val="00AD093D"/>
    <w:rsid w:val="00AE181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99"/>
    <w:rsid w:val="00AE18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EA00CD072C0CE91B02137D41B9B852A9B6918E65A9C1D302370246FE41183B578F7379D75730A2c5L6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12849</Characters>
  <Application>Microsoft Office Word</Application>
  <DocSecurity>0</DocSecurity>
  <Lines>107</Lines>
  <Paragraphs>30</Paragraphs>
  <ScaleCrop>false</ScaleCrop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2025-04-28T12:27:00Z</dcterms:created>
  <dcterms:modified xsi:type="dcterms:W3CDTF">2025-04-28T12:27:00Z</dcterms:modified>
</cp:coreProperties>
</file>