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729CC06E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E6D92">
        <w:rPr>
          <w:rFonts w:ascii="Times New Roman" w:hAnsi="Times New Roman"/>
          <w:sz w:val="28"/>
          <w:szCs w:val="28"/>
          <w:lang w:eastAsia="ru-RU"/>
        </w:rPr>
        <w:t>19.05.2025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4E6D92">
        <w:rPr>
          <w:rFonts w:ascii="Times New Roman" w:hAnsi="Times New Roman"/>
          <w:sz w:val="28"/>
          <w:szCs w:val="28"/>
          <w:lang w:eastAsia="ru-RU"/>
        </w:rPr>
        <w:t>4114</w:t>
      </w:r>
    </w:p>
    <w:p w14:paraId="7BEE3166" w14:textId="77777777" w:rsidR="004E6D92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3"/>
      </w:tblGrid>
      <w:tr w:rsidR="004E6D92" w:rsidRPr="004E6D92" w14:paraId="6019A010" w14:textId="77777777" w:rsidTr="004E6D92">
        <w:trPr>
          <w:trHeight w:val="479"/>
        </w:trPr>
        <w:tc>
          <w:tcPr>
            <w:tcW w:w="7103" w:type="dxa"/>
            <w:hideMark/>
          </w:tcPr>
          <w:p w14:paraId="7BEA21A5" w14:textId="77777777" w:rsidR="004E6D92" w:rsidRPr="004E6D92" w:rsidRDefault="004E6D92" w:rsidP="004E6D92">
            <w:pPr>
              <w:autoSpaceDE w:val="0"/>
              <w:autoSpaceDN w:val="0"/>
              <w:adjustRightInd w:val="0"/>
              <w:spacing w:after="0" w:line="24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D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 образовании Экспертного совета для проведения отбора получателей </w:t>
            </w:r>
            <w:r w:rsidRPr="004E6D9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субсидии из бюджета Гатчинского муниципального округа - социально ориентированных некоммерческих организаций на реализацию социальных проектов по организации социально-досуговой деятельности для граждан пожилого возраста в 2025 году</w:t>
            </w:r>
          </w:p>
        </w:tc>
      </w:tr>
      <w:tr w:rsidR="004E6D92" w:rsidRPr="004E6D92" w14:paraId="77222378" w14:textId="77777777" w:rsidTr="004E6D92">
        <w:trPr>
          <w:trHeight w:val="479"/>
        </w:trPr>
        <w:tc>
          <w:tcPr>
            <w:tcW w:w="7103" w:type="dxa"/>
          </w:tcPr>
          <w:p w14:paraId="521E8005" w14:textId="77777777" w:rsidR="004E6D92" w:rsidRPr="004E6D92" w:rsidRDefault="004E6D92" w:rsidP="004E6D92">
            <w:pPr>
              <w:autoSpaceDE w:val="0"/>
              <w:autoSpaceDN w:val="0"/>
              <w:adjustRightInd w:val="0"/>
              <w:spacing w:after="0" w:line="24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73B7A2C2" w14:textId="77777777" w:rsidR="004E6D92" w:rsidRPr="004E6D92" w:rsidRDefault="004E6D92" w:rsidP="004E6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6D92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4E6D9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, </w:t>
      </w:r>
      <w:r w:rsidRPr="004E6D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Уставом муниципального образования Гатчинский муниципальный округ Ленинградской области, </w:t>
      </w:r>
      <w:r w:rsidRPr="004E6D92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постановлением администрации Гатчинского муниципального округа от 24.01.2025 № 230 «Об утверждении Порядка предоставления субсидии из бюджета Гатчинского муниципального округа социально ориентированным некоммерческим организациям на реализацию социальных проектов по организации социально-досуговой деятельности для граждан пожилого возраста»</w:t>
      </w:r>
      <w:r w:rsidRPr="004E6D9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14:paraId="66EBE988" w14:textId="77777777" w:rsidR="004E6D92" w:rsidRPr="004E6D92" w:rsidRDefault="004E6D92" w:rsidP="004E6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36AE665" w14:textId="77777777" w:rsidR="004E6D92" w:rsidRPr="004E6D92" w:rsidRDefault="004E6D92" w:rsidP="004E6D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D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ПОСТАНОВЛЯЕТ:</w:t>
      </w:r>
    </w:p>
    <w:p w14:paraId="371557F4" w14:textId="77777777" w:rsidR="004E6D92" w:rsidRPr="004E6D92" w:rsidRDefault="004E6D92" w:rsidP="004E6D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6D92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4E6D9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Образовать </w:t>
      </w:r>
      <w:r w:rsidRPr="004E6D9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Экспертный совет для проведения отбора получателей субсидий из бюджета Гатчинского муниципального округа -</w:t>
      </w:r>
      <w:r w:rsidRPr="004E6D92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 социально ориентированных некоммерческих организаций на реализацию социальных проектов по организации социально-досуговой деятельности для граждан пожилого возраста в 2025 году (далее – Совет).</w:t>
      </w:r>
    </w:p>
    <w:p w14:paraId="48DC0C5F" w14:textId="77777777" w:rsidR="004E6D92" w:rsidRPr="004E6D92" w:rsidRDefault="004E6D92" w:rsidP="004E6D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4E6D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4E6D92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 xml:space="preserve">Утвердить состав </w:t>
      </w:r>
      <w:r w:rsidRPr="004E6D9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Совета в соответствии с приложением к настоящему постановлению.</w:t>
      </w:r>
    </w:p>
    <w:p w14:paraId="3CD38575" w14:textId="77777777" w:rsidR="004E6D92" w:rsidRPr="004E6D92" w:rsidRDefault="004E6D92" w:rsidP="004E6D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6D92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Pr="004E6D9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Разместить настоящее постановление </w:t>
      </w:r>
      <w:r w:rsidRPr="004E6D92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в информационно-телекоммуникационной сети «Интернет» на официальном сайте Гатчинского муниципального округа</w:t>
      </w:r>
      <w:r w:rsidRPr="004E6D9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19B3B764" w14:textId="77777777" w:rsidR="004E6D92" w:rsidRPr="004E6D92" w:rsidRDefault="004E6D92" w:rsidP="004E6D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6D92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Контроль исполнения постановления возложить на заместителя главы администрации Гатчинского муниципального округа по развитию социальной сферы.</w:t>
      </w:r>
    </w:p>
    <w:p w14:paraId="78D6AB0F" w14:textId="77777777" w:rsidR="004E6D92" w:rsidRPr="004E6D92" w:rsidRDefault="004E6D92" w:rsidP="004E6D92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E6D6744" w14:textId="77777777" w:rsidR="004E6D92" w:rsidRPr="004E6D92" w:rsidRDefault="004E6D92" w:rsidP="004E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6D92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администрации</w:t>
      </w:r>
    </w:p>
    <w:p w14:paraId="261F8F9E" w14:textId="77777777" w:rsidR="004E6D92" w:rsidRPr="004E6D92" w:rsidRDefault="004E6D92" w:rsidP="004E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6D92">
        <w:rPr>
          <w:rFonts w:ascii="Times New Roman" w:eastAsia="Times New Roman" w:hAnsi="Times New Roman" w:cs="Times New Roman"/>
          <w:sz w:val="27"/>
          <w:szCs w:val="27"/>
          <w:lang w:eastAsia="ru-RU"/>
        </w:rPr>
        <w:t>Гатчинского муниципального округа</w:t>
      </w:r>
      <w:r w:rsidRPr="004E6D9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E6D9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E6D9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E6D9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Л.Н. </w:t>
      </w:r>
      <w:proofErr w:type="spellStart"/>
      <w:r w:rsidRPr="004E6D92">
        <w:rPr>
          <w:rFonts w:ascii="Times New Roman" w:eastAsia="Times New Roman" w:hAnsi="Times New Roman" w:cs="Times New Roman"/>
          <w:sz w:val="27"/>
          <w:szCs w:val="27"/>
          <w:lang w:eastAsia="ru-RU"/>
        </w:rPr>
        <w:t>Нещадим</w:t>
      </w:r>
      <w:proofErr w:type="spellEnd"/>
    </w:p>
    <w:p w14:paraId="23D57A2A" w14:textId="77777777" w:rsidR="004E6D92" w:rsidRPr="004E6D92" w:rsidRDefault="004E6D92" w:rsidP="004E6D92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4FBC67F6" w14:textId="77777777" w:rsidR="004E6D92" w:rsidRPr="004E6D92" w:rsidRDefault="004E6D92" w:rsidP="004E6D92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lang w:eastAsia="ru-RU"/>
        </w:rPr>
      </w:pPr>
      <w:r w:rsidRPr="004E6D92">
        <w:rPr>
          <w:rFonts w:ascii="Times New Roman" w:eastAsia="Times New Roman" w:hAnsi="Times New Roman" w:cs="Times New Roman"/>
          <w:lang w:eastAsia="ru-RU"/>
        </w:rPr>
        <w:t>Соколова Анна Викторовна</w:t>
      </w:r>
    </w:p>
    <w:p w14:paraId="5F5AB351" w14:textId="77777777" w:rsidR="004E6D92" w:rsidRDefault="004E6D92" w:rsidP="004E6D92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B278A18" w14:textId="77777777" w:rsidR="004E6D92" w:rsidRDefault="004E6D92" w:rsidP="004E6D92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E6D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Приложение </w:t>
      </w:r>
    </w:p>
    <w:p w14:paraId="42F63431" w14:textId="77777777" w:rsidR="004E6D92" w:rsidRDefault="004E6D92" w:rsidP="004E6D92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E6D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постановлению администрации </w:t>
      </w:r>
    </w:p>
    <w:p w14:paraId="09ED25E2" w14:textId="06E965E2" w:rsidR="004E6D92" w:rsidRPr="004E6D92" w:rsidRDefault="004E6D92" w:rsidP="004E6D92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E6D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Гатчинского муниципального округа Ленинградской области </w:t>
      </w:r>
    </w:p>
    <w:p w14:paraId="69D2F696" w14:textId="68A2928A" w:rsidR="004E6D92" w:rsidRPr="004E6D92" w:rsidRDefault="004E6D92" w:rsidP="004E6D92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E6D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19.05.2025</w:t>
      </w:r>
      <w:r w:rsidRPr="004E6D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4114</w:t>
      </w:r>
    </w:p>
    <w:p w14:paraId="5D4ACE21" w14:textId="77777777" w:rsidR="004E6D92" w:rsidRPr="004E6D92" w:rsidRDefault="004E6D92" w:rsidP="004E6D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19D2A893" w14:textId="77777777" w:rsidR="004E6D92" w:rsidRPr="004E6D92" w:rsidRDefault="004E6D92" w:rsidP="004E6D9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Calibri" w:eastAsia="Calibri" w:hAnsi="Calibri" w:cs="Times New Roman"/>
          <w:kern w:val="2"/>
          <w:bdr w:val="none" w:sz="0" w:space="0" w:color="auto" w:frame="1"/>
          <w14:ligatures w14:val="standardContextual"/>
        </w:rPr>
      </w:pPr>
      <w:r w:rsidRPr="004E6D92">
        <w:rPr>
          <w:rFonts w:ascii="Calibri" w:eastAsia="Calibri" w:hAnsi="Calibri" w:cs="Times New Roman"/>
          <w:b/>
          <w:bCs/>
          <w:kern w:val="2"/>
          <w:sz w:val="28"/>
          <w:szCs w:val="28"/>
          <w:bdr w:val="none" w:sz="0" w:space="0" w:color="auto" w:frame="1"/>
          <w14:ligatures w14:val="standardContextual"/>
        </w:rPr>
        <w:t>Состав Совета</w:t>
      </w:r>
    </w:p>
    <w:p w14:paraId="4199C80C" w14:textId="77777777" w:rsidR="004E6D92" w:rsidRPr="004E6D92" w:rsidRDefault="004E6D92" w:rsidP="004E6D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  <w:kern w:val="2"/>
          <w:sz w:val="28"/>
          <w:szCs w:val="28"/>
          <w:bdr w:val="none" w:sz="0" w:space="0" w:color="auto" w:frame="1"/>
          <w14:ligatures w14:val="standardContextual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E6D92" w:rsidRPr="004E6D92" w14:paraId="604836FD" w14:textId="77777777" w:rsidTr="004E6D9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5A7D" w14:textId="77777777" w:rsidR="004E6D92" w:rsidRPr="004E6D92" w:rsidRDefault="004E6D92" w:rsidP="004E6D9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>Председатель Совета:</w:t>
            </w:r>
          </w:p>
        </w:tc>
      </w:tr>
      <w:tr w:rsidR="004E6D92" w:rsidRPr="004E6D92" w14:paraId="1D50A3DA" w14:textId="77777777" w:rsidTr="004E6D9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6FFC" w14:textId="77777777" w:rsidR="004E6D92" w:rsidRPr="004E6D92" w:rsidRDefault="004E6D92" w:rsidP="004E6D9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>Иванов Павел Викторович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FBDA" w14:textId="77777777" w:rsidR="004E6D92" w:rsidRPr="004E6D92" w:rsidRDefault="004E6D92" w:rsidP="004E6D9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 xml:space="preserve">- заместитель главы администрации Гатчинского муниципального округа по развитию социальной сферы </w:t>
            </w:r>
          </w:p>
        </w:tc>
      </w:tr>
      <w:tr w:rsidR="004E6D92" w:rsidRPr="004E6D92" w14:paraId="636A348E" w14:textId="77777777" w:rsidTr="004E6D9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AAE0" w14:textId="77777777" w:rsidR="004E6D92" w:rsidRPr="004E6D92" w:rsidRDefault="004E6D92" w:rsidP="004E6D9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>Секретарь Совета:</w:t>
            </w:r>
          </w:p>
        </w:tc>
      </w:tr>
      <w:tr w:rsidR="004E6D92" w:rsidRPr="004E6D92" w14:paraId="561EC99F" w14:textId="77777777" w:rsidTr="004E6D9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1BFA" w14:textId="77777777" w:rsidR="004E6D92" w:rsidRPr="004E6D92" w:rsidRDefault="004E6D92" w:rsidP="004E6D9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>Шатило</w:t>
            </w:r>
            <w:proofErr w:type="spellEnd"/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3158" w14:textId="77777777" w:rsidR="004E6D92" w:rsidRPr="004E6D92" w:rsidRDefault="004E6D92" w:rsidP="004E6D9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>- начальник отдела социальной поддержки населения управления по социально-демографическим вопросам администрации Гатчинского муниципального округа</w:t>
            </w:r>
          </w:p>
        </w:tc>
      </w:tr>
      <w:tr w:rsidR="004E6D92" w:rsidRPr="004E6D92" w14:paraId="37AA3BA5" w14:textId="77777777" w:rsidTr="004E6D9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ABA1" w14:textId="77777777" w:rsidR="004E6D92" w:rsidRPr="004E6D92" w:rsidRDefault="004E6D92" w:rsidP="004E6D9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>Члены Совета:</w:t>
            </w:r>
          </w:p>
        </w:tc>
      </w:tr>
      <w:tr w:rsidR="004E6D92" w:rsidRPr="004E6D92" w14:paraId="755340FF" w14:textId="77777777" w:rsidTr="004E6D9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0209" w14:textId="77777777" w:rsidR="004E6D92" w:rsidRPr="004E6D92" w:rsidRDefault="004E6D92" w:rsidP="004E6D9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>Орехова Любовь Ивановна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C59E" w14:textId="77777777" w:rsidR="004E6D92" w:rsidRPr="004E6D92" w:rsidRDefault="004E6D92" w:rsidP="004E6D9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>- председатель комитета финансов администрации Гатчинского муниципального округа</w:t>
            </w:r>
          </w:p>
        </w:tc>
      </w:tr>
      <w:tr w:rsidR="004E6D92" w:rsidRPr="004E6D92" w14:paraId="527714DB" w14:textId="77777777" w:rsidTr="004E6D9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678E" w14:textId="77777777" w:rsidR="004E6D92" w:rsidRPr="004E6D92" w:rsidRDefault="004E6D92" w:rsidP="004E6D9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>Булычева Елена Михайловна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823C" w14:textId="77777777" w:rsidR="004E6D92" w:rsidRPr="004E6D92" w:rsidRDefault="004E6D92" w:rsidP="004E6D9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>- заместитель председателя комитета финансов администрации Гатчинского муниципального округа</w:t>
            </w:r>
          </w:p>
        </w:tc>
      </w:tr>
      <w:tr w:rsidR="004E6D92" w:rsidRPr="004E6D92" w14:paraId="33726481" w14:textId="77777777" w:rsidTr="004E6D9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0653" w14:textId="77777777" w:rsidR="004E6D92" w:rsidRPr="004E6D92" w:rsidRDefault="004E6D92" w:rsidP="004E6D9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>Вахрина</w:t>
            </w:r>
            <w:proofErr w:type="spellEnd"/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8627" w14:textId="77777777" w:rsidR="004E6D92" w:rsidRPr="004E6D92" w:rsidRDefault="004E6D92" w:rsidP="004E6D9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>- директор МБОУ «Сусанинская СОШ», председатель Общественной палаты Гатчинского муниципального района 3 созыва</w:t>
            </w:r>
          </w:p>
        </w:tc>
      </w:tr>
      <w:tr w:rsidR="004E6D92" w:rsidRPr="004E6D92" w14:paraId="31F377CE" w14:textId="77777777" w:rsidTr="004E6D9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76A4" w14:textId="77777777" w:rsidR="004E6D92" w:rsidRPr="004E6D92" w:rsidRDefault="004E6D92" w:rsidP="004E6D9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>Битель</w:t>
            </w:r>
            <w:proofErr w:type="spellEnd"/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39E3" w14:textId="77777777" w:rsidR="004E6D92" w:rsidRPr="004E6D92" w:rsidRDefault="004E6D92" w:rsidP="004E6D9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>- директор филиала ЛОГКУ «Центр социальной защиты населения» в Гатчинском муниципальном округе</w:t>
            </w:r>
          </w:p>
        </w:tc>
      </w:tr>
      <w:tr w:rsidR="004E6D92" w:rsidRPr="004E6D92" w14:paraId="71E711B5" w14:textId="77777777" w:rsidTr="004E6D9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F878" w14:textId="77777777" w:rsidR="004E6D92" w:rsidRPr="004E6D92" w:rsidRDefault="004E6D92" w:rsidP="004E6D9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>Можаева Татьяна Валерьевна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FD3E" w14:textId="77777777" w:rsidR="004E6D92" w:rsidRPr="004E6D92" w:rsidRDefault="004E6D92" w:rsidP="004E6D9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>- заместитель главного редактора АНО «Редакция газеты «Гатчинская правда»</w:t>
            </w:r>
          </w:p>
        </w:tc>
      </w:tr>
      <w:tr w:rsidR="004E6D92" w:rsidRPr="004E6D92" w14:paraId="3112522E" w14:textId="77777777" w:rsidTr="004E6D9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32F5" w14:textId="77777777" w:rsidR="004E6D92" w:rsidRPr="004E6D92" w:rsidRDefault="004E6D92" w:rsidP="004E6D9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>Дудорова Надежда Александровна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B18E" w14:textId="77777777" w:rsidR="004E6D92" w:rsidRPr="004E6D92" w:rsidRDefault="004E6D92" w:rsidP="004E6D9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>- художественный руководитель МБУ «</w:t>
            </w:r>
            <w:proofErr w:type="spellStart"/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>Сяськелевский</w:t>
            </w:r>
            <w:proofErr w:type="spellEnd"/>
            <w:r w:rsidRPr="004E6D92">
              <w:rPr>
                <w:rFonts w:ascii="Times New Roman" w:hAnsi="Times New Roman"/>
                <w:bCs/>
                <w:sz w:val="28"/>
                <w:szCs w:val="28"/>
              </w:rPr>
              <w:t xml:space="preserve"> КДЦ», член Общественной палаты Гатчинского муниципального района 2 и 3 созыва</w:t>
            </w:r>
          </w:p>
        </w:tc>
      </w:tr>
    </w:tbl>
    <w:p w14:paraId="26E76E07" w14:textId="77777777" w:rsidR="004E6D92" w:rsidRPr="004E6D92" w:rsidRDefault="004E6D92" w:rsidP="004E6D92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sectPr w:rsidR="004E6D92" w:rsidRPr="004E6D92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F758F"/>
    <w:rsid w:val="0037430D"/>
    <w:rsid w:val="004E6D92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39"/>
    <w:rsid w:val="004E6D92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2025-05-20T08:55:00Z</cp:lastPrinted>
  <dcterms:created xsi:type="dcterms:W3CDTF">2025-05-20T08:57:00Z</dcterms:created>
  <dcterms:modified xsi:type="dcterms:W3CDTF">2025-05-20T08:57:00Z</dcterms:modified>
</cp:coreProperties>
</file>