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D677" w14:textId="77777777" w:rsidR="00F32433" w:rsidRPr="00F32433" w:rsidRDefault="00F32433" w:rsidP="00F32433">
      <w:pPr>
        <w:jc w:val="center"/>
        <w:rPr>
          <w:rFonts w:ascii="Times New Roman" w:eastAsia="Calibri" w:hAnsi="Times New Roman" w:cs="Times New Roman"/>
          <w:sz w:val="28"/>
          <w:szCs w:val="28"/>
        </w:rPr>
      </w:pPr>
      <w:r w:rsidRPr="00F32433">
        <w:rPr>
          <w:rFonts w:ascii="Times New Roman" w:eastAsia="Calibri" w:hAnsi="Times New Roman" w:cs="Times New Roman"/>
          <w:b/>
          <w:noProof/>
          <w:lang w:eastAsia="ru-RU"/>
        </w:rPr>
        <w:drawing>
          <wp:inline distT="0" distB="0" distL="0" distR="0" wp14:anchorId="1C263746" wp14:editId="02294F03">
            <wp:extent cx="600075" cy="7429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1BA96282" w14:textId="77777777" w:rsidR="00F32433" w:rsidRPr="00F32433" w:rsidRDefault="00F32433" w:rsidP="00F32433">
      <w:pPr>
        <w:jc w:val="center"/>
        <w:rPr>
          <w:rFonts w:ascii="Times New Roman" w:eastAsia="Calibri" w:hAnsi="Times New Roman" w:cs="Times New Roman"/>
          <w:sz w:val="2"/>
          <w:szCs w:val="2"/>
        </w:rPr>
      </w:pPr>
    </w:p>
    <w:p w14:paraId="4C34CF72" w14:textId="77777777" w:rsidR="00F32433" w:rsidRPr="00F32433" w:rsidRDefault="00F32433" w:rsidP="00F32433">
      <w:pPr>
        <w:widowControl w:val="0"/>
        <w:spacing w:after="0" w:line="240" w:lineRule="auto"/>
        <w:jc w:val="center"/>
        <w:rPr>
          <w:rFonts w:ascii="Times New Roman" w:eastAsia="Arial" w:hAnsi="Times New Roman" w:cs="Times New Roman"/>
          <w:color w:val="000000"/>
          <w:sz w:val="24"/>
          <w:szCs w:val="24"/>
          <w:lang w:eastAsia="ru-RU" w:bidi="ru-RU"/>
        </w:rPr>
      </w:pPr>
      <w:r w:rsidRPr="00F32433">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2107276D" w14:textId="77777777" w:rsidR="00F32433" w:rsidRPr="00F32433" w:rsidRDefault="00F32433" w:rsidP="00F32433">
      <w:pPr>
        <w:widowControl w:val="0"/>
        <w:spacing w:after="0" w:line="240" w:lineRule="auto"/>
        <w:jc w:val="center"/>
        <w:rPr>
          <w:rFonts w:ascii="Times New Roman" w:eastAsia="Arial" w:hAnsi="Times New Roman" w:cs="Times New Roman"/>
          <w:color w:val="000000"/>
          <w:sz w:val="24"/>
          <w:szCs w:val="24"/>
          <w:lang w:eastAsia="ru-RU" w:bidi="ru-RU"/>
        </w:rPr>
      </w:pPr>
      <w:r w:rsidRPr="00F32433">
        <w:rPr>
          <w:rFonts w:ascii="Times New Roman" w:eastAsia="Arial" w:hAnsi="Times New Roman" w:cs="Times New Roman"/>
          <w:color w:val="000000"/>
          <w:sz w:val="24"/>
          <w:szCs w:val="24"/>
          <w:lang w:eastAsia="ru-RU" w:bidi="ru-RU"/>
        </w:rPr>
        <w:t>ЛЕНИНГРАДСКОЙ ОБЛАСТИ</w:t>
      </w:r>
    </w:p>
    <w:p w14:paraId="2A80405D" w14:textId="77777777" w:rsidR="00F32433" w:rsidRPr="00F32433" w:rsidRDefault="00F32433" w:rsidP="00F32433">
      <w:pPr>
        <w:widowControl w:val="0"/>
        <w:spacing w:after="0" w:line="240" w:lineRule="auto"/>
        <w:jc w:val="center"/>
        <w:rPr>
          <w:rFonts w:ascii="Times New Roman" w:eastAsia="Arial" w:hAnsi="Times New Roman" w:cs="Times New Roman"/>
          <w:color w:val="000000"/>
          <w:sz w:val="28"/>
          <w:szCs w:val="28"/>
          <w:lang w:eastAsia="ru-RU" w:bidi="ru-RU"/>
        </w:rPr>
      </w:pPr>
    </w:p>
    <w:p w14:paraId="1531F95E" w14:textId="77777777" w:rsidR="00F32433" w:rsidRPr="00F32433" w:rsidRDefault="00F32433" w:rsidP="00F32433">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F32433">
        <w:rPr>
          <w:rFonts w:ascii="Times New Roman" w:eastAsia="Arial" w:hAnsi="Times New Roman" w:cs="Times New Roman"/>
          <w:b/>
          <w:bCs/>
          <w:color w:val="000000"/>
          <w:sz w:val="28"/>
          <w:szCs w:val="28"/>
          <w:lang w:eastAsia="ru-RU" w:bidi="ru-RU"/>
        </w:rPr>
        <w:t>П О С Т А Н О В Л Е Н И Е</w:t>
      </w:r>
      <w:bookmarkEnd w:id="0"/>
    </w:p>
    <w:p w14:paraId="39384CDC" w14:textId="77777777" w:rsidR="00F32433" w:rsidRPr="00F32433" w:rsidRDefault="00F32433" w:rsidP="00F32433">
      <w:pPr>
        <w:keepNext/>
        <w:keepLines/>
        <w:widowControl w:val="0"/>
        <w:spacing w:after="0" w:line="240" w:lineRule="auto"/>
        <w:jc w:val="center"/>
        <w:outlineLvl w:val="1"/>
        <w:rPr>
          <w:rFonts w:ascii="Times New Roman" w:eastAsia="Arial" w:hAnsi="Times New Roman" w:cs="Times New Roman"/>
          <w:bCs/>
          <w:sz w:val="28"/>
          <w:szCs w:val="28"/>
        </w:rPr>
      </w:pPr>
    </w:p>
    <w:p w14:paraId="3FE9793A" w14:textId="77777777" w:rsidR="00F32433" w:rsidRPr="00F32433" w:rsidRDefault="00F32433" w:rsidP="00F32433">
      <w:pPr>
        <w:widowControl w:val="0"/>
        <w:tabs>
          <w:tab w:val="left" w:pos="3792"/>
          <w:tab w:val="left" w:pos="7550"/>
        </w:tabs>
        <w:spacing w:after="0" w:line="240" w:lineRule="auto"/>
        <w:rPr>
          <w:rFonts w:ascii="Times New Roman" w:eastAsia="Calibri" w:hAnsi="Times New Roman" w:cs="Times New Roman"/>
          <w:sz w:val="28"/>
          <w:szCs w:val="28"/>
          <w:lang w:eastAsia="ru-RU"/>
        </w:rPr>
      </w:pPr>
      <w:r w:rsidRPr="00F32433">
        <w:rPr>
          <w:rFonts w:ascii="Times New Roman" w:eastAsia="Calibri" w:hAnsi="Times New Roman" w:cs="Times New Roman"/>
          <w:sz w:val="28"/>
          <w:szCs w:val="28"/>
          <w:lang w:eastAsia="ru-RU"/>
        </w:rPr>
        <w:t>от 20.06.2025</w:t>
      </w:r>
      <w:r w:rsidRPr="00F32433">
        <w:rPr>
          <w:rFonts w:ascii="Times New Roman" w:eastAsia="Calibri" w:hAnsi="Times New Roman" w:cs="Times New Roman"/>
          <w:sz w:val="28"/>
          <w:szCs w:val="28"/>
          <w:lang w:eastAsia="ru-RU"/>
        </w:rPr>
        <w:tab/>
      </w:r>
      <w:r w:rsidRPr="00F32433">
        <w:rPr>
          <w:rFonts w:ascii="Times New Roman" w:eastAsia="Calibri" w:hAnsi="Times New Roman" w:cs="Times New Roman"/>
          <w:sz w:val="28"/>
          <w:szCs w:val="28"/>
          <w:lang w:eastAsia="ru-RU"/>
        </w:rPr>
        <w:tab/>
      </w:r>
      <w:r w:rsidRPr="00F32433">
        <w:rPr>
          <w:rFonts w:ascii="Times New Roman" w:eastAsia="Calibri" w:hAnsi="Times New Roman" w:cs="Times New Roman"/>
          <w:sz w:val="28"/>
          <w:szCs w:val="28"/>
          <w:lang w:eastAsia="ru-RU"/>
        </w:rPr>
        <w:tab/>
      </w:r>
      <w:r w:rsidRPr="00F32433">
        <w:rPr>
          <w:rFonts w:ascii="Times New Roman" w:eastAsia="Calibri" w:hAnsi="Times New Roman" w:cs="Times New Roman"/>
          <w:sz w:val="28"/>
          <w:szCs w:val="28"/>
          <w:lang w:eastAsia="ru-RU"/>
        </w:rPr>
        <w:tab/>
        <w:t>№ 5520</w:t>
      </w:r>
    </w:p>
    <w:p w14:paraId="7ADC6FB9" w14:textId="77777777" w:rsidR="00F32433" w:rsidRPr="00F32433" w:rsidRDefault="00F32433" w:rsidP="00F32433">
      <w:pPr>
        <w:spacing w:after="0" w:line="240" w:lineRule="auto"/>
        <w:ind w:right="5042"/>
        <w:jc w:val="both"/>
        <w:rPr>
          <w:rFonts w:ascii="Times New Roman" w:eastAsia="Times New Roman" w:hAnsi="Times New Roman" w:cs="Times New Roman"/>
          <w:sz w:val="24"/>
          <w:szCs w:val="24"/>
          <w:lang w:eastAsia="ru-RU"/>
        </w:rPr>
      </w:pPr>
    </w:p>
    <w:p w14:paraId="75B6FB3F" w14:textId="77777777" w:rsidR="00F32433" w:rsidRPr="00F32433" w:rsidRDefault="00F32433" w:rsidP="00F32433">
      <w:pPr>
        <w:spacing w:after="0" w:line="240" w:lineRule="auto"/>
        <w:ind w:right="5042"/>
        <w:jc w:val="both"/>
        <w:rPr>
          <w:rFonts w:ascii="Times New Roman" w:eastAsia="Times New Roman" w:hAnsi="Times New Roman" w:cs="Times New Roman"/>
          <w:sz w:val="24"/>
          <w:szCs w:val="24"/>
          <w:lang w:eastAsia="ru-RU"/>
        </w:rPr>
      </w:pPr>
      <w:r w:rsidRPr="00F32433">
        <w:rPr>
          <w:rFonts w:ascii="Times New Roman" w:eastAsia="Times New Roman" w:hAnsi="Times New Roman" w:cs="Times New Roman"/>
          <w:sz w:val="24"/>
          <w:szCs w:val="24"/>
          <w:lang w:eastAsia="ru-RU"/>
        </w:rPr>
        <w:t>Об утверждении Положения о порядке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Гатчинского муниципального округа</w:t>
      </w:r>
    </w:p>
    <w:p w14:paraId="07D1A796" w14:textId="77777777" w:rsidR="00F32433" w:rsidRPr="00F32433" w:rsidRDefault="00F32433" w:rsidP="00F32433">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1116D72C" w14:textId="77777777" w:rsidR="00F32433" w:rsidRPr="00F32433" w:rsidRDefault="00F32433" w:rsidP="00F32433">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344976DF" w14:textId="77777777" w:rsidR="00F32433" w:rsidRPr="00F32433" w:rsidRDefault="00F32433" w:rsidP="00F32433">
      <w:pPr>
        <w:widowControl w:val="0"/>
        <w:tabs>
          <w:tab w:val="left" w:pos="3792"/>
          <w:tab w:val="left" w:pos="7550"/>
        </w:tabs>
        <w:spacing w:after="0" w:line="240" w:lineRule="auto"/>
        <w:ind w:firstLine="709"/>
        <w:jc w:val="both"/>
        <w:rPr>
          <w:rFonts w:ascii="Times New Roman" w:eastAsia="Calibri" w:hAnsi="Times New Roman" w:cs="Times New Roman"/>
          <w:sz w:val="28"/>
          <w:szCs w:val="28"/>
          <w:shd w:val="clear" w:color="auto" w:fill="FFFFFF"/>
        </w:rPr>
      </w:pPr>
      <w:r w:rsidRPr="00F32433">
        <w:rPr>
          <w:rFonts w:ascii="Times New Roman" w:eastAsia="Calibri" w:hAnsi="Times New Roman" w:cs="Times New Roman"/>
          <w:color w:val="000000"/>
          <w:sz w:val="28"/>
          <w:szCs w:val="28"/>
          <w:shd w:val="clear" w:color="auto" w:fill="FFFFFF"/>
        </w:rPr>
        <w:t xml:space="preserve">В целях реализации требований Постановления Правительства Российской Федерации от 07.09. 2021 № 1517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счет средств федерального бюджета»,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Гатчинский муниципальный округ Ленинградской области, в целях упорядочения процедуры проведения и документального оформления принятия решения по списанию объектов незавершенного строительства или затрат, по объектам незавершенного строительства муниципальной собственности, финансовое обеспечение которых осуществлялось за счет средств бюджета Гатчинского муниципального округа, </w:t>
      </w:r>
    </w:p>
    <w:p w14:paraId="01621239" w14:textId="77777777" w:rsidR="00F32433" w:rsidRPr="00F32433" w:rsidRDefault="00F32433" w:rsidP="00F32433">
      <w:pPr>
        <w:widowControl w:val="0"/>
        <w:tabs>
          <w:tab w:val="left" w:pos="3792"/>
          <w:tab w:val="left" w:pos="7550"/>
        </w:tabs>
        <w:spacing w:after="0" w:line="240" w:lineRule="auto"/>
        <w:rPr>
          <w:rFonts w:ascii="Calibri" w:eastAsia="Arial" w:hAnsi="Calibri" w:cs="Times New Roman"/>
        </w:rPr>
      </w:pPr>
      <w:r w:rsidRPr="00F32433">
        <w:rPr>
          <w:rFonts w:ascii="Times New Roman" w:eastAsia="Arial" w:hAnsi="Times New Roman" w:cs="Times New Roman"/>
          <w:b/>
          <w:sz w:val="28"/>
          <w:szCs w:val="28"/>
        </w:rPr>
        <w:t>ПОСТАНОВЛЯЕТ</w:t>
      </w:r>
      <w:r w:rsidRPr="00F32433">
        <w:rPr>
          <w:rFonts w:ascii="Times New Roman" w:eastAsia="Arial" w:hAnsi="Times New Roman" w:cs="Times New Roman"/>
          <w:sz w:val="28"/>
          <w:szCs w:val="28"/>
        </w:rPr>
        <w:t>:</w:t>
      </w:r>
    </w:p>
    <w:p w14:paraId="2A61B394" w14:textId="77777777" w:rsidR="00F32433" w:rsidRPr="00F32433" w:rsidRDefault="00F32433" w:rsidP="00F32433">
      <w:pPr>
        <w:numPr>
          <w:ilvl w:val="0"/>
          <w:numId w:val="1"/>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F32433">
        <w:rPr>
          <w:rFonts w:ascii="Times New Roman" w:eastAsia="Calibri" w:hAnsi="Times New Roman" w:cs="Times New Roman"/>
          <w:sz w:val="28"/>
          <w:szCs w:val="28"/>
        </w:rPr>
        <w:t>Утвердить:</w:t>
      </w:r>
    </w:p>
    <w:p w14:paraId="01330851" w14:textId="77777777" w:rsidR="00F32433" w:rsidRPr="00F32433" w:rsidRDefault="00F32433" w:rsidP="00F32433">
      <w:pPr>
        <w:tabs>
          <w:tab w:val="left" w:pos="1134"/>
        </w:tabs>
        <w:spacing w:after="0" w:line="240" w:lineRule="auto"/>
        <w:ind w:firstLine="709"/>
        <w:jc w:val="both"/>
        <w:rPr>
          <w:rFonts w:ascii="Times New Roman" w:eastAsia="Calibri" w:hAnsi="Times New Roman" w:cs="Times New Roman"/>
          <w:color w:val="000000"/>
          <w:sz w:val="28"/>
          <w:szCs w:val="28"/>
        </w:rPr>
      </w:pPr>
      <w:r w:rsidRPr="00F32433">
        <w:rPr>
          <w:rFonts w:ascii="Times New Roman" w:eastAsia="Calibri" w:hAnsi="Times New Roman" w:cs="Times New Roman"/>
          <w:sz w:val="28"/>
          <w:szCs w:val="28"/>
        </w:rPr>
        <w:t xml:space="preserve">1.1 Положение о порядке </w:t>
      </w:r>
      <w:r w:rsidRPr="00F32433">
        <w:rPr>
          <w:rFonts w:ascii="Times New Roman" w:eastAsia="Calibri" w:hAnsi="Times New Roman" w:cs="Times New Roman"/>
          <w:color w:val="000000"/>
          <w:sz w:val="28"/>
          <w:szCs w:val="28"/>
          <w:shd w:val="clear" w:color="auto" w:fill="FFFFFF"/>
        </w:rPr>
        <w:t>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w:t>
      </w:r>
      <w:r w:rsidRPr="00F32433">
        <w:rPr>
          <w:rFonts w:ascii="Times New Roman" w:eastAsia="Calibri" w:hAnsi="Times New Roman" w:cs="Times New Roman"/>
          <w:color w:val="000000"/>
          <w:sz w:val="28"/>
          <w:szCs w:val="28"/>
        </w:rPr>
        <w:t xml:space="preserve">, согласно приложению </w:t>
      </w:r>
      <w:proofErr w:type="gramStart"/>
      <w:r w:rsidRPr="00F32433">
        <w:rPr>
          <w:rFonts w:ascii="Times New Roman" w:eastAsia="Calibri" w:hAnsi="Times New Roman" w:cs="Times New Roman"/>
          <w:color w:val="000000"/>
          <w:sz w:val="28"/>
          <w:szCs w:val="28"/>
        </w:rPr>
        <w:t>1  к</w:t>
      </w:r>
      <w:proofErr w:type="gramEnd"/>
      <w:r w:rsidRPr="00F32433">
        <w:rPr>
          <w:rFonts w:ascii="Times New Roman" w:eastAsia="Calibri" w:hAnsi="Times New Roman" w:cs="Times New Roman"/>
          <w:color w:val="000000"/>
          <w:sz w:val="28"/>
          <w:szCs w:val="28"/>
        </w:rPr>
        <w:t xml:space="preserve"> настоящему постановлению.</w:t>
      </w:r>
    </w:p>
    <w:p w14:paraId="1DD2B859" w14:textId="77777777" w:rsidR="00F32433" w:rsidRPr="00F32433" w:rsidRDefault="00F32433" w:rsidP="00F32433">
      <w:pPr>
        <w:tabs>
          <w:tab w:val="left" w:pos="1134"/>
        </w:tabs>
        <w:spacing w:after="0" w:line="240" w:lineRule="auto"/>
        <w:ind w:firstLine="708"/>
        <w:jc w:val="both"/>
        <w:rPr>
          <w:rFonts w:ascii="Times New Roman" w:eastAsia="Calibri" w:hAnsi="Times New Roman" w:cs="Times New Roman"/>
          <w:color w:val="000000"/>
          <w:sz w:val="28"/>
          <w:szCs w:val="28"/>
        </w:rPr>
      </w:pPr>
      <w:r w:rsidRPr="00F32433">
        <w:rPr>
          <w:rFonts w:ascii="Times New Roman" w:eastAsia="Times New Roman" w:hAnsi="Times New Roman" w:cs="Times New Roman"/>
          <w:sz w:val="28"/>
          <w:szCs w:val="28"/>
          <w:lang w:eastAsia="ru-RU"/>
        </w:rPr>
        <w:t>1.2 Положение о комиссии по списанию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w:t>
      </w:r>
      <w:r w:rsidRPr="00F32433">
        <w:rPr>
          <w:rFonts w:ascii="Times New Roman" w:eastAsia="Calibri" w:hAnsi="Times New Roman" w:cs="Times New Roman"/>
          <w:color w:val="000000"/>
          <w:sz w:val="28"/>
          <w:szCs w:val="28"/>
        </w:rPr>
        <w:t xml:space="preserve"> согласно приложению </w:t>
      </w:r>
      <w:proofErr w:type="gramStart"/>
      <w:r w:rsidRPr="00F32433">
        <w:rPr>
          <w:rFonts w:ascii="Times New Roman" w:eastAsia="Calibri" w:hAnsi="Times New Roman" w:cs="Times New Roman"/>
          <w:color w:val="000000"/>
          <w:sz w:val="28"/>
          <w:szCs w:val="28"/>
        </w:rPr>
        <w:t>2  к</w:t>
      </w:r>
      <w:proofErr w:type="gramEnd"/>
      <w:r w:rsidRPr="00F32433">
        <w:rPr>
          <w:rFonts w:ascii="Times New Roman" w:eastAsia="Calibri" w:hAnsi="Times New Roman" w:cs="Times New Roman"/>
          <w:color w:val="000000"/>
          <w:sz w:val="28"/>
          <w:szCs w:val="28"/>
        </w:rPr>
        <w:t xml:space="preserve"> настоящему постановлению.</w:t>
      </w:r>
    </w:p>
    <w:p w14:paraId="37F6F0E8" w14:textId="77777777" w:rsidR="00F32433" w:rsidRPr="00F32433" w:rsidRDefault="00F32433" w:rsidP="00F32433">
      <w:pPr>
        <w:spacing w:after="0" w:line="240" w:lineRule="auto"/>
        <w:ind w:firstLine="709"/>
        <w:jc w:val="both"/>
        <w:rPr>
          <w:rFonts w:ascii="Times New Roman" w:eastAsia="Calibri" w:hAnsi="Times New Roman" w:cs="Times New Roman"/>
          <w:color w:val="000000"/>
          <w:sz w:val="28"/>
          <w:szCs w:val="28"/>
        </w:rPr>
      </w:pPr>
      <w:r w:rsidRPr="00F32433">
        <w:rPr>
          <w:rFonts w:ascii="Times New Roman" w:eastAsia="Calibri" w:hAnsi="Times New Roman" w:cs="Times New Roman"/>
          <w:color w:val="000000"/>
          <w:sz w:val="28"/>
          <w:szCs w:val="28"/>
        </w:rPr>
        <w:lastRenderedPageBreak/>
        <w:t xml:space="preserve">2. Создать комиссию по списанию объектов незавершенного строительства ли затрат, понесенных на незавершенное строительство объектов капитального строительства муниципальной собственности согласно приложению </w:t>
      </w:r>
      <w:proofErr w:type="gramStart"/>
      <w:r w:rsidRPr="00F32433">
        <w:rPr>
          <w:rFonts w:ascii="Times New Roman" w:eastAsia="Calibri" w:hAnsi="Times New Roman" w:cs="Times New Roman"/>
          <w:color w:val="000000"/>
          <w:sz w:val="28"/>
          <w:szCs w:val="28"/>
        </w:rPr>
        <w:t>3  к</w:t>
      </w:r>
      <w:proofErr w:type="gramEnd"/>
      <w:r w:rsidRPr="00F32433">
        <w:rPr>
          <w:rFonts w:ascii="Times New Roman" w:eastAsia="Calibri" w:hAnsi="Times New Roman" w:cs="Times New Roman"/>
          <w:color w:val="000000"/>
          <w:sz w:val="28"/>
          <w:szCs w:val="28"/>
        </w:rPr>
        <w:t xml:space="preserve"> настоящему постановлению.</w:t>
      </w:r>
    </w:p>
    <w:p w14:paraId="1784D551" w14:textId="77777777" w:rsidR="00F32433" w:rsidRPr="00F32433" w:rsidRDefault="00F32433" w:rsidP="00F32433">
      <w:pPr>
        <w:tabs>
          <w:tab w:val="left" w:pos="1276"/>
        </w:tabs>
        <w:spacing w:after="0" w:line="240" w:lineRule="auto"/>
        <w:ind w:firstLine="708"/>
        <w:jc w:val="both"/>
        <w:rPr>
          <w:rFonts w:ascii="Times New Roman" w:eastAsia="Calibri" w:hAnsi="Times New Roman" w:cs="Times New Roman"/>
          <w:sz w:val="28"/>
          <w:szCs w:val="28"/>
          <w:shd w:val="clear" w:color="auto" w:fill="FFFFFF"/>
        </w:rPr>
      </w:pPr>
      <w:r w:rsidRPr="00F32433">
        <w:rPr>
          <w:rFonts w:ascii="Times New Roman" w:eastAsia="Calibri" w:hAnsi="Times New Roman" w:cs="Times New Roman"/>
          <w:color w:val="000000"/>
          <w:sz w:val="28"/>
          <w:szCs w:val="28"/>
        </w:rPr>
        <w:t>3. П</w:t>
      </w:r>
      <w:r w:rsidRPr="00F32433">
        <w:rPr>
          <w:rFonts w:ascii="Times New Roman" w:eastAsia="Calibri" w:hAnsi="Times New Roman" w:cs="Times New Roman"/>
          <w:color w:val="000000"/>
          <w:sz w:val="28"/>
          <w:szCs w:val="28"/>
          <w:shd w:val="clear" w:color="auto" w:fill="FFFFFF"/>
        </w:rPr>
        <w:t>ризнать утратившими силу постановления:</w:t>
      </w:r>
    </w:p>
    <w:p w14:paraId="5DF84084" w14:textId="77777777" w:rsidR="00F32433" w:rsidRPr="00F32433" w:rsidRDefault="00F32433" w:rsidP="00F32433">
      <w:pPr>
        <w:spacing w:after="0" w:line="240" w:lineRule="auto"/>
        <w:ind w:firstLine="708"/>
        <w:jc w:val="both"/>
        <w:rPr>
          <w:rFonts w:ascii="Times New Roman" w:eastAsia="Calibri" w:hAnsi="Times New Roman" w:cs="Times New Roman"/>
          <w:color w:val="000000"/>
          <w:sz w:val="28"/>
          <w:szCs w:val="28"/>
          <w:shd w:val="clear" w:color="auto" w:fill="FFFFFF"/>
        </w:rPr>
      </w:pPr>
      <w:r w:rsidRPr="00F32433">
        <w:rPr>
          <w:rFonts w:ascii="Times New Roman" w:eastAsia="Calibri" w:hAnsi="Times New Roman" w:cs="Times New Roman"/>
          <w:color w:val="000000"/>
          <w:sz w:val="28"/>
          <w:szCs w:val="28"/>
          <w:shd w:val="clear" w:color="auto" w:fill="FFFFFF"/>
        </w:rPr>
        <w:t>от 07.12.2021 №4399 «Об утверждении Положения о порядке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бюджетов Гатчинского муниципального района и МО «Город Гатчина», Положения о комиссии по списанию объектов или затрат по объектам незавершенного строительства и созданию комиссии по списанию объектов или затрат по объектам незавершенного строительств»;</w:t>
      </w:r>
    </w:p>
    <w:p w14:paraId="17CFFBB8" w14:textId="77777777" w:rsidR="00F32433" w:rsidRPr="00F32433" w:rsidRDefault="00F32433" w:rsidP="00F32433">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shd w:val="clear" w:color="auto" w:fill="FFFFFF"/>
        </w:rPr>
      </w:pPr>
      <w:r w:rsidRPr="00F32433">
        <w:rPr>
          <w:rFonts w:ascii="Times New Roman" w:eastAsia="Calibri" w:hAnsi="Times New Roman" w:cs="Times New Roman"/>
          <w:color w:val="000000"/>
          <w:sz w:val="28"/>
          <w:szCs w:val="28"/>
          <w:shd w:val="clear" w:color="auto" w:fill="FFFFFF"/>
        </w:rPr>
        <w:t>от 23.06.2023 №2430 «О внесении изменений в постановление от 07.12.2021 №4399 «Об утверждении  Положения о порядке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бюджетов Гатчинского муниципального района и МО «Город Гатчина», Положения о комиссии по списанию объектов или затрат по объектам незавершенного строительства и созданию комиссии по списанию объектов или затрат по объектам незавершенного строительства»;</w:t>
      </w:r>
    </w:p>
    <w:p w14:paraId="20F88DAC" w14:textId="77777777" w:rsidR="00F32433" w:rsidRPr="00F32433" w:rsidRDefault="00F32433" w:rsidP="00F32433">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shd w:val="clear" w:color="auto" w:fill="FFFFFF"/>
        </w:rPr>
      </w:pPr>
      <w:r w:rsidRPr="00F32433">
        <w:rPr>
          <w:rFonts w:ascii="Times New Roman" w:eastAsia="Calibri" w:hAnsi="Times New Roman" w:cs="Times New Roman"/>
          <w:color w:val="000000"/>
          <w:sz w:val="28"/>
          <w:szCs w:val="28"/>
          <w:shd w:val="clear" w:color="auto" w:fill="FFFFFF"/>
        </w:rPr>
        <w:t xml:space="preserve">от 09.11.2023 №5218 «О внесении изменений в постановление </w:t>
      </w:r>
      <w:bookmarkStart w:id="1" w:name="_Hlk143850549"/>
      <w:r w:rsidRPr="00F32433">
        <w:rPr>
          <w:rFonts w:ascii="Times New Roman" w:eastAsia="Calibri" w:hAnsi="Times New Roman" w:cs="Times New Roman"/>
          <w:color w:val="000000"/>
          <w:sz w:val="28"/>
          <w:szCs w:val="28"/>
          <w:shd w:val="clear" w:color="auto" w:fill="FFFFFF"/>
        </w:rPr>
        <w:t xml:space="preserve"> от </w:t>
      </w:r>
      <w:bookmarkStart w:id="2" w:name="_Hlk148706347"/>
      <w:r w:rsidRPr="00F32433">
        <w:rPr>
          <w:rFonts w:ascii="Times New Roman" w:eastAsia="Calibri" w:hAnsi="Times New Roman" w:cs="Times New Roman"/>
          <w:color w:val="000000"/>
          <w:sz w:val="28"/>
          <w:szCs w:val="28"/>
          <w:shd w:val="clear" w:color="auto" w:fill="FFFFFF"/>
        </w:rPr>
        <w:t xml:space="preserve">07.12.2021 №4399 </w:t>
      </w:r>
      <w:bookmarkEnd w:id="2"/>
      <w:r w:rsidRPr="00F32433">
        <w:rPr>
          <w:rFonts w:ascii="Times New Roman" w:eastAsia="Calibri" w:hAnsi="Times New Roman" w:cs="Times New Roman"/>
          <w:color w:val="000000"/>
          <w:sz w:val="28"/>
          <w:szCs w:val="28"/>
          <w:shd w:val="clear" w:color="auto" w:fill="FFFFFF"/>
        </w:rPr>
        <w:t>«Об утверждении  Положения о порядке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бюджетов Гатчинского муниципального района и МО «Город Гатчина», Положения о комиссии по списанию объектов или затрат по объектам незавершенного строительства и созданию комиссии по списанию объектов или затрат по объектам незавершенного строительства</w:t>
      </w:r>
      <w:bookmarkEnd w:id="1"/>
      <w:r w:rsidRPr="00F32433">
        <w:rPr>
          <w:rFonts w:ascii="Times New Roman" w:eastAsia="Calibri" w:hAnsi="Times New Roman" w:cs="Times New Roman"/>
          <w:color w:val="000000"/>
          <w:sz w:val="28"/>
          <w:szCs w:val="28"/>
          <w:shd w:val="clear" w:color="auto" w:fill="FFFFFF"/>
        </w:rPr>
        <w:t>»;</w:t>
      </w:r>
    </w:p>
    <w:p w14:paraId="7A5FD26D" w14:textId="77777777" w:rsidR="00F32433" w:rsidRPr="00F32433" w:rsidRDefault="00F32433" w:rsidP="00F32433">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shd w:val="clear" w:color="auto" w:fill="FFFFFF"/>
        </w:rPr>
      </w:pPr>
      <w:r w:rsidRPr="00F32433">
        <w:rPr>
          <w:rFonts w:ascii="Times New Roman" w:eastAsia="Calibri" w:hAnsi="Times New Roman" w:cs="Times New Roman"/>
          <w:color w:val="000000"/>
          <w:sz w:val="28"/>
          <w:szCs w:val="28"/>
          <w:shd w:val="clear" w:color="auto" w:fill="FFFFFF"/>
        </w:rPr>
        <w:t>от 09.12.2022 №1351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муниципального образования «Сиверское городское поселение Гатчинского муниципального района Ленинградской области» финансовое обеспечение которых осуществлялось за счет средств местного бюджета»;</w:t>
      </w:r>
    </w:p>
    <w:p w14:paraId="4918A2B9" w14:textId="77777777" w:rsidR="00F32433" w:rsidRPr="00F32433" w:rsidRDefault="00F32433" w:rsidP="00F32433">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shd w:val="clear" w:color="auto" w:fill="FFFFFF"/>
        </w:rPr>
      </w:pPr>
      <w:r w:rsidRPr="00F32433">
        <w:rPr>
          <w:rFonts w:ascii="Times New Roman" w:eastAsia="Calibri" w:hAnsi="Times New Roman" w:cs="Times New Roman"/>
          <w:color w:val="000000"/>
          <w:sz w:val="28"/>
          <w:szCs w:val="28"/>
          <w:shd w:val="clear" w:color="auto" w:fill="FFFFFF"/>
        </w:rPr>
        <w:t>от 17.11.2022 №361 «Об утверждении Положения о порядке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бюджетов Рождественского сельского поселения, Положения о комиссии по списанию объектов или затрат по объектам незавершенного строительства и созданию комиссии по списанию объектов или затрат по объектам незавершенного строительства»;</w:t>
      </w:r>
    </w:p>
    <w:p w14:paraId="51276840" w14:textId="77777777" w:rsidR="00F32433" w:rsidRPr="00F32433" w:rsidRDefault="00F32433" w:rsidP="00F32433">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shd w:val="clear" w:color="auto" w:fill="FFFFFF"/>
        </w:rPr>
      </w:pPr>
      <w:r w:rsidRPr="00F32433">
        <w:rPr>
          <w:rFonts w:ascii="Times New Roman" w:eastAsia="Calibri" w:hAnsi="Times New Roman" w:cs="Times New Roman"/>
          <w:color w:val="000000"/>
          <w:sz w:val="28"/>
          <w:szCs w:val="28"/>
          <w:shd w:val="clear" w:color="auto" w:fill="FFFFFF"/>
        </w:rPr>
        <w:lastRenderedPageBreak/>
        <w:t xml:space="preserve">от 09.12.2022 №613 «Об утверждении Положения о порядке списания объектов незавершенного </w:t>
      </w:r>
      <w:proofErr w:type="gramStart"/>
      <w:r w:rsidRPr="00F32433">
        <w:rPr>
          <w:rFonts w:ascii="Times New Roman" w:eastAsia="Calibri" w:hAnsi="Times New Roman" w:cs="Times New Roman"/>
          <w:color w:val="000000"/>
          <w:sz w:val="28"/>
          <w:szCs w:val="28"/>
          <w:shd w:val="clear" w:color="auto" w:fill="FFFFFF"/>
        </w:rPr>
        <w:t>строительства  или</w:t>
      </w:r>
      <w:proofErr w:type="gramEnd"/>
      <w:r w:rsidRPr="00F32433">
        <w:rPr>
          <w:rFonts w:ascii="Times New Roman" w:eastAsia="Calibri" w:hAnsi="Times New Roman" w:cs="Times New Roman"/>
          <w:color w:val="000000"/>
          <w:sz w:val="28"/>
          <w:szCs w:val="28"/>
          <w:shd w:val="clear" w:color="auto" w:fill="FFFFFF"/>
        </w:rPr>
        <w:t xml:space="preserve"> затрат, понесенных на незавершенное строительство объектов капитального строительства муниципальной собственности»;</w:t>
      </w:r>
    </w:p>
    <w:p w14:paraId="6FD73F4E" w14:textId="77777777" w:rsidR="00F32433" w:rsidRPr="00F32433" w:rsidRDefault="00F32433" w:rsidP="00F32433">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shd w:val="clear" w:color="auto" w:fill="FFFFFF"/>
        </w:rPr>
      </w:pPr>
      <w:r w:rsidRPr="00F32433">
        <w:rPr>
          <w:rFonts w:ascii="Times New Roman" w:eastAsia="Calibri" w:hAnsi="Times New Roman" w:cs="Times New Roman"/>
          <w:color w:val="000000"/>
          <w:sz w:val="28"/>
          <w:szCs w:val="28"/>
          <w:shd w:val="clear" w:color="auto" w:fill="FFFFFF"/>
        </w:rPr>
        <w:t xml:space="preserve">от 28.11.2022 №386 «Об утверждении Положения о порядке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w:t>
      </w:r>
      <w:proofErr w:type="spellStart"/>
      <w:r w:rsidRPr="00F32433">
        <w:rPr>
          <w:rFonts w:ascii="Times New Roman" w:eastAsia="Calibri" w:hAnsi="Times New Roman" w:cs="Times New Roman"/>
          <w:color w:val="000000"/>
          <w:sz w:val="28"/>
          <w:szCs w:val="28"/>
          <w:shd w:val="clear" w:color="auto" w:fill="FFFFFF"/>
        </w:rPr>
        <w:t>Дружногорского</w:t>
      </w:r>
      <w:proofErr w:type="spellEnd"/>
      <w:r w:rsidRPr="00F32433">
        <w:rPr>
          <w:rFonts w:ascii="Times New Roman" w:eastAsia="Calibri" w:hAnsi="Times New Roman" w:cs="Times New Roman"/>
          <w:color w:val="000000"/>
          <w:sz w:val="28"/>
          <w:szCs w:val="28"/>
          <w:shd w:val="clear" w:color="auto" w:fill="FFFFFF"/>
        </w:rPr>
        <w:t xml:space="preserve"> городского поселения, Положения о комиссии по списанию объектов или затрат по объектам незавершенного строительства и созданию комиссии по списанию объектов или затрат по объектам незавершенного строительства»;</w:t>
      </w:r>
    </w:p>
    <w:p w14:paraId="2FA48E4B" w14:textId="77777777" w:rsidR="00F32433" w:rsidRPr="00F32433" w:rsidRDefault="00F32433" w:rsidP="00F32433">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shd w:val="clear" w:color="auto" w:fill="FFFFFF"/>
        </w:rPr>
      </w:pPr>
      <w:r w:rsidRPr="00F32433">
        <w:rPr>
          <w:rFonts w:ascii="Times New Roman" w:eastAsia="Calibri" w:hAnsi="Times New Roman" w:cs="Times New Roman"/>
          <w:color w:val="000000"/>
          <w:sz w:val="28"/>
          <w:szCs w:val="28"/>
          <w:shd w:val="clear" w:color="auto" w:fill="FFFFFF"/>
        </w:rPr>
        <w:t>от 30.11.2022 №423 «Об утверждении Положения о порядке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Гатчинского муниципального района, местного бюджета Администрации Кобринского сельского поселения, Положения о комиссии по списанию объектов или затрат по объектам незавершенного строительства и созданию комиссии по списанию объектов или затрат по объектам незавершенного строительства»;</w:t>
      </w:r>
    </w:p>
    <w:p w14:paraId="56F3AFEE" w14:textId="77777777" w:rsidR="00F32433" w:rsidRPr="00F32433" w:rsidRDefault="00F32433" w:rsidP="00F32433">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shd w:val="clear" w:color="auto" w:fill="FFFFFF"/>
        </w:rPr>
      </w:pPr>
      <w:r w:rsidRPr="00F32433">
        <w:rPr>
          <w:rFonts w:ascii="Times New Roman" w:eastAsia="Calibri" w:hAnsi="Times New Roman" w:cs="Times New Roman"/>
          <w:color w:val="000000"/>
          <w:sz w:val="28"/>
          <w:szCs w:val="28"/>
          <w:shd w:val="clear" w:color="auto" w:fill="FFFFFF"/>
        </w:rPr>
        <w:t>от 29.11.2022 №415 «Об утверждении Положения о порядке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муниципального образования «</w:t>
      </w:r>
      <w:proofErr w:type="spellStart"/>
      <w:r w:rsidRPr="00F32433">
        <w:rPr>
          <w:rFonts w:ascii="Times New Roman" w:eastAsia="Calibri" w:hAnsi="Times New Roman" w:cs="Times New Roman"/>
          <w:color w:val="000000"/>
          <w:sz w:val="28"/>
          <w:szCs w:val="28"/>
          <w:shd w:val="clear" w:color="auto" w:fill="FFFFFF"/>
        </w:rPr>
        <w:t>Сяськелевское</w:t>
      </w:r>
      <w:proofErr w:type="spellEnd"/>
      <w:r w:rsidRPr="00F32433">
        <w:rPr>
          <w:rFonts w:ascii="Times New Roman" w:eastAsia="Calibri" w:hAnsi="Times New Roman" w:cs="Times New Roman"/>
          <w:color w:val="000000"/>
          <w:sz w:val="28"/>
          <w:szCs w:val="28"/>
          <w:shd w:val="clear" w:color="auto" w:fill="FFFFFF"/>
        </w:rPr>
        <w:t xml:space="preserve">  сельское поселение», Положения о комиссии по списанию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и созданию комиссии по списанию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w:t>
      </w:r>
    </w:p>
    <w:p w14:paraId="5DB131C0" w14:textId="77777777" w:rsidR="00F32433" w:rsidRPr="00F32433" w:rsidRDefault="00F32433" w:rsidP="00F32433">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shd w:val="clear" w:color="auto" w:fill="FFFFFF"/>
        </w:rPr>
      </w:pPr>
      <w:r w:rsidRPr="00F32433">
        <w:rPr>
          <w:rFonts w:ascii="Times New Roman" w:eastAsia="Calibri" w:hAnsi="Times New Roman" w:cs="Times New Roman"/>
          <w:color w:val="000000"/>
          <w:sz w:val="28"/>
          <w:szCs w:val="28"/>
          <w:shd w:val="clear" w:color="auto" w:fill="FFFFFF"/>
        </w:rPr>
        <w:t xml:space="preserve">от 22.12.2021 №393 «Об утверждении Положения о порядке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муниципального образования </w:t>
      </w:r>
      <w:proofErr w:type="spellStart"/>
      <w:r w:rsidRPr="00F32433">
        <w:rPr>
          <w:rFonts w:ascii="Times New Roman" w:eastAsia="Calibri" w:hAnsi="Times New Roman" w:cs="Times New Roman"/>
          <w:color w:val="000000"/>
          <w:sz w:val="28"/>
          <w:szCs w:val="28"/>
          <w:shd w:val="clear" w:color="auto" w:fill="FFFFFF"/>
        </w:rPr>
        <w:t>Большеколпанского</w:t>
      </w:r>
      <w:proofErr w:type="spellEnd"/>
      <w:r w:rsidRPr="00F32433">
        <w:rPr>
          <w:rFonts w:ascii="Times New Roman" w:eastAsia="Calibri" w:hAnsi="Times New Roman" w:cs="Times New Roman"/>
          <w:color w:val="000000"/>
          <w:sz w:val="28"/>
          <w:szCs w:val="28"/>
          <w:shd w:val="clear" w:color="auto" w:fill="FFFFFF"/>
        </w:rPr>
        <w:t xml:space="preserve"> сельского поселения Гатчинского муниципального района Ленинградской области, Положения о комиссии по списанию объектов или затрат по объектам незавершенного строительства и созданию комиссии по списанию объектов или затрат по объектам незавершенного строительства».</w:t>
      </w:r>
    </w:p>
    <w:p w14:paraId="71CE68FD" w14:textId="77777777" w:rsidR="00F32433" w:rsidRPr="00F32433" w:rsidRDefault="00F32433" w:rsidP="00F32433">
      <w:pPr>
        <w:widowControl w:val="0"/>
        <w:autoSpaceDE w:val="0"/>
        <w:autoSpaceDN w:val="0"/>
        <w:adjustRightInd w:val="0"/>
        <w:spacing w:after="0" w:line="240" w:lineRule="auto"/>
        <w:ind w:firstLine="708"/>
        <w:jc w:val="both"/>
        <w:rPr>
          <w:rFonts w:ascii="Calibri" w:eastAsia="Calibri" w:hAnsi="Calibri" w:cs="Times New Roman"/>
        </w:rPr>
      </w:pPr>
      <w:r w:rsidRPr="00F32433">
        <w:rPr>
          <w:rFonts w:ascii="Times New Roman" w:eastAsia="Calibri" w:hAnsi="Times New Roman" w:cs="Times New Roman"/>
          <w:color w:val="000000"/>
          <w:sz w:val="28"/>
          <w:szCs w:val="28"/>
          <w:shd w:val="clear" w:color="auto" w:fill="FFFFFF"/>
        </w:rPr>
        <w:t>4.</w:t>
      </w:r>
      <w:r w:rsidRPr="00F32433">
        <w:rPr>
          <w:rFonts w:ascii="Times New Roman" w:eastAsia="Calibri" w:hAnsi="Times New Roman" w:cs="Times New Roman"/>
          <w:sz w:val="28"/>
          <w:szCs w:val="28"/>
        </w:rPr>
        <w:t xml:space="preserve"> Настоящее постановление вступает в силу с момента его подписания и подлежит размещению на официальном сайте Гатчинского муниципального округа в информационно – телекоммуникационной сети «Интернет».</w:t>
      </w:r>
    </w:p>
    <w:p w14:paraId="169EB4BD" w14:textId="77777777" w:rsidR="00F32433" w:rsidRPr="00F32433" w:rsidRDefault="00F32433" w:rsidP="00F3243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32433">
        <w:rPr>
          <w:rFonts w:ascii="Times New Roman" w:eastAsia="Calibri" w:hAnsi="Times New Roman" w:cs="Times New Roman"/>
          <w:sz w:val="28"/>
          <w:szCs w:val="28"/>
        </w:rPr>
        <w:lastRenderedPageBreak/>
        <w:t>5. Контроль исполнения настоящего постановления возложить на заместителя главы администрации по строительству Погосяна Т.Р., на заместителя главы администрации по финансовой политике и муниципальному контролю Носкова И.В.</w:t>
      </w:r>
    </w:p>
    <w:p w14:paraId="61886FD4" w14:textId="77777777" w:rsidR="00F32433" w:rsidRPr="00F32433" w:rsidRDefault="00F32433" w:rsidP="00F32433">
      <w:pPr>
        <w:widowControl w:val="0"/>
        <w:tabs>
          <w:tab w:val="left" w:pos="3792"/>
          <w:tab w:val="left" w:pos="7550"/>
        </w:tabs>
        <w:spacing w:after="0" w:line="240" w:lineRule="auto"/>
        <w:rPr>
          <w:rFonts w:ascii="Times New Roman" w:eastAsia="Times New Roman" w:hAnsi="Times New Roman" w:cs="Times New Roman"/>
          <w:sz w:val="28"/>
          <w:szCs w:val="28"/>
          <w:lang w:eastAsia="ru-RU"/>
        </w:rPr>
      </w:pPr>
    </w:p>
    <w:p w14:paraId="4A37088F" w14:textId="77777777" w:rsidR="00F32433" w:rsidRPr="00F32433" w:rsidRDefault="00F32433" w:rsidP="00F32433">
      <w:pPr>
        <w:widowControl w:val="0"/>
        <w:tabs>
          <w:tab w:val="left" w:pos="3792"/>
          <w:tab w:val="left" w:pos="7550"/>
        </w:tabs>
        <w:spacing w:after="0" w:line="240" w:lineRule="auto"/>
        <w:rPr>
          <w:rFonts w:ascii="Times New Roman" w:eastAsia="Arial" w:hAnsi="Times New Roman" w:cs="Times New Roman"/>
          <w:sz w:val="28"/>
          <w:szCs w:val="28"/>
        </w:rPr>
      </w:pPr>
    </w:p>
    <w:p w14:paraId="3C50290C" w14:textId="77777777" w:rsidR="00F32433" w:rsidRPr="00F32433" w:rsidRDefault="00F32433" w:rsidP="00F32433">
      <w:pPr>
        <w:shd w:val="clear" w:color="auto" w:fill="FFFFFF"/>
        <w:spacing w:after="0" w:line="240" w:lineRule="auto"/>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 xml:space="preserve">Исполняющий обязанности главы </w:t>
      </w:r>
    </w:p>
    <w:p w14:paraId="6A4375B1" w14:textId="77777777" w:rsidR="00F32433" w:rsidRPr="00F32433" w:rsidRDefault="00F32433" w:rsidP="00F32433">
      <w:pPr>
        <w:shd w:val="clear" w:color="auto" w:fill="FFFFFF"/>
        <w:spacing w:after="0" w:line="240" w:lineRule="auto"/>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 xml:space="preserve">администрации Гатчинского </w:t>
      </w:r>
    </w:p>
    <w:p w14:paraId="3906FA51" w14:textId="77777777" w:rsidR="00F32433" w:rsidRPr="00F32433" w:rsidRDefault="00F32433" w:rsidP="00F32433">
      <w:pPr>
        <w:shd w:val="clear" w:color="auto" w:fill="FFFFFF"/>
        <w:spacing w:after="0" w:line="240" w:lineRule="auto"/>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 xml:space="preserve">муниципального округа, </w:t>
      </w:r>
    </w:p>
    <w:p w14:paraId="5BBDC84C" w14:textId="77777777" w:rsidR="00F32433" w:rsidRPr="00F32433" w:rsidRDefault="00F32433" w:rsidP="00F32433">
      <w:pPr>
        <w:shd w:val="clear" w:color="auto" w:fill="FFFFFF"/>
        <w:spacing w:after="0" w:line="240" w:lineRule="auto"/>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заместитель главы администрации</w:t>
      </w:r>
    </w:p>
    <w:p w14:paraId="1AB9E168" w14:textId="77777777" w:rsidR="00F32433" w:rsidRPr="00F32433" w:rsidRDefault="00F32433" w:rsidP="00F32433">
      <w:pPr>
        <w:shd w:val="clear" w:color="auto" w:fill="FFFFFF"/>
        <w:spacing w:after="0" w:line="240" w:lineRule="auto"/>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по финансовой политике</w:t>
      </w:r>
    </w:p>
    <w:p w14:paraId="6809056E" w14:textId="77777777" w:rsidR="00F32433" w:rsidRPr="00F32433" w:rsidRDefault="00F32433" w:rsidP="00F32433">
      <w:pPr>
        <w:shd w:val="clear" w:color="auto" w:fill="FFFFFF"/>
        <w:spacing w:after="0" w:line="240" w:lineRule="auto"/>
        <w:jc w:val="both"/>
        <w:rPr>
          <w:rFonts w:ascii="Times New Roman" w:eastAsia="Times New Roman" w:hAnsi="Times New Roman" w:cs="Times New Roman"/>
          <w:sz w:val="28"/>
          <w:szCs w:val="28"/>
          <w:lang w:eastAsia="ru-RU"/>
        </w:rPr>
      </w:pPr>
      <w:r w:rsidRPr="00F32433">
        <w:rPr>
          <w:rFonts w:ascii="Times New Roman" w:eastAsia="Calibri" w:hAnsi="Times New Roman" w:cs="Times New Roman"/>
          <w:sz w:val="28"/>
          <w:szCs w:val="28"/>
        </w:rPr>
        <w:t>и муниципальному контролю</w:t>
      </w:r>
      <w:r w:rsidRPr="00F32433">
        <w:rPr>
          <w:rFonts w:ascii="Times New Roman" w:eastAsia="Times New Roman" w:hAnsi="Times New Roman" w:cs="Times New Roman"/>
          <w:sz w:val="28"/>
          <w:szCs w:val="28"/>
          <w:lang w:eastAsia="ru-RU"/>
        </w:rPr>
        <w:t xml:space="preserve">                                                                  И.В. Носков</w:t>
      </w:r>
    </w:p>
    <w:p w14:paraId="3D224512" w14:textId="77777777" w:rsidR="00F32433" w:rsidRPr="00F32433" w:rsidRDefault="00F32433" w:rsidP="00F32433">
      <w:pPr>
        <w:widowControl w:val="0"/>
        <w:autoSpaceDE w:val="0"/>
        <w:autoSpaceDN w:val="0"/>
        <w:adjustRightInd w:val="0"/>
        <w:spacing w:after="0" w:line="240" w:lineRule="auto"/>
        <w:rPr>
          <w:rFonts w:ascii="Times New Roman" w:eastAsia="Calibri" w:hAnsi="Times New Roman" w:cs="Times New Roman"/>
          <w:bCs/>
          <w:sz w:val="20"/>
          <w:szCs w:val="20"/>
        </w:rPr>
      </w:pPr>
    </w:p>
    <w:p w14:paraId="66C0A3E5" w14:textId="77777777" w:rsidR="00F32433" w:rsidRPr="00F32433" w:rsidRDefault="00F32433" w:rsidP="00F32433">
      <w:pPr>
        <w:suppressAutoHyphens/>
        <w:spacing w:after="0" w:line="240" w:lineRule="auto"/>
        <w:jc w:val="right"/>
        <w:rPr>
          <w:rFonts w:ascii="Times New Roman" w:eastAsia="Calibri" w:hAnsi="Times New Roman" w:cs="Times New Roman"/>
          <w:sz w:val="24"/>
          <w:szCs w:val="24"/>
          <w:lang w:eastAsia="ar-SA"/>
        </w:rPr>
      </w:pPr>
    </w:p>
    <w:p w14:paraId="075C78AA"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018DB787"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34C65823"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383002FE"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24EFAC2B"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19ACC058"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135BB7D4"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40A7FAE9"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07518DA5"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5EB3B3FA"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2F0C7123"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0B5D1419"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0CD8C865"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738C7ED7"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6FEAE820"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21D814BB"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799FFC35"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099B78E4"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2C796B37"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4912F326"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7706CE4B"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5B251D1D"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39DAC3C4"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18951511"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2A55DF01"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3B58FB30"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5FA92166"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76733266"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3C6165EC"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7F8FD3BD"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4BBB0507"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60BCB1B0"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41F9861A"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1C9A7322" w14:textId="77777777" w:rsidR="00F32433" w:rsidRPr="00F32433" w:rsidRDefault="00F32433" w:rsidP="00F32433">
      <w:pPr>
        <w:suppressAutoHyphens/>
        <w:spacing w:after="0" w:line="240" w:lineRule="auto"/>
        <w:rPr>
          <w:rFonts w:ascii="Times New Roman" w:eastAsia="Calibri" w:hAnsi="Times New Roman" w:cs="Times New Roman"/>
          <w:sz w:val="24"/>
          <w:szCs w:val="24"/>
          <w:lang w:eastAsia="ar-SA"/>
        </w:rPr>
      </w:pPr>
    </w:p>
    <w:p w14:paraId="6C3F911A" w14:textId="77777777" w:rsidR="00F32433" w:rsidRPr="00F32433" w:rsidRDefault="00F32433" w:rsidP="00F32433">
      <w:pPr>
        <w:suppressAutoHyphens/>
        <w:spacing w:after="0" w:line="240" w:lineRule="auto"/>
        <w:rPr>
          <w:rFonts w:ascii="Times New Roman" w:eastAsia="Calibri" w:hAnsi="Times New Roman" w:cs="Times New Roman"/>
          <w:sz w:val="20"/>
          <w:szCs w:val="20"/>
          <w:lang w:eastAsia="ar-SA"/>
        </w:rPr>
      </w:pPr>
      <w:r w:rsidRPr="00F32433">
        <w:rPr>
          <w:rFonts w:ascii="Times New Roman" w:eastAsia="Calibri" w:hAnsi="Times New Roman" w:cs="Times New Roman"/>
          <w:sz w:val="20"/>
          <w:szCs w:val="20"/>
          <w:lang w:eastAsia="ar-SA"/>
        </w:rPr>
        <w:t>Орехова Любовь Ивановна</w:t>
      </w:r>
    </w:p>
    <w:p w14:paraId="5DAE83A9"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p>
    <w:p w14:paraId="0AFDD5EC"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p>
    <w:p w14:paraId="470464F3"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lastRenderedPageBreak/>
        <w:t>ПРИЛОЖЕНИЕ</w:t>
      </w:r>
    </w:p>
    <w:p w14:paraId="0EA18A2F"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к постановлению администрации</w:t>
      </w:r>
    </w:p>
    <w:p w14:paraId="663EE09F"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Гатчинского муниципального округа</w:t>
      </w:r>
    </w:p>
    <w:p w14:paraId="153C32C5"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 xml:space="preserve">от </w:t>
      </w:r>
      <w:proofErr w:type="gramStart"/>
      <w:r w:rsidRPr="00F32433">
        <w:rPr>
          <w:rFonts w:ascii="Times New Roman" w:eastAsia="Times New Roman" w:hAnsi="Times New Roman" w:cs="Times New Roman"/>
          <w:sz w:val="24"/>
          <w:szCs w:val="24"/>
          <w:lang w:eastAsia="zh-CN"/>
        </w:rPr>
        <w:t>26.06.2025  №</w:t>
      </w:r>
      <w:proofErr w:type="gramEnd"/>
      <w:r w:rsidRPr="00F32433">
        <w:rPr>
          <w:rFonts w:ascii="Times New Roman" w:eastAsia="Times New Roman" w:hAnsi="Times New Roman" w:cs="Times New Roman"/>
          <w:sz w:val="24"/>
          <w:szCs w:val="24"/>
          <w:lang w:eastAsia="zh-CN"/>
        </w:rPr>
        <w:t xml:space="preserve">  5520  </w:t>
      </w:r>
    </w:p>
    <w:p w14:paraId="41745E79" w14:textId="77777777" w:rsidR="00F32433" w:rsidRPr="00F32433" w:rsidRDefault="00F32433" w:rsidP="00F32433">
      <w:pPr>
        <w:suppressAutoHyphens/>
        <w:spacing w:after="0" w:line="240" w:lineRule="auto"/>
        <w:ind w:left="6096"/>
        <w:jc w:val="right"/>
        <w:rPr>
          <w:rFonts w:ascii="Times New Roman" w:eastAsia="Calibri" w:hAnsi="Times New Roman" w:cs="Times New Roman"/>
          <w:sz w:val="24"/>
          <w:szCs w:val="24"/>
          <w:lang w:eastAsia="ar-SA"/>
        </w:rPr>
      </w:pPr>
    </w:p>
    <w:p w14:paraId="2859168F" w14:textId="77777777" w:rsidR="00F32433" w:rsidRPr="00F32433" w:rsidRDefault="00F32433" w:rsidP="00F32433">
      <w:pPr>
        <w:suppressAutoHyphens/>
        <w:spacing w:after="0" w:line="240" w:lineRule="auto"/>
        <w:ind w:left="6096"/>
        <w:jc w:val="right"/>
        <w:rPr>
          <w:rFonts w:ascii="Times New Roman" w:eastAsia="Calibri" w:hAnsi="Times New Roman" w:cs="Times New Roman"/>
          <w:sz w:val="24"/>
          <w:szCs w:val="24"/>
          <w:lang w:eastAsia="ar-SA"/>
        </w:rPr>
      </w:pPr>
    </w:p>
    <w:p w14:paraId="7CC3342D" w14:textId="77777777" w:rsidR="00F32433" w:rsidRPr="00F32433" w:rsidRDefault="00F32433" w:rsidP="00F32433">
      <w:pPr>
        <w:spacing w:after="0"/>
        <w:jc w:val="center"/>
        <w:rPr>
          <w:rFonts w:ascii="Times New Roman" w:eastAsia="Times New Roman" w:hAnsi="Times New Roman" w:cs="Times New Roman"/>
          <w:b/>
          <w:color w:val="000000"/>
          <w:sz w:val="28"/>
          <w:szCs w:val="28"/>
          <w:shd w:val="clear" w:color="auto" w:fill="FFFFFF"/>
          <w:lang w:eastAsia="ru-RU"/>
        </w:rPr>
      </w:pPr>
      <w:r w:rsidRPr="00F32433">
        <w:rPr>
          <w:rFonts w:ascii="Times New Roman" w:eastAsia="Times New Roman" w:hAnsi="Times New Roman" w:cs="Times New Roman"/>
          <w:b/>
          <w:color w:val="000000"/>
          <w:sz w:val="28"/>
          <w:szCs w:val="28"/>
          <w:shd w:val="clear" w:color="auto" w:fill="FFFFFF"/>
          <w:lang w:eastAsia="ru-RU"/>
        </w:rPr>
        <w:t>Положение о порядке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Гатчинского муниципального округа</w:t>
      </w:r>
    </w:p>
    <w:p w14:paraId="67B5A672" w14:textId="77777777" w:rsidR="00F32433" w:rsidRPr="00F32433" w:rsidRDefault="00F32433" w:rsidP="00F32433">
      <w:pPr>
        <w:spacing w:after="0" w:line="240" w:lineRule="auto"/>
        <w:jc w:val="both"/>
        <w:rPr>
          <w:rFonts w:ascii="Times New Roman" w:eastAsia="Times New Roman" w:hAnsi="Times New Roman" w:cs="Times New Roman"/>
          <w:sz w:val="28"/>
          <w:szCs w:val="28"/>
          <w:shd w:val="clear" w:color="auto" w:fill="FFFFFF"/>
          <w:lang w:eastAsia="ru-RU"/>
        </w:rPr>
      </w:pPr>
    </w:p>
    <w:p w14:paraId="3EBF463F" w14:textId="77777777" w:rsidR="00F32433" w:rsidRPr="00F32433" w:rsidRDefault="00F32433" w:rsidP="00F32433">
      <w:pPr>
        <w:spacing w:after="0" w:line="240" w:lineRule="auto"/>
        <w:jc w:val="center"/>
        <w:rPr>
          <w:rFonts w:ascii="Times New Roman" w:eastAsia="Times New Roman" w:hAnsi="Times New Roman" w:cs="Times New Roman"/>
          <w:b/>
          <w:bCs/>
          <w:sz w:val="28"/>
          <w:szCs w:val="28"/>
          <w:shd w:val="clear" w:color="auto" w:fill="FFFFFF"/>
          <w:lang w:eastAsia="ru-RU"/>
        </w:rPr>
      </w:pPr>
      <w:r w:rsidRPr="00F32433">
        <w:rPr>
          <w:rFonts w:ascii="Times New Roman" w:eastAsia="Times New Roman" w:hAnsi="Times New Roman" w:cs="Times New Roman"/>
          <w:b/>
          <w:sz w:val="28"/>
          <w:szCs w:val="28"/>
          <w:shd w:val="clear" w:color="auto" w:fill="FFFFFF"/>
          <w:lang w:eastAsia="ru-RU"/>
        </w:rPr>
        <w:t>1. Общие положения</w:t>
      </w:r>
    </w:p>
    <w:p w14:paraId="4AF6A8C4"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73B544C9"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1.1 Положение о порядке списания объектов незавершенного строительства или затрат, понесенных на незавершенное строительство по объектам незавершенного строительства муниципальной собственности, финансовое обеспечение которых осуществлялось за счет средств бюджета   Гатчинского муниципального округа (далее - Положение), разработано в целях установления единой процедуры, необходимой для принятия решений о списании объектов незавершенного строительства или затрат в объекты нефинансовых активов,</w:t>
      </w:r>
      <w:r w:rsidRPr="00F32433">
        <w:rPr>
          <w:rFonts w:ascii="Times New Roman" w:eastAsia="Calibri" w:hAnsi="Times New Roman" w:cs="Times New Roman"/>
          <w:sz w:val="28"/>
          <w:szCs w:val="28"/>
          <w:lang w:eastAsia="ru-RU"/>
        </w:rPr>
        <w:t xml:space="preserve"> включая вложения по разработке проектно-сметной документации, строительно-монтажным работам, проектно- изыскательских работ и иных расходов, не приведших к возведению (созданию) объекта основного средства (объекта незавершенного строительства</w:t>
      </w:r>
      <w:r w:rsidRPr="00F32433">
        <w:rPr>
          <w:rFonts w:ascii="Times New Roman" w:eastAsia="Times New Roman" w:hAnsi="Times New Roman" w:cs="Times New Roman"/>
          <w:sz w:val="28"/>
          <w:szCs w:val="28"/>
          <w:shd w:val="clear" w:color="auto" w:fill="FFFFFF"/>
          <w:lang w:eastAsia="ru-RU"/>
        </w:rPr>
        <w:t>), для разработки мероприятий, направленных на сокращение объемов незавершенного строительства.</w:t>
      </w:r>
    </w:p>
    <w:p w14:paraId="0C1CCE35" w14:textId="77777777" w:rsidR="00F32433" w:rsidRPr="00F32433" w:rsidRDefault="00F32433" w:rsidP="00F32433">
      <w:pPr>
        <w:spacing w:after="0" w:line="240" w:lineRule="auto"/>
        <w:ind w:firstLine="708"/>
        <w:jc w:val="both"/>
        <w:rPr>
          <w:rFonts w:ascii="Times New Roman" w:eastAsia="Times New Roman" w:hAnsi="Times New Roman" w:cs="Times New Roman"/>
          <w:sz w:val="24"/>
          <w:szCs w:val="24"/>
          <w:lang w:eastAsia="ru-RU"/>
        </w:rPr>
      </w:pPr>
      <w:r w:rsidRPr="00F32433">
        <w:rPr>
          <w:rFonts w:ascii="Times New Roman" w:eastAsia="Times New Roman" w:hAnsi="Times New Roman" w:cs="Times New Roman"/>
          <w:sz w:val="28"/>
          <w:szCs w:val="28"/>
          <w:shd w:val="clear" w:color="auto" w:fill="FFFFFF"/>
          <w:lang w:eastAsia="ru-RU"/>
        </w:rPr>
        <w:t xml:space="preserve">1.2 </w:t>
      </w:r>
      <w:r w:rsidRPr="00F32433">
        <w:rPr>
          <w:rFonts w:ascii="Times New Roman" w:eastAsia="Times New Roman" w:hAnsi="Times New Roman" w:cs="Times New Roman"/>
          <w:color w:val="000000"/>
          <w:sz w:val="28"/>
          <w:szCs w:val="28"/>
          <w:lang w:eastAsia="ru-RU"/>
        </w:rPr>
        <w:t>Под затратами по объектам незавершенного строительства в Положении понимаются произведенные ранее затраты в объекты капитального строительства, строительство (реконструкция) которых не завершено (прекращено) либо не начато, расходы на разработку проектно-сметной документации, строительно-монтажным работам, проектно-изыскательских работ и иных расходов, не приведших к возведению (созданию)</w:t>
      </w:r>
      <w:r w:rsidRPr="00F32433">
        <w:rPr>
          <w:rFonts w:ascii="Times New Roman" w:eastAsia="Times New Roman" w:hAnsi="Times New Roman" w:cs="Times New Roman"/>
          <w:sz w:val="28"/>
          <w:szCs w:val="28"/>
          <w:lang w:eastAsia="ru-RU"/>
        </w:rPr>
        <w:br/>
      </w:r>
      <w:r w:rsidRPr="00F32433">
        <w:rPr>
          <w:rFonts w:ascii="Times New Roman" w:eastAsia="Times New Roman" w:hAnsi="Times New Roman" w:cs="Times New Roman"/>
          <w:color w:val="000000"/>
          <w:sz w:val="28"/>
          <w:szCs w:val="28"/>
          <w:lang w:eastAsia="ru-RU"/>
        </w:rPr>
        <w:t>объекта основного средства (объекта незавершенного строительства) финансовое обеспечение которых осуществлялось за счет средств бюджета Гатчинского муниципального округа, в том числе за счет средств бюджета Гатчинского муниципального района, бюджетов городских</w:t>
      </w:r>
      <w:r w:rsidRPr="00F32433">
        <w:rPr>
          <w:rFonts w:ascii="Times New Roman" w:eastAsia="Times New Roman" w:hAnsi="Times New Roman" w:cs="Times New Roman"/>
          <w:sz w:val="28"/>
          <w:szCs w:val="28"/>
          <w:lang w:eastAsia="ru-RU"/>
        </w:rPr>
        <w:t xml:space="preserve"> и сельских поселений Гатчинского муниципального района в период до 31.12.2024.</w:t>
      </w:r>
    </w:p>
    <w:p w14:paraId="481F6C0B"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proofErr w:type="gramStart"/>
      <w:r w:rsidRPr="00F32433">
        <w:rPr>
          <w:rFonts w:ascii="Times New Roman" w:eastAsia="Times New Roman" w:hAnsi="Times New Roman" w:cs="Times New Roman"/>
          <w:sz w:val="28"/>
          <w:szCs w:val="28"/>
          <w:shd w:val="clear" w:color="auto" w:fill="FFFFFF"/>
          <w:lang w:eastAsia="ru-RU"/>
        </w:rPr>
        <w:t>1.3  Решение</w:t>
      </w:r>
      <w:proofErr w:type="gramEnd"/>
      <w:r w:rsidRPr="00F32433">
        <w:rPr>
          <w:rFonts w:ascii="Times New Roman" w:eastAsia="Times New Roman" w:hAnsi="Times New Roman" w:cs="Times New Roman"/>
          <w:sz w:val="28"/>
          <w:szCs w:val="28"/>
          <w:shd w:val="clear" w:color="auto" w:fill="FFFFFF"/>
          <w:lang w:eastAsia="ru-RU"/>
        </w:rPr>
        <w:t xml:space="preserve"> о списании объектов незавершенного строительства принимается в отношении объектов, не являющихся предметом действующих договоров строительного подряда, отвечающих одному из следующих требований:</w:t>
      </w:r>
    </w:p>
    <w:p w14:paraId="7880C2F3"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а) строительство объекта прекращено более 5 лет назад;</w:t>
      </w:r>
    </w:p>
    <w:p w14:paraId="7EC3E620"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xml:space="preserve">б) возведенные строительные конструкции и элементы конструкций в результате длительного перерыва в строительстве частично или полностью разрушены и непригодны для дальнейшего использования по целевому </w:t>
      </w:r>
      <w:r w:rsidRPr="00F32433">
        <w:rPr>
          <w:rFonts w:ascii="Times New Roman" w:eastAsia="Times New Roman" w:hAnsi="Times New Roman" w:cs="Times New Roman"/>
          <w:sz w:val="28"/>
          <w:szCs w:val="28"/>
          <w:shd w:val="clear" w:color="auto" w:fill="FFFFFF"/>
          <w:lang w:eastAsia="ru-RU"/>
        </w:rPr>
        <w:lastRenderedPageBreak/>
        <w:t>назначению вследствие полной или частичной утраты потребительских свойств, в том числе физического, морального износа;</w:t>
      </w:r>
    </w:p>
    <w:p w14:paraId="3C605196"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в) отсутствие оснований для приватизации объекта незавершенного строительства, предусмотренных законодательством Российской Федерации о приватизации;</w:t>
      </w:r>
    </w:p>
    <w:p w14:paraId="5626B9FD"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xml:space="preserve">1.4   Решение о списании произведенных затрат принимается при наличии следующих оснований: </w:t>
      </w:r>
    </w:p>
    <w:p w14:paraId="26B9F83A"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а) вложения произведены в проектные и (или) изыскательские работы, по результатам которых проектная документация не утверждена или утверждена более 5 лет назад, но не включена в реестр типовой проектной документации;</w:t>
      </w:r>
    </w:p>
    <w:p w14:paraId="47749054"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б) проектная документация объекта не соответствует установленным требованиям в связи с изменениями нормативно-правовой базы, регулирующей требования к проектной (предпроектной) документации, или не признана экономически эффективной проектной документацией повторного использования;</w:t>
      </w:r>
    </w:p>
    <w:p w14:paraId="5DD1B663"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xml:space="preserve">в) отсутствие оснований для государственной регистрации прав на объекты незавершенного строительства, в отношении которых произведены затраты, в Едином государственном реестре недвижимости, предусмотренных </w:t>
      </w:r>
      <w:hyperlink r:id="rId6" w:history="1">
        <w:r w:rsidRPr="00F32433">
          <w:rPr>
            <w:rFonts w:ascii="Times New Roman" w:eastAsia="Times New Roman" w:hAnsi="Times New Roman" w:cs="Times New Roman"/>
            <w:sz w:val="28"/>
            <w:szCs w:val="28"/>
            <w:shd w:val="clear" w:color="auto" w:fill="FFFFFF"/>
            <w:lang w:eastAsia="ru-RU"/>
          </w:rPr>
          <w:t>статьей 14</w:t>
        </w:r>
      </w:hyperlink>
      <w:r w:rsidRPr="00F32433">
        <w:rPr>
          <w:rFonts w:ascii="Times New Roman" w:eastAsia="Times New Roman" w:hAnsi="Times New Roman" w:cs="Times New Roman"/>
          <w:sz w:val="28"/>
          <w:szCs w:val="28"/>
          <w:shd w:val="clear" w:color="auto" w:fill="FFFFFF"/>
          <w:lang w:eastAsia="ru-RU"/>
        </w:rPr>
        <w:t xml:space="preserve"> Федерального закона «О государственной регистрации недвижимости»</w:t>
      </w:r>
    </w:p>
    <w:p w14:paraId="514EE5EE"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proofErr w:type="gramStart"/>
      <w:r w:rsidRPr="00F32433">
        <w:rPr>
          <w:rFonts w:ascii="Times New Roman" w:eastAsia="Times New Roman" w:hAnsi="Times New Roman" w:cs="Times New Roman"/>
          <w:sz w:val="28"/>
          <w:szCs w:val="28"/>
          <w:shd w:val="clear" w:color="auto" w:fill="FFFFFF"/>
          <w:lang w:eastAsia="ru-RU"/>
        </w:rPr>
        <w:t>1.5  В</w:t>
      </w:r>
      <w:proofErr w:type="gramEnd"/>
      <w:r w:rsidRPr="00F32433">
        <w:rPr>
          <w:rFonts w:ascii="Times New Roman" w:eastAsia="Times New Roman" w:hAnsi="Times New Roman" w:cs="Times New Roman"/>
          <w:sz w:val="28"/>
          <w:szCs w:val="28"/>
          <w:shd w:val="clear" w:color="auto" w:fill="FFFFFF"/>
          <w:lang w:eastAsia="ru-RU"/>
        </w:rPr>
        <w:t xml:space="preserve"> целях осуществления списания объектов или затрат по объектам незавершенного строительства балансодержатели создают инвентаризационную комиссию, которая наделяется следующими полномочиями:</w:t>
      </w:r>
    </w:p>
    <w:p w14:paraId="5AD7BFDD" w14:textId="77777777" w:rsidR="00F32433" w:rsidRPr="00F32433" w:rsidRDefault="00F32433" w:rsidP="00F32433">
      <w:pPr>
        <w:spacing w:after="0" w:line="240" w:lineRule="auto"/>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осмотр объекта;</w:t>
      </w:r>
    </w:p>
    <w:p w14:paraId="21E86A69" w14:textId="77777777" w:rsidR="00F32433" w:rsidRPr="00F32433" w:rsidRDefault="00F32433" w:rsidP="00F32433">
      <w:pPr>
        <w:spacing w:after="0" w:line="240" w:lineRule="auto"/>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проверка имеющейся документации по строящемуся объекту;</w:t>
      </w:r>
    </w:p>
    <w:p w14:paraId="6C4711E9" w14:textId="77777777" w:rsidR="00F32433" w:rsidRPr="00F32433" w:rsidRDefault="00F32433" w:rsidP="00F32433">
      <w:pPr>
        <w:spacing w:after="0" w:line="240" w:lineRule="auto"/>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составление по результатам работы комиссии акта на списание объекта или затрат по объекту (объектам) незавершенного строительства;</w:t>
      </w:r>
    </w:p>
    <w:p w14:paraId="7D871AB1" w14:textId="77777777" w:rsidR="00F32433" w:rsidRPr="00F32433" w:rsidRDefault="00F32433" w:rsidP="00F32433">
      <w:pPr>
        <w:spacing w:after="0" w:line="240" w:lineRule="auto"/>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подготовка ходатайства о списании объекта или затрат по объекту (объектам) незавершенного строительства;</w:t>
      </w:r>
    </w:p>
    <w:p w14:paraId="4317ECAA" w14:textId="77777777" w:rsidR="00F32433" w:rsidRPr="00F32433" w:rsidRDefault="00F32433" w:rsidP="00F32433">
      <w:pPr>
        <w:spacing w:after="0" w:line="240" w:lineRule="auto"/>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подготовка всех необходимых документов и материалов.</w:t>
      </w:r>
    </w:p>
    <w:p w14:paraId="07DF130C"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13EA6C4F" w14:textId="77777777" w:rsidR="00F32433" w:rsidRPr="00F32433" w:rsidRDefault="00F32433" w:rsidP="00F32433">
      <w:pPr>
        <w:spacing w:after="0" w:line="240" w:lineRule="auto"/>
        <w:jc w:val="center"/>
        <w:rPr>
          <w:rFonts w:ascii="Times New Roman" w:eastAsia="Times New Roman" w:hAnsi="Times New Roman" w:cs="Times New Roman"/>
          <w:b/>
          <w:sz w:val="28"/>
          <w:szCs w:val="28"/>
          <w:shd w:val="clear" w:color="auto" w:fill="FFFFFF"/>
          <w:lang w:eastAsia="ru-RU"/>
        </w:rPr>
      </w:pPr>
      <w:bookmarkStart w:id="3" w:name="bookmark2"/>
      <w:r w:rsidRPr="00F32433">
        <w:rPr>
          <w:rFonts w:ascii="Times New Roman" w:eastAsia="Times New Roman" w:hAnsi="Times New Roman" w:cs="Times New Roman"/>
          <w:b/>
          <w:sz w:val="28"/>
          <w:szCs w:val="28"/>
          <w:shd w:val="clear" w:color="auto" w:fill="FFFFFF"/>
          <w:lang w:eastAsia="ru-RU"/>
        </w:rPr>
        <w:t xml:space="preserve">2. Порядок рассмотрения документов по списанию </w:t>
      </w:r>
      <w:bookmarkEnd w:id="3"/>
    </w:p>
    <w:p w14:paraId="2349C7FA" w14:textId="77777777" w:rsidR="00F32433" w:rsidRPr="00F32433" w:rsidRDefault="00F32433" w:rsidP="00F32433">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60897AEA"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xml:space="preserve">2.1  </w:t>
      </w:r>
      <w:r w:rsidRPr="00F32433">
        <w:rPr>
          <w:rFonts w:ascii="Times New Roman" w:eastAsia="Times New Roman" w:hAnsi="Times New Roman" w:cs="Times New Roman"/>
          <w:sz w:val="28"/>
          <w:szCs w:val="28"/>
          <w:lang w:eastAsia="ru-RU"/>
        </w:rPr>
        <w:t xml:space="preserve">Администрация Гатчинского муниципального округа, структурные подразделения администрации Гатчинского муниципального округа, обладающие статусом юридического лица, </w:t>
      </w:r>
      <w:r w:rsidRPr="00F32433">
        <w:rPr>
          <w:rFonts w:ascii="Times New Roman" w:eastAsia="Times New Roman" w:hAnsi="Times New Roman" w:cs="Times New Roman"/>
          <w:sz w:val="28"/>
          <w:szCs w:val="28"/>
          <w:shd w:val="clear" w:color="auto" w:fill="FFFFFF"/>
          <w:lang w:eastAsia="ru-RU"/>
        </w:rPr>
        <w:t>муниципальные учреждения Гатчинского муниципального округа, на балансе которых находятся объекты незавершенного строительства или затраты, по объектам незавершенного строительства (далее - балансодержатель), направляют с сопроводительным письмом на имя председателя комиссии по списанию объектов или затрат по объектам незавершенного строительства (далее - комиссия по списанию затрат), ходатайство с обоснованным предложением необходимости списания объекта или затрат и приложением следующих документов:</w:t>
      </w:r>
    </w:p>
    <w:p w14:paraId="153D4C96"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2.1.1 Характеристика затрат по объекту незавершенного строительства (приложение № 1 к Положению);</w:t>
      </w:r>
    </w:p>
    <w:p w14:paraId="6BAFC758"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proofErr w:type="gramStart"/>
      <w:r w:rsidRPr="00F32433">
        <w:rPr>
          <w:rFonts w:ascii="Times New Roman" w:eastAsia="Times New Roman" w:hAnsi="Times New Roman" w:cs="Times New Roman"/>
          <w:sz w:val="28"/>
          <w:szCs w:val="28"/>
          <w:shd w:val="clear" w:color="auto" w:fill="FFFFFF"/>
          <w:lang w:eastAsia="ru-RU"/>
        </w:rPr>
        <w:lastRenderedPageBreak/>
        <w:t>2.1.2  Карта</w:t>
      </w:r>
      <w:proofErr w:type="gramEnd"/>
      <w:r w:rsidRPr="00F32433">
        <w:rPr>
          <w:rFonts w:ascii="Times New Roman" w:eastAsia="Times New Roman" w:hAnsi="Times New Roman" w:cs="Times New Roman"/>
          <w:sz w:val="28"/>
          <w:szCs w:val="28"/>
          <w:shd w:val="clear" w:color="auto" w:fill="FFFFFF"/>
          <w:lang w:eastAsia="ru-RU"/>
        </w:rPr>
        <w:t xml:space="preserve"> сведений об объекте незавершенного строительства (приложение № 2 к Положению);</w:t>
      </w:r>
    </w:p>
    <w:p w14:paraId="517F654B"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2.1.3 Пояснительная записка (приложение № 3 к Положению);</w:t>
      </w:r>
    </w:p>
    <w:p w14:paraId="1F5DBE7F"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К пояснительной записке должны быть приложены следующие сведения и документы:</w:t>
      </w:r>
    </w:p>
    <w:p w14:paraId="6A61D637"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xml:space="preserve">а) копии документов, являющиеся основанием для финансового обеспечения строительства объекта за счет средств бюджета Гатчинского муниципального округа, в том числе за счет средств </w:t>
      </w:r>
      <w:r w:rsidRPr="00F32433">
        <w:rPr>
          <w:rFonts w:ascii="Times New Roman" w:eastAsia="Times New Roman" w:hAnsi="Times New Roman" w:cs="Times New Roman"/>
          <w:color w:val="000000"/>
          <w:sz w:val="28"/>
          <w:szCs w:val="28"/>
          <w:lang w:eastAsia="ru-RU"/>
        </w:rPr>
        <w:t>бюджета Гатчинского муниципального района, бюджетов городских</w:t>
      </w:r>
      <w:r w:rsidRPr="00F32433">
        <w:rPr>
          <w:rFonts w:ascii="Times New Roman" w:eastAsia="Times New Roman" w:hAnsi="Times New Roman" w:cs="Times New Roman"/>
          <w:sz w:val="28"/>
          <w:szCs w:val="28"/>
          <w:lang w:eastAsia="ru-RU"/>
        </w:rPr>
        <w:t xml:space="preserve"> и сельских поселений Гатчинского муниципального района в период до 31.12.2024</w:t>
      </w:r>
      <w:r w:rsidRPr="00F32433">
        <w:rPr>
          <w:rFonts w:ascii="Times New Roman" w:eastAsia="Times New Roman" w:hAnsi="Times New Roman" w:cs="Times New Roman"/>
          <w:sz w:val="28"/>
          <w:szCs w:val="28"/>
          <w:shd w:val="clear" w:color="auto" w:fill="FFFFFF"/>
          <w:lang w:eastAsia="ru-RU"/>
        </w:rPr>
        <w:t>;</w:t>
      </w:r>
    </w:p>
    <w:p w14:paraId="4663F224"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б) копии справок о выполненных работах и затратах по объекту незавершенного строительства;</w:t>
      </w:r>
    </w:p>
    <w:p w14:paraId="034D3A14"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в) копия передаточного акта в случае реорганизации юридического лица, являющемуся его правопреемником, с указанием затрат по соответствующему объекту незавершенного строительства (при наличии);</w:t>
      </w:r>
    </w:p>
    <w:p w14:paraId="44B9D36D"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xml:space="preserve">г) </w:t>
      </w:r>
      <w:proofErr w:type="gramStart"/>
      <w:r w:rsidRPr="00F32433">
        <w:rPr>
          <w:rFonts w:ascii="Times New Roman" w:eastAsia="Times New Roman" w:hAnsi="Times New Roman" w:cs="Times New Roman"/>
          <w:sz w:val="28"/>
          <w:szCs w:val="28"/>
          <w:shd w:val="clear" w:color="auto" w:fill="FFFFFF"/>
          <w:lang w:eastAsia="ru-RU"/>
        </w:rPr>
        <w:t>документы</w:t>
      </w:r>
      <w:proofErr w:type="gramEnd"/>
      <w:r w:rsidRPr="00F32433">
        <w:rPr>
          <w:rFonts w:ascii="Times New Roman" w:eastAsia="Times New Roman" w:hAnsi="Times New Roman" w:cs="Times New Roman"/>
          <w:sz w:val="28"/>
          <w:szCs w:val="28"/>
          <w:shd w:val="clear" w:color="auto" w:fill="FFFFFF"/>
          <w:lang w:eastAsia="ru-RU"/>
        </w:rPr>
        <w:t xml:space="preserve"> подтверждающие факт стихийных и иных бедствий, опасного природного явления, катастрофы, террористических актов, иных действий, произведенных вне зависимости от воли заказчика-застройщика (балансодержателя объекта незавершенного строительства), являющегося правообладателем объекта, акты о пожарах, авариях, хищениях (при наличии);</w:t>
      </w:r>
    </w:p>
    <w:p w14:paraId="27F0E55A"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д) акт о приостановлении проектно-изыскательских работ по неосуществленному строительству, составленный балансодержателем объекта незавершенного строительства с участием проектной организации по форме № КС-18 (при наличии);</w:t>
      </w:r>
    </w:p>
    <w:p w14:paraId="5F9B75A0"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proofErr w:type="gramStart"/>
      <w:r w:rsidRPr="00F32433">
        <w:rPr>
          <w:rFonts w:ascii="Times New Roman" w:eastAsia="Times New Roman" w:hAnsi="Times New Roman" w:cs="Times New Roman"/>
          <w:sz w:val="28"/>
          <w:szCs w:val="28"/>
          <w:shd w:val="clear" w:color="auto" w:fill="FFFFFF"/>
          <w:lang w:eastAsia="ru-RU"/>
        </w:rPr>
        <w:t>е)  разрешение</w:t>
      </w:r>
      <w:proofErr w:type="gramEnd"/>
      <w:r w:rsidRPr="00F32433">
        <w:rPr>
          <w:rFonts w:ascii="Times New Roman" w:eastAsia="Times New Roman" w:hAnsi="Times New Roman" w:cs="Times New Roman"/>
          <w:sz w:val="28"/>
          <w:szCs w:val="28"/>
          <w:shd w:val="clear" w:color="auto" w:fill="FFFFFF"/>
          <w:lang w:eastAsia="ru-RU"/>
        </w:rPr>
        <w:t xml:space="preserve"> на строительство объектов (при наличии);</w:t>
      </w:r>
    </w:p>
    <w:p w14:paraId="69FC6359"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ж) документы о предоставлении земельного участка для строительства (при наличии);</w:t>
      </w:r>
    </w:p>
    <w:p w14:paraId="127C4093"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proofErr w:type="gramStart"/>
      <w:r w:rsidRPr="00F32433">
        <w:rPr>
          <w:rFonts w:ascii="Times New Roman" w:eastAsia="Times New Roman" w:hAnsi="Times New Roman" w:cs="Times New Roman"/>
          <w:sz w:val="28"/>
          <w:szCs w:val="28"/>
          <w:shd w:val="clear" w:color="auto" w:fill="FFFFFF"/>
          <w:lang w:eastAsia="ru-RU"/>
        </w:rPr>
        <w:t>з)  копия</w:t>
      </w:r>
      <w:proofErr w:type="gramEnd"/>
      <w:r w:rsidRPr="00F32433">
        <w:rPr>
          <w:rFonts w:ascii="Times New Roman" w:eastAsia="Times New Roman" w:hAnsi="Times New Roman" w:cs="Times New Roman"/>
          <w:sz w:val="28"/>
          <w:szCs w:val="28"/>
          <w:shd w:val="clear" w:color="auto" w:fill="FFFFFF"/>
          <w:lang w:eastAsia="ru-RU"/>
        </w:rPr>
        <w:t xml:space="preserve"> акта инвентаризационной комиссии балансодержателя; </w:t>
      </w:r>
    </w:p>
    <w:p w14:paraId="43C608D1"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proofErr w:type="gramStart"/>
      <w:r w:rsidRPr="00F32433">
        <w:rPr>
          <w:rFonts w:ascii="Times New Roman" w:eastAsia="Times New Roman" w:hAnsi="Times New Roman" w:cs="Times New Roman"/>
          <w:sz w:val="28"/>
          <w:szCs w:val="28"/>
          <w:shd w:val="clear" w:color="auto" w:fill="FFFFFF"/>
          <w:lang w:eastAsia="ru-RU"/>
        </w:rPr>
        <w:t>и)  фотографии</w:t>
      </w:r>
      <w:proofErr w:type="gramEnd"/>
      <w:r w:rsidRPr="00F32433">
        <w:rPr>
          <w:rFonts w:ascii="Times New Roman" w:eastAsia="Times New Roman" w:hAnsi="Times New Roman" w:cs="Times New Roman"/>
          <w:sz w:val="28"/>
          <w:szCs w:val="28"/>
          <w:shd w:val="clear" w:color="auto" w:fill="FFFFFF"/>
          <w:lang w:eastAsia="ru-RU"/>
        </w:rPr>
        <w:t xml:space="preserve"> объекта незавершенного строительства;</w:t>
      </w:r>
    </w:p>
    <w:p w14:paraId="1F4D035C"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к) справка о заключенных муниципальных контрактах в отношении объектов незавершенного строительства;</w:t>
      </w:r>
    </w:p>
    <w:p w14:paraId="68869432"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л) копии платежных поручений по ранее произведенным расходам (вложениям в объекты незавершенного строительства);</w:t>
      </w:r>
    </w:p>
    <w:p w14:paraId="0DF02FB6"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м)</w:t>
      </w:r>
      <w:r w:rsidRPr="00F32433">
        <w:rPr>
          <w:rFonts w:ascii="Times New Roman" w:eastAsia="Times New Roman" w:hAnsi="Times New Roman" w:cs="Times New Roman"/>
          <w:sz w:val="28"/>
          <w:szCs w:val="28"/>
          <w:lang w:eastAsia="ru-RU"/>
        </w:rPr>
        <w:t xml:space="preserve"> </w:t>
      </w:r>
      <w:r w:rsidRPr="00F32433">
        <w:rPr>
          <w:rFonts w:ascii="Times New Roman" w:eastAsia="Times New Roman" w:hAnsi="Times New Roman" w:cs="Times New Roman"/>
          <w:sz w:val="28"/>
          <w:szCs w:val="28"/>
          <w:shd w:val="clear" w:color="auto" w:fill="FFFFFF"/>
          <w:lang w:eastAsia="ru-RU"/>
        </w:rPr>
        <w:t xml:space="preserve">первичная учетная документация по учету работ в капитальном строительстве при наличии таких документов (акты о приемке выполненных работ </w:t>
      </w:r>
      <w:hyperlink r:id="rId7" w:history="1">
        <w:r w:rsidRPr="00F32433">
          <w:rPr>
            <w:rFonts w:ascii="Times New Roman" w:eastAsia="Times New Roman" w:hAnsi="Times New Roman" w:cs="Times New Roman"/>
            <w:sz w:val="28"/>
            <w:szCs w:val="28"/>
            <w:shd w:val="clear" w:color="auto" w:fill="FFFFFF"/>
            <w:lang w:eastAsia="ru-RU"/>
          </w:rPr>
          <w:t>(КС-2)</w:t>
        </w:r>
      </w:hyperlink>
      <w:r w:rsidRPr="00F32433">
        <w:rPr>
          <w:rFonts w:ascii="Times New Roman" w:eastAsia="Times New Roman" w:hAnsi="Times New Roman" w:cs="Times New Roman"/>
          <w:sz w:val="28"/>
          <w:szCs w:val="28"/>
          <w:shd w:val="clear" w:color="auto" w:fill="FFFFFF"/>
          <w:lang w:eastAsia="ru-RU"/>
        </w:rPr>
        <w:t xml:space="preserve">, справки о стоимости выполненных работ и затрат </w:t>
      </w:r>
      <w:hyperlink r:id="rId8" w:history="1">
        <w:r w:rsidRPr="00F32433">
          <w:rPr>
            <w:rFonts w:ascii="Times New Roman" w:eastAsia="Times New Roman" w:hAnsi="Times New Roman" w:cs="Times New Roman"/>
            <w:sz w:val="28"/>
            <w:szCs w:val="28"/>
            <w:shd w:val="clear" w:color="auto" w:fill="FFFFFF"/>
            <w:lang w:eastAsia="ru-RU"/>
          </w:rPr>
          <w:t>(КС-3)</w:t>
        </w:r>
      </w:hyperlink>
      <w:r w:rsidRPr="00F32433">
        <w:rPr>
          <w:rFonts w:ascii="Times New Roman" w:eastAsia="Times New Roman" w:hAnsi="Times New Roman" w:cs="Times New Roman"/>
          <w:sz w:val="28"/>
          <w:szCs w:val="28"/>
          <w:shd w:val="clear" w:color="auto" w:fill="FFFFFF"/>
          <w:lang w:eastAsia="ru-RU"/>
        </w:rPr>
        <w:t xml:space="preserve">, акты приемки законченного строительством объекта приемочной комиссией </w:t>
      </w:r>
      <w:hyperlink r:id="rId9" w:history="1">
        <w:r w:rsidRPr="00F32433">
          <w:rPr>
            <w:rFonts w:ascii="Times New Roman" w:eastAsia="Times New Roman" w:hAnsi="Times New Roman" w:cs="Times New Roman"/>
            <w:sz w:val="28"/>
            <w:szCs w:val="28"/>
            <w:shd w:val="clear" w:color="auto" w:fill="FFFFFF"/>
            <w:lang w:eastAsia="ru-RU"/>
          </w:rPr>
          <w:t>(КС-14)</w:t>
        </w:r>
      </w:hyperlink>
      <w:r w:rsidRPr="00F32433">
        <w:rPr>
          <w:rFonts w:ascii="Times New Roman" w:eastAsia="Times New Roman" w:hAnsi="Times New Roman" w:cs="Times New Roman"/>
          <w:sz w:val="28"/>
          <w:szCs w:val="28"/>
          <w:shd w:val="clear" w:color="auto" w:fill="FFFFFF"/>
          <w:lang w:eastAsia="ru-RU"/>
        </w:rPr>
        <w:t xml:space="preserve">, товарные накладные по </w:t>
      </w:r>
      <w:hyperlink r:id="rId10" w:history="1">
        <w:r w:rsidRPr="00F32433">
          <w:rPr>
            <w:rFonts w:ascii="Times New Roman" w:eastAsia="Times New Roman" w:hAnsi="Times New Roman" w:cs="Times New Roman"/>
            <w:sz w:val="28"/>
            <w:szCs w:val="28"/>
            <w:shd w:val="clear" w:color="auto" w:fill="FFFFFF"/>
            <w:lang w:eastAsia="ru-RU"/>
          </w:rPr>
          <w:t>форме № ТОРГ-12</w:t>
        </w:r>
      </w:hyperlink>
      <w:r w:rsidRPr="00F32433">
        <w:rPr>
          <w:rFonts w:ascii="Times New Roman" w:eastAsia="Times New Roman" w:hAnsi="Times New Roman" w:cs="Times New Roman"/>
          <w:sz w:val="28"/>
          <w:szCs w:val="28"/>
          <w:shd w:val="clear" w:color="auto" w:fill="FFFFFF"/>
          <w:lang w:eastAsia="ru-RU"/>
        </w:rPr>
        <w:t>, иные документы;</w:t>
      </w:r>
    </w:p>
    <w:p w14:paraId="52632206"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н) выписка из Единого государственного реестра недвижимости об объекте недвижимости, выданная в отношении объекта незавершенного строительства;</w:t>
      </w:r>
    </w:p>
    <w:p w14:paraId="401D0FE7"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о) выписка из реестра федерального имущества об объекте недвижимого имущества, выданная в отношении объекта незавершенного строительства.</w:t>
      </w:r>
    </w:p>
    <w:p w14:paraId="35F7F4F3"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047CD490" w14:textId="77777777" w:rsidR="00F32433" w:rsidRPr="00F32433" w:rsidRDefault="00F32433" w:rsidP="00F32433">
      <w:pPr>
        <w:spacing w:after="0" w:line="240" w:lineRule="auto"/>
        <w:jc w:val="center"/>
        <w:rPr>
          <w:rFonts w:ascii="Times New Roman" w:eastAsia="Times New Roman" w:hAnsi="Times New Roman" w:cs="Times New Roman"/>
          <w:b/>
          <w:sz w:val="28"/>
          <w:szCs w:val="28"/>
          <w:shd w:val="clear" w:color="auto" w:fill="FFFFFF"/>
          <w:lang w:eastAsia="ru-RU"/>
        </w:rPr>
      </w:pPr>
      <w:bookmarkStart w:id="4" w:name="bookmark3"/>
      <w:r w:rsidRPr="00F32433">
        <w:rPr>
          <w:rFonts w:ascii="Times New Roman" w:eastAsia="Times New Roman" w:hAnsi="Times New Roman" w:cs="Times New Roman"/>
          <w:b/>
          <w:sz w:val="28"/>
          <w:szCs w:val="28"/>
          <w:shd w:val="clear" w:color="auto" w:fill="FFFFFF"/>
          <w:lang w:eastAsia="ru-RU"/>
        </w:rPr>
        <w:t xml:space="preserve">3. Порядок принятия решения по списанию </w:t>
      </w:r>
      <w:bookmarkEnd w:id="4"/>
    </w:p>
    <w:p w14:paraId="43F35A53" w14:textId="77777777" w:rsidR="00F32433" w:rsidRPr="00F32433" w:rsidRDefault="00F32433" w:rsidP="00F32433">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69DCFCF7"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lastRenderedPageBreak/>
        <w:t>3.1 Комиссия по списанию объектов или затрат рассматривает представленные материалы и документы в срок, не превышающий 30 (тридцать) календарных дней с момента поступления полного пакета документов, указанных в пункте 2.1 раздела II Положения. Комиссия по списанию объектов или затрат для решения возложенных на нее задач имеет право запрашивать дополнительные материалы и документы.</w:t>
      </w:r>
    </w:p>
    <w:p w14:paraId="5DE16F43"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3.2   По результатам рассмотрения материалов и документов Комиссия по списанию объектов или затрат принимает одно из следующих решений:</w:t>
      </w:r>
    </w:p>
    <w:p w14:paraId="2C764DE2" w14:textId="77777777" w:rsidR="00F32433" w:rsidRPr="00F32433" w:rsidRDefault="00F32433" w:rsidP="00F32433">
      <w:pPr>
        <w:spacing w:after="0" w:line="240" w:lineRule="auto"/>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решение о согласовании списания объекта незавершенного строительства (положительное решение);</w:t>
      </w:r>
    </w:p>
    <w:p w14:paraId="5196AA32" w14:textId="77777777" w:rsidR="00F32433" w:rsidRPr="00F32433" w:rsidRDefault="00F32433" w:rsidP="00F32433">
      <w:pPr>
        <w:spacing w:after="0" w:line="240" w:lineRule="auto"/>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xml:space="preserve">- решение о согласовании списания затрат </w:t>
      </w:r>
      <w:r w:rsidRPr="00F32433">
        <w:rPr>
          <w:rFonts w:ascii="Times New Roman" w:eastAsia="Times New Roman" w:hAnsi="Times New Roman" w:cs="Times New Roman"/>
          <w:sz w:val="28"/>
          <w:szCs w:val="28"/>
          <w:lang w:eastAsia="ru-RU"/>
        </w:rPr>
        <w:t xml:space="preserve">понесенных на незавершенное строительство объектов капитального строительства муниципальной собственности </w:t>
      </w:r>
      <w:r w:rsidRPr="00F32433">
        <w:rPr>
          <w:rFonts w:ascii="Times New Roman" w:eastAsia="Times New Roman" w:hAnsi="Times New Roman" w:cs="Times New Roman"/>
          <w:sz w:val="28"/>
          <w:szCs w:val="28"/>
          <w:shd w:val="clear" w:color="auto" w:fill="FFFFFF"/>
          <w:lang w:eastAsia="ru-RU"/>
        </w:rPr>
        <w:t>(положительное решение);</w:t>
      </w:r>
    </w:p>
    <w:p w14:paraId="1C0C2ADD" w14:textId="77777777" w:rsidR="00F32433" w:rsidRPr="00F32433" w:rsidRDefault="00F32433" w:rsidP="00F32433">
      <w:pPr>
        <w:spacing w:after="0" w:line="240" w:lineRule="auto"/>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решение об отказе в согласовании списания объекта или затрат.</w:t>
      </w:r>
    </w:p>
    <w:p w14:paraId="19D52CF1"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xml:space="preserve">3.3   Основанием для принятия решения об отказе в согласовании списания объекта </w:t>
      </w:r>
      <w:proofErr w:type="gramStart"/>
      <w:r w:rsidRPr="00F32433">
        <w:rPr>
          <w:rFonts w:ascii="Times New Roman" w:eastAsia="Times New Roman" w:hAnsi="Times New Roman" w:cs="Times New Roman"/>
          <w:sz w:val="28"/>
          <w:szCs w:val="28"/>
          <w:shd w:val="clear" w:color="auto" w:fill="FFFFFF"/>
          <w:lang w:eastAsia="ru-RU"/>
        </w:rPr>
        <w:t>или  затрат</w:t>
      </w:r>
      <w:proofErr w:type="gramEnd"/>
      <w:r w:rsidRPr="00F32433">
        <w:rPr>
          <w:rFonts w:ascii="Times New Roman" w:eastAsia="Times New Roman" w:hAnsi="Times New Roman" w:cs="Times New Roman"/>
          <w:sz w:val="28"/>
          <w:szCs w:val="28"/>
          <w:shd w:val="clear" w:color="auto" w:fill="FFFFFF"/>
          <w:lang w:eastAsia="ru-RU"/>
        </w:rPr>
        <w:t xml:space="preserve"> является:</w:t>
      </w:r>
    </w:p>
    <w:p w14:paraId="2229C60F"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а) возможность восстановления и использования объекта, строительство которого не завершено;</w:t>
      </w:r>
    </w:p>
    <w:p w14:paraId="37A0033E"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б) представление неполного пакета документов, предусмотренных пунктом 2.1 раздела II Положения;</w:t>
      </w:r>
    </w:p>
    <w:p w14:paraId="10A93A8B"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в) наличие предложений о дальнейшем использовании объектов незавершенного строительства или результатов произведенных затрат.</w:t>
      </w:r>
    </w:p>
    <w:p w14:paraId="473791E1"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3.4 В случае отказа в согласовании списания затрат, Комиссия по списанию объекта или затрат в течение 14 (четырнадцати) рабочих дней с момента принятия решения выдает свои рекомендации балансодержателю.</w:t>
      </w:r>
    </w:p>
    <w:p w14:paraId="39E44519"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3.5 Решение Комиссии по списанию объекта или затрат принимается большинством голосов присутствующих членов комиссии и в течение 5 (пяти) рабочих дней оформляется протоколом, который подписывается в 1 экземпляре председателем и членами Комиссии по списанию затрат.</w:t>
      </w:r>
    </w:p>
    <w:p w14:paraId="053B9A31"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xml:space="preserve">3.6 Протокол является основанием для подготовки балансодержателем проекта соответствующего правового </w:t>
      </w:r>
      <w:proofErr w:type="gramStart"/>
      <w:r w:rsidRPr="00F32433">
        <w:rPr>
          <w:rFonts w:ascii="Times New Roman" w:eastAsia="Times New Roman" w:hAnsi="Times New Roman" w:cs="Times New Roman"/>
          <w:sz w:val="28"/>
          <w:szCs w:val="28"/>
          <w:shd w:val="clear" w:color="auto" w:fill="FFFFFF"/>
          <w:lang w:eastAsia="ru-RU"/>
        </w:rPr>
        <w:t>акта  балансодержателя</w:t>
      </w:r>
      <w:proofErr w:type="gramEnd"/>
      <w:r w:rsidRPr="00F32433">
        <w:rPr>
          <w:rFonts w:ascii="Times New Roman" w:eastAsia="Times New Roman" w:hAnsi="Times New Roman" w:cs="Times New Roman"/>
          <w:sz w:val="28"/>
          <w:szCs w:val="28"/>
          <w:shd w:val="clear" w:color="auto" w:fill="FFFFFF"/>
          <w:lang w:eastAsia="ru-RU"/>
        </w:rPr>
        <w:t xml:space="preserve">  о списании объекта или затрат по объекту (объектам) незавершенного строительства муниципальной  собственности.</w:t>
      </w:r>
    </w:p>
    <w:p w14:paraId="5A96EF90"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3.7 Списание объекта или затрат по объекту (объектам) незавершенного строительства балансодержателем осуществляется в течение 30 (тридцати) рабочих дней с момента принятия соответствующего правового акта.</w:t>
      </w:r>
    </w:p>
    <w:p w14:paraId="6B715621"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xml:space="preserve">3.8  Отражение на счетах бухгалтерского учета операций по списанию объекта или затрат по объектам незавершенного строительства производится в порядке, установленном Федеральным законом от 6 декабря 2011 года № 402-ФЗ «О бухгалтерском учете»,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F32433">
        <w:rPr>
          <w:rFonts w:ascii="Times New Roman" w:eastAsia="Times New Roman" w:hAnsi="Times New Roman" w:cs="Times New Roman"/>
          <w:sz w:val="28"/>
          <w:szCs w:val="28"/>
          <w:shd w:val="clear" w:color="auto" w:fill="FFFFFF"/>
          <w:lang w:eastAsia="ru-RU"/>
        </w:rPr>
        <w:lastRenderedPageBreak/>
        <w:t>академий наук, государственных (муниципальных) учреждений и Инструкции по его применению», иными нормативно-правовыми актами.</w:t>
      </w:r>
    </w:p>
    <w:p w14:paraId="760222A0"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3.9 Балансодержатели несут ответственность в соответствии с законодательством Российской Федерации за непредставление или ненадлежащее представление сведений об объектах незавершенного строительства либо представление недостоверных и (или) неполных сведений об указанных объектах.</w:t>
      </w:r>
    </w:p>
    <w:p w14:paraId="4AF75108"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 xml:space="preserve">3.10 При принятии решения о списании в форме правового акта </w:t>
      </w:r>
      <w:proofErr w:type="gramStart"/>
      <w:r w:rsidRPr="00F32433">
        <w:rPr>
          <w:rFonts w:ascii="Times New Roman" w:eastAsia="Times New Roman" w:hAnsi="Times New Roman" w:cs="Times New Roman"/>
          <w:sz w:val="28"/>
          <w:szCs w:val="28"/>
          <w:shd w:val="clear" w:color="auto" w:fill="FFFFFF"/>
          <w:lang w:eastAsia="ru-RU"/>
        </w:rPr>
        <w:t>балансодержателя  о</w:t>
      </w:r>
      <w:proofErr w:type="gramEnd"/>
      <w:r w:rsidRPr="00F32433">
        <w:rPr>
          <w:rFonts w:ascii="Times New Roman" w:eastAsia="Times New Roman" w:hAnsi="Times New Roman" w:cs="Times New Roman"/>
          <w:sz w:val="28"/>
          <w:szCs w:val="28"/>
          <w:shd w:val="clear" w:color="auto" w:fill="FFFFFF"/>
          <w:lang w:eastAsia="ru-RU"/>
        </w:rPr>
        <w:t xml:space="preserve"> списании объекта или затрат по объекту (объектам) незавершенного строительства муниципальной собственности балансодержатель в течение 14 рабочих дней представляет в Комитет по строительству Гатчинского муниципального округа информацию о таком решении.</w:t>
      </w:r>
    </w:p>
    <w:p w14:paraId="0CEC71F5" w14:textId="77777777" w:rsidR="00F32433" w:rsidRPr="00F32433" w:rsidRDefault="00F32433" w:rsidP="00F32433">
      <w:pPr>
        <w:spacing w:after="0"/>
        <w:rPr>
          <w:rFonts w:ascii="Times New Roman" w:eastAsia="Calibri" w:hAnsi="Times New Roman" w:cs="Times New Roman"/>
          <w:color w:val="000000"/>
          <w:sz w:val="28"/>
          <w:szCs w:val="28"/>
          <w:shd w:val="clear" w:color="auto" w:fill="FFFFFF"/>
        </w:rPr>
        <w:sectPr w:rsidR="00F32433" w:rsidRPr="00F32433" w:rsidSect="00F32433">
          <w:pgSz w:w="11909" w:h="16838"/>
          <w:pgMar w:top="1134" w:right="567" w:bottom="1134" w:left="1701" w:header="0" w:footer="6" w:gutter="0"/>
          <w:cols w:space="720"/>
        </w:sectPr>
      </w:pPr>
    </w:p>
    <w:p w14:paraId="65DC7382" w14:textId="77777777" w:rsidR="00F32433" w:rsidRPr="00F32433" w:rsidRDefault="00F32433" w:rsidP="00F32433">
      <w:pPr>
        <w:suppressAutoHyphens/>
        <w:spacing w:after="0" w:line="240" w:lineRule="auto"/>
        <w:jc w:val="right"/>
        <w:rPr>
          <w:rFonts w:ascii="Calibri" w:eastAsia="Times New Roman" w:hAnsi="Calibri" w:cs="Times New Roman"/>
          <w:sz w:val="24"/>
          <w:szCs w:val="24"/>
          <w:lang w:eastAsia="zh-CN"/>
        </w:rPr>
      </w:pPr>
      <w:r w:rsidRPr="00F32433">
        <w:rPr>
          <w:rFonts w:ascii="Times New Roman" w:eastAsia="Times New Roman" w:hAnsi="Times New Roman" w:cs="Times New Roman"/>
          <w:sz w:val="24"/>
          <w:szCs w:val="24"/>
          <w:lang w:eastAsia="zh-CN"/>
        </w:rPr>
        <w:lastRenderedPageBreak/>
        <w:t>ПРИЛОЖЕНИЕ 1</w:t>
      </w:r>
    </w:p>
    <w:p w14:paraId="55482235"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 xml:space="preserve">к Положению о порядке списания объектов незавершенного строительства </w:t>
      </w:r>
    </w:p>
    <w:p w14:paraId="4B553F3E"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или затрат, понесенных на незавершенное строительство объектов</w:t>
      </w:r>
    </w:p>
    <w:p w14:paraId="20680E42"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 xml:space="preserve"> капитального строительства муниципальной собственности</w:t>
      </w:r>
    </w:p>
    <w:p w14:paraId="52F7C08F"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p>
    <w:p w14:paraId="05A30BD7"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p>
    <w:p w14:paraId="5B09DB12"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28"/>
          <w:szCs w:val="28"/>
          <w:shd w:val="clear" w:color="auto" w:fill="FFFFFF"/>
        </w:rPr>
      </w:pPr>
      <w:r w:rsidRPr="00F32433">
        <w:rPr>
          <w:rFonts w:ascii="Times New Roman" w:eastAsia="Calibri" w:hAnsi="Times New Roman" w:cs="Times New Roman"/>
          <w:color w:val="000000"/>
          <w:sz w:val="28"/>
          <w:szCs w:val="28"/>
          <w:shd w:val="clear" w:color="auto" w:fill="FFFFFF"/>
        </w:rPr>
        <w:t>Характеристика затрат по объекту незавершенного строительства, числящихся на учете балансодержателя</w:t>
      </w:r>
    </w:p>
    <w:p w14:paraId="24262293"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28"/>
          <w:szCs w:val="28"/>
          <w:shd w:val="clear" w:color="auto" w:fill="FFFFFF"/>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782"/>
        <w:gridCol w:w="1701"/>
        <w:gridCol w:w="1276"/>
        <w:gridCol w:w="1418"/>
        <w:gridCol w:w="2693"/>
        <w:gridCol w:w="1701"/>
        <w:gridCol w:w="1417"/>
        <w:gridCol w:w="1701"/>
        <w:gridCol w:w="1418"/>
        <w:gridCol w:w="1418"/>
        <w:gridCol w:w="2727"/>
      </w:tblGrid>
      <w:tr w:rsidR="00F32433" w:rsidRPr="00F32433" w14:paraId="1C1DD3B9" w14:textId="77777777" w:rsidTr="00F32433">
        <w:tc>
          <w:tcPr>
            <w:tcW w:w="594" w:type="dxa"/>
            <w:vMerge w:val="restart"/>
            <w:tcBorders>
              <w:top w:val="single" w:sz="4" w:space="0" w:color="000000"/>
              <w:left w:val="single" w:sz="4" w:space="0" w:color="000000"/>
              <w:bottom w:val="single" w:sz="4" w:space="0" w:color="000000"/>
              <w:right w:val="single" w:sz="4" w:space="0" w:color="000000"/>
            </w:tcBorders>
            <w:hideMark/>
          </w:tcPr>
          <w:p w14:paraId="66091D7E"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 п/п</w:t>
            </w:r>
          </w:p>
        </w:tc>
        <w:tc>
          <w:tcPr>
            <w:tcW w:w="1782" w:type="dxa"/>
            <w:vMerge w:val="restart"/>
            <w:tcBorders>
              <w:top w:val="single" w:sz="4" w:space="0" w:color="000000"/>
              <w:left w:val="single" w:sz="4" w:space="0" w:color="000000"/>
              <w:bottom w:val="single" w:sz="4" w:space="0" w:color="000000"/>
              <w:right w:val="single" w:sz="4" w:space="0" w:color="000000"/>
            </w:tcBorders>
            <w:hideMark/>
          </w:tcPr>
          <w:p w14:paraId="06BD5E8B" w14:textId="77777777" w:rsidR="00F32433" w:rsidRPr="00F32433" w:rsidRDefault="00F32433" w:rsidP="00F32433">
            <w:pPr>
              <w:widowControl w:val="0"/>
              <w:spacing w:after="0" w:line="197" w:lineRule="exact"/>
              <w:jc w:val="center"/>
              <w:rPr>
                <w:rFonts w:ascii="Times New Roman" w:eastAsia="Calibri" w:hAnsi="Times New Roman" w:cs="Times New Roman"/>
                <w:color w:val="000000"/>
                <w:sz w:val="16"/>
                <w:szCs w:val="16"/>
                <w:shd w:val="clear" w:color="auto" w:fill="FFFFFF"/>
                <w:lang w:eastAsia="ru-RU"/>
              </w:rPr>
            </w:pPr>
            <w:r w:rsidRPr="00F32433">
              <w:rPr>
                <w:rFonts w:ascii="Times New Roman" w:eastAsia="Calibri" w:hAnsi="Times New Roman" w:cs="Times New Roman"/>
                <w:b/>
                <w:bCs/>
                <w:sz w:val="16"/>
                <w:szCs w:val="16"/>
                <w:shd w:val="clear" w:color="auto" w:fill="FFFFFF"/>
                <w:lang w:eastAsia="ru-RU"/>
              </w:rPr>
              <w:t>Наименование объекта незавершенного строительства</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29E09FF6" w14:textId="77777777" w:rsidR="00F32433" w:rsidRPr="00F32433" w:rsidRDefault="00F32433" w:rsidP="00F32433">
            <w:pPr>
              <w:widowControl w:val="0"/>
              <w:spacing w:after="0" w:line="197" w:lineRule="exact"/>
              <w:jc w:val="center"/>
              <w:rPr>
                <w:rFonts w:ascii="Times New Roman" w:eastAsia="Calibri" w:hAnsi="Times New Roman" w:cs="Times New Roman"/>
                <w:sz w:val="28"/>
                <w:szCs w:val="28"/>
              </w:rPr>
            </w:pPr>
            <w:r w:rsidRPr="00F32433">
              <w:rPr>
                <w:rFonts w:ascii="Times New Roman" w:eastAsia="Calibri" w:hAnsi="Times New Roman" w:cs="Times New Roman"/>
                <w:b/>
                <w:bCs/>
                <w:color w:val="000000"/>
                <w:sz w:val="16"/>
                <w:szCs w:val="16"/>
                <w:shd w:val="clear" w:color="auto" w:fill="FFFFFF"/>
                <w:lang w:eastAsia="ru-RU"/>
              </w:rPr>
              <w:t>Назначение объекта (указать одни из следующих вариантов: 1. ПИР/ПСД. 2. Дорожное строительство и благоустройство.</w:t>
            </w:r>
          </w:p>
          <w:p w14:paraId="29657351" w14:textId="77777777" w:rsidR="00F32433" w:rsidRPr="00F32433" w:rsidRDefault="00F32433" w:rsidP="00F32433">
            <w:pPr>
              <w:widowControl w:val="0"/>
              <w:spacing w:after="0" w:line="197" w:lineRule="exact"/>
              <w:jc w:val="center"/>
              <w:rPr>
                <w:rFonts w:ascii="Times New Roman" w:eastAsia="Calibri" w:hAnsi="Times New Roman" w:cs="Times New Roman"/>
                <w:sz w:val="16"/>
                <w:szCs w:val="16"/>
                <w:lang w:eastAsia="ru-RU"/>
              </w:rPr>
            </w:pPr>
            <w:r w:rsidRPr="00F32433">
              <w:rPr>
                <w:rFonts w:ascii="Times New Roman" w:eastAsia="Calibri" w:hAnsi="Times New Roman" w:cs="Times New Roman"/>
                <w:b/>
                <w:bCs/>
                <w:color w:val="000000"/>
                <w:sz w:val="16"/>
                <w:szCs w:val="16"/>
                <w:shd w:val="clear" w:color="auto" w:fill="FFFFFF"/>
                <w:lang w:eastAsia="ru-RU"/>
              </w:rPr>
              <w:t>3. Социальные объекты.</w:t>
            </w:r>
          </w:p>
          <w:p w14:paraId="3405A0D3"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4. Инженерные сети)</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56F7938C"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 xml:space="preserve">Общая площадь </w:t>
            </w:r>
            <w:proofErr w:type="gramStart"/>
            <w:r w:rsidRPr="00F32433">
              <w:rPr>
                <w:rFonts w:ascii="Times New Roman" w:eastAsia="Calibri" w:hAnsi="Times New Roman" w:cs="Times New Roman"/>
                <w:b/>
                <w:bCs/>
                <w:color w:val="000000"/>
                <w:sz w:val="16"/>
                <w:szCs w:val="16"/>
                <w:shd w:val="clear" w:color="auto" w:fill="FFFFFF"/>
              </w:rPr>
              <w:t>объекта  незавершенного</w:t>
            </w:r>
            <w:proofErr w:type="gramEnd"/>
            <w:r w:rsidRPr="00F32433">
              <w:rPr>
                <w:rFonts w:ascii="Times New Roman" w:eastAsia="Calibri" w:hAnsi="Times New Roman" w:cs="Times New Roman"/>
                <w:b/>
                <w:bCs/>
                <w:color w:val="000000"/>
                <w:sz w:val="16"/>
                <w:szCs w:val="16"/>
                <w:shd w:val="clear" w:color="auto" w:fill="FFFFFF"/>
              </w:rPr>
              <w:t xml:space="preserve"> строительства (кроме ПИР/ПСД)</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14:paraId="72E433FA"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 xml:space="preserve">Номер н дата нормативно- правового акта, подтверждающего основание выделения денежных </w:t>
            </w:r>
            <w:proofErr w:type="gramStart"/>
            <w:r w:rsidRPr="00F32433">
              <w:rPr>
                <w:rFonts w:ascii="Times New Roman" w:eastAsia="Calibri" w:hAnsi="Times New Roman" w:cs="Times New Roman"/>
                <w:b/>
                <w:bCs/>
                <w:color w:val="000000"/>
                <w:sz w:val="16"/>
                <w:szCs w:val="16"/>
                <w:shd w:val="clear" w:color="auto" w:fill="FFFFFF"/>
              </w:rPr>
              <w:t>средств  (</w:t>
            </w:r>
            <w:proofErr w:type="gramEnd"/>
            <w:r w:rsidRPr="00F32433">
              <w:rPr>
                <w:rFonts w:ascii="Times New Roman" w:eastAsia="Calibri" w:hAnsi="Times New Roman" w:cs="Times New Roman"/>
                <w:b/>
                <w:bCs/>
                <w:color w:val="000000"/>
                <w:sz w:val="16"/>
                <w:szCs w:val="16"/>
                <w:shd w:val="clear" w:color="auto" w:fill="FFFFFF"/>
              </w:rPr>
              <w:t>муниципальная программа, иное)</w:t>
            </w:r>
          </w:p>
        </w:tc>
        <w:tc>
          <w:tcPr>
            <w:tcW w:w="6237" w:type="dxa"/>
            <w:gridSpan w:val="4"/>
            <w:tcBorders>
              <w:top w:val="single" w:sz="4" w:space="0" w:color="000000"/>
              <w:left w:val="single" w:sz="4" w:space="0" w:color="000000"/>
              <w:bottom w:val="single" w:sz="4" w:space="0" w:color="000000"/>
              <w:right w:val="single" w:sz="4" w:space="0" w:color="000000"/>
            </w:tcBorders>
            <w:hideMark/>
          </w:tcPr>
          <w:p w14:paraId="37AB0105"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Размер освоенных бюджетных средств</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14:paraId="3652F8C1"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 xml:space="preserve">Характеристика объекта (строительство не завершено (год завершения), приостановлено (причины), строительство не начато (причины), передается в муниципальную собственность (указать распоряжение), </w:t>
            </w:r>
            <w:proofErr w:type="gramStart"/>
            <w:r w:rsidRPr="00F32433">
              <w:rPr>
                <w:rFonts w:ascii="Times New Roman" w:eastAsia="Calibri" w:hAnsi="Times New Roman" w:cs="Times New Roman"/>
                <w:b/>
                <w:bCs/>
                <w:color w:val="000000"/>
                <w:sz w:val="16"/>
                <w:szCs w:val="16"/>
                <w:shd w:val="clear" w:color="auto" w:fill="FFFFFF"/>
              </w:rPr>
              <w:t>проблемы</w:t>
            </w:r>
            <w:proofErr w:type="gramEnd"/>
            <w:r w:rsidRPr="00F32433">
              <w:rPr>
                <w:rFonts w:ascii="Times New Roman" w:eastAsia="Calibri" w:hAnsi="Times New Roman" w:cs="Times New Roman"/>
                <w:b/>
                <w:bCs/>
                <w:color w:val="000000"/>
                <w:sz w:val="16"/>
                <w:szCs w:val="16"/>
                <w:shd w:val="clear" w:color="auto" w:fill="FFFFFF"/>
              </w:rPr>
              <w:t xml:space="preserve"> но объекту, нет всех необходимых форм, документов, район не принимает объекты, не подписывает формы и др.)</w:t>
            </w:r>
          </w:p>
        </w:tc>
        <w:tc>
          <w:tcPr>
            <w:tcW w:w="2727" w:type="dxa"/>
            <w:vMerge w:val="restart"/>
            <w:tcBorders>
              <w:top w:val="single" w:sz="4" w:space="0" w:color="000000"/>
              <w:left w:val="single" w:sz="4" w:space="0" w:color="000000"/>
              <w:bottom w:val="single" w:sz="4" w:space="0" w:color="000000"/>
              <w:right w:val="single" w:sz="4" w:space="0" w:color="000000"/>
            </w:tcBorders>
            <w:hideMark/>
          </w:tcPr>
          <w:p w14:paraId="281DD915"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Предложения о дальнейшем использовании объекта незавершенного строительства</w:t>
            </w:r>
          </w:p>
        </w:tc>
      </w:tr>
      <w:tr w:rsidR="00F32433" w:rsidRPr="00F32433" w14:paraId="289BC40E" w14:textId="77777777" w:rsidTr="00F3243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50128F"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E4D42F"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ACFFEA"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5DE2A320"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Здания строения, кв. м</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14:paraId="5A98EAC6"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Линейные объекты, протяженность, км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739A34"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hideMark/>
          </w:tcPr>
          <w:p w14:paraId="68EF826C" w14:textId="77777777" w:rsidR="00F32433" w:rsidRPr="00F32433" w:rsidRDefault="00F32433" w:rsidP="00F32433">
            <w:pPr>
              <w:widowControl w:val="0"/>
              <w:spacing w:after="60" w:line="1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16"/>
                <w:szCs w:val="16"/>
                <w:shd w:val="clear" w:color="auto" w:fill="FFFFFF"/>
                <w:lang w:eastAsia="ru-RU"/>
              </w:rPr>
              <w:t>Федеральный</w:t>
            </w:r>
          </w:p>
          <w:p w14:paraId="476B58A7"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бюджет</w:t>
            </w:r>
          </w:p>
        </w:tc>
        <w:tc>
          <w:tcPr>
            <w:tcW w:w="1417" w:type="dxa"/>
            <w:tcBorders>
              <w:top w:val="single" w:sz="4" w:space="0" w:color="000000"/>
              <w:left w:val="single" w:sz="4" w:space="0" w:color="000000"/>
              <w:bottom w:val="single" w:sz="4" w:space="0" w:color="000000"/>
              <w:right w:val="single" w:sz="4" w:space="0" w:color="000000"/>
            </w:tcBorders>
            <w:hideMark/>
          </w:tcPr>
          <w:p w14:paraId="7C34DC53" w14:textId="77777777" w:rsidR="00F32433" w:rsidRPr="00F32433" w:rsidRDefault="00F32433" w:rsidP="00F32433">
            <w:pPr>
              <w:widowControl w:val="0"/>
              <w:spacing w:after="60" w:line="1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16"/>
                <w:szCs w:val="16"/>
                <w:shd w:val="clear" w:color="auto" w:fill="FFFFFF"/>
                <w:lang w:eastAsia="ru-RU"/>
              </w:rPr>
              <w:t>Областной</w:t>
            </w:r>
          </w:p>
          <w:p w14:paraId="12F55E4E"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бюджет</w:t>
            </w:r>
          </w:p>
        </w:tc>
        <w:tc>
          <w:tcPr>
            <w:tcW w:w="1701" w:type="dxa"/>
            <w:tcBorders>
              <w:top w:val="single" w:sz="4" w:space="0" w:color="000000"/>
              <w:left w:val="single" w:sz="4" w:space="0" w:color="000000"/>
              <w:bottom w:val="single" w:sz="4" w:space="0" w:color="000000"/>
              <w:right w:val="single" w:sz="4" w:space="0" w:color="000000"/>
            </w:tcBorders>
            <w:hideMark/>
          </w:tcPr>
          <w:p w14:paraId="6A2F9D71" w14:textId="77777777" w:rsidR="00F32433" w:rsidRPr="00F32433" w:rsidRDefault="00F32433" w:rsidP="00F32433">
            <w:pPr>
              <w:widowControl w:val="0"/>
              <w:spacing w:after="60" w:line="1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16"/>
                <w:szCs w:val="16"/>
                <w:shd w:val="clear" w:color="auto" w:fill="FFFFFF"/>
                <w:lang w:eastAsia="ru-RU"/>
              </w:rPr>
              <w:t>Местный</w:t>
            </w:r>
          </w:p>
          <w:p w14:paraId="3FB7E05A"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бюджет</w:t>
            </w:r>
          </w:p>
        </w:tc>
        <w:tc>
          <w:tcPr>
            <w:tcW w:w="1418" w:type="dxa"/>
            <w:tcBorders>
              <w:top w:val="single" w:sz="4" w:space="0" w:color="000000"/>
              <w:left w:val="single" w:sz="4" w:space="0" w:color="000000"/>
              <w:bottom w:val="single" w:sz="4" w:space="0" w:color="000000"/>
              <w:right w:val="single" w:sz="4" w:space="0" w:color="000000"/>
            </w:tcBorders>
            <w:hideMark/>
          </w:tcPr>
          <w:p w14:paraId="0C26B08B"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ИТОГО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F81CA"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32EC30"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r>
      <w:tr w:rsidR="00F32433" w:rsidRPr="00F32433" w14:paraId="1E5084A1" w14:textId="77777777" w:rsidTr="00F3243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BD2606"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68A552"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9B1F6B"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11238A"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8D2C8B"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F287F2"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hideMark/>
          </w:tcPr>
          <w:p w14:paraId="35561247"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тыс. руб.</w:t>
            </w:r>
          </w:p>
        </w:tc>
        <w:tc>
          <w:tcPr>
            <w:tcW w:w="1417" w:type="dxa"/>
            <w:tcBorders>
              <w:top w:val="single" w:sz="4" w:space="0" w:color="000000"/>
              <w:left w:val="single" w:sz="4" w:space="0" w:color="000000"/>
              <w:bottom w:val="single" w:sz="4" w:space="0" w:color="000000"/>
              <w:right w:val="single" w:sz="4" w:space="0" w:color="000000"/>
            </w:tcBorders>
            <w:hideMark/>
          </w:tcPr>
          <w:p w14:paraId="4207EC95"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тыс. руб.</w:t>
            </w:r>
          </w:p>
        </w:tc>
        <w:tc>
          <w:tcPr>
            <w:tcW w:w="1701" w:type="dxa"/>
            <w:tcBorders>
              <w:top w:val="single" w:sz="4" w:space="0" w:color="000000"/>
              <w:left w:val="single" w:sz="4" w:space="0" w:color="000000"/>
              <w:bottom w:val="single" w:sz="4" w:space="0" w:color="000000"/>
              <w:right w:val="single" w:sz="4" w:space="0" w:color="000000"/>
            </w:tcBorders>
            <w:hideMark/>
          </w:tcPr>
          <w:p w14:paraId="450BF236"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тыс. руб.</w:t>
            </w:r>
          </w:p>
        </w:tc>
        <w:tc>
          <w:tcPr>
            <w:tcW w:w="1418" w:type="dxa"/>
            <w:tcBorders>
              <w:top w:val="single" w:sz="4" w:space="0" w:color="000000"/>
              <w:left w:val="single" w:sz="4" w:space="0" w:color="000000"/>
              <w:bottom w:val="single" w:sz="4" w:space="0" w:color="000000"/>
              <w:right w:val="single" w:sz="4" w:space="0" w:color="000000"/>
            </w:tcBorders>
            <w:hideMark/>
          </w:tcPr>
          <w:p w14:paraId="7657D289"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b/>
                <w:bCs/>
                <w:color w:val="000000"/>
                <w:sz w:val="16"/>
                <w:szCs w:val="16"/>
                <w:shd w:val="clear" w:color="auto" w:fill="FFFFFF"/>
              </w:rPr>
              <w:t>тыс. руб.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4D891"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6503D2" w14:textId="77777777" w:rsidR="00F32433" w:rsidRPr="00F32433" w:rsidRDefault="00F32433" w:rsidP="00F32433">
            <w:pPr>
              <w:spacing w:after="0" w:line="256" w:lineRule="auto"/>
              <w:rPr>
                <w:rFonts w:ascii="Times New Roman" w:eastAsia="Calibri" w:hAnsi="Times New Roman" w:cs="Times New Roman"/>
                <w:color w:val="000000"/>
                <w:sz w:val="16"/>
                <w:szCs w:val="16"/>
                <w:shd w:val="clear" w:color="auto" w:fill="FFFFFF"/>
              </w:rPr>
            </w:pPr>
          </w:p>
        </w:tc>
      </w:tr>
      <w:tr w:rsidR="00F32433" w:rsidRPr="00F32433" w14:paraId="5734642F" w14:textId="77777777" w:rsidTr="00F32433">
        <w:tc>
          <w:tcPr>
            <w:tcW w:w="594" w:type="dxa"/>
            <w:tcBorders>
              <w:top w:val="single" w:sz="4" w:space="0" w:color="000000"/>
              <w:left w:val="single" w:sz="4" w:space="0" w:color="000000"/>
              <w:bottom w:val="single" w:sz="4" w:space="0" w:color="000000"/>
              <w:right w:val="single" w:sz="4" w:space="0" w:color="000000"/>
            </w:tcBorders>
            <w:hideMark/>
          </w:tcPr>
          <w:p w14:paraId="11FCD933"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1</w:t>
            </w:r>
          </w:p>
        </w:tc>
        <w:tc>
          <w:tcPr>
            <w:tcW w:w="1782" w:type="dxa"/>
            <w:tcBorders>
              <w:top w:val="single" w:sz="4" w:space="0" w:color="000000"/>
              <w:left w:val="single" w:sz="4" w:space="0" w:color="000000"/>
              <w:bottom w:val="single" w:sz="4" w:space="0" w:color="000000"/>
              <w:right w:val="single" w:sz="4" w:space="0" w:color="000000"/>
            </w:tcBorders>
            <w:hideMark/>
          </w:tcPr>
          <w:p w14:paraId="2C2542A9"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2</w:t>
            </w:r>
          </w:p>
        </w:tc>
        <w:tc>
          <w:tcPr>
            <w:tcW w:w="1701" w:type="dxa"/>
            <w:tcBorders>
              <w:top w:val="single" w:sz="4" w:space="0" w:color="000000"/>
              <w:left w:val="single" w:sz="4" w:space="0" w:color="000000"/>
              <w:bottom w:val="single" w:sz="4" w:space="0" w:color="000000"/>
              <w:right w:val="single" w:sz="4" w:space="0" w:color="000000"/>
            </w:tcBorders>
            <w:hideMark/>
          </w:tcPr>
          <w:p w14:paraId="2C7B0BA9"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3</w:t>
            </w:r>
          </w:p>
        </w:tc>
        <w:tc>
          <w:tcPr>
            <w:tcW w:w="1276" w:type="dxa"/>
            <w:tcBorders>
              <w:top w:val="single" w:sz="4" w:space="0" w:color="000000"/>
              <w:left w:val="single" w:sz="4" w:space="0" w:color="000000"/>
              <w:bottom w:val="single" w:sz="4" w:space="0" w:color="000000"/>
              <w:right w:val="single" w:sz="4" w:space="0" w:color="000000"/>
            </w:tcBorders>
            <w:hideMark/>
          </w:tcPr>
          <w:p w14:paraId="077B2A10"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4</w:t>
            </w:r>
          </w:p>
        </w:tc>
        <w:tc>
          <w:tcPr>
            <w:tcW w:w="1418" w:type="dxa"/>
            <w:tcBorders>
              <w:top w:val="single" w:sz="4" w:space="0" w:color="000000"/>
              <w:left w:val="single" w:sz="4" w:space="0" w:color="000000"/>
              <w:bottom w:val="single" w:sz="4" w:space="0" w:color="000000"/>
              <w:right w:val="single" w:sz="4" w:space="0" w:color="000000"/>
            </w:tcBorders>
            <w:hideMark/>
          </w:tcPr>
          <w:p w14:paraId="1B096F39"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5</w:t>
            </w:r>
          </w:p>
        </w:tc>
        <w:tc>
          <w:tcPr>
            <w:tcW w:w="2693" w:type="dxa"/>
            <w:tcBorders>
              <w:top w:val="single" w:sz="4" w:space="0" w:color="000000"/>
              <w:left w:val="single" w:sz="4" w:space="0" w:color="000000"/>
              <w:bottom w:val="single" w:sz="4" w:space="0" w:color="000000"/>
              <w:right w:val="single" w:sz="4" w:space="0" w:color="000000"/>
            </w:tcBorders>
            <w:hideMark/>
          </w:tcPr>
          <w:p w14:paraId="53FC9527"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6</w:t>
            </w:r>
          </w:p>
        </w:tc>
        <w:tc>
          <w:tcPr>
            <w:tcW w:w="1701" w:type="dxa"/>
            <w:tcBorders>
              <w:top w:val="single" w:sz="4" w:space="0" w:color="000000"/>
              <w:left w:val="single" w:sz="4" w:space="0" w:color="000000"/>
              <w:bottom w:val="single" w:sz="4" w:space="0" w:color="000000"/>
              <w:right w:val="single" w:sz="4" w:space="0" w:color="000000"/>
            </w:tcBorders>
            <w:hideMark/>
          </w:tcPr>
          <w:p w14:paraId="1BF2E2E5"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7</w:t>
            </w:r>
          </w:p>
        </w:tc>
        <w:tc>
          <w:tcPr>
            <w:tcW w:w="1417" w:type="dxa"/>
            <w:tcBorders>
              <w:top w:val="single" w:sz="4" w:space="0" w:color="000000"/>
              <w:left w:val="single" w:sz="4" w:space="0" w:color="000000"/>
              <w:bottom w:val="single" w:sz="4" w:space="0" w:color="000000"/>
              <w:right w:val="single" w:sz="4" w:space="0" w:color="000000"/>
            </w:tcBorders>
            <w:hideMark/>
          </w:tcPr>
          <w:p w14:paraId="4FF729FB"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8</w:t>
            </w:r>
          </w:p>
        </w:tc>
        <w:tc>
          <w:tcPr>
            <w:tcW w:w="1701" w:type="dxa"/>
            <w:tcBorders>
              <w:top w:val="single" w:sz="4" w:space="0" w:color="000000"/>
              <w:left w:val="single" w:sz="4" w:space="0" w:color="000000"/>
              <w:bottom w:val="single" w:sz="4" w:space="0" w:color="000000"/>
              <w:right w:val="single" w:sz="4" w:space="0" w:color="000000"/>
            </w:tcBorders>
            <w:hideMark/>
          </w:tcPr>
          <w:p w14:paraId="58126443"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9</w:t>
            </w:r>
          </w:p>
        </w:tc>
        <w:tc>
          <w:tcPr>
            <w:tcW w:w="1418" w:type="dxa"/>
            <w:tcBorders>
              <w:top w:val="single" w:sz="4" w:space="0" w:color="000000"/>
              <w:left w:val="single" w:sz="4" w:space="0" w:color="000000"/>
              <w:bottom w:val="single" w:sz="4" w:space="0" w:color="000000"/>
              <w:right w:val="single" w:sz="4" w:space="0" w:color="000000"/>
            </w:tcBorders>
            <w:hideMark/>
          </w:tcPr>
          <w:p w14:paraId="549D55A0"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10</w:t>
            </w:r>
          </w:p>
        </w:tc>
        <w:tc>
          <w:tcPr>
            <w:tcW w:w="1418" w:type="dxa"/>
            <w:tcBorders>
              <w:top w:val="single" w:sz="4" w:space="0" w:color="000000"/>
              <w:left w:val="single" w:sz="4" w:space="0" w:color="000000"/>
              <w:bottom w:val="single" w:sz="4" w:space="0" w:color="000000"/>
              <w:right w:val="single" w:sz="4" w:space="0" w:color="000000"/>
            </w:tcBorders>
            <w:hideMark/>
          </w:tcPr>
          <w:p w14:paraId="32EABB8F"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11</w:t>
            </w:r>
          </w:p>
        </w:tc>
        <w:tc>
          <w:tcPr>
            <w:tcW w:w="2727" w:type="dxa"/>
            <w:tcBorders>
              <w:top w:val="single" w:sz="4" w:space="0" w:color="000000"/>
              <w:left w:val="single" w:sz="4" w:space="0" w:color="000000"/>
              <w:bottom w:val="single" w:sz="4" w:space="0" w:color="000000"/>
              <w:right w:val="single" w:sz="4" w:space="0" w:color="000000"/>
            </w:tcBorders>
            <w:hideMark/>
          </w:tcPr>
          <w:p w14:paraId="722A2E05"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r w:rsidRPr="00F32433">
              <w:rPr>
                <w:rFonts w:ascii="Times New Roman" w:eastAsia="Calibri" w:hAnsi="Times New Roman" w:cs="Times New Roman"/>
                <w:color w:val="000000"/>
                <w:sz w:val="16"/>
                <w:szCs w:val="16"/>
                <w:shd w:val="clear" w:color="auto" w:fill="FFFFFF"/>
              </w:rPr>
              <w:t>12</w:t>
            </w:r>
          </w:p>
        </w:tc>
      </w:tr>
      <w:tr w:rsidR="00F32433" w:rsidRPr="00F32433" w14:paraId="36536CAB" w14:textId="77777777" w:rsidTr="00F32433">
        <w:tc>
          <w:tcPr>
            <w:tcW w:w="594" w:type="dxa"/>
            <w:tcBorders>
              <w:top w:val="single" w:sz="4" w:space="0" w:color="000000"/>
              <w:left w:val="single" w:sz="4" w:space="0" w:color="000000"/>
              <w:bottom w:val="single" w:sz="4" w:space="0" w:color="000000"/>
              <w:right w:val="single" w:sz="4" w:space="0" w:color="000000"/>
            </w:tcBorders>
          </w:tcPr>
          <w:p w14:paraId="0FF44E59"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c>
          <w:tcPr>
            <w:tcW w:w="1782" w:type="dxa"/>
            <w:tcBorders>
              <w:top w:val="single" w:sz="4" w:space="0" w:color="000000"/>
              <w:left w:val="single" w:sz="4" w:space="0" w:color="000000"/>
              <w:bottom w:val="single" w:sz="4" w:space="0" w:color="000000"/>
              <w:right w:val="single" w:sz="4" w:space="0" w:color="000000"/>
            </w:tcBorders>
          </w:tcPr>
          <w:p w14:paraId="2A6E55B2"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tcPr>
          <w:p w14:paraId="65DA4B54"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tcPr>
          <w:p w14:paraId="0288C22A"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14:paraId="538D8745"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tcPr>
          <w:p w14:paraId="778B3CE1"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tcPr>
          <w:p w14:paraId="33AB7A47"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tcPr>
          <w:p w14:paraId="547EB70E"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tcPr>
          <w:p w14:paraId="1C4175F2"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14:paraId="165680EF"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14:paraId="0F9D1743"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c>
          <w:tcPr>
            <w:tcW w:w="2727" w:type="dxa"/>
            <w:tcBorders>
              <w:top w:val="single" w:sz="4" w:space="0" w:color="000000"/>
              <w:left w:val="single" w:sz="4" w:space="0" w:color="000000"/>
              <w:bottom w:val="single" w:sz="4" w:space="0" w:color="000000"/>
              <w:right w:val="single" w:sz="4" w:space="0" w:color="000000"/>
            </w:tcBorders>
          </w:tcPr>
          <w:p w14:paraId="18920EEE" w14:textId="77777777" w:rsidR="00F32433" w:rsidRPr="00F32433" w:rsidRDefault="00F32433" w:rsidP="00F32433">
            <w:pPr>
              <w:tabs>
                <w:tab w:val="left" w:pos="18360"/>
              </w:tabs>
              <w:spacing w:line="240" w:lineRule="exact"/>
              <w:jc w:val="center"/>
              <w:rPr>
                <w:rFonts w:ascii="Times New Roman" w:eastAsia="Calibri" w:hAnsi="Times New Roman" w:cs="Times New Roman"/>
                <w:color w:val="000000"/>
                <w:sz w:val="16"/>
                <w:szCs w:val="16"/>
                <w:shd w:val="clear" w:color="auto" w:fill="FFFFFF"/>
              </w:rPr>
            </w:pPr>
          </w:p>
        </w:tc>
      </w:tr>
      <w:tr w:rsidR="00F32433" w:rsidRPr="00F32433" w14:paraId="7BE0D0DF" w14:textId="77777777" w:rsidTr="00F32433">
        <w:tc>
          <w:tcPr>
            <w:tcW w:w="594" w:type="dxa"/>
            <w:tcBorders>
              <w:top w:val="single" w:sz="4" w:space="0" w:color="000000"/>
              <w:left w:val="single" w:sz="4" w:space="0" w:color="000000"/>
              <w:bottom w:val="single" w:sz="4" w:space="0" w:color="000000"/>
              <w:right w:val="single" w:sz="4" w:space="0" w:color="000000"/>
            </w:tcBorders>
          </w:tcPr>
          <w:p w14:paraId="397CBC68"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c>
          <w:tcPr>
            <w:tcW w:w="1782" w:type="dxa"/>
            <w:tcBorders>
              <w:top w:val="single" w:sz="4" w:space="0" w:color="000000"/>
              <w:left w:val="single" w:sz="4" w:space="0" w:color="000000"/>
              <w:bottom w:val="single" w:sz="4" w:space="0" w:color="000000"/>
              <w:right w:val="single" w:sz="4" w:space="0" w:color="000000"/>
            </w:tcBorders>
          </w:tcPr>
          <w:p w14:paraId="0154A4EC"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tcPr>
          <w:p w14:paraId="27479B9F"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tcPr>
          <w:p w14:paraId="0129EAD9"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14:paraId="40233BC5"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tcPr>
          <w:p w14:paraId="22B8C7DA"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tcPr>
          <w:p w14:paraId="25D7C446"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tcPr>
          <w:p w14:paraId="61916F3E"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tcPr>
          <w:p w14:paraId="2365981C"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14:paraId="0B8923F2"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14:paraId="2734B01D"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c>
          <w:tcPr>
            <w:tcW w:w="2727" w:type="dxa"/>
            <w:tcBorders>
              <w:top w:val="single" w:sz="4" w:space="0" w:color="000000"/>
              <w:left w:val="single" w:sz="4" w:space="0" w:color="000000"/>
              <w:bottom w:val="single" w:sz="4" w:space="0" w:color="000000"/>
              <w:right w:val="single" w:sz="4" w:space="0" w:color="000000"/>
            </w:tcBorders>
          </w:tcPr>
          <w:p w14:paraId="2B552107" w14:textId="77777777" w:rsidR="00F32433" w:rsidRPr="00F32433" w:rsidRDefault="00F32433" w:rsidP="00F32433">
            <w:pPr>
              <w:tabs>
                <w:tab w:val="left" w:pos="18360"/>
              </w:tabs>
              <w:spacing w:line="240" w:lineRule="exact"/>
              <w:rPr>
                <w:rFonts w:ascii="Times New Roman" w:eastAsia="Calibri" w:hAnsi="Times New Roman" w:cs="Times New Roman"/>
                <w:color w:val="000000"/>
                <w:sz w:val="16"/>
                <w:szCs w:val="16"/>
                <w:shd w:val="clear" w:color="auto" w:fill="FFFFFF"/>
              </w:rPr>
            </w:pPr>
          </w:p>
        </w:tc>
      </w:tr>
    </w:tbl>
    <w:p w14:paraId="7AB9F837" w14:textId="77777777" w:rsidR="00F32433" w:rsidRPr="00F32433" w:rsidRDefault="00F32433" w:rsidP="00F32433">
      <w:pPr>
        <w:rPr>
          <w:rFonts w:ascii="Times New Roman" w:eastAsia="Calibri" w:hAnsi="Times New Roman" w:cs="Times New Roman"/>
        </w:rPr>
      </w:pPr>
    </w:p>
    <w:p w14:paraId="4B7443E6" w14:textId="77777777" w:rsidR="00F32433" w:rsidRPr="00F32433" w:rsidRDefault="00F32433" w:rsidP="00F32433">
      <w:pPr>
        <w:rPr>
          <w:rFonts w:ascii="Times New Roman" w:eastAsia="Calibri" w:hAnsi="Times New Roman" w:cs="Times New Roman"/>
        </w:rPr>
      </w:pPr>
      <w:r w:rsidRPr="00F32433">
        <w:rPr>
          <w:rFonts w:ascii="Times New Roman" w:eastAsia="Calibri" w:hAnsi="Times New Roman" w:cs="Times New Roman"/>
        </w:rPr>
        <w:t>Наименование балансодержателя_____________________________________________________________________________________________________________________________</w:t>
      </w:r>
    </w:p>
    <w:p w14:paraId="465DBA60" w14:textId="77777777" w:rsidR="00F32433" w:rsidRPr="00F32433" w:rsidRDefault="00F32433" w:rsidP="00F32433">
      <w:pPr>
        <w:rPr>
          <w:rFonts w:ascii="Times New Roman" w:eastAsia="Calibri" w:hAnsi="Times New Roman" w:cs="Times New Roman"/>
        </w:rPr>
      </w:pPr>
      <w:r w:rsidRPr="00F32433">
        <w:rPr>
          <w:rFonts w:ascii="Times New Roman" w:eastAsia="Calibri" w:hAnsi="Times New Roman" w:cs="Times New Roman"/>
        </w:rPr>
        <w:t>Руководитель ________________________________ ФИО</w:t>
      </w:r>
    </w:p>
    <w:p w14:paraId="14C3DD54" w14:textId="77777777" w:rsidR="00F32433" w:rsidRPr="00F32433" w:rsidRDefault="00F32433" w:rsidP="00F32433">
      <w:pPr>
        <w:rPr>
          <w:rFonts w:ascii="Times New Roman" w:eastAsia="Calibri" w:hAnsi="Times New Roman" w:cs="Times New Roman"/>
        </w:rPr>
      </w:pPr>
      <w:r w:rsidRPr="00F32433">
        <w:rPr>
          <w:rFonts w:ascii="Times New Roman" w:eastAsia="Calibri" w:hAnsi="Times New Roman" w:cs="Times New Roman"/>
        </w:rPr>
        <w:t>Главный бухгалтер ____________________________ ФИО</w:t>
      </w:r>
    </w:p>
    <w:p w14:paraId="390E9AEF" w14:textId="77777777" w:rsidR="00F32433" w:rsidRPr="00F32433" w:rsidRDefault="00F32433" w:rsidP="00F32433">
      <w:pPr>
        <w:rPr>
          <w:rFonts w:ascii="Times New Roman" w:eastAsia="Calibri" w:hAnsi="Times New Roman" w:cs="Times New Roman"/>
        </w:rPr>
      </w:pPr>
      <w:r w:rsidRPr="00F32433">
        <w:rPr>
          <w:rFonts w:ascii="Times New Roman" w:eastAsia="Calibri" w:hAnsi="Times New Roman" w:cs="Times New Roman"/>
        </w:rPr>
        <w:t>Исполнитель _________________________________ФИО</w:t>
      </w:r>
    </w:p>
    <w:p w14:paraId="005A9E3E" w14:textId="77777777" w:rsidR="00F32433" w:rsidRPr="00F32433" w:rsidRDefault="00F32433" w:rsidP="00F32433">
      <w:pPr>
        <w:spacing w:after="0"/>
        <w:rPr>
          <w:rFonts w:ascii="Times New Roman" w:eastAsia="Calibri" w:hAnsi="Times New Roman" w:cs="Times New Roman"/>
          <w:sz w:val="2"/>
          <w:szCs w:val="2"/>
        </w:rPr>
        <w:sectPr w:rsidR="00F32433" w:rsidRPr="00F32433" w:rsidSect="00F32433">
          <w:pgSz w:w="23810" w:h="16838" w:orient="landscape"/>
          <w:pgMar w:top="542" w:right="1271" w:bottom="2140" w:left="2096" w:header="0" w:footer="3" w:gutter="0"/>
          <w:cols w:space="720"/>
        </w:sectPr>
      </w:pPr>
    </w:p>
    <w:p w14:paraId="2F7554B7"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Calibri" w:hAnsi="Times New Roman" w:cs="Times New Roman"/>
          <w:color w:val="000000"/>
          <w:sz w:val="20"/>
          <w:szCs w:val="20"/>
          <w:shd w:val="clear" w:color="auto" w:fill="FFFFFF"/>
        </w:rPr>
        <w:lastRenderedPageBreak/>
        <w:t xml:space="preserve">                                                                                     </w:t>
      </w:r>
      <w:r w:rsidRPr="00F32433">
        <w:rPr>
          <w:rFonts w:ascii="Times New Roman" w:eastAsia="Times New Roman" w:hAnsi="Times New Roman" w:cs="Times New Roman"/>
          <w:sz w:val="24"/>
          <w:szCs w:val="24"/>
          <w:lang w:eastAsia="zh-CN"/>
        </w:rPr>
        <w:t>ПРИЛОЖЕНИЕ 2</w:t>
      </w:r>
    </w:p>
    <w:p w14:paraId="433FC00E"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 xml:space="preserve">к Положению о порядке списания объектов незавершенного строительства </w:t>
      </w:r>
    </w:p>
    <w:p w14:paraId="7FB7BD90"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или затрат, понесенных на незавершенное строительство объектов</w:t>
      </w:r>
    </w:p>
    <w:p w14:paraId="46F02D68"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 xml:space="preserve"> капитального строительства муниципальной собственности</w:t>
      </w:r>
    </w:p>
    <w:p w14:paraId="070ABE6F" w14:textId="77777777" w:rsidR="00F32433" w:rsidRPr="00F32433" w:rsidRDefault="00F32433" w:rsidP="00F32433">
      <w:pPr>
        <w:spacing w:after="0" w:line="240" w:lineRule="auto"/>
        <w:jc w:val="right"/>
        <w:rPr>
          <w:rFonts w:ascii="Times New Roman" w:eastAsia="Times New Roman" w:hAnsi="Times New Roman" w:cs="Times New Roman"/>
          <w:b/>
          <w:color w:val="000000"/>
          <w:sz w:val="28"/>
          <w:szCs w:val="28"/>
          <w:shd w:val="clear" w:color="auto" w:fill="FFFFFF"/>
          <w:lang w:eastAsia="ru-RU"/>
        </w:rPr>
      </w:pPr>
    </w:p>
    <w:p w14:paraId="42385F06" w14:textId="77777777" w:rsidR="00F32433" w:rsidRPr="00F32433" w:rsidRDefault="00F32433" w:rsidP="00F32433">
      <w:pPr>
        <w:widowControl w:val="0"/>
        <w:spacing w:after="0" w:line="283" w:lineRule="exact"/>
        <w:ind w:right="260"/>
        <w:jc w:val="center"/>
        <w:rPr>
          <w:rFonts w:ascii="Times New Roman" w:hAnsi="Times New Roman" w:cs="Times New Roman"/>
          <w:bCs/>
          <w:color w:val="000000"/>
          <w:sz w:val="28"/>
          <w:szCs w:val="28"/>
          <w:shd w:val="clear" w:color="auto" w:fill="FFFFFF"/>
        </w:rPr>
      </w:pPr>
    </w:p>
    <w:p w14:paraId="07A23396" w14:textId="77777777" w:rsidR="00F32433" w:rsidRPr="00F32433" w:rsidRDefault="00F32433" w:rsidP="00F32433">
      <w:pPr>
        <w:widowControl w:val="0"/>
        <w:spacing w:after="0" w:line="283" w:lineRule="exact"/>
        <w:ind w:right="260"/>
        <w:jc w:val="center"/>
        <w:rPr>
          <w:rFonts w:ascii="Times New Roman" w:hAnsi="Times New Roman" w:cs="Times New Roman"/>
          <w:bCs/>
          <w:color w:val="000000"/>
          <w:sz w:val="28"/>
          <w:szCs w:val="28"/>
          <w:shd w:val="clear" w:color="auto" w:fill="FFFFFF"/>
        </w:rPr>
      </w:pPr>
      <w:r w:rsidRPr="00F32433">
        <w:rPr>
          <w:rFonts w:ascii="Times New Roman" w:hAnsi="Times New Roman" w:cs="Times New Roman"/>
          <w:bCs/>
          <w:color w:val="000000"/>
          <w:sz w:val="28"/>
          <w:szCs w:val="28"/>
          <w:shd w:val="clear" w:color="auto" w:fill="FFFFFF"/>
        </w:rPr>
        <w:t>Карта сведений об объекте незавершенного строительства</w:t>
      </w:r>
    </w:p>
    <w:p w14:paraId="74A1C320" w14:textId="77777777" w:rsidR="00F32433" w:rsidRPr="00F32433" w:rsidRDefault="00F32433" w:rsidP="00F32433">
      <w:pPr>
        <w:widowControl w:val="0"/>
        <w:spacing w:after="0" w:line="283" w:lineRule="exact"/>
        <w:ind w:right="260"/>
        <w:jc w:val="right"/>
        <w:rPr>
          <w:rFonts w:ascii="Times New Roman" w:hAnsi="Times New Roman" w:cs="Times New Roman"/>
          <w:bCs/>
          <w:color w:val="000000"/>
          <w:sz w:val="28"/>
          <w:szCs w:val="28"/>
          <w:shd w:val="clear" w:color="auto" w:fill="FFFFFF"/>
        </w:rPr>
      </w:pPr>
    </w:p>
    <w:p w14:paraId="7CC7A752" w14:textId="77777777" w:rsidR="00F32433" w:rsidRPr="00F32433" w:rsidRDefault="00F32433" w:rsidP="00F32433">
      <w:pPr>
        <w:widowControl w:val="0"/>
        <w:spacing w:after="0" w:line="283" w:lineRule="exact"/>
        <w:ind w:right="260"/>
        <w:jc w:val="right"/>
        <w:rPr>
          <w:rFonts w:ascii="Times New Roman" w:hAnsi="Times New Roman" w:cs="Times New Roman"/>
          <w:bCs/>
          <w:color w:val="000000"/>
          <w:sz w:val="28"/>
          <w:szCs w:val="28"/>
          <w:shd w:val="clear" w:color="auto" w:fill="FFFFFF"/>
        </w:rPr>
      </w:pPr>
    </w:p>
    <w:p w14:paraId="126AE902" w14:textId="77777777" w:rsidR="00F32433" w:rsidRPr="00F32433" w:rsidRDefault="00F32433" w:rsidP="00F32433">
      <w:pPr>
        <w:framePr w:w="9557" w:wrap="notBeside" w:vAnchor="text" w:hAnchor="text" w:xAlign="center" w:y="1"/>
        <w:widowControl w:val="0"/>
        <w:spacing w:after="0" w:line="170" w:lineRule="exact"/>
        <w:rPr>
          <w:rFonts w:ascii="Times New Roman" w:hAnsi="Times New Roman" w:cs="Times New Roman"/>
          <w:b/>
          <w:bCs/>
          <w:sz w:val="17"/>
          <w:szCs w:val="17"/>
        </w:rPr>
      </w:pPr>
      <w:r w:rsidRPr="00F32433">
        <w:rPr>
          <w:rFonts w:ascii="Times New Roman" w:hAnsi="Times New Roman" w:cs="Times New Roman"/>
          <w:color w:val="000000"/>
          <w:sz w:val="17"/>
          <w:szCs w:val="17"/>
          <w:shd w:val="clear" w:color="auto" w:fill="FFFFFF"/>
        </w:rPr>
        <w:t xml:space="preserve"> (наименование объекта)</w:t>
      </w:r>
    </w:p>
    <w:tbl>
      <w:tblPr>
        <w:tblW w:w="0" w:type="auto"/>
        <w:jc w:val="center"/>
        <w:tblLayout w:type="fixed"/>
        <w:tblCellMar>
          <w:left w:w="0" w:type="dxa"/>
          <w:right w:w="0" w:type="dxa"/>
        </w:tblCellMar>
        <w:tblLook w:val="04A0" w:firstRow="1" w:lastRow="0" w:firstColumn="1" w:lastColumn="0" w:noHBand="0" w:noVBand="1"/>
      </w:tblPr>
      <w:tblGrid>
        <w:gridCol w:w="922"/>
        <w:gridCol w:w="6398"/>
        <w:gridCol w:w="2237"/>
      </w:tblGrid>
      <w:tr w:rsidR="00F32433" w:rsidRPr="00F32433" w14:paraId="7FBE393A" w14:textId="77777777" w:rsidTr="00F32433">
        <w:trPr>
          <w:trHeight w:hRule="exact" w:val="269"/>
          <w:jc w:val="center"/>
        </w:trPr>
        <w:tc>
          <w:tcPr>
            <w:tcW w:w="922" w:type="dxa"/>
            <w:tcBorders>
              <w:top w:val="single" w:sz="4" w:space="0" w:color="auto"/>
              <w:left w:val="single" w:sz="4" w:space="0" w:color="auto"/>
              <w:bottom w:val="nil"/>
              <w:right w:val="nil"/>
            </w:tcBorders>
            <w:shd w:val="clear" w:color="auto" w:fill="FFFFFF"/>
            <w:vAlign w:val="bottom"/>
            <w:hideMark/>
          </w:tcPr>
          <w:p w14:paraId="2A799AB7"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1</w:t>
            </w:r>
          </w:p>
        </w:tc>
        <w:tc>
          <w:tcPr>
            <w:tcW w:w="6398" w:type="dxa"/>
            <w:tcBorders>
              <w:top w:val="single" w:sz="4" w:space="0" w:color="auto"/>
              <w:left w:val="single" w:sz="4" w:space="0" w:color="auto"/>
              <w:bottom w:val="nil"/>
              <w:right w:val="nil"/>
            </w:tcBorders>
            <w:shd w:val="clear" w:color="auto" w:fill="FFFFFF"/>
            <w:vAlign w:val="bottom"/>
            <w:hideMark/>
          </w:tcPr>
          <w:p w14:paraId="16311FAC"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b/>
                <w:sz w:val="28"/>
                <w:szCs w:val="28"/>
                <w:lang w:eastAsia="ru-RU"/>
              </w:rPr>
            </w:pPr>
            <w:r w:rsidRPr="00F32433">
              <w:rPr>
                <w:rFonts w:ascii="Times New Roman" w:eastAsia="Calibri" w:hAnsi="Times New Roman" w:cs="Times New Roman"/>
                <w:color w:val="000000"/>
                <w:sz w:val="24"/>
                <w:szCs w:val="24"/>
                <w:shd w:val="clear" w:color="auto" w:fill="FFFFFF"/>
                <w:lang w:eastAsia="ru-RU"/>
              </w:rPr>
              <w:t xml:space="preserve">Местонахождение </w:t>
            </w:r>
            <w:r w:rsidRPr="00F32433">
              <w:rPr>
                <w:rFonts w:ascii="Times New Roman" w:eastAsia="Calibri" w:hAnsi="Times New Roman" w:cs="Times New Roman"/>
                <w:b/>
                <w:bCs/>
                <w:color w:val="000000"/>
                <w:sz w:val="24"/>
                <w:szCs w:val="24"/>
                <w:shd w:val="clear" w:color="auto" w:fill="FFFFFF"/>
                <w:lang w:eastAsia="ru-RU"/>
              </w:rPr>
              <w:t>объекта</w:t>
            </w:r>
          </w:p>
        </w:tc>
        <w:tc>
          <w:tcPr>
            <w:tcW w:w="2237" w:type="dxa"/>
            <w:tcBorders>
              <w:top w:val="single" w:sz="4" w:space="0" w:color="auto"/>
              <w:left w:val="single" w:sz="4" w:space="0" w:color="auto"/>
              <w:bottom w:val="nil"/>
              <w:right w:val="single" w:sz="4" w:space="0" w:color="auto"/>
            </w:tcBorders>
            <w:shd w:val="clear" w:color="auto" w:fill="FFFFFF"/>
          </w:tcPr>
          <w:p w14:paraId="7598BE02"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2F999F54" w14:textId="77777777" w:rsidTr="00F32433">
        <w:trPr>
          <w:trHeight w:hRule="exact" w:val="254"/>
          <w:jc w:val="center"/>
        </w:trPr>
        <w:tc>
          <w:tcPr>
            <w:tcW w:w="922" w:type="dxa"/>
            <w:tcBorders>
              <w:top w:val="single" w:sz="4" w:space="0" w:color="auto"/>
              <w:left w:val="single" w:sz="4" w:space="0" w:color="auto"/>
              <w:bottom w:val="nil"/>
              <w:right w:val="nil"/>
            </w:tcBorders>
            <w:shd w:val="clear" w:color="auto" w:fill="FFFFFF"/>
            <w:vAlign w:val="bottom"/>
            <w:hideMark/>
          </w:tcPr>
          <w:p w14:paraId="3FA6527E"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2</w:t>
            </w:r>
          </w:p>
        </w:tc>
        <w:tc>
          <w:tcPr>
            <w:tcW w:w="6398" w:type="dxa"/>
            <w:tcBorders>
              <w:top w:val="single" w:sz="4" w:space="0" w:color="auto"/>
              <w:left w:val="single" w:sz="4" w:space="0" w:color="auto"/>
              <w:bottom w:val="nil"/>
              <w:right w:val="nil"/>
            </w:tcBorders>
            <w:shd w:val="clear" w:color="auto" w:fill="FFFFFF"/>
            <w:hideMark/>
          </w:tcPr>
          <w:p w14:paraId="6AB77F51"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Сведения о балансодержателе:</w:t>
            </w:r>
          </w:p>
        </w:tc>
        <w:tc>
          <w:tcPr>
            <w:tcW w:w="2237" w:type="dxa"/>
            <w:tcBorders>
              <w:top w:val="single" w:sz="4" w:space="0" w:color="auto"/>
              <w:left w:val="single" w:sz="4" w:space="0" w:color="auto"/>
              <w:bottom w:val="nil"/>
              <w:right w:val="single" w:sz="4" w:space="0" w:color="auto"/>
            </w:tcBorders>
            <w:shd w:val="clear" w:color="auto" w:fill="FFFFFF"/>
          </w:tcPr>
          <w:p w14:paraId="1C9C3493"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0F94D8BF" w14:textId="77777777" w:rsidTr="00F32433">
        <w:trPr>
          <w:trHeight w:val="431"/>
          <w:jc w:val="center"/>
        </w:trPr>
        <w:tc>
          <w:tcPr>
            <w:tcW w:w="922" w:type="dxa"/>
            <w:tcBorders>
              <w:top w:val="single" w:sz="4" w:space="0" w:color="auto"/>
              <w:left w:val="single" w:sz="4" w:space="0" w:color="auto"/>
              <w:bottom w:val="nil"/>
              <w:right w:val="nil"/>
            </w:tcBorders>
            <w:shd w:val="clear" w:color="auto" w:fill="FFFFFF"/>
            <w:vAlign w:val="center"/>
            <w:hideMark/>
          </w:tcPr>
          <w:p w14:paraId="33822EA3"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rPr>
              <w:t>2.1</w:t>
            </w:r>
          </w:p>
        </w:tc>
        <w:tc>
          <w:tcPr>
            <w:tcW w:w="6398" w:type="dxa"/>
            <w:tcBorders>
              <w:top w:val="single" w:sz="4" w:space="0" w:color="auto"/>
              <w:left w:val="single" w:sz="4" w:space="0" w:color="auto"/>
              <w:bottom w:val="nil"/>
              <w:right w:val="nil"/>
            </w:tcBorders>
            <w:shd w:val="clear" w:color="auto" w:fill="FFFFFF"/>
            <w:vAlign w:val="center"/>
          </w:tcPr>
          <w:p w14:paraId="2443E3E1"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color w:val="000000"/>
                <w:sz w:val="24"/>
                <w:szCs w:val="24"/>
                <w:shd w:val="clear" w:color="auto" w:fill="FFFFFF"/>
              </w:rPr>
            </w:pPr>
            <w:r w:rsidRPr="00F32433">
              <w:rPr>
                <w:rFonts w:ascii="Times New Roman" w:eastAsia="Calibri" w:hAnsi="Times New Roman" w:cs="Times New Roman"/>
                <w:color w:val="000000"/>
                <w:sz w:val="24"/>
                <w:szCs w:val="24"/>
                <w:shd w:val="clear" w:color="auto" w:fill="FFFFFF"/>
                <w:lang w:eastAsia="ru-RU"/>
              </w:rPr>
              <w:t>Наименование балансодержателя</w:t>
            </w:r>
          </w:p>
          <w:p w14:paraId="5B89FF36"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rPr>
            </w:pPr>
          </w:p>
        </w:tc>
        <w:tc>
          <w:tcPr>
            <w:tcW w:w="2237" w:type="dxa"/>
            <w:tcBorders>
              <w:top w:val="single" w:sz="4" w:space="0" w:color="auto"/>
              <w:left w:val="single" w:sz="4" w:space="0" w:color="auto"/>
              <w:bottom w:val="nil"/>
              <w:right w:val="single" w:sz="4" w:space="0" w:color="auto"/>
            </w:tcBorders>
            <w:shd w:val="clear" w:color="auto" w:fill="FFFFFF"/>
            <w:vAlign w:val="bottom"/>
          </w:tcPr>
          <w:p w14:paraId="5810979A" w14:textId="77777777" w:rsidR="00F32433" w:rsidRPr="00F32433" w:rsidRDefault="00F32433" w:rsidP="00F32433">
            <w:pPr>
              <w:framePr w:w="9557" w:wrap="notBeside" w:vAnchor="text" w:hAnchor="text" w:xAlign="center" w:y="1"/>
              <w:widowControl w:val="0"/>
              <w:spacing w:before="60" w:after="0" w:line="240" w:lineRule="exact"/>
              <w:jc w:val="both"/>
              <w:rPr>
                <w:rFonts w:ascii="Times New Roman" w:eastAsia="Calibri" w:hAnsi="Times New Roman" w:cs="Times New Roman"/>
                <w:sz w:val="28"/>
                <w:szCs w:val="28"/>
                <w:lang w:eastAsia="ru-RU"/>
              </w:rPr>
            </w:pPr>
          </w:p>
        </w:tc>
      </w:tr>
      <w:tr w:rsidR="00F32433" w:rsidRPr="00F32433" w14:paraId="14A58D85" w14:textId="77777777" w:rsidTr="00F32433">
        <w:trPr>
          <w:trHeight w:hRule="exact" w:val="254"/>
          <w:jc w:val="center"/>
        </w:trPr>
        <w:tc>
          <w:tcPr>
            <w:tcW w:w="922" w:type="dxa"/>
            <w:tcBorders>
              <w:top w:val="single" w:sz="4" w:space="0" w:color="auto"/>
              <w:left w:val="single" w:sz="4" w:space="0" w:color="auto"/>
              <w:bottom w:val="nil"/>
              <w:right w:val="nil"/>
            </w:tcBorders>
            <w:shd w:val="clear" w:color="auto" w:fill="FFFFFF"/>
            <w:vAlign w:val="bottom"/>
            <w:hideMark/>
          </w:tcPr>
          <w:p w14:paraId="5C4BDD25"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2.2</w:t>
            </w:r>
          </w:p>
        </w:tc>
        <w:tc>
          <w:tcPr>
            <w:tcW w:w="6398" w:type="dxa"/>
            <w:tcBorders>
              <w:top w:val="single" w:sz="4" w:space="0" w:color="auto"/>
              <w:left w:val="single" w:sz="4" w:space="0" w:color="auto"/>
              <w:bottom w:val="nil"/>
              <w:right w:val="nil"/>
            </w:tcBorders>
            <w:shd w:val="clear" w:color="auto" w:fill="FFFFFF"/>
          </w:tcPr>
          <w:p w14:paraId="656FB266"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color w:val="000000"/>
                <w:sz w:val="24"/>
                <w:szCs w:val="24"/>
                <w:shd w:val="clear" w:color="auto" w:fill="FFFFFF"/>
              </w:rPr>
            </w:pPr>
            <w:r w:rsidRPr="00F32433">
              <w:rPr>
                <w:rFonts w:ascii="Times New Roman" w:eastAsia="Calibri" w:hAnsi="Times New Roman" w:cs="Times New Roman"/>
                <w:color w:val="000000"/>
                <w:sz w:val="24"/>
                <w:szCs w:val="24"/>
                <w:shd w:val="clear" w:color="auto" w:fill="FFFFFF"/>
                <w:lang w:eastAsia="ru-RU"/>
              </w:rPr>
              <w:t>Организационно-правовая форма (КОПФ)</w:t>
            </w:r>
          </w:p>
          <w:p w14:paraId="091BEAB8"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color w:val="000000"/>
                <w:sz w:val="24"/>
                <w:szCs w:val="24"/>
                <w:shd w:val="clear" w:color="auto" w:fill="FFFFFF"/>
                <w:lang w:eastAsia="ru-RU"/>
              </w:rPr>
            </w:pPr>
          </w:p>
          <w:p w14:paraId="0F084B65"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color w:val="000000"/>
                <w:sz w:val="24"/>
                <w:szCs w:val="24"/>
                <w:shd w:val="clear" w:color="auto" w:fill="FFFFFF"/>
                <w:lang w:eastAsia="ru-RU"/>
              </w:rPr>
            </w:pPr>
          </w:p>
          <w:p w14:paraId="4C411E28"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rPr>
            </w:pPr>
          </w:p>
        </w:tc>
        <w:tc>
          <w:tcPr>
            <w:tcW w:w="2237" w:type="dxa"/>
            <w:tcBorders>
              <w:top w:val="single" w:sz="4" w:space="0" w:color="auto"/>
              <w:left w:val="single" w:sz="4" w:space="0" w:color="auto"/>
              <w:bottom w:val="nil"/>
              <w:right w:val="single" w:sz="4" w:space="0" w:color="auto"/>
            </w:tcBorders>
            <w:shd w:val="clear" w:color="auto" w:fill="FFFFFF"/>
          </w:tcPr>
          <w:p w14:paraId="792ED4C5"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77BE6C41" w14:textId="77777777" w:rsidTr="00F32433">
        <w:trPr>
          <w:trHeight w:hRule="exact" w:val="259"/>
          <w:jc w:val="center"/>
        </w:trPr>
        <w:tc>
          <w:tcPr>
            <w:tcW w:w="922" w:type="dxa"/>
            <w:tcBorders>
              <w:top w:val="single" w:sz="4" w:space="0" w:color="auto"/>
              <w:left w:val="single" w:sz="4" w:space="0" w:color="auto"/>
              <w:bottom w:val="nil"/>
              <w:right w:val="nil"/>
            </w:tcBorders>
            <w:shd w:val="clear" w:color="auto" w:fill="FFFFFF"/>
            <w:vAlign w:val="bottom"/>
            <w:hideMark/>
          </w:tcPr>
          <w:p w14:paraId="2E32D5D9"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2.3</w:t>
            </w:r>
          </w:p>
        </w:tc>
        <w:tc>
          <w:tcPr>
            <w:tcW w:w="6398" w:type="dxa"/>
            <w:tcBorders>
              <w:top w:val="single" w:sz="4" w:space="0" w:color="auto"/>
              <w:left w:val="single" w:sz="4" w:space="0" w:color="auto"/>
              <w:bottom w:val="nil"/>
              <w:right w:val="nil"/>
            </w:tcBorders>
            <w:shd w:val="clear" w:color="auto" w:fill="FFFFFF"/>
            <w:vAlign w:val="bottom"/>
            <w:hideMark/>
          </w:tcPr>
          <w:p w14:paraId="6F42B7F3"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Форма собственности (КФС)</w:t>
            </w:r>
          </w:p>
        </w:tc>
        <w:tc>
          <w:tcPr>
            <w:tcW w:w="2237" w:type="dxa"/>
            <w:tcBorders>
              <w:top w:val="single" w:sz="4" w:space="0" w:color="auto"/>
              <w:left w:val="single" w:sz="4" w:space="0" w:color="auto"/>
              <w:bottom w:val="nil"/>
              <w:right w:val="single" w:sz="4" w:space="0" w:color="auto"/>
            </w:tcBorders>
            <w:shd w:val="clear" w:color="auto" w:fill="FFFFFF"/>
          </w:tcPr>
          <w:p w14:paraId="6D97E879"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5C49C199" w14:textId="77777777" w:rsidTr="00F32433">
        <w:trPr>
          <w:trHeight w:hRule="exact" w:val="494"/>
          <w:jc w:val="center"/>
        </w:trPr>
        <w:tc>
          <w:tcPr>
            <w:tcW w:w="922" w:type="dxa"/>
            <w:tcBorders>
              <w:top w:val="single" w:sz="4" w:space="0" w:color="auto"/>
              <w:left w:val="single" w:sz="4" w:space="0" w:color="auto"/>
              <w:bottom w:val="nil"/>
              <w:right w:val="nil"/>
            </w:tcBorders>
            <w:shd w:val="clear" w:color="auto" w:fill="FFFFFF"/>
            <w:vAlign w:val="center"/>
            <w:hideMark/>
          </w:tcPr>
          <w:p w14:paraId="5F4BF505"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2.4</w:t>
            </w:r>
          </w:p>
        </w:tc>
        <w:tc>
          <w:tcPr>
            <w:tcW w:w="6398" w:type="dxa"/>
            <w:tcBorders>
              <w:top w:val="single" w:sz="4" w:space="0" w:color="auto"/>
              <w:left w:val="single" w:sz="4" w:space="0" w:color="auto"/>
              <w:bottom w:val="nil"/>
              <w:right w:val="nil"/>
            </w:tcBorders>
            <w:shd w:val="clear" w:color="auto" w:fill="FFFFFF"/>
            <w:vAlign w:val="bottom"/>
            <w:hideMark/>
          </w:tcPr>
          <w:p w14:paraId="0003A0F4"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Должность, Ф.И.О. руководителя организации (телефон/факс)</w:t>
            </w:r>
          </w:p>
        </w:tc>
        <w:tc>
          <w:tcPr>
            <w:tcW w:w="2237" w:type="dxa"/>
            <w:tcBorders>
              <w:top w:val="single" w:sz="4" w:space="0" w:color="auto"/>
              <w:left w:val="single" w:sz="4" w:space="0" w:color="auto"/>
              <w:bottom w:val="nil"/>
              <w:right w:val="single" w:sz="4" w:space="0" w:color="auto"/>
            </w:tcBorders>
            <w:shd w:val="clear" w:color="auto" w:fill="FFFFFF"/>
          </w:tcPr>
          <w:p w14:paraId="264265D7"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0D8FB1FC" w14:textId="77777777" w:rsidTr="00F32433">
        <w:trPr>
          <w:trHeight w:hRule="exact" w:val="259"/>
          <w:jc w:val="center"/>
        </w:trPr>
        <w:tc>
          <w:tcPr>
            <w:tcW w:w="922" w:type="dxa"/>
            <w:tcBorders>
              <w:top w:val="single" w:sz="4" w:space="0" w:color="auto"/>
              <w:left w:val="single" w:sz="4" w:space="0" w:color="auto"/>
              <w:bottom w:val="nil"/>
              <w:right w:val="nil"/>
            </w:tcBorders>
            <w:shd w:val="clear" w:color="auto" w:fill="FFFFFF"/>
            <w:hideMark/>
          </w:tcPr>
          <w:p w14:paraId="1494DFBE"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2.5</w:t>
            </w:r>
          </w:p>
        </w:tc>
        <w:tc>
          <w:tcPr>
            <w:tcW w:w="6398" w:type="dxa"/>
            <w:tcBorders>
              <w:top w:val="single" w:sz="4" w:space="0" w:color="auto"/>
              <w:left w:val="single" w:sz="4" w:space="0" w:color="auto"/>
              <w:bottom w:val="nil"/>
              <w:right w:val="nil"/>
            </w:tcBorders>
            <w:shd w:val="clear" w:color="auto" w:fill="FFFFFF"/>
            <w:hideMark/>
          </w:tcPr>
          <w:p w14:paraId="2E582D07"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ИНН</w:t>
            </w:r>
          </w:p>
        </w:tc>
        <w:tc>
          <w:tcPr>
            <w:tcW w:w="2237" w:type="dxa"/>
            <w:tcBorders>
              <w:top w:val="single" w:sz="4" w:space="0" w:color="auto"/>
              <w:left w:val="single" w:sz="4" w:space="0" w:color="auto"/>
              <w:bottom w:val="nil"/>
              <w:right w:val="single" w:sz="4" w:space="0" w:color="auto"/>
            </w:tcBorders>
            <w:shd w:val="clear" w:color="auto" w:fill="FFFFFF"/>
          </w:tcPr>
          <w:p w14:paraId="07C43771"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28DAE6A6" w14:textId="77777777" w:rsidTr="00F32433">
        <w:trPr>
          <w:trHeight w:hRule="exact" w:val="259"/>
          <w:jc w:val="center"/>
        </w:trPr>
        <w:tc>
          <w:tcPr>
            <w:tcW w:w="922" w:type="dxa"/>
            <w:tcBorders>
              <w:top w:val="single" w:sz="4" w:space="0" w:color="auto"/>
              <w:left w:val="single" w:sz="4" w:space="0" w:color="auto"/>
              <w:bottom w:val="nil"/>
              <w:right w:val="nil"/>
            </w:tcBorders>
            <w:shd w:val="clear" w:color="auto" w:fill="FFFFFF"/>
            <w:vAlign w:val="center"/>
            <w:hideMark/>
          </w:tcPr>
          <w:p w14:paraId="5CABD268"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3</w:t>
            </w:r>
          </w:p>
        </w:tc>
        <w:tc>
          <w:tcPr>
            <w:tcW w:w="6398" w:type="dxa"/>
            <w:tcBorders>
              <w:top w:val="single" w:sz="4" w:space="0" w:color="auto"/>
              <w:left w:val="single" w:sz="4" w:space="0" w:color="auto"/>
              <w:bottom w:val="nil"/>
              <w:right w:val="nil"/>
            </w:tcBorders>
            <w:shd w:val="clear" w:color="auto" w:fill="FFFFFF"/>
            <w:vAlign w:val="bottom"/>
            <w:hideMark/>
          </w:tcPr>
          <w:p w14:paraId="46B3D305"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Назначение объекта (указать один из следующих вариантов: ПИР/ЛСД; дорожное строительство и благоустройство; социальные объекты; инженерные сети, другое)</w:t>
            </w:r>
          </w:p>
        </w:tc>
        <w:tc>
          <w:tcPr>
            <w:tcW w:w="2237" w:type="dxa"/>
            <w:tcBorders>
              <w:top w:val="single" w:sz="4" w:space="0" w:color="auto"/>
              <w:left w:val="single" w:sz="4" w:space="0" w:color="auto"/>
              <w:bottom w:val="nil"/>
              <w:right w:val="single" w:sz="4" w:space="0" w:color="auto"/>
            </w:tcBorders>
            <w:shd w:val="clear" w:color="auto" w:fill="FFFFFF"/>
          </w:tcPr>
          <w:p w14:paraId="7BB34E97"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3A4C8CE0" w14:textId="77777777" w:rsidTr="00F32433">
        <w:trPr>
          <w:trHeight w:hRule="exact" w:val="739"/>
          <w:jc w:val="center"/>
        </w:trPr>
        <w:tc>
          <w:tcPr>
            <w:tcW w:w="922" w:type="dxa"/>
            <w:tcBorders>
              <w:top w:val="single" w:sz="4" w:space="0" w:color="auto"/>
              <w:left w:val="single" w:sz="4" w:space="0" w:color="auto"/>
              <w:bottom w:val="nil"/>
              <w:right w:val="nil"/>
            </w:tcBorders>
            <w:shd w:val="clear" w:color="auto" w:fill="FFFFFF"/>
            <w:vAlign w:val="center"/>
            <w:hideMark/>
          </w:tcPr>
          <w:p w14:paraId="70CF4871"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4</w:t>
            </w:r>
          </w:p>
        </w:tc>
        <w:tc>
          <w:tcPr>
            <w:tcW w:w="6398" w:type="dxa"/>
            <w:tcBorders>
              <w:top w:val="single" w:sz="4" w:space="0" w:color="auto"/>
              <w:left w:val="single" w:sz="4" w:space="0" w:color="auto"/>
              <w:bottom w:val="nil"/>
              <w:right w:val="nil"/>
            </w:tcBorders>
            <w:shd w:val="clear" w:color="auto" w:fill="FFFFFF"/>
            <w:vAlign w:val="bottom"/>
            <w:hideMark/>
          </w:tcPr>
          <w:p w14:paraId="5B1B0498" w14:textId="77777777" w:rsidR="00F32433" w:rsidRPr="00F32433" w:rsidRDefault="00F32433" w:rsidP="00F32433">
            <w:pPr>
              <w:framePr w:w="9557" w:wrap="notBeside" w:vAnchor="text" w:hAnchor="text" w:xAlign="center" w:y="1"/>
              <w:widowControl w:val="0"/>
              <w:spacing w:after="0" w:line="245"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 xml:space="preserve">Наличие земельно-правовой документации </w:t>
            </w:r>
            <w:r w:rsidRPr="00F32433">
              <w:rPr>
                <w:rFonts w:ascii="Times New Roman" w:eastAsia="Calibri" w:hAnsi="Times New Roman" w:cs="Times New Roman"/>
                <w:color w:val="000000"/>
                <w:sz w:val="24"/>
                <w:szCs w:val="24"/>
                <w:shd w:val="clear" w:color="auto" w:fill="FFFFFF"/>
                <w:lang w:eastAsia="ru-RU"/>
              </w:rPr>
              <w:t>(имеется/ не имеется)</w:t>
            </w:r>
          </w:p>
        </w:tc>
        <w:tc>
          <w:tcPr>
            <w:tcW w:w="2237" w:type="dxa"/>
            <w:tcBorders>
              <w:top w:val="single" w:sz="4" w:space="0" w:color="auto"/>
              <w:left w:val="single" w:sz="4" w:space="0" w:color="auto"/>
              <w:bottom w:val="nil"/>
              <w:right w:val="single" w:sz="4" w:space="0" w:color="auto"/>
            </w:tcBorders>
            <w:shd w:val="clear" w:color="auto" w:fill="FFFFFF"/>
          </w:tcPr>
          <w:p w14:paraId="368C2AA3"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4EBFBCF2" w14:textId="77777777" w:rsidTr="00F32433">
        <w:trPr>
          <w:trHeight w:hRule="exact" w:val="499"/>
          <w:jc w:val="center"/>
        </w:trPr>
        <w:tc>
          <w:tcPr>
            <w:tcW w:w="922" w:type="dxa"/>
            <w:tcBorders>
              <w:top w:val="single" w:sz="4" w:space="0" w:color="auto"/>
              <w:left w:val="single" w:sz="4" w:space="0" w:color="auto"/>
              <w:bottom w:val="nil"/>
              <w:right w:val="nil"/>
            </w:tcBorders>
            <w:shd w:val="clear" w:color="auto" w:fill="FFFFFF"/>
            <w:vAlign w:val="center"/>
            <w:hideMark/>
          </w:tcPr>
          <w:p w14:paraId="25C5492A"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5</w:t>
            </w:r>
          </w:p>
        </w:tc>
        <w:tc>
          <w:tcPr>
            <w:tcW w:w="6398" w:type="dxa"/>
            <w:tcBorders>
              <w:top w:val="single" w:sz="4" w:space="0" w:color="auto"/>
              <w:left w:val="single" w:sz="4" w:space="0" w:color="auto"/>
              <w:bottom w:val="nil"/>
              <w:right w:val="nil"/>
            </w:tcBorders>
            <w:shd w:val="clear" w:color="auto" w:fill="FFFFFF"/>
            <w:vAlign w:val="bottom"/>
            <w:hideMark/>
          </w:tcPr>
          <w:p w14:paraId="1C94974B" w14:textId="77777777" w:rsidR="00F32433" w:rsidRPr="00F32433" w:rsidRDefault="00F32433" w:rsidP="00F32433">
            <w:pPr>
              <w:framePr w:w="9557" w:wrap="notBeside" w:vAnchor="text" w:hAnchor="text" w:xAlign="center" w:y="1"/>
              <w:widowControl w:val="0"/>
              <w:spacing w:after="0" w:line="245"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Форма выделения земельного участка под строительство объекта незавершенного строительства:</w:t>
            </w:r>
          </w:p>
        </w:tc>
        <w:tc>
          <w:tcPr>
            <w:tcW w:w="2237" w:type="dxa"/>
            <w:tcBorders>
              <w:top w:val="single" w:sz="4" w:space="0" w:color="auto"/>
              <w:left w:val="single" w:sz="4" w:space="0" w:color="auto"/>
              <w:bottom w:val="nil"/>
              <w:right w:val="single" w:sz="4" w:space="0" w:color="auto"/>
            </w:tcBorders>
            <w:shd w:val="clear" w:color="auto" w:fill="FFFFFF"/>
          </w:tcPr>
          <w:p w14:paraId="0B7CD338"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5E308DFE" w14:textId="77777777" w:rsidTr="00F32433">
        <w:trPr>
          <w:trHeight w:hRule="exact" w:val="499"/>
          <w:jc w:val="center"/>
        </w:trPr>
        <w:tc>
          <w:tcPr>
            <w:tcW w:w="922" w:type="dxa"/>
            <w:tcBorders>
              <w:top w:val="single" w:sz="4" w:space="0" w:color="auto"/>
              <w:left w:val="single" w:sz="4" w:space="0" w:color="auto"/>
              <w:bottom w:val="nil"/>
              <w:right w:val="nil"/>
            </w:tcBorders>
            <w:shd w:val="clear" w:color="auto" w:fill="FFFFFF"/>
            <w:vAlign w:val="bottom"/>
            <w:hideMark/>
          </w:tcPr>
          <w:p w14:paraId="2CC07332"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5.1</w:t>
            </w:r>
          </w:p>
        </w:tc>
        <w:tc>
          <w:tcPr>
            <w:tcW w:w="6398" w:type="dxa"/>
            <w:tcBorders>
              <w:top w:val="single" w:sz="4" w:space="0" w:color="auto"/>
              <w:left w:val="single" w:sz="4" w:space="0" w:color="auto"/>
              <w:bottom w:val="nil"/>
              <w:right w:val="nil"/>
            </w:tcBorders>
            <w:shd w:val="clear" w:color="auto" w:fill="FFFFFF"/>
            <w:vAlign w:val="bottom"/>
            <w:hideMark/>
          </w:tcPr>
          <w:p w14:paraId="6E10127D"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Аренда</w:t>
            </w:r>
          </w:p>
        </w:tc>
        <w:tc>
          <w:tcPr>
            <w:tcW w:w="2237" w:type="dxa"/>
            <w:tcBorders>
              <w:top w:val="single" w:sz="4" w:space="0" w:color="auto"/>
              <w:left w:val="single" w:sz="4" w:space="0" w:color="auto"/>
              <w:bottom w:val="nil"/>
              <w:right w:val="single" w:sz="4" w:space="0" w:color="auto"/>
            </w:tcBorders>
            <w:shd w:val="clear" w:color="auto" w:fill="FFFFFF"/>
          </w:tcPr>
          <w:p w14:paraId="79A230A1"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2B7FAD1F" w14:textId="77777777" w:rsidTr="00F32433">
        <w:trPr>
          <w:trHeight w:hRule="exact" w:val="259"/>
          <w:jc w:val="center"/>
        </w:trPr>
        <w:tc>
          <w:tcPr>
            <w:tcW w:w="922" w:type="dxa"/>
            <w:tcBorders>
              <w:top w:val="single" w:sz="4" w:space="0" w:color="auto"/>
              <w:left w:val="single" w:sz="4" w:space="0" w:color="auto"/>
              <w:bottom w:val="nil"/>
              <w:right w:val="nil"/>
            </w:tcBorders>
            <w:shd w:val="clear" w:color="auto" w:fill="FFFFFF"/>
            <w:vAlign w:val="bottom"/>
            <w:hideMark/>
          </w:tcPr>
          <w:p w14:paraId="07C42CB5"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5.2</w:t>
            </w:r>
          </w:p>
        </w:tc>
        <w:tc>
          <w:tcPr>
            <w:tcW w:w="6398" w:type="dxa"/>
            <w:tcBorders>
              <w:top w:val="single" w:sz="4" w:space="0" w:color="auto"/>
              <w:left w:val="single" w:sz="4" w:space="0" w:color="auto"/>
              <w:bottom w:val="nil"/>
              <w:right w:val="nil"/>
            </w:tcBorders>
            <w:shd w:val="clear" w:color="auto" w:fill="FFFFFF"/>
            <w:vAlign w:val="bottom"/>
            <w:hideMark/>
          </w:tcPr>
          <w:p w14:paraId="0BF3D0A8"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Бессрочное пользование</w:t>
            </w:r>
          </w:p>
        </w:tc>
        <w:tc>
          <w:tcPr>
            <w:tcW w:w="2237" w:type="dxa"/>
            <w:tcBorders>
              <w:top w:val="single" w:sz="4" w:space="0" w:color="auto"/>
              <w:left w:val="single" w:sz="4" w:space="0" w:color="auto"/>
              <w:bottom w:val="nil"/>
              <w:right w:val="single" w:sz="4" w:space="0" w:color="auto"/>
            </w:tcBorders>
            <w:shd w:val="clear" w:color="auto" w:fill="FFFFFF"/>
          </w:tcPr>
          <w:p w14:paraId="239879A6"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3F3377F1" w14:textId="77777777" w:rsidTr="00F32433">
        <w:trPr>
          <w:trHeight w:hRule="exact" w:val="259"/>
          <w:jc w:val="center"/>
        </w:trPr>
        <w:tc>
          <w:tcPr>
            <w:tcW w:w="922" w:type="dxa"/>
            <w:tcBorders>
              <w:top w:val="single" w:sz="4" w:space="0" w:color="auto"/>
              <w:left w:val="single" w:sz="4" w:space="0" w:color="auto"/>
              <w:bottom w:val="nil"/>
              <w:right w:val="nil"/>
            </w:tcBorders>
            <w:shd w:val="clear" w:color="auto" w:fill="FFFFFF"/>
            <w:vAlign w:val="bottom"/>
            <w:hideMark/>
          </w:tcPr>
          <w:p w14:paraId="5C21539B"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5.3</w:t>
            </w:r>
          </w:p>
        </w:tc>
        <w:tc>
          <w:tcPr>
            <w:tcW w:w="6398" w:type="dxa"/>
            <w:tcBorders>
              <w:top w:val="single" w:sz="4" w:space="0" w:color="auto"/>
              <w:left w:val="single" w:sz="4" w:space="0" w:color="auto"/>
              <w:bottom w:val="nil"/>
              <w:right w:val="nil"/>
            </w:tcBorders>
            <w:shd w:val="clear" w:color="auto" w:fill="FFFFFF"/>
            <w:vAlign w:val="bottom"/>
            <w:hideMark/>
          </w:tcPr>
          <w:p w14:paraId="059136E1"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Право собственности</w:t>
            </w:r>
          </w:p>
        </w:tc>
        <w:tc>
          <w:tcPr>
            <w:tcW w:w="2237" w:type="dxa"/>
            <w:tcBorders>
              <w:top w:val="single" w:sz="4" w:space="0" w:color="auto"/>
              <w:left w:val="single" w:sz="4" w:space="0" w:color="auto"/>
              <w:bottom w:val="nil"/>
              <w:right w:val="single" w:sz="4" w:space="0" w:color="auto"/>
            </w:tcBorders>
            <w:shd w:val="clear" w:color="auto" w:fill="FFFFFF"/>
          </w:tcPr>
          <w:p w14:paraId="2EF319D9"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522FE627" w14:textId="77777777" w:rsidTr="00F32433">
        <w:trPr>
          <w:trHeight w:hRule="exact" w:val="254"/>
          <w:jc w:val="center"/>
        </w:trPr>
        <w:tc>
          <w:tcPr>
            <w:tcW w:w="922" w:type="dxa"/>
            <w:tcBorders>
              <w:top w:val="single" w:sz="4" w:space="0" w:color="auto"/>
              <w:left w:val="single" w:sz="4" w:space="0" w:color="auto"/>
              <w:bottom w:val="nil"/>
              <w:right w:val="nil"/>
            </w:tcBorders>
            <w:shd w:val="clear" w:color="auto" w:fill="FFFFFF"/>
            <w:vAlign w:val="bottom"/>
            <w:hideMark/>
          </w:tcPr>
          <w:p w14:paraId="348D37C9" w14:textId="77777777" w:rsidR="00F32433" w:rsidRPr="00F32433" w:rsidRDefault="00F32433" w:rsidP="00F32433">
            <w:pPr>
              <w:framePr w:w="9557" w:wrap="notBeside" w:vAnchor="text" w:hAnchor="text" w:xAlign="center" w:y="1"/>
              <w:widowControl w:val="0"/>
              <w:spacing w:after="0" w:line="240" w:lineRule="exact"/>
              <w:ind w:right="340"/>
              <w:jc w:val="right"/>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5.4</w:t>
            </w:r>
          </w:p>
        </w:tc>
        <w:tc>
          <w:tcPr>
            <w:tcW w:w="6398" w:type="dxa"/>
            <w:tcBorders>
              <w:top w:val="single" w:sz="4" w:space="0" w:color="auto"/>
              <w:left w:val="single" w:sz="4" w:space="0" w:color="auto"/>
              <w:bottom w:val="nil"/>
              <w:right w:val="nil"/>
            </w:tcBorders>
            <w:shd w:val="clear" w:color="auto" w:fill="FFFFFF"/>
            <w:vAlign w:val="bottom"/>
            <w:hideMark/>
          </w:tcPr>
          <w:p w14:paraId="28A1EEB1"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Иная</w:t>
            </w:r>
          </w:p>
        </w:tc>
        <w:tc>
          <w:tcPr>
            <w:tcW w:w="2237" w:type="dxa"/>
            <w:tcBorders>
              <w:top w:val="single" w:sz="4" w:space="0" w:color="auto"/>
              <w:left w:val="single" w:sz="4" w:space="0" w:color="auto"/>
              <w:bottom w:val="nil"/>
              <w:right w:val="single" w:sz="4" w:space="0" w:color="auto"/>
            </w:tcBorders>
            <w:shd w:val="clear" w:color="auto" w:fill="FFFFFF"/>
          </w:tcPr>
          <w:p w14:paraId="674EB984"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0E7ACE13" w14:textId="77777777" w:rsidTr="00F32433">
        <w:trPr>
          <w:trHeight w:hRule="exact" w:val="254"/>
          <w:jc w:val="center"/>
        </w:trPr>
        <w:tc>
          <w:tcPr>
            <w:tcW w:w="922" w:type="dxa"/>
            <w:tcBorders>
              <w:top w:val="single" w:sz="4" w:space="0" w:color="auto"/>
              <w:left w:val="single" w:sz="4" w:space="0" w:color="auto"/>
              <w:bottom w:val="nil"/>
              <w:right w:val="nil"/>
            </w:tcBorders>
            <w:shd w:val="clear" w:color="auto" w:fill="FFFFFF"/>
            <w:vAlign w:val="bottom"/>
            <w:hideMark/>
          </w:tcPr>
          <w:p w14:paraId="129D40E9"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6</w:t>
            </w:r>
          </w:p>
        </w:tc>
        <w:tc>
          <w:tcPr>
            <w:tcW w:w="6398" w:type="dxa"/>
            <w:tcBorders>
              <w:top w:val="single" w:sz="4" w:space="0" w:color="auto"/>
              <w:left w:val="single" w:sz="4" w:space="0" w:color="auto"/>
              <w:bottom w:val="nil"/>
              <w:right w:val="nil"/>
            </w:tcBorders>
            <w:shd w:val="clear" w:color="auto" w:fill="FFFFFF"/>
            <w:vAlign w:val="bottom"/>
            <w:hideMark/>
          </w:tcPr>
          <w:p w14:paraId="35CFDCD9"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Наличие проектно-сметной документации:</w:t>
            </w:r>
          </w:p>
        </w:tc>
        <w:tc>
          <w:tcPr>
            <w:tcW w:w="2237" w:type="dxa"/>
            <w:tcBorders>
              <w:top w:val="single" w:sz="4" w:space="0" w:color="auto"/>
              <w:left w:val="single" w:sz="4" w:space="0" w:color="auto"/>
              <w:bottom w:val="nil"/>
              <w:right w:val="single" w:sz="4" w:space="0" w:color="auto"/>
            </w:tcBorders>
            <w:shd w:val="clear" w:color="auto" w:fill="FFFFFF"/>
          </w:tcPr>
          <w:p w14:paraId="02583F23"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7DC42314" w14:textId="77777777" w:rsidTr="00F32433">
        <w:trPr>
          <w:trHeight w:hRule="exact" w:val="254"/>
          <w:jc w:val="center"/>
        </w:trPr>
        <w:tc>
          <w:tcPr>
            <w:tcW w:w="922" w:type="dxa"/>
            <w:tcBorders>
              <w:top w:val="single" w:sz="4" w:space="0" w:color="auto"/>
              <w:left w:val="single" w:sz="4" w:space="0" w:color="auto"/>
              <w:bottom w:val="nil"/>
              <w:right w:val="nil"/>
            </w:tcBorders>
            <w:shd w:val="clear" w:color="auto" w:fill="FFFFFF"/>
            <w:vAlign w:val="center"/>
            <w:hideMark/>
          </w:tcPr>
          <w:p w14:paraId="184076C3"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6.1</w:t>
            </w:r>
          </w:p>
        </w:tc>
        <w:tc>
          <w:tcPr>
            <w:tcW w:w="6398" w:type="dxa"/>
            <w:tcBorders>
              <w:top w:val="single" w:sz="4" w:space="0" w:color="auto"/>
              <w:left w:val="single" w:sz="4" w:space="0" w:color="auto"/>
              <w:bottom w:val="nil"/>
              <w:right w:val="nil"/>
            </w:tcBorders>
            <w:shd w:val="clear" w:color="auto" w:fill="FFFFFF"/>
            <w:vAlign w:val="bottom"/>
            <w:hideMark/>
          </w:tcPr>
          <w:p w14:paraId="7C18E8BC" w14:textId="77777777" w:rsidR="00F32433" w:rsidRPr="00F32433" w:rsidRDefault="00F32433" w:rsidP="00F32433">
            <w:pPr>
              <w:framePr w:w="9557" w:wrap="notBeside" w:vAnchor="text" w:hAnchor="text" w:xAlign="center" w:y="1"/>
              <w:widowControl w:val="0"/>
              <w:spacing w:after="0" w:line="283"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 xml:space="preserve">Полная комплектность — </w:t>
            </w:r>
            <w:r w:rsidRPr="00F32433">
              <w:rPr>
                <w:rFonts w:ascii="Times New Roman" w:eastAsia="Calibri" w:hAnsi="Times New Roman" w:cs="Times New Roman"/>
                <w:bCs/>
                <w:color w:val="000000"/>
                <w:sz w:val="24"/>
                <w:szCs w:val="24"/>
                <w:shd w:val="clear" w:color="auto" w:fill="FFFFFF"/>
                <w:lang w:eastAsia="ru-RU"/>
              </w:rPr>
              <w:t>1</w:t>
            </w:r>
            <w:r w:rsidRPr="00F32433">
              <w:rPr>
                <w:rFonts w:ascii="Times New Roman" w:eastAsia="Calibri" w:hAnsi="Times New Roman" w:cs="Times New Roman"/>
                <w:color w:val="000000"/>
                <w:sz w:val="24"/>
                <w:szCs w:val="24"/>
                <w:shd w:val="clear" w:color="auto" w:fill="FFFFFF"/>
                <w:lang w:eastAsia="ru-RU"/>
              </w:rPr>
              <w:t>; частичная — 0,5; отсутствует — 0</w:t>
            </w:r>
          </w:p>
        </w:tc>
        <w:tc>
          <w:tcPr>
            <w:tcW w:w="2237" w:type="dxa"/>
            <w:tcBorders>
              <w:top w:val="single" w:sz="4" w:space="0" w:color="auto"/>
              <w:left w:val="single" w:sz="4" w:space="0" w:color="auto"/>
              <w:bottom w:val="nil"/>
              <w:right w:val="single" w:sz="4" w:space="0" w:color="auto"/>
            </w:tcBorders>
            <w:shd w:val="clear" w:color="auto" w:fill="FFFFFF"/>
          </w:tcPr>
          <w:p w14:paraId="62A56297"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262B2CCC" w14:textId="77777777" w:rsidTr="00F32433">
        <w:trPr>
          <w:trHeight w:hRule="exact" w:val="581"/>
          <w:jc w:val="center"/>
        </w:trPr>
        <w:tc>
          <w:tcPr>
            <w:tcW w:w="922" w:type="dxa"/>
            <w:tcBorders>
              <w:top w:val="single" w:sz="4" w:space="0" w:color="auto"/>
              <w:left w:val="single" w:sz="4" w:space="0" w:color="auto"/>
              <w:bottom w:val="nil"/>
              <w:right w:val="nil"/>
            </w:tcBorders>
            <w:shd w:val="clear" w:color="auto" w:fill="FFFFFF"/>
            <w:vAlign w:val="bottom"/>
            <w:hideMark/>
          </w:tcPr>
          <w:p w14:paraId="6882A981"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6.2</w:t>
            </w:r>
          </w:p>
        </w:tc>
        <w:tc>
          <w:tcPr>
            <w:tcW w:w="6398" w:type="dxa"/>
            <w:tcBorders>
              <w:top w:val="single" w:sz="4" w:space="0" w:color="auto"/>
              <w:left w:val="single" w:sz="4" w:space="0" w:color="auto"/>
              <w:bottom w:val="nil"/>
              <w:right w:val="nil"/>
            </w:tcBorders>
            <w:shd w:val="clear" w:color="auto" w:fill="FFFFFF"/>
            <w:vAlign w:val="bottom"/>
            <w:hideMark/>
          </w:tcPr>
          <w:p w14:paraId="77ADA1C9"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Дата подготовки проектной документации</w:t>
            </w:r>
          </w:p>
        </w:tc>
        <w:tc>
          <w:tcPr>
            <w:tcW w:w="2237" w:type="dxa"/>
            <w:tcBorders>
              <w:top w:val="single" w:sz="4" w:space="0" w:color="auto"/>
              <w:left w:val="single" w:sz="4" w:space="0" w:color="auto"/>
              <w:bottom w:val="nil"/>
              <w:right w:val="single" w:sz="4" w:space="0" w:color="auto"/>
            </w:tcBorders>
            <w:shd w:val="clear" w:color="auto" w:fill="FFFFFF"/>
          </w:tcPr>
          <w:p w14:paraId="5B2499BF"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00CB809B" w14:textId="77777777" w:rsidTr="00F32433">
        <w:trPr>
          <w:trHeight w:hRule="exact" w:val="259"/>
          <w:jc w:val="center"/>
        </w:trPr>
        <w:tc>
          <w:tcPr>
            <w:tcW w:w="922" w:type="dxa"/>
            <w:tcBorders>
              <w:top w:val="single" w:sz="4" w:space="0" w:color="auto"/>
              <w:left w:val="single" w:sz="4" w:space="0" w:color="auto"/>
              <w:bottom w:val="nil"/>
              <w:right w:val="nil"/>
            </w:tcBorders>
            <w:shd w:val="clear" w:color="auto" w:fill="FFFFFF"/>
            <w:vAlign w:val="bottom"/>
            <w:hideMark/>
          </w:tcPr>
          <w:p w14:paraId="616263FA"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7</w:t>
            </w:r>
          </w:p>
        </w:tc>
        <w:tc>
          <w:tcPr>
            <w:tcW w:w="6398" w:type="dxa"/>
            <w:tcBorders>
              <w:top w:val="single" w:sz="4" w:space="0" w:color="auto"/>
              <w:left w:val="single" w:sz="4" w:space="0" w:color="auto"/>
              <w:bottom w:val="nil"/>
              <w:right w:val="nil"/>
            </w:tcBorders>
            <w:shd w:val="clear" w:color="auto" w:fill="FFFFFF"/>
            <w:vAlign w:val="bottom"/>
            <w:hideMark/>
          </w:tcPr>
          <w:p w14:paraId="16A24DCE"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Сроки строительства:</w:t>
            </w:r>
          </w:p>
        </w:tc>
        <w:tc>
          <w:tcPr>
            <w:tcW w:w="2237" w:type="dxa"/>
            <w:tcBorders>
              <w:top w:val="single" w:sz="4" w:space="0" w:color="auto"/>
              <w:left w:val="single" w:sz="4" w:space="0" w:color="auto"/>
              <w:bottom w:val="nil"/>
              <w:right w:val="single" w:sz="4" w:space="0" w:color="auto"/>
            </w:tcBorders>
            <w:shd w:val="clear" w:color="auto" w:fill="FFFFFF"/>
          </w:tcPr>
          <w:p w14:paraId="6B8FA576"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145D70C5" w14:textId="77777777" w:rsidTr="00F32433">
        <w:trPr>
          <w:trHeight w:hRule="exact" w:val="259"/>
          <w:jc w:val="center"/>
        </w:trPr>
        <w:tc>
          <w:tcPr>
            <w:tcW w:w="922" w:type="dxa"/>
            <w:tcBorders>
              <w:top w:val="single" w:sz="4" w:space="0" w:color="auto"/>
              <w:left w:val="single" w:sz="4" w:space="0" w:color="auto"/>
              <w:bottom w:val="nil"/>
              <w:right w:val="nil"/>
            </w:tcBorders>
            <w:shd w:val="clear" w:color="auto" w:fill="FFFFFF"/>
            <w:vAlign w:val="bottom"/>
            <w:hideMark/>
          </w:tcPr>
          <w:p w14:paraId="1A115A9B"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7.1</w:t>
            </w:r>
          </w:p>
        </w:tc>
        <w:tc>
          <w:tcPr>
            <w:tcW w:w="6398" w:type="dxa"/>
            <w:tcBorders>
              <w:top w:val="single" w:sz="4" w:space="0" w:color="auto"/>
              <w:left w:val="single" w:sz="4" w:space="0" w:color="auto"/>
              <w:bottom w:val="nil"/>
              <w:right w:val="nil"/>
            </w:tcBorders>
            <w:shd w:val="clear" w:color="auto" w:fill="FFFFFF"/>
            <w:vAlign w:val="bottom"/>
            <w:hideMark/>
          </w:tcPr>
          <w:p w14:paraId="26CDAACD"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Дата выдачи разрешения на строительство (при наличии)</w:t>
            </w:r>
          </w:p>
        </w:tc>
        <w:tc>
          <w:tcPr>
            <w:tcW w:w="2237" w:type="dxa"/>
            <w:tcBorders>
              <w:top w:val="single" w:sz="4" w:space="0" w:color="auto"/>
              <w:left w:val="single" w:sz="4" w:space="0" w:color="auto"/>
              <w:bottom w:val="nil"/>
              <w:right w:val="single" w:sz="4" w:space="0" w:color="auto"/>
            </w:tcBorders>
            <w:shd w:val="clear" w:color="auto" w:fill="FFFFFF"/>
          </w:tcPr>
          <w:p w14:paraId="3B1E4C2F"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0BBD3F9F" w14:textId="77777777" w:rsidTr="00F32433">
        <w:trPr>
          <w:trHeight w:hRule="exact" w:val="254"/>
          <w:jc w:val="center"/>
        </w:trPr>
        <w:tc>
          <w:tcPr>
            <w:tcW w:w="922" w:type="dxa"/>
            <w:tcBorders>
              <w:top w:val="single" w:sz="4" w:space="0" w:color="auto"/>
              <w:left w:val="single" w:sz="4" w:space="0" w:color="auto"/>
              <w:bottom w:val="nil"/>
              <w:right w:val="nil"/>
            </w:tcBorders>
            <w:shd w:val="clear" w:color="auto" w:fill="FFFFFF"/>
            <w:vAlign w:val="bottom"/>
            <w:hideMark/>
          </w:tcPr>
          <w:p w14:paraId="5FBBEE83"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7.2</w:t>
            </w:r>
          </w:p>
        </w:tc>
        <w:tc>
          <w:tcPr>
            <w:tcW w:w="6398" w:type="dxa"/>
            <w:tcBorders>
              <w:top w:val="single" w:sz="4" w:space="0" w:color="auto"/>
              <w:left w:val="single" w:sz="4" w:space="0" w:color="auto"/>
              <w:bottom w:val="nil"/>
              <w:right w:val="nil"/>
            </w:tcBorders>
            <w:shd w:val="clear" w:color="auto" w:fill="FFFFFF"/>
            <w:vAlign w:val="bottom"/>
            <w:hideMark/>
          </w:tcPr>
          <w:p w14:paraId="47B9F33A"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Номер разрешения на строительство и кем выдан</w:t>
            </w:r>
          </w:p>
        </w:tc>
        <w:tc>
          <w:tcPr>
            <w:tcW w:w="2237" w:type="dxa"/>
            <w:tcBorders>
              <w:top w:val="single" w:sz="4" w:space="0" w:color="auto"/>
              <w:left w:val="single" w:sz="4" w:space="0" w:color="auto"/>
              <w:bottom w:val="nil"/>
              <w:right w:val="single" w:sz="4" w:space="0" w:color="auto"/>
            </w:tcBorders>
            <w:shd w:val="clear" w:color="auto" w:fill="FFFFFF"/>
          </w:tcPr>
          <w:p w14:paraId="43B4D787"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613FDF90" w14:textId="77777777" w:rsidTr="00F32433">
        <w:trPr>
          <w:trHeight w:hRule="exact" w:val="254"/>
          <w:jc w:val="center"/>
        </w:trPr>
        <w:tc>
          <w:tcPr>
            <w:tcW w:w="922" w:type="dxa"/>
            <w:tcBorders>
              <w:top w:val="single" w:sz="4" w:space="0" w:color="auto"/>
              <w:left w:val="single" w:sz="4" w:space="0" w:color="auto"/>
              <w:bottom w:val="nil"/>
              <w:right w:val="nil"/>
            </w:tcBorders>
            <w:shd w:val="clear" w:color="auto" w:fill="FFFFFF"/>
            <w:vAlign w:val="bottom"/>
            <w:hideMark/>
          </w:tcPr>
          <w:p w14:paraId="763E679D"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7.3</w:t>
            </w:r>
          </w:p>
        </w:tc>
        <w:tc>
          <w:tcPr>
            <w:tcW w:w="6398" w:type="dxa"/>
            <w:tcBorders>
              <w:top w:val="single" w:sz="4" w:space="0" w:color="auto"/>
              <w:left w:val="single" w:sz="4" w:space="0" w:color="auto"/>
              <w:bottom w:val="nil"/>
              <w:right w:val="nil"/>
            </w:tcBorders>
            <w:shd w:val="clear" w:color="auto" w:fill="FFFFFF"/>
            <w:vAlign w:val="bottom"/>
            <w:hideMark/>
          </w:tcPr>
          <w:p w14:paraId="5319DC5C"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Срок действия разрешения на строительство</w:t>
            </w:r>
          </w:p>
        </w:tc>
        <w:tc>
          <w:tcPr>
            <w:tcW w:w="2237" w:type="dxa"/>
            <w:tcBorders>
              <w:top w:val="single" w:sz="4" w:space="0" w:color="auto"/>
              <w:left w:val="single" w:sz="4" w:space="0" w:color="auto"/>
              <w:bottom w:val="nil"/>
              <w:right w:val="single" w:sz="4" w:space="0" w:color="auto"/>
            </w:tcBorders>
            <w:shd w:val="clear" w:color="auto" w:fill="FFFFFF"/>
          </w:tcPr>
          <w:p w14:paraId="222785AC"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38995615" w14:textId="77777777" w:rsidTr="00F32433">
        <w:trPr>
          <w:trHeight w:hRule="exact" w:val="259"/>
          <w:jc w:val="center"/>
        </w:trPr>
        <w:tc>
          <w:tcPr>
            <w:tcW w:w="922" w:type="dxa"/>
            <w:tcBorders>
              <w:top w:val="single" w:sz="4" w:space="0" w:color="auto"/>
              <w:left w:val="single" w:sz="4" w:space="0" w:color="auto"/>
              <w:bottom w:val="nil"/>
              <w:right w:val="nil"/>
            </w:tcBorders>
            <w:shd w:val="clear" w:color="auto" w:fill="FFFFFF"/>
            <w:vAlign w:val="bottom"/>
            <w:hideMark/>
          </w:tcPr>
          <w:p w14:paraId="6A708D79"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7.4</w:t>
            </w:r>
          </w:p>
        </w:tc>
        <w:tc>
          <w:tcPr>
            <w:tcW w:w="6398" w:type="dxa"/>
            <w:tcBorders>
              <w:top w:val="single" w:sz="4" w:space="0" w:color="auto"/>
              <w:left w:val="single" w:sz="4" w:space="0" w:color="auto"/>
              <w:bottom w:val="nil"/>
              <w:right w:val="nil"/>
            </w:tcBorders>
            <w:shd w:val="clear" w:color="auto" w:fill="FFFFFF"/>
            <w:vAlign w:val="bottom"/>
            <w:hideMark/>
          </w:tcPr>
          <w:p w14:paraId="7AF045F4"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Дата фактического прекращения строительства</w:t>
            </w:r>
          </w:p>
        </w:tc>
        <w:tc>
          <w:tcPr>
            <w:tcW w:w="2237" w:type="dxa"/>
            <w:tcBorders>
              <w:top w:val="single" w:sz="4" w:space="0" w:color="auto"/>
              <w:left w:val="single" w:sz="4" w:space="0" w:color="auto"/>
              <w:bottom w:val="nil"/>
              <w:right w:val="single" w:sz="4" w:space="0" w:color="auto"/>
            </w:tcBorders>
            <w:shd w:val="clear" w:color="auto" w:fill="FFFFFF"/>
          </w:tcPr>
          <w:p w14:paraId="6EB88A2A"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79ACBAD9" w14:textId="77777777" w:rsidTr="00F32433">
        <w:trPr>
          <w:trHeight w:hRule="exact" w:val="913"/>
          <w:jc w:val="center"/>
        </w:trPr>
        <w:tc>
          <w:tcPr>
            <w:tcW w:w="922" w:type="dxa"/>
            <w:tcBorders>
              <w:top w:val="single" w:sz="4" w:space="0" w:color="auto"/>
              <w:left w:val="single" w:sz="4" w:space="0" w:color="auto"/>
              <w:bottom w:val="nil"/>
              <w:right w:val="nil"/>
            </w:tcBorders>
            <w:shd w:val="clear" w:color="auto" w:fill="FFFFFF"/>
            <w:vAlign w:val="center"/>
            <w:hideMark/>
          </w:tcPr>
          <w:p w14:paraId="6D8841F6"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8</w:t>
            </w:r>
          </w:p>
        </w:tc>
        <w:tc>
          <w:tcPr>
            <w:tcW w:w="6398" w:type="dxa"/>
            <w:tcBorders>
              <w:top w:val="single" w:sz="4" w:space="0" w:color="auto"/>
              <w:left w:val="single" w:sz="4" w:space="0" w:color="auto"/>
              <w:bottom w:val="nil"/>
              <w:right w:val="nil"/>
            </w:tcBorders>
            <w:shd w:val="clear" w:color="auto" w:fill="FFFFFF"/>
            <w:vAlign w:val="bottom"/>
            <w:hideMark/>
          </w:tcPr>
          <w:p w14:paraId="1F576E82" w14:textId="77777777" w:rsidR="00F32433" w:rsidRPr="00F32433" w:rsidRDefault="00F32433" w:rsidP="00F32433">
            <w:pPr>
              <w:framePr w:w="9557" w:wrap="notBeside" w:vAnchor="text" w:hAnchor="text" w:xAlign="center" w:y="1"/>
              <w:widowControl w:val="0"/>
              <w:spacing w:after="0" w:line="245"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Перечень наименований объектов незавершенного строительства, входящих в состав комплексного (составного) объекта</w:t>
            </w:r>
          </w:p>
        </w:tc>
        <w:tc>
          <w:tcPr>
            <w:tcW w:w="2237" w:type="dxa"/>
            <w:tcBorders>
              <w:top w:val="single" w:sz="4" w:space="0" w:color="auto"/>
              <w:left w:val="single" w:sz="4" w:space="0" w:color="auto"/>
              <w:bottom w:val="nil"/>
              <w:right w:val="single" w:sz="4" w:space="0" w:color="auto"/>
            </w:tcBorders>
            <w:shd w:val="clear" w:color="auto" w:fill="FFFFFF"/>
          </w:tcPr>
          <w:p w14:paraId="783739AE"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7270379D" w14:textId="77777777" w:rsidTr="00F32433">
        <w:trPr>
          <w:trHeight w:hRule="exact" w:val="744"/>
          <w:jc w:val="center"/>
        </w:trPr>
        <w:tc>
          <w:tcPr>
            <w:tcW w:w="922" w:type="dxa"/>
            <w:tcBorders>
              <w:top w:val="single" w:sz="4" w:space="0" w:color="auto"/>
              <w:left w:val="single" w:sz="4" w:space="0" w:color="auto"/>
              <w:bottom w:val="single" w:sz="4" w:space="0" w:color="auto"/>
              <w:right w:val="nil"/>
            </w:tcBorders>
            <w:shd w:val="clear" w:color="auto" w:fill="FFFFFF"/>
            <w:vAlign w:val="bottom"/>
            <w:hideMark/>
          </w:tcPr>
          <w:p w14:paraId="728913BC"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9</w:t>
            </w:r>
          </w:p>
        </w:tc>
        <w:tc>
          <w:tcPr>
            <w:tcW w:w="6398" w:type="dxa"/>
            <w:tcBorders>
              <w:top w:val="single" w:sz="4" w:space="0" w:color="auto"/>
              <w:left w:val="single" w:sz="4" w:space="0" w:color="auto"/>
              <w:bottom w:val="single" w:sz="4" w:space="0" w:color="auto"/>
              <w:right w:val="nil"/>
            </w:tcBorders>
            <w:shd w:val="clear" w:color="auto" w:fill="FFFFFF"/>
            <w:vAlign w:val="bottom"/>
            <w:hideMark/>
          </w:tcPr>
          <w:p w14:paraId="0FC70BB6"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4"/>
                <w:szCs w:val="24"/>
                <w:shd w:val="clear" w:color="auto" w:fill="FFFFFF"/>
                <w:lang w:eastAsia="ru-RU"/>
              </w:rPr>
              <w:t>Стоимостные характеристики объекта:</w:t>
            </w:r>
          </w:p>
        </w:tc>
        <w:tc>
          <w:tcPr>
            <w:tcW w:w="2237" w:type="dxa"/>
            <w:tcBorders>
              <w:top w:val="single" w:sz="4" w:space="0" w:color="auto"/>
              <w:left w:val="single" w:sz="4" w:space="0" w:color="auto"/>
              <w:bottom w:val="nil"/>
              <w:right w:val="single" w:sz="4" w:space="0" w:color="auto"/>
            </w:tcBorders>
            <w:shd w:val="clear" w:color="auto" w:fill="FFFFFF"/>
          </w:tcPr>
          <w:p w14:paraId="6218F4B2"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r w:rsidR="00F32433" w:rsidRPr="00F32433" w14:paraId="4DDA8C7B" w14:textId="77777777" w:rsidTr="00F32433">
        <w:trPr>
          <w:trHeight w:hRule="exact" w:val="376"/>
          <w:jc w:val="center"/>
        </w:trPr>
        <w:tc>
          <w:tcPr>
            <w:tcW w:w="922" w:type="dxa"/>
            <w:tcBorders>
              <w:top w:val="single" w:sz="4" w:space="0" w:color="auto"/>
              <w:left w:val="single" w:sz="4" w:space="0" w:color="auto"/>
              <w:bottom w:val="single" w:sz="4" w:space="0" w:color="auto"/>
              <w:right w:val="nil"/>
            </w:tcBorders>
            <w:shd w:val="clear" w:color="auto" w:fill="FFFFFF"/>
            <w:vAlign w:val="bottom"/>
          </w:tcPr>
          <w:p w14:paraId="561271E7" w14:textId="77777777" w:rsidR="00F32433" w:rsidRPr="00F32433" w:rsidRDefault="00F32433" w:rsidP="00F32433">
            <w:pPr>
              <w:framePr w:w="9557" w:wrap="notBeside" w:vAnchor="text" w:hAnchor="text" w:xAlign="center" w:y="1"/>
              <w:widowControl w:val="0"/>
              <w:spacing w:after="0" w:line="240" w:lineRule="exact"/>
              <w:jc w:val="center"/>
              <w:rPr>
                <w:rFonts w:ascii="Times New Roman" w:eastAsia="Calibri" w:hAnsi="Times New Roman" w:cs="Times New Roman"/>
                <w:sz w:val="28"/>
                <w:szCs w:val="28"/>
                <w:lang w:eastAsia="ru-RU"/>
              </w:rPr>
            </w:pPr>
          </w:p>
        </w:tc>
        <w:tc>
          <w:tcPr>
            <w:tcW w:w="6398" w:type="dxa"/>
            <w:tcBorders>
              <w:top w:val="single" w:sz="4" w:space="0" w:color="auto"/>
              <w:left w:val="single" w:sz="4" w:space="0" w:color="auto"/>
              <w:bottom w:val="single" w:sz="4" w:space="0" w:color="auto"/>
              <w:right w:val="nil"/>
            </w:tcBorders>
            <w:shd w:val="clear" w:color="auto" w:fill="FFFFFF"/>
            <w:vAlign w:val="bottom"/>
          </w:tcPr>
          <w:p w14:paraId="1CA88C1A" w14:textId="77777777" w:rsidR="00F32433" w:rsidRPr="00F32433" w:rsidRDefault="00F32433" w:rsidP="00F32433">
            <w:pPr>
              <w:framePr w:w="9557" w:wrap="notBeside" w:vAnchor="text" w:hAnchor="text" w:xAlign="center" w:y="1"/>
              <w:widowControl w:val="0"/>
              <w:spacing w:after="0" w:line="240" w:lineRule="exact"/>
              <w:ind w:left="160"/>
              <w:rPr>
                <w:rFonts w:ascii="Times New Roman" w:eastAsia="Calibri" w:hAnsi="Times New Roman" w:cs="Times New Roman"/>
                <w:sz w:val="28"/>
                <w:szCs w:val="28"/>
                <w:lang w:eastAsia="ru-RU"/>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14:paraId="09138B7A" w14:textId="77777777" w:rsidR="00F32433" w:rsidRPr="00F32433" w:rsidRDefault="00F32433" w:rsidP="00F32433">
            <w:pPr>
              <w:framePr w:w="9557" w:wrap="notBeside" w:vAnchor="text" w:hAnchor="text" w:xAlign="center" w:y="1"/>
              <w:rPr>
                <w:rFonts w:ascii="Times New Roman" w:eastAsia="Calibri" w:hAnsi="Times New Roman" w:cs="Times New Roman"/>
                <w:sz w:val="10"/>
                <w:szCs w:val="10"/>
              </w:rPr>
            </w:pPr>
          </w:p>
        </w:tc>
      </w:tr>
    </w:tbl>
    <w:p w14:paraId="544C1742" w14:textId="77777777" w:rsidR="00F32433" w:rsidRPr="00F32433" w:rsidRDefault="00F32433" w:rsidP="00F32433">
      <w:pPr>
        <w:rPr>
          <w:rFonts w:ascii="Times New Roman" w:eastAsia="Calibri" w:hAnsi="Times New Roman" w:cs="Times New Roman"/>
          <w:sz w:val="2"/>
          <w:szCs w:val="2"/>
        </w:rPr>
      </w:pPr>
    </w:p>
    <w:p w14:paraId="0625313F" w14:textId="77777777" w:rsidR="00F32433" w:rsidRPr="00F32433" w:rsidRDefault="00F32433" w:rsidP="00F32433">
      <w:pPr>
        <w:spacing w:after="0"/>
        <w:rPr>
          <w:rFonts w:ascii="Times New Roman" w:eastAsia="Calibri" w:hAnsi="Times New Roman" w:cs="Times New Roman"/>
          <w:sz w:val="2"/>
          <w:szCs w:val="2"/>
        </w:rPr>
        <w:sectPr w:rsidR="00F32433" w:rsidRPr="00F32433" w:rsidSect="00F32433">
          <w:pgSz w:w="11909" w:h="16838"/>
          <w:pgMar w:top="1112" w:right="1041" w:bottom="1083" w:left="1843" w:header="0" w:footer="3" w:gutter="0"/>
          <w:cols w:space="720"/>
        </w:sectPr>
      </w:pPr>
    </w:p>
    <w:tbl>
      <w:tblPr>
        <w:tblW w:w="9645" w:type="dxa"/>
        <w:jc w:val="center"/>
        <w:tblLayout w:type="fixed"/>
        <w:tblCellMar>
          <w:left w:w="0" w:type="dxa"/>
          <w:right w:w="0" w:type="dxa"/>
        </w:tblCellMar>
        <w:tblLook w:val="04A0" w:firstRow="1" w:lastRow="0" w:firstColumn="1" w:lastColumn="0" w:noHBand="0" w:noVBand="1"/>
      </w:tblPr>
      <w:tblGrid>
        <w:gridCol w:w="922"/>
        <w:gridCol w:w="6388"/>
        <w:gridCol w:w="2335"/>
      </w:tblGrid>
      <w:tr w:rsidR="00F32433" w:rsidRPr="00F32433" w14:paraId="1D0BEA9F" w14:textId="77777777" w:rsidTr="00F32433">
        <w:trPr>
          <w:trHeight w:hRule="exact" w:val="758"/>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EF170" w14:textId="77777777" w:rsidR="00F32433" w:rsidRPr="00F32433" w:rsidRDefault="00F32433" w:rsidP="00F32433">
            <w:pPr>
              <w:framePr w:w="9631" w:h="8026" w:hRule="exact" w:wrap="notBeside" w:vAnchor="text" w:hAnchor="text" w:xAlign="center" w:y="5"/>
              <w:widowControl w:val="0"/>
              <w:spacing w:after="0" w:line="240" w:lineRule="exact"/>
              <w:ind w:left="8" w:hanging="8"/>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lastRenderedPageBreak/>
              <w:t xml:space="preserve">     9.1</w:t>
            </w:r>
          </w:p>
        </w:tc>
        <w:tc>
          <w:tcPr>
            <w:tcW w:w="6389" w:type="dxa"/>
            <w:tcBorders>
              <w:top w:val="single" w:sz="4" w:space="0" w:color="auto"/>
              <w:left w:val="single" w:sz="4" w:space="0" w:color="auto"/>
              <w:bottom w:val="nil"/>
              <w:right w:val="nil"/>
            </w:tcBorders>
            <w:shd w:val="clear" w:color="auto" w:fill="FFFFFF"/>
            <w:vAlign w:val="bottom"/>
            <w:hideMark/>
          </w:tcPr>
          <w:p w14:paraId="12E12E55" w14:textId="77777777" w:rsidR="00F32433" w:rsidRPr="00F32433" w:rsidRDefault="00F32433" w:rsidP="00F32433">
            <w:pPr>
              <w:framePr w:w="9631" w:h="8026" w:hRule="exact" w:wrap="notBeside" w:vAnchor="text" w:hAnchor="text" w:xAlign="center" w:y="5"/>
              <w:widowControl w:val="0"/>
              <w:spacing w:after="0" w:line="240" w:lineRule="exact"/>
              <w:jc w:val="both"/>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Общая балансовая стоимость объекта незавершенного строительства на момент составления акта (тыс. руб.), в том числе</w:t>
            </w:r>
          </w:p>
        </w:tc>
        <w:tc>
          <w:tcPr>
            <w:tcW w:w="2335" w:type="dxa"/>
            <w:tcBorders>
              <w:top w:val="single" w:sz="4" w:space="0" w:color="auto"/>
              <w:left w:val="single" w:sz="4" w:space="0" w:color="auto"/>
              <w:bottom w:val="nil"/>
              <w:right w:val="single" w:sz="4" w:space="0" w:color="auto"/>
            </w:tcBorders>
            <w:shd w:val="clear" w:color="auto" w:fill="FFFFFF"/>
          </w:tcPr>
          <w:p w14:paraId="63BB21C8"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0E4839D5" w14:textId="77777777" w:rsidTr="00F32433">
        <w:trPr>
          <w:trHeight w:hRule="exact" w:val="499"/>
          <w:jc w:val="center"/>
        </w:trPr>
        <w:tc>
          <w:tcPr>
            <w:tcW w:w="922" w:type="dxa"/>
            <w:tcBorders>
              <w:top w:val="single" w:sz="4" w:space="0" w:color="auto"/>
              <w:left w:val="single" w:sz="4" w:space="0" w:color="auto"/>
              <w:bottom w:val="single" w:sz="4" w:space="0" w:color="auto"/>
              <w:right w:val="single" w:sz="4" w:space="0" w:color="auto"/>
            </w:tcBorders>
            <w:shd w:val="clear" w:color="auto" w:fill="FFFFFF"/>
            <w:hideMark/>
          </w:tcPr>
          <w:p w14:paraId="6D349DFD"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9.1.1</w:t>
            </w:r>
          </w:p>
        </w:tc>
        <w:tc>
          <w:tcPr>
            <w:tcW w:w="6389" w:type="dxa"/>
            <w:tcBorders>
              <w:top w:val="single" w:sz="4" w:space="0" w:color="auto"/>
              <w:left w:val="single" w:sz="4" w:space="0" w:color="auto"/>
              <w:bottom w:val="nil"/>
              <w:right w:val="nil"/>
            </w:tcBorders>
            <w:shd w:val="clear" w:color="auto" w:fill="FFFFFF"/>
            <w:vAlign w:val="bottom"/>
            <w:hideMark/>
          </w:tcPr>
          <w:p w14:paraId="169DF703" w14:textId="77777777" w:rsidR="00F32433" w:rsidRPr="00F32433" w:rsidRDefault="00F32433" w:rsidP="00F32433">
            <w:pPr>
              <w:framePr w:w="9631" w:h="8026" w:hRule="exact" w:wrap="notBeside" w:vAnchor="text" w:hAnchor="text" w:xAlign="center" w:y="5"/>
              <w:widowControl w:val="0"/>
              <w:spacing w:after="0" w:line="245" w:lineRule="exact"/>
              <w:jc w:val="both"/>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 xml:space="preserve">Стоимость проектно-изыскательских </w:t>
            </w:r>
            <w:proofErr w:type="gramStart"/>
            <w:r w:rsidRPr="00F32433">
              <w:rPr>
                <w:rFonts w:ascii="Times New Roman" w:eastAsia="Calibri" w:hAnsi="Times New Roman" w:cs="Times New Roman"/>
                <w:color w:val="000000"/>
                <w:sz w:val="24"/>
                <w:szCs w:val="24"/>
                <w:shd w:val="clear" w:color="auto" w:fill="FFFFFF"/>
                <w:lang w:eastAsia="ru-RU"/>
              </w:rPr>
              <w:t>работ  (</w:t>
            </w:r>
            <w:proofErr w:type="gramEnd"/>
            <w:r w:rsidRPr="00F32433">
              <w:rPr>
                <w:rFonts w:ascii="Times New Roman" w:eastAsia="Calibri" w:hAnsi="Times New Roman" w:cs="Times New Roman"/>
                <w:color w:val="000000"/>
                <w:sz w:val="24"/>
                <w:szCs w:val="24"/>
                <w:shd w:val="clear" w:color="auto" w:fill="FFFFFF"/>
                <w:lang w:eastAsia="ru-RU"/>
              </w:rPr>
              <w:t>тыс. руб.)</w:t>
            </w:r>
          </w:p>
        </w:tc>
        <w:tc>
          <w:tcPr>
            <w:tcW w:w="2335" w:type="dxa"/>
            <w:tcBorders>
              <w:top w:val="single" w:sz="4" w:space="0" w:color="auto"/>
              <w:left w:val="single" w:sz="4" w:space="0" w:color="auto"/>
              <w:bottom w:val="nil"/>
              <w:right w:val="single" w:sz="4" w:space="0" w:color="auto"/>
            </w:tcBorders>
            <w:shd w:val="clear" w:color="auto" w:fill="FFFFFF"/>
          </w:tcPr>
          <w:p w14:paraId="4519EA8F"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6975A103" w14:textId="77777777" w:rsidTr="00F32433">
        <w:trPr>
          <w:trHeight w:hRule="exact" w:val="259"/>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3DF579B"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9.1.2</w:t>
            </w:r>
          </w:p>
        </w:tc>
        <w:tc>
          <w:tcPr>
            <w:tcW w:w="6389" w:type="dxa"/>
            <w:tcBorders>
              <w:top w:val="single" w:sz="4" w:space="0" w:color="auto"/>
              <w:left w:val="single" w:sz="4" w:space="0" w:color="auto"/>
              <w:bottom w:val="nil"/>
              <w:right w:val="nil"/>
            </w:tcBorders>
            <w:shd w:val="clear" w:color="auto" w:fill="FFFFFF"/>
            <w:vAlign w:val="bottom"/>
            <w:hideMark/>
          </w:tcPr>
          <w:p w14:paraId="2A3083C4" w14:textId="77777777" w:rsidR="00F32433" w:rsidRPr="00F32433" w:rsidRDefault="00F32433" w:rsidP="00F32433">
            <w:pPr>
              <w:framePr w:w="9631" w:h="8026" w:hRule="exact" w:wrap="notBeside" w:vAnchor="text" w:hAnchor="text" w:xAlign="center" w:y="5"/>
              <w:widowControl w:val="0"/>
              <w:spacing w:after="0" w:line="240" w:lineRule="exact"/>
              <w:jc w:val="both"/>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Право пользования земельным участком (тыс. руб.)</w:t>
            </w:r>
          </w:p>
        </w:tc>
        <w:tc>
          <w:tcPr>
            <w:tcW w:w="2335" w:type="dxa"/>
            <w:tcBorders>
              <w:top w:val="single" w:sz="4" w:space="0" w:color="auto"/>
              <w:left w:val="single" w:sz="4" w:space="0" w:color="auto"/>
              <w:bottom w:val="nil"/>
              <w:right w:val="single" w:sz="4" w:space="0" w:color="auto"/>
            </w:tcBorders>
            <w:shd w:val="clear" w:color="auto" w:fill="FFFFFF"/>
          </w:tcPr>
          <w:p w14:paraId="223BC15C"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3FB26987" w14:textId="77777777" w:rsidTr="00F32433">
        <w:trPr>
          <w:trHeight w:hRule="exact" w:val="483"/>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AEF1F0"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color w:val="000000"/>
                <w:sz w:val="24"/>
                <w:szCs w:val="24"/>
                <w:shd w:val="clear" w:color="auto" w:fill="FFFFFF"/>
                <w:lang w:eastAsia="ru-RU"/>
              </w:rPr>
            </w:pPr>
            <w:r w:rsidRPr="00F32433">
              <w:rPr>
                <w:rFonts w:ascii="Times New Roman" w:eastAsia="Calibri" w:hAnsi="Times New Roman" w:cs="Times New Roman"/>
                <w:color w:val="000000"/>
                <w:sz w:val="24"/>
                <w:szCs w:val="24"/>
                <w:shd w:val="clear" w:color="auto" w:fill="FFFFFF"/>
                <w:lang w:eastAsia="ru-RU"/>
              </w:rPr>
              <w:t>9.1.3</w:t>
            </w:r>
          </w:p>
        </w:tc>
        <w:tc>
          <w:tcPr>
            <w:tcW w:w="6389" w:type="dxa"/>
            <w:tcBorders>
              <w:top w:val="single" w:sz="4" w:space="0" w:color="auto"/>
              <w:left w:val="single" w:sz="4" w:space="0" w:color="auto"/>
              <w:bottom w:val="nil"/>
              <w:right w:val="nil"/>
            </w:tcBorders>
            <w:shd w:val="clear" w:color="auto" w:fill="FFFFFF"/>
            <w:vAlign w:val="bottom"/>
            <w:hideMark/>
          </w:tcPr>
          <w:p w14:paraId="32847C13" w14:textId="77777777" w:rsidR="00F32433" w:rsidRPr="00F32433" w:rsidRDefault="00F32433" w:rsidP="00F32433">
            <w:pPr>
              <w:framePr w:w="9631" w:h="8026" w:hRule="exact" w:wrap="notBeside" w:vAnchor="text" w:hAnchor="text" w:xAlign="center" w:y="5"/>
              <w:widowControl w:val="0"/>
              <w:spacing w:after="0" w:line="240" w:lineRule="exact"/>
              <w:jc w:val="both"/>
              <w:rPr>
                <w:rFonts w:ascii="Times New Roman" w:eastAsia="Calibri" w:hAnsi="Times New Roman" w:cs="Times New Roman"/>
                <w:color w:val="000000"/>
                <w:sz w:val="24"/>
                <w:szCs w:val="24"/>
                <w:shd w:val="clear" w:color="auto" w:fill="FFFFFF"/>
                <w:lang w:eastAsia="ru-RU"/>
              </w:rPr>
            </w:pPr>
            <w:r w:rsidRPr="00F32433">
              <w:rPr>
                <w:rFonts w:ascii="Times New Roman" w:eastAsia="Calibri" w:hAnsi="Times New Roman" w:cs="Times New Roman"/>
                <w:color w:val="000000"/>
                <w:sz w:val="24"/>
                <w:szCs w:val="24"/>
                <w:shd w:val="clear" w:color="auto" w:fill="FFFFFF"/>
                <w:lang w:eastAsia="ru-RU"/>
              </w:rPr>
              <w:t xml:space="preserve">Стоимость проектно-сметной </w:t>
            </w:r>
            <w:proofErr w:type="gramStart"/>
            <w:r w:rsidRPr="00F32433">
              <w:rPr>
                <w:rFonts w:ascii="Times New Roman" w:eastAsia="Calibri" w:hAnsi="Times New Roman" w:cs="Times New Roman"/>
                <w:color w:val="000000"/>
                <w:sz w:val="24"/>
                <w:szCs w:val="24"/>
                <w:shd w:val="clear" w:color="auto" w:fill="FFFFFF"/>
                <w:lang w:eastAsia="ru-RU"/>
              </w:rPr>
              <w:t>документации  (</w:t>
            </w:r>
            <w:proofErr w:type="gramEnd"/>
            <w:r w:rsidRPr="00F32433">
              <w:rPr>
                <w:rFonts w:ascii="Times New Roman" w:eastAsia="Calibri" w:hAnsi="Times New Roman" w:cs="Times New Roman"/>
                <w:color w:val="000000"/>
                <w:sz w:val="24"/>
                <w:szCs w:val="24"/>
                <w:shd w:val="clear" w:color="auto" w:fill="FFFFFF"/>
                <w:lang w:eastAsia="ru-RU"/>
              </w:rPr>
              <w:t>тыс. руб.)</w:t>
            </w:r>
          </w:p>
        </w:tc>
        <w:tc>
          <w:tcPr>
            <w:tcW w:w="2335" w:type="dxa"/>
            <w:tcBorders>
              <w:top w:val="single" w:sz="4" w:space="0" w:color="auto"/>
              <w:left w:val="single" w:sz="4" w:space="0" w:color="auto"/>
              <w:bottom w:val="nil"/>
              <w:right w:val="single" w:sz="4" w:space="0" w:color="auto"/>
            </w:tcBorders>
            <w:shd w:val="clear" w:color="auto" w:fill="FFFFFF"/>
          </w:tcPr>
          <w:p w14:paraId="1F98B05C" w14:textId="77777777" w:rsidR="00F32433" w:rsidRPr="00F32433" w:rsidRDefault="00F32433" w:rsidP="00F32433">
            <w:pPr>
              <w:framePr w:w="9631" w:h="8026" w:hRule="exact" w:wrap="notBeside" w:vAnchor="text" w:hAnchor="text" w:xAlign="center" w:y="5"/>
              <w:rPr>
                <w:rFonts w:ascii="Calibri" w:eastAsia="Calibri" w:hAnsi="Calibri" w:cs="Times New Roman"/>
                <w:sz w:val="10"/>
                <w:szCs w:val="10"/>
              </w:rPr>
            </w:pPr>
          </w:p>
        </w:tc>
      </w:tr>
      <w:tr w:rsidR="00F32433" w:rsidRPr="00F32433" w14:paraId="6049E4F1" w14:textId="77777777" w:rsidTr="00F32433">
        <w:trPr>
          <w:trHeight w:hRule="exact" w:val="499"/>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72B0C"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9.1.4</w:t>
            </w:r>
          </w:p>
        </w:tc>
        <w:tc>
          <w:tcPr>
            <w:tcW w:w="6389" w:type="dxa"/>
            <w:tcBorders>
              <w:top w:val="single" w:sz="4" w:space="0" w:color="auto"/>
              <w:left w:val="single" w:sz="4" w:space="0" w:color="auto"/>
              <w:bottom w:val="nil"/>
              <w:right w:val="nil"/>
            </w:tcBorders>
            <w:shd w:val="clear" w:color="auto" w:fill="FFFFFF"/>
            <w:vAlign w:val="bottom"/>
            <w:hideMark/>
          </w:tcPr>
          <w:p w14:paraId="6E8B3E61" w14:textId="77777777" w:rsidR="00F32433" w:rsidRPr="00F32433" w:rsidRDefault="00F32433" w:rsidP="00F32433">
            <w:pPr>
              <w:framePr w:w="9631" w:h="8026" w:hRule="exact" w:wrap="notBeside" w:vAnchor="text" w:hAnchor="text" w:xAlign="center" w:y="5"/>
              <w:widowControl w:val="0"/>
              <w:spacing w:after="0" w:line="245" w:lineRule="exact"/>
              <w:jc w:val="both"/>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Право пользования технологической инфраструктурой (тыс. руб.)</w:t>
            </w:r>
          </w:p>
        </w:tc>
        <w:tc>
          <w:tcPr>
            <w:tcW w:w="2335" w:type="dxa"/>
            <w:tcBorders>
              <w:top w:val="single" w:sz="4" w:space="0" w:color="auto"/>
              <w:left w:val="single" w:sz="4" w:space="0" w:color="auto"/>
              <w:bottom w:val="nil"/>
              <w:right w:val="single" w:sz="4" w:space="0" w:color="auto"/>
            </w:tcBorders>
            <w:shd w:val="clear" w:color="auto" w:fill="FFFFFF"/>
          </w:tcPr>
          <w:p w14:paraId="6EE4F2F7"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00B213BF" w14:textId="77777777" w:rsidTr="00F32433">
        <w:trPr>
          <w:trHeight w:hRule="exact" w:val="499"/>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0CB18"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9.1.5</w:t>
            </w:r>
          </w:p>
        </w:tc>
        <w:tc>
          <w:tcPr>
            <w:tcW w:w="6389" w:type="dxa"/>
            <w:tcBorders>
              <w:top w:val="single" w:sz="4" w:space="0" w:color="auto"/>
              <w:left w:val="single" w:sz="4" w:space="0" w:color="auto"/>
              <w:bottom w:val="nil"/>
              <w:right w:val="nil"/>
            </w:tcBorders>
            <w:shd w:val="clear" w:color="auto" w:fill="FFFFFF"/>
            <w:vAlign w:val="bottom"/>
            <w:hideMark/>
          </w:tcPr>
          <w:p w14:paraId="03DC0D85" w14:textId="77777777" w:rsidR="00F32433" w:rsidRPr="00F32433" w:rsidRDefault="00F32433" w:rsidP="00F32433">
            <w:pPr>
              <w:framePr w:w="9631" w:h="8026" w:hRule="exact" w:wrap="notBeside" w:vAnchor="text" w:hAnchor="text" w:xAlign="center" w:y="5"/>
              <w:widowControl w:val="0"/>
              <w:spacing w:after="0" w:line="245"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Общая стоимость смонтированного оборудования (тыс. руб.)</w:t>
            </w:r>
          </w:p>
        </w:tc>
        <w:tc>
          <w:tcPr>
            <w:tcW w:w="2335" w:type="dxa"/>
            <w:tcBorders>
              <w:top w:val="single" w:sz="4" w:space="0" w:color="auto"/>
              <w:left w:val="single" w:sz="4" w:space="0" w:color="auto"/>
              <w:bottom w:val="nil"/>
              <w:right w:val="single" w:sz="4" w:space="0" w:color="auto"/>
            </w:tcBorders>
            <w:shd w:val="clear" w:color="auto" w:fill="FFFFFF"/>
          </w:tcPr>
          <w:p w14:paraId="2BFF6AD4"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679DD121" w14:textId="77777777" w:rsidTr="00F32433">
        <w:trPr>
          <w:trHeight w:hRule="exact" w:val="749"/>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C39DD"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9.1.6</w:t>
            </w:r>
          </w:p>
        </w:tc>
        <w:tc>
          <w:tcPr>
            <w:tcW w:w="6389" w:type="dxa"/>
            <w:tcBorders>
              <w:top w:val="single" w:sz="4" w:space="0" w:color="auto"/>
              <w:left w:val="single" w:sz="4" w:space="0" w:color="auto"/>
              <w:bottom w:val="nil"/>
              <w:right w:val="nil"/>
            </w:tcBorders>
            <w:shd w:val="clear" w:color="auto" w:fill="FFFFFF"/>
            <w:vAlign w:val="bottom"/>
            <w:hideMark/>
          </w:tcPr>
          <w:p w14:paraId="4C34A4F5" w14:textId="77777777" w:rsidR="00F32433" w:rsidRPr="00F32433" w:rsidRDefault="00F32433" w:rsidP="00F32433">
            <w:pPr>
              <w:framePr w:w="9631" w:h="8026" w:hRule="exact" w:wrap="notBeside" w:vAnchor="text" w:hAnchor="text" w:xAlign="center" w:y="5"/>
              <w:widowControl w:val="0"/>
              <w:spacing w:after="0" w:line="245"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Общая сумма задолженности по выполненным, но не оплаченным строительно-монтажным работам (тыс. руб.)</w:t>
            </w:r>
          </w:p>
        </w:tc>
        <w:tc>
          <w:tcPr>
            <w:tcW w:w="2335" w:type="dxa"/>
            <w:tcBorders>
              <w:top w:val="single" w:sz="4" w:space="0" w:color="auto"/>
              <w:left w:val="single" w:sz="4" w:space="0" w:color="auto"/>
              <w:bottom w:val="nil"/>
              <w:right w:val="single" w:sz="4" w:space="0" w:color="auto"/>
            </w:tcBorders>
            <w:shd w:val="clear" w:color="auto" w:fill="FFFFFF"/>
          </w:tcPr>
          <w:p w14:paraId="1AA92FDC"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388A1C39" w14:textId="77777777" w:rsidTr="00F32433">
        <w:trPr>
          <w:trHeight w:hRule="exact" w:val="744"/>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CC066"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9.1.7</w:t>
            </w:r>
          </w:p>
        </w:tc>
        <w:tc>
          <w:tcPr>
            <w:tcW w:w="6389" w:type="dxa"/>
            <w:tcBorders>
              <w:top w:val="single" w:sz="4" w:space="0" w:color="auto"/>
              <w:left w:val="single" w:sz="4" w:space="0" w:color="auto"/>
              <w:bottom w:val="single" w:sz="4" w:space="0" w:color="auto"/>
              <w:right w:val="nil"/>
            </w:tcBorders>
            <w:shd w:val="clear" w:color="auto" w:fill="FFFFFF"/>
            <w:vAlign w:val="bottom"/>
            <w:hideMark/>
          </w:tcPr>
          <w:p w14:paraId="631DC1A0" w14:textId="77777777" w:rsidR="00F32433" w:rsidRPr="00F32433" w:rsidRDefault="00F32433" w:rsidP="00F32433">
            <w:pPr>
              <w:framePr w:w="9631" w:h="8026" w:hRule="exact" w:wrap="notBeside" w:vAnchor="text" w:hAnchor="text" w:xAlign="center" w:y="5"/>
              <w:widowControl w:val="0"/>
              <w:spacing w:after="0" w:line="240" w:lineRule="exact"/>
              <w:ind w:left="16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Общая сумма выплаченных авансов под поставку оборудования, материалов и выполнение работ, услуг (тыс. руб.)</w:t>
            </w:r>
          </w:p>
        </w:tc>
        <w:tc>
          <w:tcPr>
            <w:tcW w:w="2335" w:type="dxa"/>
            <w:tcBorders>
              <w:top w:val="single" w:sz="4" w:space="0" w:color="auto"/>
              <w:left w:val="single" w:sz="4" w:space="0" w:color="auto"/>
              <w:bottom w:val="single" w:sz="4" w:space="0" w:color="auto"/>
              <w:right w:val="single" w:sz="4" w:space="0" w:color="auto"/>
            </w:tcBorders>
            <w:shd w:val="clear" w:color="auto" w:fill="FFFFFF"/>
          </w:tcPr>
          <w:p w14:paraId="0799F64A"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0713FC09" w14:textId="77777777" w:rsidTr="00F32433">
        <w:trPr>
          <w:trHeight w:hRule="exact" w:val="391"/>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69780C"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9.1.8</w:t>
            </w:r>
          </w:p>
        </w:tc>
        <w:tc>
          <w:tcPr>
            <w:tcW w:w="6389" w:type="dxa"/>
            <w:tcBorders>
              <w:top w:val="single" w:sz="4" w:space="0" w:color="auto"/>
              <w:left w:val="single" w:sz="4" w:space="0" w:color="auto"/>
              <w:bottom w:val="single" w:sz="4" w:space="0" w:color="auto"/>
              <w:right w:val="nil"/>
            </w:tcBorders>
            <w:shd w:val="clear" w:color="auto" w:fill="FFFFFF"/>
            <w:vAlign w:val="bottom"/>
            <w:hideMark/>
          </w:tcPr>
          <w:p w14:paraId="5A2F26D2" w14:textId="77777777" w:rsidR="00F32433" w:rsidRPr="00F32433" w:rsidRDefault="00F32433" w:rsidP="00F32433">
            <w:pPr>
              <w:framePr w:w="9631" w:h="8026" w:hRule="exact" w:wrap="notBeside" w:vAnchor="text" w:hAnchor="text" w:xAlign="center" w:y="5"/>
              <w:widowControl w:val="0"/>
              <w:spacing w:after="0" w:line="240" w:lineRule="exact"/>
              <w:jc w:val="both"/>
              <w:rPr>
                <w:rFonts w:ascii="Times New Roman" w:eastAsia="Calibri" w:hAnsi="Times New Roman" w:cs="Times New Roman"/>
                <w:sz w:val="28"/>
                <w:szCs w:val="28"/>
                <w:lang w:eastAsia="ru-RU"/>
              </w:rPr>
            </w:pPr>
            <w:r w:rsidRPr="00F32433">
              <w:rPr>
                <w:rFonts w:ascii="Times New Roman" w:eastAsia="Calibri" w:hAnsi="Times New Roman" w:cs="Times New Roman"/>
                <w:color w:val="000000"/>
                <w:sz w:val="24"/>
                <w:szCs w:val="24"/>
                <w:shd w:val="clear" w:color="auto" w:fill="FFFFFF"/>
                <w:lang w:eastAsia="ru-RU"/>
              </w:rPr>
              <w:t>Прочие затраты (тыс. руб.)</w:t>
            </w:r>
          </w:p>
        </w:tc>
        <w:tc>
          <w:tcPr>
            <w:tcW w:w="2335" w:type="dxa"/>
            <w:tcBorders>
              <w:top w:val="single" w:sz="4" w:space="0" w:color="auto"/>
              <w:left w:val="single" w:sz="4" w:space="0" w:color="auto"/>
              <w:bottom w:val="single" w:sz="4" w:space="0" w:color="auto"/>
              <w:right w:val="single" w:sz="4" w:space="0" w:color="auto"/>
            </w:tcBorders>
            <w:shd w:val="clear" w:color="auto" w:fill="FFFFFF"/>
          </w:tcPr>
          <w:p w14:paraId="5DF1248C"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502E5B09" w14:textId="77777777" w:rsidTr="00F32433">
        <w:trPr>
          <w:trHeight w:hRule="exact" w:val="391"/>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B88B56"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b/>
                <w:color w:val="000000"/>
                <w:sz w:val="24"/>
                <w:szCs w:val="24"/>
                <w:shd w:val="clear" w:color="auto" w:fill="FFFFFF"/>
                <w:lang w:eastAsia="ru-RU"/>
              </w:rPr>
            </w:pPr>
            <w:r w:rsidRPr="00F32433">
              <w:rPr>
                <w:rFonts w:ascii="Times New Roman" w:eastAsia="Calibri" w:hAnsi="Times New Roman" w:cs="Times New Roman"/>
                <w:b/>
                <w:color w:val="000000"/>
                <w:sz w:val="24"/>
                <w:szCs w:val="24"/>
                <w:shd w:val="clear" w:color="auto" w:fill="FFFFFF"/>
                <w:lang w:eastAsia="ru-RU"/>
              </w:rPr>
              <w:t>10</w:t>
            </w:r>
          </w:p>
        </w:tc>
        <w:tc>
          <w:tcPr>
            <w:tcW w:w="6389" w:type="dxa"/>
            <w:tcBorders>
              <w:top w:val="single" w:sz="4" w:space="0" w:color="auto"/>
              <w:left w:val="single" w:sz="4" w:space="0" w:color="auto"/>
              <w:bottom w:val="single" w:sz="4" w:space="0" w:color="auto"/>
              <w:right w:val="nil"/>
            </w:tcBorders>
            <w:shd w:val="clear" w:color="auto" w:fill="FFFFFF"/>
            <w:vAlign w:val="bottom"/>
            <w:hideMark/>
          </w:tcPr>
          <w:p w14:paraId="56C62035" w14:textId="77777777" w:rsidR="00F32433" w:rsidRPr="00F32433" w:rsidRDefault="00F32433" w:rsidP="00F32433">
            <w:pPr>
              <w:framePr w:w="9631" w:h="8026" w:hRule="exact" w:wrap="notBeside" w:vAnchor="text" w:hAnchor="text" w:xAlign="center" w:y="5"/>
              <w:widowControl w:val="0"/>
              <w:spacing w:after="0" w:line="240" w:lineRule="exact"/>
              <w:jc w:val="both"/>
              <w:rPr>
                <w:rFonts w:ascii="Times New Roman" w:eastAsia="Calibri" w:hAnsi="Times New Roman" w:cs="Times New Roman"/>
                <w:b/>
                <w:color w:val="000000"/>
                <w:sz w:val="24"/>
                <w:szCs w:val="24"/>
                <w:shd w:val="clear" w:color="auto" w:fill="FFFFFF"/>
                <w:lang w:eastAsia="ru-RU"/>
              </w:rPr>
            </w:pPr>
            <w:r w:rsidRPr="00F32433">
              <w:rPr>
                <w:rFonts w:ascii="Times New Roman" w:eastAsia="Calibri" w:hAnsi="Times New Roman" w:cs="Times New Roman"/>
                <w:b/>
                <w:color w:val="000000"/>
                <w:sz w:val="24"/>
                <w:szCs w:val="24"/>
                <w:shd w:val="clear" w:color="auto" w:fill="FFFFFF"/>
                <w:lang w:eastAsia="ru-RU"/>
              </w:rPr>
              <w:t>Иные сведения:</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09CE736A"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79764EBB" w14:textId="77777777" w:rsidTr="00F32433">
        <w:trPr>
          <w:trHeight w:hRule="exact" w:val="664"/>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D674495"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color w:val="000000"/>
                <w:sz w:val="24"/>
                <w:szCs w:val="24"/>
                <w:shd w:val="clear" w:color="auto" w:fill="FFFFFF"/>
                <w:lang w:eastAsia="ru-RU"/>
              </w:rPr>
            </w:pPr>
            <w:r w:rsidRPr="00F32433">
              <w:rPr>
                <w:rFonts w:ascii="Times New Roman" w:eastAsia="Calibri" w:hAnsi="Times New Roman" w:cs="Times New Roman"/>
                <w:color w:val="000000"/>
                <w:sz w:val="24"/>
                <w:szCs w:val="24"/>
                <w:shd w:val="clear" w:color="auto" w:fill="FFFFFF"/>
                <w:lang w:eastAsia="ru-RU"/>
              </w:rPr>
              <w:t>10.1</w:t>
            </w:r>
          </w:p>
        </w:tc>
        <w:tc>
          <w:tcPr>
            <w:tcW w:w="6389" w:type="dxa"/>
            <w:tcBorders>
              <w:top w:val="single" w:sz="4" w:space="0" w:color="auto"/>
              <w:left w:val="single" w:sz="4" w:space="0" w:color="auto"/>
              <w:bottom w:val="single" w:sz="4" w:space="0" w:color="auto"/>
              <w:right w:val="nil"/>
            </w:tcBorders>
            <w:shd w:val="clear" w:color="auto" w:fill="FFFFFF"/>
            <w:vAlign w:val="bottom"/>
          </w:tcPr>
          <w:p w14:paraId="1DBED994" w14:textId="77777777" w:rsidR="00F32433" w:rsidRPr="00F32433" w:rsidRDefault="00F32433" w:rsidP="00F32433">
            <w:pPr>
              <w:framePr w:w="9631" w:h="8026" w:hRule="exact" w:wrap="notBeside" w:vAnchor="text" w:hAnchor="text" w:xAlign="center" w:y="5"/>
              <w:widowControl w:val="0"/>
              <w:spacing w:after="0" w:line="240" w:lineRule="exact"/>
              <w:jc w:val="both"/>
              <w:rPr>
                <w:rFonts w:ascii="Times New Roman" w:eastAsia="Calibri" w:hAnsi="Times New Roman" w:cs="Times New Roman"/>
                <w:color w:val="000000"/>
                <w:sz w:val="24"/>
                <w:szCs w:val="24"/>
                <w:shd w:val="clear" w:color="auto" w:fill="FFFFFF"/>
                <w:lang w:eastAsia="ru-RU"/>
              </w:rPr>
            </w:pPr>
            <w:r w:rsidRPr="00F32433">
              <w:rPr>
                <w:rFonts w:ascii="Times New Roman" w:eastAsia="Calibri" w:hAnsi="Times New Roman" w:cs="Times New Roman"/>
                <w:color w:val="000000"/>
                <w:sz w:val="24"/>
                <w:szCs w:val="24"/>
                <w:shd w:val="clear" w:color="auto" w:fill="FFFFFF"/>
                <w:lang w:eastAsia="ru-RU"/>
              </w:rPr>
              <w:t>Инвентарный (учетный) номер объекта незавершенного строительства (при наличии)</w:t>
            </w:r>
          </w:p>
          <w:p w14:paraId="3DADC740" w14:textId="77777777" w:rsidR="00F32433" w:rsidRPr="00F32433" w:rsidRDefault="00F32433" w:rsidP="00F32433">
            <w:pPr>
              <w:framePr w:w="9631" w:h="8026" w:wrap="notBeside" w:vAnchor="text" w:hAnchor="text" w:xAlign="center" w:y="5"/>
              <w:widowControl w:val="0"/>
              <w:spacing w:after="0" w:line="240" w:lineRule="exact"/>
              <w:jc w:val="both"/>
              <w:rPr>
                <w:rFonts w:ascii="Times New Roman" w:eastAsia="Calibri" w:hAnsi="Times New Roman" w:cs="Times New Roman"/>
                <w:color w:val="000000"/>
                <w:sz w:val="24"/>
                <w:szCs w:val="24"/>
                <w:shd w:val="clear" w:color="auto" w:fill="FFFFFF"/>
                <w:lang w:eastAsia="ru-RU"/>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4EC1BCD6"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7DBF0166" w14:textId="77777777" w:rsidTr="00F32433">
        <w:trPr>
          <w:trHeight w:hRule="exact" w:val="391"/>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B758D7"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color w:val="000000"/>
                <w:sz w:val="24"/>
                <w:szCs w:val="24"/>
                <w:shd w:val="clear" w:color="auto" w:fill="FFFFFF"/>
                <w:lang w:eastAsia="ru-RU"/>
              </w:rPr>
            </w:pPr>
            <w:r w:rsidRPr="00F32433">
              <w:rPr>
                <w:rFonts w:ascii="Times New Roman" w:eastAsia="Calibri" w:hAnsi="Times New Roman" w:cs="Times New Roman"/>
                <w:color w:val="000000"/>
                <w:sz w:val="24"/>
                <w:szCs w:val="24"/>
                <w:shd w:val="clear" w:color="auto" w:fill="FFFFFF"/>
                <w:lang w:eastAsia="ru-RU"/>
              </w:rPr>
              <w:t>10.2</w:t>
            </w:r>
          </w:p>
        </w:tc>
        <w:tc>
          <w:tcPr>
            <w:tcW w:w="6389" w:type="dxa"/>
            <w:tcBorders>
              <w:top w:val="single" w:sz="4" w:space="0" w:color="auto"/>
              <w:left w:val="single" w:sz="4" w:space="0" w:color="auto"/>
              <w:bottom w:val="single" w:sz="4" w:space="0" w:color="auto"/>
              <w:right w:val="nil"/>
            </w:tcBorders>
            <w:shd w:val="clear" w:color="auto" w:fill="FFFFFF"/>
            <w:vAlign w:val="bottom"/>
            <w:hideMark/>
          </w:tcPr>
          <w:p w14:paraId="76D80226" w14:textId="77777777" w:rsidR="00F32433" w:rsidRPr="00F32433" w:rsidRDefault="00F32433" w:rsidP="00F32433">
            <w:pPr>
              <w:framePr w:w="9631" w:h="8026" w:hRule="exact" w:wrap="notBeside" w:vAnchor="text" w:hAnchor="text" w:xAlign="center" w:y="5"/>
              <w:widowControl w:val="0"/>
              <w:spacing w:after="0" w:line="240" w:lineRule="exact"/>
              <w:jc w:val="both"/>
              <w:rPr>
                <w:rFonts w:ascii="Times New Roman" w:eastAsia="Calibri" w:hAnsi="Times New Roman" w:cs="Times New Roman"/>
                <w:color w:val="000000"/>
                <w:sz w:val="24"/>
                <w:szCs w:val="24"/>
                <w:shd w:val="clear" w:color="auto" w:fill="FFFFFF"/>
                <w:lang w:eastAsia="ru-RU"/>
              </w:rPr>
            </w:pPr>
            <w:r w:rsidRPr="00F32433">
              <w:rPr>
                <w:rFonts w:ascii="Times New Roman" w:eastAsia="Calibri" w:hAnsi="Times New Roman" w:cs="Times New Roman"/>
                <w:color w:val="000000"/>
                <w:sz w:val="24"/>
                <w:szCs w:val="24"/>
                <w:shd w:val="clear" w:color="auto" w:fill="FFFFFF"/>
                <w:lang w:eastAsia="ru-RU"/>
              </w:rPr>
              <w:t>Кадастровый номер объекта незавершенного строительства</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57D76809"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3B1B1356" w14:textId="77777777" w:rsidTr="00F32433">
        <w:trPr>
          <w:trHeight w:hRule="exact" w:val="608"/>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A5A7FB"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color w:val="000000"/>
                <w:sz w:val="24"/>
                <w:szCs w:val="24"/>
                <w:shd w:val="clear" w:color="auto" w:fill="FFFFFF"/>
                <w:lang w:eastAsia="ru-RU"/>
              </w:rPr>
            </w:pPr>
            <w:r w:rsidRPr="00F32433">
              <w:rPr>
                <w:rFonts w:ascii="Times New Roman" w:eastAsia="Calibri" w:hAnsi="Times New Roman" w:cs="Times New Roman"/>
                <w:color w:val="000000"/>
                <w:sz w:val="24"/>
                <w:szCs w:val="24"/>
                <w:shd w:val="clear" w:color="auto" w:fill="FFFFFF"/>
                <w:lang w:eastAsia="ru-RU"/>
              </w:rPr>
              <w:t>10.3</w:t>
            </w:r>
          </w:p>
        </w:tc>
        <w:tc>
          <w:tcPr>
            <w:tcW w:w="6389" w:type="dxa"/>
            <w:tcBorders>
              <w:top w:val="single" w:sz="4" w:space="0" w:color="auto"/>
              <w:left w:val="single" w:sz="4" w:space="0" w:color="auto"/>
              <w:bottom w:val="single" w:sz="4" w:space="0" w:color="auto"/>
              <w:right w:val="nil"/>
            </w:tcBorders>
            <w:shd w:val="clear" w:color="auto" w:fill="FFFFFF"/>
            <w:vAlign w:val="bottom"/>
            <w:hideMark/>
          </w:tcPr>
          <w:p w14:paraId="252A20D3" w14:textId="77777777" w:rsidR="00F32433" w:rsidRPr="00F32433" w:rsidRDefault="00F32433" w:rsidP="00F32433">
            <w:pPr>
              <w:framePr w:w="9631" w:h="8026" w:hRule="exact" w:wrap="notBeside" w:vAnchor="text" w:hAnchor="text" w:xAlign="center" w:y="5"/>
              <w:widowControl w:val="0"/>
              <w:spacing w:after="0" w:line="240" w:lineRule="exact"/>
              <w:jc w:val="both"/>
              <w:rPr>
                <w:rFonts w:ascii="Times New Roman" w:eastAsia="Calibri" w:hAnsi="Times New Roman" w:cs="Times New Roman"/>
                <w:color w:val="000000"/>
                <w:sz w:val="24"/>
                <w:szCs w:val="24"/>
                <w:shd w:val="clear" w:color="auto" w:fill="FFFFFF"/>
                <w:lang w:eastAsia="ru-RU"/>
              </w:rPr>
            </w:pPr>
            <w:r w:rsidRPr="00F32433">
              <w:rPr>
                <w:rFonts w:ascii="Times New Roman" w:eastAsia="Calibri" w:hAnsi="Times New Roman" w:cs="Times New Roman"/>
                <w:color w:val="000000"/>
                <w:sz w:val="24"/>
                <w:szCs w:val="24"/>
                <w:shd w:val="clear" w:color="auto" w:fill="FFFFFF"/>
                <w:lang w:eastAsia="ru-RU"/>
              </w:rPr>
              <w:t xml:space="preserve">Год начала строительства объекта незавершенного строительства </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5C3A13EB"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r w:rsidR="00F32433" w:rsidRPr="00F32433" w14:paraId="4C67385C" w14:textId="77777777" w:rsidTr="00F32433">
        <w:trPr>
          <w:trHeight w:hRule="exact" w:val="702"/>
          <w:jc w:val="center"/>
        </w:trPr>
        <w:tc>
          <w:tcPr>
            <w:tcW w:w="9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C1927A" w14:textId="77777777" w:rsidR="00F32433" w:rsidRPr="00F32433" w:rsidRDefault="00F32433" w:rsidP="00F32433">
            <w:pPr>
              <w:framePr w:w="9631" w:h="8026" w:hRule="exact" w:wrap="notBeside" w:vAnchor="text" w:hAnchor="text" w:xAlign="center" w:y="5"/>
              <w:widowControl w:val="0"/>
              <w:spacing w:after="0" w:line="240" w:lineRule="exact"/>
              <w:ind w:left="240"/>
              <w:rPr>
                <w:rFonts w:ascii="Times New Roman" w:eastAsia="Calibri" w:hAnsi="Times New Roman" w:cs="Times New Roman"/>
                <w:color w:val="000000"/>
                <w:sz w:val="24"/>
                <w:szCs w:val="24"/>
                <w:shd w:val="clear" w:color="auto" w:fill="FFFFFF"/>
                <w:lang w:eastAsia="ru-RU"/>
              </w:rPr>
            </w:pPr>
            <w:r w:rsidRPr="00F32433">
              <w:rPr>
                <w:rFonts w:ascii="Times New Roman" w:eastAsia="Calibri" w:hAnsi="Times New Roman" w:cs="Times New Roman"/>
                <w:color w:val="000000"/>
                <w:sz w:val="24"/>
                <w:szCs w:val="24"/>
                <w:shd w:val="clear" w:color="auto" w:fill="FFFFFF"/>
                <w:lang w:eastAsia="ru-RU"/>
              </w:rPr>
              <w:t>10.4</w:t>
            </w:r>
          </w:p>
        </w:tc>
        <w:tc>
          <w:tcPr>
            <w:tcW w:w="6389" w:type="dxa"/>
            <w:tcBorders>
              <w:top w:val="single" w:sz="4" w:space="0" w:color="auto"/>
              <w:left w:val="single" w:sz="4" w:space="0" w:color="auto"/>
              <w:bottom w:val="single" w:sz="4" w:space="0" w:color="auto"/>
              <w:right w:val="nil"/>
            </w:tcBorders>
            <w:shd w:val="clear" w:color="auto" w:fill="FFFFFF"/>
            <w:vAlign w:val="bottom"/>
            <w:hideMark/>
          </w:tcPr>
          <w:p w14:paraId="551D09B1" w14:textId="77777777" w:rsidR="00F32433" w:rsidRPr="00F32433" w:rsidRDefault="00F32433" w:rsidP="00F32433">
            <w:pPr>
              <w:framePr w:w="9631" w:h="8026" w:hRule="exact" w:wrap="notBeside" w:vAnchor="text" w:hAnchor="text" w:xAlign="center" w:y="5"/>
              <w:widowControl w:val="0"/>
              <w:spacing w:after="0" w:line="240" w:lineRule="exact"/>
              <w:jc w:val="both"/>
              <w:rPr>
                <w:rFonts w:ascii="Times New Roman" w:eastAsia="Calibri" w:hAnsi="Times New Roman" w:cs="Times New Roman"/>
                <w:color w:val="000000"/>
                <w:sz w:val="24"/>
                <w:szCs w:val="24"/>
                <w:shd w:val="clear" w:color="auto" w:fill="FFFFFF"/>
                <w:lang w:eastAsia="ru-RU"/>
              </w:rPr>
            </w:pPr>
            <w:r w:rsidRPr="00F32433">
              <w:rPr>
                <w:rFonts w:ascii="Times New Roman" w:eastAsia="Calibri" w:hAnsi="Times New Roman" w:cs="Times New Roman"/>
                <w:color w:val="000000"/>
                <w:sz w:val="24"/>
                <w:szCs w:val="24"/>
                <w:shd w:val="clear" w:color="auto" w:fill="FFFFFF"/>
                <w:lang w:eastAsia="ru-RU"/>
              </w:rPr>
              <w:t xml:space="preserve">Кадастровая </w:t>
            </w:r>
            <w:proofErr w:type="gramStart"/>
            <w:r w:rsidRPr="00F32433">
              <w:rPr>
                <w:rFonts w:ascii="Times New Roman" w:eastAsia="Calibri" w:hAnsi="Times New Roman" w:cs="Times New Roman"/>
                <w:color w:val="000000"/>
                <w:sz w:val="24"/>
                <w:szCs w:val="24"/>
                <w:shd w:val="clear" w:color="auto" w:fill="FFFFFF"/>
                <w:lang w:eastAsia="ru-RU"/>
              </w:rPr>
              <w:t>стоимость  объекта</w:t>
            </w:r>
            <w:proofErr w:type="gramEnd"/>
            <w:r w:rsidRPr="00F32433">
              <w:rPr>
                <w:rFonts w:ascii="Times New Roman" w:eastAsia="Calibri" w:hAnsi="Times New Roman" w:cs="Times New Roman"/>
                <w:color w:val="000000"/>
                <w:sz w:val="24"/>
                <w:szCs w:val="24"/>
                <w:shd w:val="clear" w:color="auto" w:fill="FFFFFF"/>
                <w:lang w:eastAsia="ru-RU"/>
              </w:rPr>
              <w:t xml:space="preserve"> незавершенного строительства</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5609AE0E" w14:textId="77777777" w:rsidR="00F32433" w:rsidRPr="00F32433" w:rsidRDefault="00F32433" w:rsidP="00F32433">
            <w:pPr>
              <w:framePr w:w="9631" w:h="8026" w:hRule="exact" w:wrap="notBeside" w:vAnchor="text" w:hAnchor="text" w:xAlign="center" w:y="5"/>
              <w:rPr>
                <w:rFonts w:ascii="Times New Roman" w:eastAsia="Calibri" w:hAnsi="Times New Roman" w:cs="Times New Roman"/>
                <w:sz w:val="10"/>
                <w:szCs w:val="10"/>
              </w:rPr>
            </w:pPr>
          </w:p>
        </w:tc>
      </w:tr>
    </w:tbl>
    <w:p w14:paraId="2EEA0321" w14:textId="77777777" w:rsidR="00F32433" w:rsidRPr="00F32433" w:rsidRDefault="00F32433" w:rsidP="00F32433">
      <w:pPr>
        <w:framePr w:w="9631" w:h="8026" w:hRule="exact" w:wrap="notBeside" w:vAnchor="text" w:hAnchor="text" w:xAlign="center" w:y="5"/>
        <w:widowControl w:val="0"/>
        <w:spacing w:after="0" w:line="210" w:lineRule="exact"/>
        <w:rPr>
          <w:rFonts w:ascii="Times New Roman" w:hAnsi="Times New Roman" w:cs="Times New Roman"/>
          <w:b/>
          <w:bCs/>
          <w:color w:val="000000"/>
          <w:spacing w:val="-10"/>
          <w:sz w:val="21"/>
          <w:szCs w:val="21"/>
          <w:u w:val="single"/>
          <w:shd w:val="clear" w:color="auto" w:fill="FFFFFF"/>
        </w:rPr>
      </w:pPr>
    </w:p>
    <w:p w14:paraId="6286DD6E" w14:textId="77777777" w:rsidR="00F32433" w:rsidRPr="00F32433" w:rsidRDefault="00F32433" w:rsidP="00F32433">
      <w:pPr>
        <w:framePr w:w="9631" w:h="8026" w:hRule="exact" w:wrap="notBeside" w:vAnchor="text" w:hAnchor="text" w:xAlign="center" w:y="5"/>
        <w:widowControl w:val="0"/>
        <w:spacing w:after="0" w:line="210" w:lineRule="exact"/>
        <w:rPr>
          <w:rFonts w:ascii="Times New Roman" w:hAnsi="Times New Roman" w:cs="Times New Roman"/>
          <w:b/>
          <w:bCs/>
          <w:spacing w:val="-10"/>
          <w:sz w:val="21"/>
          <w:szCs w:val="21"/>
          <w:u w:val="single"/>
          <w:shd w:val="clear" w:color="auto" w:fill="FFFFFF"/>
        </w:rPr>
      </w:pPr>
    </w:p>
    <w:p w14:paraId="6AE9B9FF" w14:textId="77777777" w:rsidR="00F32433" w:rsidRPr="00F32433" w:rsidRDefault="00F32433" w:rsidP="00F32433">
      <w:pPr>
        <w:framePr w:w="9631" w:h="8026" w:hRule="exact" w:wrap="notBeside" w:vAnchor="text" w:hAnchor="text" w:xAlign="center" w:y="5"/>
        <w:widowControl w:val="0"/>
        <w:spacing w:after="0" w:line="210" w:lineRule="exact"/>
        <w:rPr>
          <w:rFonts w:ascii="Times New Roman" w:hAnsi="Times New Roman" w:cs="Times New Roman"/>
          <w:b/>
          <w:bCs/>
          <w:spacing w:val="-10"/>
          <w:sz w:val="21"/>
          <w:szCs w:val="21"/>
          <w:u w:val="single"/>
          <w:shd w:val="clear" w:color="auto" w:fill="FFFFFF"/>
        </w:rPr>
      </w:pPr>
    </w:p>
    <w:p w14:paraId="23916134" w14:textId="77777777" w:rsidR="00F32433" w:rsidRPr="00F32433" w:rsidRDefault="00F32433" w:rsidP="00F32433">
      <w:pPr>
        <w:framePr w:w="9631" w:h="8026" w:hRule="exact" w:wrap="notBeside" w:vAnchor="text" w:hAnchor="text" w:xAlign="center" w:y="5"/>
        <w:widowControl w:val="0"/>
        <w:spacing w:after="0" w:line="210" w:lineRule="exact"/>
        <w:rPr>
          <w:rFonts w:ascii="Times New Roman" w:hAnsi="Times New Roman" w:cs="Times New Roman"/>
          <w:b/>
          <w:bCs/>
          <w:spacing w:val="-10"/>
          <w:sz w:val="21"/>
          <w:szCs w:val="21"/>
          <w:u w:val="single"/>
          <w:shd w:val="clear" w:color="auto" w:fill="FFFFFF"/>
        </w:rPr>
      </w:pPr>
    </w:p>
    <w:p w14:paraId="1B4ABB38" w14:textId="77777777" w:rsidR="00F32433" w:rsidRPr="00F32433" w:rsidRDefault="00F32433" w:rsidP="00F32433">
      <w:pPr>
        <w:framePr w:w="9631" w:h="8026" w:hRule="exact" w:wrap="notBeside" w:vAnchor="text" w:hAnchor="text" w:xAlign="center" w:y="5"/>
        <w:widowControl w:val="0"/>
        <w:spacing w:after="0" w:line="210" w:lineRule="exact"/>
        <w:rPr>
          <w:rFonts w:ascii="Times New Roman" w:hAnsi="Times New Roman" w:cs="Times New Roman"/>
          <w:b/>
          <w:bCs/>
          <w:spacing w:val="-10"/>
          <w:sz w:val="21"/>
          <w:szCs w:val="21"/>
          <w:u w:val="single"/>
          <w:shd w:val="clear" w:color="auto" w:fill="FFFFFF"/>
        </w:rPr>
      </w:pPr>
    </w:p>
    <w:p w14:paraId="1CFD1715" w14:textId="77777777" w:rsidR="00F32433" w:rsidRPr="00F32433" w:rsidRDefault="00F32433" w:rsidP="00F32433">
      <w:pPr>
        <w:framePr w:w="9631" w:h="8026" w:hRule="exact" w:wrap="notBeside" w:vAnchor="text" w:hAnchor="text" w:xAlign="center" w:y="5"/>
        <w:widowControl w:val="0"/>
        <w:spacing w:after="0" w:line="210" w:lineRule="exact"/>
        <w:rPr>
          <w:rFonts w:ascii="Times New Roman" w:hAnsi="Times New Roman" w:cs="Times New Roman"/>
          <w:b/>
          <w:bCs/>
          <w:spacing w:val="-10"/>
          <w:sz w:val="21"/>
          <w:szCs w:val="21"/>
          <w:u w:val="single"/>
          <w:shd w:val="clear" w:color="auto" w:fill="FFFFFF"/>
        </w:rPr>
      </w:pPr>
    </w:p>
    <w:p w14:paraId="346B3BE6" w14:textId="77777777" w:rsidR="00F32433" w:rsidRPr="00F32433" w:rsidRDefault="00F32433" w:rsidP="00F32433">
      <w:pPr>
        <w:framePr w:w="9631" w:h="8026" w:hRule="exact" w:wrap="notBeside" w:vAnchor="text" w:hAnchor="text" w:xAlign="center" w:y="5"/>
        <w:widowControl w:val="0"/>
        <w:spacing w:after="0" w:line="210" w:lineRule="exact"/>
        <w:rPr>
          <w:rFonts w:ascii="Times New Roman" w:hAnsi="Times New Roman" w:cs="Times New Roman"/>
          <w:b/>
          <w:bCs/>
          <w:spacing w:val="-10"/>
          <w:sz w:val="21"/>
          <w:szCs w:val="21"/>
          <w:u w:val="single"/>
          <w:shd w:val="clear" w:color="auto" w:fill="FFFFFF"/>
        </w:rPr>
      </w:pPr>
    </w:p>
    <w:p w14:paraId="10E5B409" w14:textId="77777777" w:rsidR="00F32433" w:rsidRPr="00F32433" w:rsidRDefault="00F32433" w:rsidP="00F32433">
      <w:pPr>
        <w:framePr w:w="9631" w:h="8026" w:hRule="exact" w:wrap="notBeside" w:vAnchor="text" w:hAnchor="text" w:xAlign="center" w:y="5"/>
        <w:widowControl w:val="0"/>
        <w:spacing w:after="0" w:line="210" w:lineRule="exact"/>
        <w:rPr>
          <w:rFonts w:ascii="Times New Roman" w:hAnsi="Times New Roman" w:cs="Times New Roman"/>
          <w:b/>
          <w:bCs/>
          <w:spacing w:val="-10"/>
          <w:sz w:val="21"/>
          <w:szCs w:val="21"/>
          <w:u w:val="single"/>
          <w:shd w:val="clear" w:color="auto" w:fill="FFFFFF"/>
        </w:rPr>
      </w:pPr>
    </w:p>
    <w:p w14:paraId="573869B3" w14:textId="77777777" w:rsidR="00F32433" w:rsidRPr="00F32433" w:rsidRDefault="00F32433" w:rsidP="00F32433">
      <w:pPr>
        <w:framePr w:w="9631" w:h="8026" w:hRule="exact" w:wrap="notBeside" w:vAnchor="text" w:hAnchor="text" w:xAlign="center" w:y="5"/>
        <w:widowControl w:val="0"/>
        <w:spacing w:after="0" w:line="210" w:lineRule="exact"/>
        <w:rPr>
          <w:rFonts w:ascii="Times New Roman" w:hAnsi="Times New Roman" w:cs="Times New Roman"/>
          <w:b/>
          <w:bCs/>
          <w:spacing w:val="-10"/>
          <w:sz w:val="21"/>
          <w:szCs w:val="21"/>
          <w:u w:val="single"/>
          <w:shd w:val="clear" w:color="auto" w:fill="FFFFFF"/>
        </w:rPr>
      </w:pPr>
    </w:p>
    <w:p w14:paraId="2A3BED38" w14:textId="77777777" w:rsidR="00F32433" w:rsidRPr="00F32433" w:rsidRDefault="00F32433" w:rsidP="00F32433">
      <w:pPr>
        <w:framePr w:w="9631" w:h="8026" w:hRule="exact" w:wrap="notBeside" w:vAnchor="text" w:hAnchor="text" w:xAlign="center" w:y="5"/>
        <w:widowControl w:val="0"/>
        <w:spacing w:after="0" w:line="210" w:lineRule="exact"/>
        <w:rPr>
          <w:rFonts w:ascii="Times New Roman" w:hAnsi="Times New Roman" w:cs="Times New Roman"/>
          <w:b/>
          <w:bCs/>
          <w:spacing w:val="-10"/>
          <w:sz w:val="21"/>
          <w:szCs w:val="21"/>
          <w:u w:val="single"/>
          <w:shd w:val="clear" w:color="auto" w:fill="FFFFFF"/>
        </w:rPr>
      </w:pPr>
    </w:p>
    <w:p w14:paraId="5808341D" w14:textId="77777777" w:rsidR="00F32433" w:rsidRPr="00F32433" w:rsidRDefault="00F32433" w:rsidP="00F32433">
      <w:pPr>
        <w:rPr>
          <w:rFonts w:ascii="Calibri" w:eastAsia="Calibri" w:hAnsi="Calibri" w:cs="Times New Roman"/>
          <w:sz w:val="2"/>
          <w:szCs w:val="2"/>
        </w:rPr>
      </w:pPr>
    </w:p>
    <w:p w14:paraId="4DC43445" w14:textId="77777777" w:rsidR="00F32433" w:rsidRPr="00F32433" w:rsidRDefault="00F32433" w:rsidP="00F32433">
      <w:pPr>
        <w:widowControl w:val="0"/>
        <w:spacing w:after="896" w:line="278" w:lineRule="exact"/>
        <w:ind w:right="320"/>
        <w:jc w:val="center"/>
        <w:rPr>
          <w:rFonts w:ascii="Times New Roman" w:hAnsi="Times New Roman" w:cs="Times New Roman"/>
          <w:color w:val="000000"/>
          <w:sz w:val="28"/>
          <w:szCs w:val="28"/>
          <w:shd w:val="clear" w:color="auto" w:fill="FFFFFF"/>
        </w:rPr>
      </w:pPr>
    </w:p>
    <w:p w14:paraId="7B161EF1" w14:textId="77777777" w:rsidR="00F32433" w:rsidRPr="00F32433" w:rsidRDefault="00F32433" w:rsidP="00F32433">
      <w:pPr>
        <w:widowControl w:val="0"/>
        <w:spacing w:after="896" w:line="278" w:lineRule="exact"/>
        <w:ind w:right="320"/>
        <w:jc w:val="center"/>
        <w:rPr>
          <w:rFonts w:ascii="Times New Roman" w:hAnsi="Times New Roman" w:cs="Times New Roman"/>
          <w:color w:val="000000"/>
          <w:sz w:val="28"/>
          <w:szCs w:val="28"/>
          <w:shd w:val="clear" w:color="auto" w:fill="FFFFFF"/>
        </w:rPr>
      </w:pPr>
    </w:p>
    <w:p w14:paraId="1AAE08A0" w14:textId="77777777" w:rsidR="00F32433" w:rsidRPr="00F32433" w:rsidRDefault="00F32433" w:rsidP="00F32433">
      <w:pPr>
        <w:widowControl w:val="0"/>
        <w:spacing w:after="896" w:line="278" w:lineRule="exact"/>
        <w:ind w:right="320"/>
        <w:jc w:val="center"/>
        <w:rPr>
          <w:rFonts w:ascii="Times New Roman" w:hAnsi="Times New Roman" w:cs="Times New Roman"/>
          <w:color w:val="000000"/>
          <w:sz w:val="28"/>
          <w:szCs w:val="28"/>
          <w:shd w:val="clear" w:color="auto" w:fill="FFFFFF"/>
        </w:rPr>
      </w:pPr>
    </w:p>
    <w:p w14:paraId="218DAC62" w14:textId="77777777" w:rsidR="00F32433" w:rsidRPr="00F32433" w:rsidRDefault="00F32433" w:rsidP="00F32433">
      <w:pPr>
        <w:widowControl w:val="0"/>
        <w:spacing w:after="896" w:line="278" w:lineRule="exact"/>
        <w:ind w:right="320"/>
        <w:jc w:val="center"/>
        <w:rPr>
          <w:rFonts w:ascii="Times New Roman" w:hAnsi="Times New Roman" w:cs="Times New Roman"/>
          <w:color w:val="000000"/>
          <w:sz w:val="28"/>
          <w:szCs w:val="28"/>
          <w:shd w:val="clear" w:color="auto" w:fill="FFFFFF"/>
        </w:rPr>
      </w:pPr>
    </w:p>
    <w:p w14:paraId="531ADF4D" w14:textId="77777777" w:rsidR="00F32433" w:rsidRPr="00F32433" w:rsidRDefault="00F32433" w:rsidP="00F32433">
      <w:pPr>
        <w:widowControl w:val="0"/>
        <w:spacing w:after="896" w:line="278" w:lineRule="exact"/>
        <w:ind w:right="320"/>
        <w:jc w:val="center"/>
        <w:rPr>
          <w:rFonts w:ascii="Times New Roman" w:hAnsi="Times New Roman" w:cs="Times New Roman"/>
          <w:color w:val="000000"/>
          <w:sz w:val="28"/>
          <w:szCs w:val="28"/>
          <w:shd w:val="clear" w:color="auto" w:fill="FFFFFF"/>
        </w:rPr>
      </w:pPr>
    </w:p>
    <w:p w14:paraId="48F5738D" w14:textId="77777777" w:rsidR="00F32433" w:rsidRPr="00F32433" w:rsidRDefault="00F32433" w:rsidP="00F32433">
      <w:pPr>
        <w:widowControl w:val="0"/>
        <w:spacing w:after="896" w:line="278" w:lineRule="exact"/>
        <w:ind w:right="320"/>
        <w:jc w:val="center"/>
        <w:rPr>
          <w:rFonts w:ascii="Times New Roman" w:hAnsi="Times New Roman" w:cs="Times New Roman"/>
          <w:color w:val="000000"/>
          <w:sz w:val="28"/>
          <w:szCs w:val="28"/>
          <w:shd w:val="clear" w:color="auto" w:fill="FFFFFF"/>
        </w:rPr>
      </w:pPr>
    </w:p>
    <w:p w14:paraId="0B5EB541" w14:textId="77777777" w:rsidR="00F32433" w:rsidRPr="00F32433" w:rsidRDefault="00F32433" w:rsidP="00F32433">
      <w:pPr>
        <w:suppressAutoHyphens/>
        <w:spacing w:after="0" w:line="240" w:lineRule="auto"/>
        <w:jc w:val="right"/>
        <w:rPr>
          <w:rFonts w:ascii="Calibri" w:eastAsia="Times New Roman" w:hAnsi="Calibri" w:cs="Times New Roman"/>
          <w:sz w:val="24"/>
          <w:szCs w:val="24"/>
          <w:lang w:eastAsia="zh-CN"/>
        </w:rPr>
      </w:pPr>
      <w:r w:rsidRPr="00F32433">
        <w:rPr>
          <w:rFonts w:ascii="Times New Roman" w:eastAsia="Times New Roman" w:hAnsi="Times New Roman" w:cs="Times New Roman"/>
          <w:sz w:val="24"/>
          <w:szCs w:val="24"/>
          <w:lang w:eastAsia="zh-CN"/>
        </w:rPr>
        <w:lastRenderedPageBreak/>
        <w:t>ПРИЛОЖЕНИЕ 3</w:t>
      </w:r>
    </w:p>
    <w:p w14:paraId="4B5C2799"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 xml:space="preserve">к Положению о порядке списания объектов незавершенного строительства </w:t>
      </w:r>
    </w:p>
    <w:p w14:paraId="29680022"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или затрат, понесенных на незавершенное строительство объектов</w:t>
      </w:r>
    </w:p>
    <w:p w14:paraId="15D9F33E"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 xml:space="preserve"> капитального строительства муниципальной собственности</w:t>
      </w:r>
    </w:p>
    <w:p w14:paraId="655551A9" w14:textId="77777777" w:rsidR="00F32433" w:rsidRPr="00F32433" w:rsidRDefault="00F32433" w:rsidP="00F32433">
      <w:pPr>
        <w:spacing w:after="0" w:line="240" w:lineRule="auto"/>
        <w:jc w:val="right"/>
        <w:rPr>
          <w:rFonts w:ascii="Times New Roman" w:eastAsia="Times New Roman" w:hAnsi="Times New Roman" w:cs="Times New Roman"/>
          <w:color w:val="000000"/>
          <w:sz w:val="28"/>
          <w:szCs w:val="28"/>
          <w:shd w:val="clear" w:color="auto" w:fill="FFFFFF"/>
          <w:lang w:eastAsia="ru-RU"/>
        </w:rPr>
      </w:pPr>
    </w:p>
    <w:p w14:paraId="152AACD2" w14:textId="77777777" w:rsidR="00F32433" w:rsidRPr="00F32433" w:rsidRDefault="00F32433" w:rsidP="00F32433">
      <w:pPr>
        <w:spacing w:after="0" w:line="240" w:lineRule="auto"/>
        <w:jc w:val="right"/>
        <w:rPr>
          <w:rFonts w:ascii="Times New Roman" w:eastAsia="Times New Roman" w:hAnsi="Times New Roman" w:cs="Times New Roman"/>
          <w:color w:val="000000"/>
          <w:sz w:val="28"/>
          <w:szCs w:val="28"/>
          <w:shd w:val="clear" w:color="auto" w:fill="FFFFFF"/>
          <w:lang w:eastAsia="ru-RU"/>
        </w:rPr>
      </w:pPr>
    </w:p>
    <w:p w14:paraId="2134A166" w14:textId="77777777" w:rsidR="00F32433" w:rsidRPr="00F32433" w:rsidRDefault="00F32433" w:rsidP="00F32433">
      <w:pPr>
        <w:spacing w:after="0" w:line="240" w:lineRule="auto"/>
        <w:jc w:val="right"/>
        <w:rPr>
          <w:rFonts w:ascii="Times New Roman" w:eastAsia="Times New Roman" w:hAnsi="Times New Roman" w:cs="Times New Roman"/>
          <w:b/>
          <w:color w:val="000000"/>
          <w:sz w:val="28"/>
          <w:szCs w:val="28"/>
          <w:shd w:val="clear" w:color="auto" w:fill="FFFFFF"/>
          <w:lang w:eastAsia="ru-RU"/>
        </w:rPr>
      </w:pPr>
    </w:p>
    <w:p w14:paraId="7B2086DD" w14:textId="77777777" w:rsidR="00F32433" w:rsidRPr="00F32433" w:rsidRDefault="00F32433" w:rsidP="00F32433">
      <w:pPr>
        <w:widowControl w:val="0"/>
        <w:spacing w:after="896" w:line="278" w:lineRule="exact"/>
        <w:ind w:right="320"/>
        <w:jc w:val="center"/>
        <w:rPr>
          <w:rFonts w:ascii="Times New Roman" w:hAnsi="Times New Roman" w:cs="Times New Roman"/>
          <w:b/>
          <w:bCs/>
          <w:sz w:val="28"/>
          <w:szCs w:val="28"/>
        </w:rPr>
      </w:pPr>
      <w:r w:rsidRPr="00F32433">
        <w:rPr>
          <w:rFonts w:ascii="Times New Roman" w:hAnsi="Times New Roman" w:cs="Times New Roman"/>
          <w:color w:val="000000"/>
          <w:sz w:val="28"/>
          <w:szCs w:val="28"/>
          <w:shd w:val="clear" w:color="auto" w:fill="FFFFFF"/>
        </w:rPr>
        <w:t>ПОЯСНИТЕЛЬНАЯ ЗАПИСКА к ходатайству о списании затрат по объектам незавершенного строительства</w:t>
      </w:r>
    </w:p>
    <w:p w14:paraId="29E2D10F" w14:textId="77777777" w:rsidR="00F32433" w:rsidRPr="00F32433" w:rsidRDefault="00F32433" w:rsidP="00F32433">
      <w:pPr>
        <w:widowControl w:val="0"/>
        <w:tabs>
          <w:tab w:val="left" w:leader="underscore" w:pos="9348"/>
        </w:tabs>
        <w:spacing w:after="0" w:line="254" w:lineRule="exact"/>
        <w:jc w:val="both"/>
        <w:rPr>
          <w:rFonts w:ascii="Times New Roman" w:hAnsi="Times New Roman" w:cs="Times New Roman"/>
          <w:b/>
          <w:bCs/>
          <w:sz w:val="28"/>
          <w:szCs w:val="28"/>
        </w:rPr>
      </w:pPr>
      <w:r w:rsidRPr="00F32433">
        <w:rPr>
          <w:rFonts w:ascii="Times New Roman" w:hAnsi="Times New Roman" w:cs="Times New Roman"/>
          <w:color w:val="000000"/>
          <w:sz w:val="28"/>
          <w:szCs w:val="28"/>
          <w:shd w:val="clear" w:color="auto" w:fill="FFFFFF"/>
        </w:rPr>
        <w:t>Балансодержатель:</w:t>
      </w:r>
      <w:r w:rsidRPr="00F32433">
        <w:rPr>
          <w:rFonts w:ascii="Times New Roman" w:hAnsi="Times New Roman" w:cs="Times New Roman"/>
          <w:color w:val="000000"/>
          <w:sz w:val="28"/>
          <w:szCs w:val="28"/>
          <w:u w:val="single"/>
          <w:shd w:val="clear" w:color="auto" w:fill="FFFFFF"/>
        </w:rPr>
        <w:tab/>
      </w:r>
    </w:p>
    <w:p w14:paraId="7D7B0131" w14:textId="77777777" w:rsidR="00F32433" w:rsidRPr="00F32433" w:rsidRDefault="00F32433" w:rsidP="00F32433">
      <w:pPr>
        <w:widowControl w:val="0"/>
        <w:spacing w:after="0" w:line="254" w:lineRule="exact"/>
        <w:ind w:left="2780"/>
        <w:rPr>
          <w:rFonts w:ascii="Times New Roman" w:hAnsi="Times New Roman" w:cs="Times New Roman"/>
          <w:b/>
          <w:bCs/>
          <w:sz w:val="14"/>
          <w:szCs w:val="14"/>
        </w:rPr>
      </w:pPr>
      <w:r w:rsidRPr="00F32433">
        <w:rPr>
          <w:rFonts w:ascii="Times New Roman" w:hAnsi="Times New Roman" w:cs="Times New Roman"/>
          <w:color w:val="000000"/>
          <w:sz w:val="14"/>
          <w:szCs w:val="14"/>
          <w:shd w:val="clear" w:color="auto" w:fill="FFFFFF"/>
        </w:rPr>
        <w:t>(наименование балансодержателя, представляющего материалы на списание соответствующих затрат)</w:t>
      </w:r>
    </w:p>
    <w:p w14:paraId="72E99F59" w14:textId="77777777" w:rsidR="00F32433" w:rsidRPr="00F32433" w:rsidRDefault="00F32433" w:rsidP="00F32433">
      <w:pPr>
        <w:widowControl w:val="0"/>
        <w:tabs>
          <w:tab w:val="left" w:leader="underscore" w:pos="9348"/>
        </w:tabs>
        <w:spacing w:after="0" w:line="254" w:lineRule="exact"/>
        <w:jc w:val="both"/>
        <w:rPr>
          <w:rFonts w:ascii="Times New Roman" w:hAnsi="Times New Roman" w:cs="Times New Roman"/>
          <w:b/>
          <w:bCs/>
          <w:sz w:val="28"/>
          <w:szCs w:val="28"/>
          <w:u w:val="single"/>
        </w:rPr>
      </w:pPr>
      <w:r w:rsidRPr="00F32433">
        <w:rPr>
          <w:rFonts w:ascii="Times New Roman" w:hAnsi="Times New Roman" w:cs="Times New Roman"/>
          <w:color w:val="000000"/>
          <w:sz w:val="28"/>
          <w:szCs w:val="28"/>
          <w:shd w:val="clear" w:color="auto" w:fill="FFFFFF"/>
        </w:rPr>
        <w:t>Объект:</w:t>
      </w:r>
      <w:r w:rsidRPr="00F32433">
        <w:rPr>
          <w:rFonts w:ascii="Times New Roman" w:hAnsi="Times New Roman" w:cs="Times New Roman"/>
          <w:color w:val="000000"/>
          <w:sz w:val="28"/>
          <w:szCs w:val="28"/>
          <w:u w:val="single"/>
          <w:shd w:val="clear" w:color="auto" w:fill="FFFFFF"/>
        </w:rPr>
        <w:tab/>
      </w:r>
    </w:p>
    <w:p w14:paraId="0792FE90" w14:textId="77777777" w:rsidR="00F32433" w:rsidRPr="00F32433" w:rsidRDefault="00F32433" w:rsidP="00F32433">
      <w:pPr>
        <w:widowControl w:val="0"/>
        <w:tabs>
          <w:tab w:val="left" w:leader="underscore" w:pos="9368"/>
        </w:tabs>
        <w:spacing w:after="7" w:line="280" w:lineRule="exact"/>
        <w:ind w:left="20"/>
        <w:jc w:val="both"/>
        <w:rPr>
          <w:rFonts w:ascii="Times New Roman" w:hAnsi="Times New Roman" w:cs="Times New Roman"/>
          <w:b/>
          <w:bCs/>
          <w:sz w:val="28"/>
          <w:szCs w:val="28"/>
        </w:rPr>
      </w:pPr>
      <w:r w:rsidRPr="00F32433">
        <w:rPr>
          <w:rFonts w:ascii="Times New Roman" w:hAnsi="Times New Roman" w:cs="Times New Roman"/>
          <w:color w:val="000000"/>
          <w:sz w:val="28"/>
          <w:szCs w:val="28"/>
          <w:shd w:val="clear" w:color="auto" w:fill="FFFFFF"/>
        </w:rPr>
        <w:t>Тип объекта:</w:t>
      </w:r>
      <w:r w:rsidRPr="00F32433">
        <w:rPr>
          <w:rFonts w:ascii="Times New Roman" w:hAnsi="Times New Roman" w:cs="Times New Roman"/>
          <w:color w:val="000000"/>
          <w:sz w:val="28"/>
          <w:szCs w:val="28"/>
          <w:u w:val="single"/>
          <w:shd w:val="clear" w:color="auto" w:fill="FFFFFF"/>
        </w:rPr>
        <w:tab/>
      </w:r>
    </w:p>
    <w:p w14:paraId="2D3C9D13" w14:textId="77777777" w:rsidR="00F32433" w:rsidRPr="00F32433" w:rsidRDefault="00F32433" w:rsidP="00F32433">
      <w:pPr>
        <w:widowControl w:val="0"/>
        <w:spacing w:after="0" w:line="140" w:lineRule="exact"/>
        <w:ind w:left="2940"/>
        <w:jc w:val="center"/>
        <w:rPr>
          <w:rFonts w:ascii="Times New Roman" w:hAnsi="Times New Roman" w:cs="Times New Roman"/>
          <w:color w:val="000000"/>
          <w:sz w:val="14"/>
          <w:szCs w:val="14"/>
          <w:shd w:val="clear" w:color="auto" w:fill="FFFFFF"/>
        </w:rPr>
      </w:pPr>
    </w:p>
    <w:p w14:paraId="0962B5AD" w14:textId="77777777" w:rsidR="00F32433" w:rsidRPr="00F32433" w:rsidRDefault="00F32433" w:rsidP="00F32433">
      <w:pPr>
        <w:widowControl w:val="0"/>
        <w:spacing w:after="0" w:line="140" w:lineRule="exact"/>
        <w:ind w:left="2940"/>
        <w:jc w:val="center"/>
        <w:rPr>
          <w:rFonts w:ascii="Times New Roman" w:hAnsi="Times New Roman" w:cs="Times New Roman"/>
          <w:b/>
          <w:bCs/>
          <w:sz w:val="14"/>
          <w:szCs w:val="14"/>
        </w:rPr>
      </w:pPr>
      <w:r w:rsidRPr="00F32433">
        <w:rPr>
          <w:rFonts w:ascii="Times New Roman" w:hAnsi="Times New Roman" w:cs="Times New Roman"/>
          <w:color w:val="000000"/>
          <w:sz w:val="14"/>
          <w:szCs w:val="14"/>
          <w:shd w:val="clear" w:color="auto" w:fill="FFFFFF"/>
        </w:rPr>
        <w:t>(ПИР/ПСД; дорожное строительство и благоустройство; социальные объекты; инженерные сети и др.)</w:t>
      </w:r>
    </w:p>
    <w:p w14:paraId="2AE0642C" w14:textId="77777777" w:rsidR="00F32433" w:rsidRPr="00F32433" w:rsidRDefault="00F32433" w:rsidP="00F32433">
      <w:pPr>
        <w:widowControl w:val="0"/>
        <w:tabs>
          <w:tab w:val="left" w:leader="underscore" w:pos="9368"/>
        </w:tabs>
        <w:spacing w:after="0" w:line="283" w:lineRule="exact"/>
        <w:ind w:left="20"/>
        <w:jc w:val="both"/>
        <w:rPr>
          <w:rFonts w:ascii="Times New Roman" w:hAnsi="Times New Roman" w:cs="Times New Roman"/>
          <w:color w:val="000000"/>
          <w:sz w:val="28"/>
          <w:szCs w:val="28"/>
          <w:shd w:val="clear" w:color="auto" w:fill="FFFFFF"/>
        </w:rPr>
      </w:pPr>
    </w:p>
    <w:p w14:paraId="7D6FB9E8" w14:textId="77777777" w:rsidR="00F32433" w:rsidRPr="00F32433" w:rsidRDefault="00F32433" w:rsidP="00F32433">
      <w:pPr>
        <w:widowControl w:val="0"/>
        <w:tabs>
          <w:tab w:val="left" w:leader="underscore" w:pos="9368"/>
        </w:tabs>
        <w:spacing w:after="0" w:line="283" w:lineRule="exact"/>
        <w:ind w:left="20"/>
        <w:jc w:val="both"/>
        <w:rPr>
          <w:rFonts w:ascii="Times New Roman" w:hAnsi="Times New Roman" w:cs="Times New Roman"/>
          <w:b/>
          <w:bCs/>
          <w:sz w:val="28"/>
          <w:szCs w:val="28"/>
        </w:rPr>
      </w:pPr>
      <w:r w:rsidRPr="00F32433">
        <w:rPr>
          <w:rFonts w:ascii="Times New Roman" w:hAnsi="Times New Roman" w:cs="Times New Roman"/>
          <w:color w:val="000000"/>
          <w:sz w:val="28"/>
          <w:szCs w:val="28"/>
          <w:shd w:val="clear" w:color="auto" w:fill="FFFFFF"/>
        </w:rPr>
        <w:t>Сумма затрат на балансе:</w:t>
      </w:r>
      <w:r w:rsidRPr="00F32433">
        <w:rPr>
          <w:rFonts w:ascii="Times New Roman" w:hAnsi="Times New Roman" w:cs="Times New Roman"/>
          <w:color w:val="000000"/>
          <w:sz w:val="28"/>
          <w:szCs w:val="28"/>
          <w:u w:val="single"/>
          <w:shd w:val="clear" w:color="auto" w:fill="FFFFFF"/>
        </w:rPr>
        <w:tab/>
      </w:r>
    </w:p>
    <w:p w14:paraId="423BF5E3" w14:textId="77777777" w:rsidR="00F32433" w:rsidRPr="00F32433" w:rsidRDefault="00F32433" w:rsidP="00F32433">
      <w:pPr>
        <w:widowControl w:val="0"/>
        <w:tabs>
          <w:tab w:val="left" w:leader="underscore" w:pos="9368"/>
        </w:tabs>
        <w:spacing w:after="303" w:line="283" w:lineRule="exact"/>
        <w:ind w:left="20" w:right="320"/>
        <w:rPr>
          <w:rFonts w:ascii="Times New Roman" w:hAnsi="Times New Roman" w:cs="Times New Roman"/>
          <w:color w:val="000000"/>
          <w:sz w:val="28"/>
          <w:szCs w:val="28"/>
          <w:shd w:val="clear" w:color="auto" w:fill="FFFFFF"/>
        </w:rPr>
      </w:pPr>
      <w:r w:rsidRPr="00F32433">
        <w:rPr>
          <w:rFonts w:ascii="Times New Roman" w:hAnsi="Times New Roman" w:cs="Times New Roman"/>
          <w:color w:val="000000"/>
          <w:sz w:val="28"/>
          <w:szCs w:val="28"/>
          <w:shd w:val="clear" w:color="auto" w:fill="FFFFFF"/>
        </w:rPr>
        <w:t>Краткая технико-экономическая характеристика объекта незавершенного строительства:</w:t>
      </w:r>
      <w:r w:rsidRPr="00F32433">
        <w:rPr>
          <w:rFonts w:ascii="Times New Roman" w:hAnsi="Times New Roman" w:cs="Times New Roman"/>
          <w:color w:val="000000"/>
          <w:sz w:val="28"/>
          <w:szCs w:val="28"/>
          <w:shd w:val="clear" w:color="auto" w:fill="FFFFFF"/>
        </w:rPr>
        <w:tab/>
      </w:r>
    </w:p>
    <w:p w14:paraId="1154E201" w14:textId="77777777" w:rsidR="00F32433" w:rsidRPr="00F32433" w:rsidRDefault="00F32433" w:rsidP="00F32433">
      <w:pPr>
        <w:widowControl w:val="0"/>
        <w:spacing w:after="0" w:line="140" w:lineRule="exact"/>
        <w:jc w:val="center"/>
        <w:rPr>
          <w:rFonts w:ascii="Times New Roman" w:hAnsi="Times New Roman" w:cs="Times New Roman"/>
          <w:b/>
          <w:bCs/>
          <w:sz w:val="14"/>
          <w:szCs w:val="14"/>
        </w:rPr>
      </w:pPr>
      <w:r w:rsidRPr="00F32433">
        <w:rPr>
          <w:rFonts w:ascii="Times New Roman" w:hAnsi="Times New Roman" w:cs="Times New Roman"/>
          <w:color w:val="000000"/>
          <w:sz w:val="14"/>
          <w:szCs w:val="14"/>
          <w:shd w:val="clear" w:color="auto" w:fill="FFFFFF"/>
        </w:rPr>
        <w:t>(площадь, мощность и т.д.), в том числе в рамках разработанной ПСД)</w:t>
      </w:r>
    </w:p>
    <w:p w14:paraId="006F005B" w14:textId="77777777" w:rsidR="00F32433" w:rsidRPr="00F32433" w:rsidRDefault="00F32433" w:rsidP="00F32433">
      <w:pPr>
        <w:widowControl w:val="0"/>
        <w:tabs>
          <w:tab w:val="left" w:leader="underscore" w:pos="9368"/>
        </w:tabs>
        <w:spacing w:after="303" w:line="283" w:lineRule="exact"/>
        <w:ind w:left="20" w:right="320"/>
        <w:rPr>
          <w:rFonts w:ascii="Times New Roman" w:hAnsi="Times New Roman" w:cs="Times New Roman"/>
          <w:bCs/>
          <w:sz w:val="28"/>
          <w:szCs w:val="28"/>
        </w:rPr>
      </w:pPr>
    </w:p>
    <w:p w14:paraId="3D6D5B2E" w14:textId="77777777" w:rsidR="00F32433" w:rsidRPr="00F32433" w:rsidRDefault="00F32433" w:rsidP="00F32433">
      <w:pPr>
        <w:framePr w:w="9528" w:h="1936" w:hRule="exact" w:wrap="notBeside" w:vAnchor="text" w:hAnchor="text" w:xAlign="center" w:y="2"/>
        <w:widowControl w:val="0"/>
        <w:spacing w:after="0" w:line="140" w:lineRule="exact"/>
        <w:rPr>
          <w:rFonts w:ascii="Times New Roman" w:hAnsi="Times New Roman" w:cs="Times New Roman"/>
          <w:color w:val="000000"/>
          <w:sz w:val="14"/>
          <w:szCs w:val="14"/>
          <w:shd w:val="clear" w:color="auto" w:fill="FFFFFF"/>
        </w:rPr>
      </w:pPr>
    </w:p>
    <w:p w14:paraId="274FCF6D" w14:textId="77777777" w:rsidR="00F32433" w:rsidRPr="00F32433" w:rsidRDefault="00F32433" w:rsidP="00F32433">
      <w:pPr>
        <w:framePr w:w="9528" w:h="1936" w:hRule="exact" w:wrap="notBeside" w:vAnchor="text" w:hAnchor="text" w:xAlign="center" w:y="2"/>
        <w:widowControl w:val="0"/>
        <w:spacing w:after="0" w:line="280" w:lineRule="exact"/>
        <w:rPr>
          <w:rFonts w:ascii="Times New Roman" w:hAnsi="Times New Roman" w:cs="Times New Roman"/>
          <w:b/>
          <w:bCs/>
          <w:sz w:val="28"/>
          <w:szCs w:val="28"/>
        </w:rPr>
      </w:pPr>
      <w:r w:rsidRPr="00F32433">
        <w:rPr>
          <w:rFonts w:ascii="Times New Roman" w:hAnsi="Times New Roman" w:cs="Times New Roman"/>
          <w:color w:val="000000"/>
          <w:sz w:val="28"/>
          <w:szCs w:val="28"/>
          <w:u w:val="single"/>
          <w:shd w:val="clear" w:color="auto" w:fill="FFFFFF"/>
        </w:rPr>
        <w:t>Хронология событий</w:t>
      </w:r>
    </w:p>
    <w:tbl>
      <w:tblPr>
        <w:tblW w:w="0" w:type="auto"/>
        <w:jc w:val="center"/>
        <w:tblLayout w:type="fixed"/>
        <w:tblCellMar>
          <w:left w:w="0" w:type="dxa"/>
          <w:right w:w="0" w:type="dxa"/>
        </w:tblCellMar>
        <w:tblLook w:val="04A0" w:firstRow="1" w:lastRow="0" w:firstColumn="1" w:lastColumn="0" w:noHBand="0" w:noVBand="1"/>
      </w:tblPr>
      <w:tblGrid>
        <w:gridCol w:w="2429"/>
        <w:gridCol w:w="7099"/>
      </w:tblGrid>
      <w:tr w:rsidR="00F32433" w:rsidRPr="00F32433" w14:paraId="351285B2" w14:textId="77777777" w:rsidTr="00F32433">
        <w:trPr>
          <w:trHeight w:hRule="exact" w:val="302"/>
          <w:jc w:val="center"/>
        </w:trPr>
        <w:tc>
          <w:tcPr>
            <w:tcW w:w="2429" w:type="dxa"/>
            <w:tcBorders>
              <w:top w:val="single" w:sz="4" w:space="0" w:color="auto"/>
              <w:left w:val="single" w:sz="4" w:space="0" w:color="auto"/>
              <w:bottom w:val="nil"/>
              <w:right w:val="nil"/>
            </w:tcBorders>
            <w:shd w:val="clear" w:color="auto" w:fill="FFFFFF"/>
            <w:vAlign w:val="bottom"/>
            <w:hideMark/>
          </w:tcPr>
          <w:p w14:paraId="3BD55420" w14:textId="77777777" w:rsidR="00F32433" w:rsidRPr="00F32433" w:rsidRDefault="00F32433" w:rsidP="00F32433">
            <w:pPr>
              <w:framePr w:w="9528" w:h="1936" w:hRule="exact" w:wrap="notBeside" w:vAnchor="text" w:hAnchor="text" w:xAlign="center" w:y="2"/>
              <w:widowControl w:val="0"/>
              <w:spacing w:after="0" w:line="280" w:lineRule="exact"/>
              <w:ind w:left="120"/>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8"/>
                <w:szCs w:val="28"/>
                <w:shd w:val="clear" w:color="auto" w:fill="FFFFFF"/>
                <w:lang w:eastAsia="ru-RU"/>
              </w:rPr>
              <w:t>Дата (месяц, год)</w:t>
            </w:r>
          </w:p>
        </w:tc>
        <w:tc>
          <w:tcPr>
            <w:tcW w:w="7099" w:type="dxa"/>
            <w:tcBorders>
              <w:top w:val="single" w:sz="4" w:space="0" w:color="auto"/>
              <w:left w:val="single" w:sz="4" w:space="0" w:color="auto"/>
              <w:bottom w:val="nil"/>
              <w:right w:val="single" w:sz="4" w:space="0" w:color="auto"/>
            </w:tcBorders>
            <w:shd w:val="clear" w:color="auto" w:fill="FFFFFF"/>
            <w:vAlign w:val="bottom"/>
            <w:hideMark/>
          </w:tcPr>
          <w:p w14:paraId="02092D11" w14:textId="77777777" w:rsidR="00F32433" w:rsidRPr="00F32433" w:rsidRDefault="00F32433" w:rsidP="00F32433">
            <w:pPr>
              <w:framePr w:w="9528" w:h="1936" w:hRule="exact" w:wrap="notBeside" w:vAnchor="text" w:hAnchor="text" w:xAlign="center" w:y="2"/>
              <w:widowControl w:val="0"/>
              <w:spacing w:after="0" w:line="280" w:lineRule="exact"/>
              <w:jc w:val="center"/>
              <w:rPr>
                <w:rFonts w:ascii="Times New Roman" w:eastAsia="Calibri" w:hAnsi="Times New Roman" w:cs="Times New Roman"/>
                <w:sz w:val="28"/>
                <w:szCs w:val="28"/>
                <w:lang w:eastAsia="ru-RU"/>
              </w:rPr>
            </w:pPr>
            <w:r w:rsidRPr="00F32433">
              <w:rPr>
                <w:rFonts w:ascii="Times New Roman" w:eastAsia="Calibri" w:hAnsi="Times New Roman" w:cs="Times New Roman"/>
                <w:b/>
                <w:bCs/>
                <w:color w:val="000000"/>
                <w:sz w:val="28"/>
                <w:szCs w:val="28"/>
                <w:shd w:val="clear" w:color="auto" w:fill="FFFFFF"/>
                <w:lang w:eastAsia="ru-RU"/>
              </w:rPr>
              <w:t>Событие</w:t>
            </w:r>
          </w:p>
        </w:tc>
      </w:tr>
      <w:tr w:rsidR="00F32433" w:rsidRPr="00F32433" w14:paraId="4D78E3DC" w14:textId="77777777" w:rsidTr="00F32433">
        <w:trPr>
          <w:trHeight w:hRule="exact" w:val="293"/>
          <w:jc w:val="center"/>
        </w:trPr>
        <w:tc>
          <w:tcPr>
            <w:tcW w:w="2429" w:type="dxa"/>
            <w:tcBorders>
              <w:top w:val="single" w:sz="4" w:space="0" w:color="auto"/>
              <w:left w:val="single" w:sz="4" w:space="0" w:color="auto"/>
              <w:bottom w:val="nil"/>
              <w:right w:val="nil"/>
            </w:tcBorders>
            <w:shd w:val="clear" w:color="auto" w:fill="FFFFFF"/>
          </w:tcPr>
          <w:p w14:paraId="229FD110" w14:textId="77777777" w:rsidR="00F32433" w:rsidRPr="00F32433" w:rsidRDefault="00F32433" w:rsidP="00F32433">
            <w:pPr>
              <w:framePr w:w="9528" w:h="1936" w:hRule="exact" w:wrap="notBeside" w:vAnchor="text" w:hAnchor="text" w:xAlign="center" w:y="2"/>
              <w:rPr>
                <w:rFonts w:ascii="Times New Roman" w:eastAsia="Calibri" w:hAnsi="Times New Roman" w:cs="Times New Roman"/>
                <w:sz w:val="10"/>
                <w:szCs w:val="10"/>
              </w:rPr>
            </w:pPr>
          </w:p>
        </w:tc>
        <w:tc>
          <w:tcPr>
            <w:tcW w:w="7099" w:type="dxa"/>
            <w:tcBorders>
              <w:top w:val="single" w:sz="4" w:space="0" w:color="auto"/>
              <w:left w:val="single" w:sz="4" w:space="0" w:color="auto"/>
              <w:bottom w:val="nil"/>
              <w:right w:val="single" w:sz="4" w:space="0" w:color="auto"/>
            </w:tcBorders>
            <w:shd w:val="clear" w:color="auto" w:fill="FFFFFF"/>
          </w:tcPr>
          <w:p w14:paraId="682423A8" w14:textId="77777777" w:rsidR="00F32433" w:rsidRPr="00F32433" w:rsidRDefault="00F32433" w:rsidP="00F32433">
            <w:pPr>
              <w:framePr w:w="9528" w:h="1936" w:hRule="exact" w:wrap="notBeside" w:vAnchor="text" w:hAnchor="text" w:xAlign="center" w:y="2"/>
              <w:rPr>
                <w:rFonts w:ascii="Times New Roman" w:eastAsia="Calibri" w:hAnsi="Times New Roman" w:cs="Times New Roman"/>
                <w:sz w:val="10"/>
                <w:szCs w:val="10"/>
              </w:rPr>
            </w:pPr>
          </w:p>
        </w:tc>
      </w:tr>
      <w:tr w:rsidR="00F32433" w:rsidRPr="00F32433" w14:paraId="28CEFFC3" w14:textId="77777777" w:rsidTr="00F32433">
        <w:trPr>
          <w:trHeight w:hRule="exact" w:val="293"/>
          <w:jc w:val="center"/>
        </w:trPr>
        <w:tc>
          <w:tcPr>
            <w:tcW w:w="2429" w:type="dxa"/>
            <w:tcBorders>
              <w:top w:val="single" w:sz="4" w:space="0" w:color="auto"/>
              <w:left w:val="single" w:sz="4" w:space="0" w:color="auto"/>
              <w:bottom w:val="nil"/>
              <w:right w:val="nil"/>
            </w:tcBorders>
            <w:shd w:val="clear" w:color="auto" w:fill="FFFFFF"/>
          </w:tcPr>
          <w:p w14:paraId="31CA441E" w14:textId="77777777" w:rsidR="00F32433" w:rsidRPr="00F32433" w:rsidRDefault="00F32433" w:rsidP="00F32433">
            <w:pPr>
              <w:framePr w:w="9528" w:h="1936" w:hRule="exact" w:wrap="notBeside" w:vAnchor="text" w:hAnchor="text" w:xAlign="center" w:y="2"/>
              <w:rPr>
                <w:rFonts w:ascii="Times New Roman" w:eastAsia="Calibri" w:hAnsi="Times New Roman" w:cs="Times New Roman"/>
                <w:sz w:val="10"/>
                <w:szCs w:val="10"/>
              </w:rPr>
            </w:pPr>
          </w:p>
        </w:tc>
        <w:tc>
          <w:tcPr>
            <w:tcW w:w="7099" w:type="dxa"/>
            <w:tcBorders>
              <w:top w:val="single" w:sz="4" w:space="0" w:color="auto"/>
              <w:left w:val="single" w:sz="4" w:space="0" w:color="auto"/>
              <w:bottom w:val="nil"/>
              <w:right w:val="single" w:sz="4" w:space="0" w:color="auto"/>
            </w:tcBorders>
            <w:shd w:val="clear" w:color="auto" w:fill="FFFFFF"/>
          </w:tcPr>
          <w:p w14:paraId="37A3FA88" w14:textId="77777777" w:rsidR="00F32433" w:rsidRPr="00F32433" w:rsidRDefault="00F32433" w:rsidP="00F32433">
            <w:pPr>
              <w:framePr w:w="9528" w:h="1936" w:hRule="exact" w:wrap="notBeside" w:vAnchor="text" w:hAnchor="text" w:xAlign="center" w:y="2"/>
              <w:rPr>
                <w:rFonts w:ascii="Times New Roman" w:eastAsia="Calibri" w:hAnsi="Times New Roman" w:cs="Times New Roman"/>
                <w:sz w:val="10"/>
                <w:szCs w:val="10"/>
              </w:rPr>
            </w:pPr>
          </w:p>
        </w:tc>
      </w:tr>
      <w:tr w:rsidR="00F32433" w:rsidRPr="00F32433" w14:paraId="71D65154" w14:textId="77777777" w:rsidTr="00F32433">
        <w:trPr>
          <w:trHeight w:hRule="exact" w:val="312"/>
          <w:jc w:val="center"/>
        </w:trPr>
        <w:tc>
          <w:tcPr>
            <w:tcW w:w="2429" w:type="dxa"/>
            <w:tcBorders>
              <w:top w:val="single" w:sz="4" w:space="0" w:color="auto"/>
              <w:left w:val="single" w:sz="4" w:space="0" w:color="auto"/>
              <w:bottom w:val="single" w:sz="4" w:space="0" w:color="auto"/>
              <w:right w:val="nil"/>
            </w:tcBorders>
            <w:shd w:val="clear" w:color="auto" w:fill="FFFFFF"/>
          </w:tcPr>
          <w:p w14:paraId="283692D7" w14:textId="77777777" w:rsidR="00F32433" w:rsidRPr="00F32433" w:rsidRDefault="00F32433" w:rsidP="00F32433">
            <w:pPr>
              <w:framePr w:w="9528" w:h="1936" w:hRule="exact" w:wrap="notBeside" w:vAnchor="text" w:hAnchor="text" w:xAlign="center" w:y="2"/>
              <w:rPr>
                <w:rFonts w:ascii="Times New Roman" w:eastAsia="Calibri" w:hAnsi="Times New Roman" w:cs="Times New Roman"/>
                <w:sz w:val="10"/>
                <w:szCs w:val="10"/>
              </w:rPr>
            </w:pPr>
          </w:p>
        </w:tc>
        <w:tc>
          <w:tcPr>
            <w:tcW w:w="7099" w:type="dxa"/>
            <w:tcBorders>
              <w:top w:val="single" w:sz="4" w:space="0" w:color="auto"/>
              <w:left w:val="single" w:sz="4" w:space="0" w:color="auto"/>
              <w:bottom w:val="single" w:sz="4" w:space="0" w:color="auto"/>
              <w:right w:val="single" w:sz="4" w:space="0" w:color="auto"/>
            </w:tcBorders>
            <w:shd w:val="clear" w:color="auto" w:fill="FFFFFF"/>
          </w:tcPr>
          <w:p w14:paraId="50AC0205" w14:textId="77777777" w:rsidR="00F32433" w:rsidRPr="00F32433" w:rsidRDefault="00F32433" w:rsidP="00F32433">
            <w:pPr>
              <w:framePr w:w="9528" w:h="1936" w:hRule="exact" w:wrap="notBeside" w:vAnchor="text" w:hAnchor="text" w:xAlign="center" w:y="2"/>
              <w:rPr>
                <w:rFonts w:ascii="Times New Roman" w:eastAsia="Calibri" w:hAnsi="Times New Roman" w:cs="Times New Roman"/>
                <w:sz w:val="10"/>
                <w:szCs w:val="10"/>
              </w:rPr>
            </w:pPr>
          </w:p>
        </w:tc>
      </w:tr>
    </w:tbl>
    <w:p w14:paraId="45FB09B6" w14:textId="77777777" w:rsidR="00F32433" w:rsidRPr="00F32433" w:rsidRDefault="00F32433" w:rsidP="00F32433">
      <w:pPr>
        <w:rPr>
          <w:rFonts w:ascii="Times New Roman" w:eastAsia="Calibri" w:hAnsi="Times New Roman" w:cs="Times New Roman"/>
          <w:sz w:val="2"/>
          <w:szCs w:val="2"/>
        </w:rPr>
      </w:pPr>
    </w:p>
    <w:p w14:paraId="4AB0713E" w14:textId="77777777" w:rsidR="00F32433" w:rsidRPr="00F32433" w:rsidRDefault="00F32433" w:rsidP="00F32433">
      <w:pPr>
        <w:widowControl w:val="0"/>
        <w:spacing w:before="214" w:after="0" w:line="278" w:lineRule="exact"/>
        <w:jc w:val="center"/>
        <w:rPr>
          <w:rFonts w:ascii="Times New Roman" w:hAnsi="Times New Roman" w:cs="Times New Roman"/>
          <w:color w:val="000000"/>
          <w:sz w:val="28"/>
          <w:szCs w:val="28"/>
          <w:shd w:val="clear" w:color="auto" w:fill="FFFFFF"/>
        </w:rPr>
      </w:pPr>
      <w:r w:rsidRPr="00F32433">
        <w:rPr>
          <w:rFonts w:ascii="Times New Roman" w:hAnsi="Times New Roman" w:cs="Times New Roman"/>
          <w:color w:val="000000"/>
          <w:sz w:val="28"/>
          <w:szCs w:val="28"/>
          <w:shd w:val="clear" w:color="auto" w:fill="FFFFFF"/>
        </w:rPr>
        <w:t>Предложения</w:t>
      </w:r>
    </w:p>
    <w:p w14:paraId="6DF54777" w14:textId="77777777" w:rsidR="00F32433" w:rsidRPr="00F32433" w:rsidRDefault="00F32433" w:rsidP="00F32433">
      <w:pPr>
        <w:widowControl w:val="0"/>
        <w:spacing w:before="214" w:after="0" w:line="278" w:lineRule="exact"/>
        <w:jc w:val="center"/>
        <w:rPr>
          <w:rFonts w:ascii="Times New Roman" w:hAnsi="Times New Roman" w:cs="Times New Roman"/>
          <w:b/>
          <w:bCs/>
          <w:sz w:val="28"/>
          <w:szCs w:val="28"/>
        </w:rPr>
      </w:pPr>
    </w:p>
    <w:p w14:paraId="75C3884E" w14:textId="77777777" w:rsidR="00F32433" w:rsidRPr="00F32433" w:rsidRDefault="00F32433" w:rsidP="00F32433">
      <w:pPr>
        <w:widowControl w:val="0"/>
        <w:spacing w:after="0" w:line="278" w:lineRule="exact"/>
        <w:ind w:left="20" w:right="20" w:firstLine="700"/>
        <w:jc w:val="both"/>
        <w:rPr>
          <w:rFonts w:ascii="Times New Roman" w:eastAsia="Calibri" w:hAnsi="Times New Roman" w:cs="Times New Roman"/>
          <w:sz w:val="28"/>
          <w:szCs w:val="28"/>
        </w:rPr>
      </w:pPr>
      <w:r w:rsidRPr="00F32433">
        <w:rPr>
          <w:rFonts w:ascii="Times New Roman" w:eastAsia="Calibri" w:hAnsi="Times New Roman" w:cs="Times New Roman"/>
          <w:color w:val="000000"/>
          <w:sz w:val="28"/>
          <w:szCs w:val="28"/>
          <w:shd w:val="clear" w:color="auto" w:fill="FFFFFF"/>
        </w:rPr>
        <w:t>Краткое изложение предложения о списании затрат по объекту незавершенного строительства с освещением следующих вопросов:</w:t>
      </w:r>
    </w:p>
    <w:p w14:paraId="6950FDB6" w14:textId="77777777" w:rsidR="00F32433" w:rsidRPr="00F32433" w:rsidRDefault="00F32433" w:rsidP="00F32433">
      <w:pPr>
        <w:widowControl w:val="0"/>
        <w:numPr>
          <w:ilvl w:val="0"/>
          <w:numId w:val="2"/>
        </w:numPr>
        <w:spacing w:after="0" w:line="278" w:lineRule="exact"/>
        <w:ind w:left="20" w:right="20" w:firstLine="700"/>
        <w:jc w:val="both"/>
        <w:rPr>
          <w:rFonts w:ascii="Times New Roman" w:eastAsia="Calibri" w:hAnsi="Times New Roman" w:cs="Times New Roman"/>
          <w:sz w:val="28"/>
          <w:szCs w:val="28"/>
        </w:rPr>
      </w:pPr>
      <w:r w:rsidRPr="00F32433">
        <w:rPr>
          <w:rFonts w:ascii="Times New Roman" w:eastAsia="Calibri" w:hAnsi="Times New Roman" w:cs="Times New Roman"/>
          <w:color w:val="000000"/>
          <w:sz w:val="28"/>
          <w:szCs w:val="28"/>
          <w:shd w:val="clear" w:color="auto" w:fill="FFFFFF"/>
        </w:rPr>
        <w:t xml:space="preserve"> причины списания, в том числе с учетом экономических, социальных, демографических изменений;</w:t>
      </w:r>
    </w:p>
    <w:p w14:paraId="6322262D" w14:textId="77777777" w:rsidR="00F32433" w:rsidRPr="00F32433" w:rsidRDefault="00F32433" w:rsidP="00F32433">
      <w:pPr>
        <w:widowControl w:val="0"/>
        <w:spacing w:after="0" w:line="278" w:lineRule="exact"/>
        <w:ind w:left="20" w:right="20" w:firstLine="700"/>
        <w:jc w:val="both"/>
        <w:rPr>
          <w:rFonts w:ascii="Times New Roman" w:eastAsia="Calibri" w:hAnsi="Times New Roman" w:cs="Times New Roman"/>
          <w:sz w:val="28"/>
          <w:szCs w:val="28"/>
          <w:shd w:val="clear" w:color="auto" w:fill="FFFFFF"/>
        </w:rPr>
      </w:pPr>
      <w:r w:rsidRPr="00F32433">
        <w:rPr>
          <w:rFonts w:ascii="Times New Roman" w:eastAsia="Calibri" w:hAnsi="Times New Roman" w:cs="Times New Roman"/>
          <w:color w:val="000000"/>
          <w:sz w:val="28"/>
          <w:szCs w:val="28"/>
          <w:shd w:val="clear" w:color="auto" w:fill="FFFFFF"/>
        </w:rPr>
        <w:t xml:space="preserve"> - заключения комиссии по списанию затрат по объекту незавершенного строительства о невозможности продолжения строительства </w:t>
      </w:r>
    </w:p>
    <w:p w14:paraId="301F7E3D" w14:textId="77777777" w:rsidR="00F32433" w:rsidRPr="00F32433" w:rsidRDefault="00F32433" w:rsidP="00F32433">
      <w:pPr>
        <w:widowControl w:val="0"/>
        <w:numPr>
          <w:ilvl w:val="0"/>
          <w:numId w:val="2"/>
        </w:numPr>
        <w:spacing w:after="239" w:line="278" w:lineRule="exact"/>
        <w:ind w:left="20" w:firstLine="700"/>
        <w:jc w:val="both"/>
        <w:rPr>
          <w:rFonts w:ascii="Times New Roman" w:eastAsia="Calibri" w:hAnsi="Times New Roman" w:cs="Times New Roman"/>
          <w:sz w:val="28"/>
          <w:szCs w:val="28"/>
        </w:rPr>
      </w:pPr>
      <w:r w:rsidRPr="00F32433">
        <w:rPr>
          <w:rFonts w:ascii="Times New Roman" w:eastAsia="Calibri" w:hAnsi="Times New Roman" w:cs="Times New Roman"/>
          <w:color w:val="000000"/>
          <w:sz w:val="28"/>
          <w:szCs w:val="28"/>
          <w:shd w:val="clear" w:color="auto" w:fill="FFFFFF"/>
        </w:rPr>
        <w:t xml:space="preserve"> прочие пояснения (предложения).</w:t>
      </w:r>
    </w:p>
    <w:p w14:paraId="433AC799" w14:textId="77777777" w:rsidR="00F32433" w:rsidRPr="00F32433" w:rsidRDefault="00F32433" w:rsidP="00F32433">
      <w:pPr>
        <w:widowControl w:val="0"/>
        <w:spacing w:after="502" w:line="280" w:lineRule="exact"/>
        <w:ind w:left="160"/>
        <w:rPr>
          <w:rFonts w:ascii="Times New Roman" w:eastAsia="Calibri" w:hAnsi="Times New Roman" w:cs="Times New Roman"/>
          <w:sz w:val="28"/>
          <w:szCs w:val="28"/>
        </w:rPr>
      </w:pPr>
      <w:r w:rsidRPr="00F32433">
        <w:rPr>
          <w:rFonts w:ascii="Times New Roman" w:eastAsia="Calibri" w:hAnsi="Times New Roman" w:cs="Times New Roman"/>
          <w:color w:val="000000"/>
          <w:sz w:val="28"/>
          <w:szCs w:val="28"/>
          <w:shd w:val="clear" w:color="auto" w:fill="FFFFFF"/>
        </w:rPr>
        <w:t>Наименование балансодержателя:</w:t>
      </w:r>
    </w:p>
    <w:p w14:paraId="4107FF77" w14:textId="77777777" w:rsidR="00F32433" w:rsidRPr="00F32433" w:rsidRDefault="00F32433" w:rsidP="00F32433">
      <w:pPr>
        <w:widowControl w:val="0"/>
        <w:spacing w:after="0" w:line="280" w:lineRule="exact"/>
        <w:ind w:left="20"/>
        <w:jc w:val="both"/>
        <w:rPr>
          <w:rFonts w:ascii="Times New Roman" w:hAnsi="Times New Roman" w:cs="Times New Roman"/>
          <w:b/>
          <w:bCs/>
          <w:sz w:val="28"/>
          <w:szCs w:val="28"/>
        </w:rPr>
      </w:pPr>
      <w:r w:rsidRPr="00F32433">
        <w:rPr>
          <w:rFonts w:ascii="Times New Roman" w:hAnsi="Times New Roman" w:cs="Times New Roman"/>
          <w:color w:val="000000"/>
          <w:sz w:val="28"/>
          <w:szCs w:val="28"/>
          <w:shd w:val="clear" w:color="auto" w:fill="FFFFFF"/>
        </w:rPr>
        <w:t xml:space="preserve">Руководитель                         </w:t>
      </w:r>
      <w:proofErr w:type="gramStart"/>
      <w:r w:rsidRPr="00F32433">
        <w:rPr>
          <w:rFonts w:ascii="Times New Roman" w:hAnsi="Times New Roman" w:cs="Times New Roman"/>
          <w:color w:val="000000"/>
          <w:sz w:val="28"/>
          <w:szCs w:val="28"/>
          <w:shd w:val="clear" w:color="auto" w:fill="FFFFFF"/>
        </w:rPr>
        <w:t xml:space="preserve">   (</w:t>
      </w:r>
      <w:proofErr w:type="gramEnd"/>
      <w:r w:rsidRPr="00F32433">
        <w:rPr>
          <w:rFonts w:ascii="Times New Roman" w:hAnsi="Times New Roman" w:cs="Times New Roman"/>
          <w:color w:val="000000"/>
          <w:sz w:val="28"/>
          <w:szCs w:val="28"/>
          <w:shd w:val="clear" w:color="auto" w:fill="FFFFFF"/>
        </w:rPr>
        <w:t xml:space="preserve">Ф.И.О)                              </w:t>
      </w:r>
      <w:r w:rsidRPr="00F32433">
        <w:rPr>
          <w:rFonts w:ascii="Times New Roman" w:hAnsi="Times New Roman" w:cs="Times New Roman"/>
          <w:color w:val="000000"/>
          <w:sz w:val="28"/>
          <w:szCs w:val="28"/>
          <w:shd w:val="clear" w:color="auto" w:fill="FFFFFF"/>
        </w:rPr>
        <w:tab/>
        <w:t>(подпись)</w:t>
      </w:r>
      <w:r w:rsidRPr="00F32433">
        <w:rPr>
          <w:rFonts w:ascii="Times New Roman" w:hAnsi="Times New Roman" w:cs="Times New Roman"/>
          <w:color w:val="000000"/>
          <w:sz w:val="28"/>
          <w:szCs w:val="28"/>
          <w:shd w:val="clear" w:color="auto" w:fill="FFFFFF"/>
        </w:rPr>
        <w:tab/>
      </w:r>
    </w:p>
    <w:p w14:paraId="6AE04BA0" w14:textId="77777777" w:rsidR="00F32433" w:rsidRPr="00F32433" w:rsidRDefault="00F32433" w:rsidP="00F32433">
      <w:pPr>
        <w:rPr>
          <w:rFonts w:ascii="Times New Roman" w:eastAsia="Calibri" w:hAnsi="Times New Roman" w:cs="Times New Roman"/>
          <w:b/>
        </w:rPr>
      </w:pPr>
    </w:p>
    <w:p w14:paraId="39C21955" w14:textId="77777777" w:rsidR="00F32433" w:rsidRPr="00F32433" w:rsidRDefault="00F32433" w:rsidP="00F32433">
      <w:pPr>
        <w:rPr>
          <w:rFonts w:ascii="Times New Roman" w:eastAsia="Calibri" w:hAnsi="Times New Roman" w:cs="Times New Roman"/>
          <w:b/>
        </w:rPr>
      </w:pPr>
    </w:p>
    <w:p w14:paraId="6652B468" w14:textId="77777777" w:rsidR="00F32433" w:rsidRPr="00F32433" w:rsidRDefault="00F32433" w:rsidP="00F32433">
      <w:pPr>
        <w:rPr>
          <w:rFonts w:ascii="Times New Roman" w:eastAsia="Calibri" w:hAnsi="Times New Roman" w:cs="Times New Roman"/>
          <w:b/>
        </w:rPr>
      </w:pPr>
    </w:p>
    <w:p w14:paraId="0DDFF484" w14:textId="77777777" w:rsidR="00F32433" w:rsidRPr="00F32433" w:rsidRDefault="00F32433" w:rsidP="00F32433">
      <w:pPr>
        <w:rPr>
          <w:rFonts w:ascii="Times New Roman" w:eastAsia="Calibri" w:hAnsi="Times New Roman" w:cs="Times New Roman"/>
          <w:b/>
        </w:rPr>
      </w:pPr>
    </w:p>
    <w:p w14:paraId="63B433A8"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lastRenderedPageBreak/>
        <w:t>ПРИЛОЖЕНИЕ 4</w:t>
      </w:r>
    </w:p>
    <w:p w14:paraId="132EADB8"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 xml:space="preserve">к Положению о порядке списания объектов незавершенного строительства </w:t>
      </w:r>
    </w:p>
    <w:p w14:paraId="00CB1EB9"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или затрат, понесенных на незавершенное строительство объектов</w:t>
      </w:r>
    </w:p>
    <w:p w14:paraId="0B665F80"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 xml:space="preserve"> капитального строительства муниципальной собственности</w:t>
      </w:r>
    </w:p>
    <w:p w14:paraId="716A5F21" w14:textId="77777777" w:rsidR="00F32433" w:rsidRPr="00F32433" w:rsidRDefault="00F32433" w:rsidP="00F32433">
      <w:pPr>
        <w:rPr>
          <w:rFonts w:ascii="Times New Roman" w:eastAsia="Calibri" w:hAnsi="Times New Roman" w:cs="Times New Roman"/>
        </w:rPr>
      </w:pPr>
    </w:p>
    <w:p w14:paraId="18D07215" w14:textId="77777777" w:rsidR="00F32433" w:rsidRPr="00F32433" w:rsidRDefault="00F32433" w:rsidP="00F32433">
      <w:pPr>
        <w:jc w:val="center"/>
        <w:rPr>
          <w:rFonts w:ascii="Times New Roman" w:eastAsia="Calibri" w:hAnsi="Times New Roman" w:cs="Times New Roman"/>
          <w:b/>
          <w:sz w:val="24"/>
          <w:szCs w:val="24"/>
        </w:rPr>
      </w:pPr>
      <w:r w:rsidRPr="00F32433">
        <w:rPr>
          <w:rFonts w:ascii="Times New Roman" w:eastAsia="Calibri" w:hAnsi="Times New Roman" w:cs="Times New Roman"/>
          <w:b/>
          <w:sz w:val="24"/>
          <w:szCs w:val="24"/>
        </w:rPr>
        <w:t>ХОДАТАЙСТВО</w:t>
      </w:r>
    </w:p>
    <w:p w14:paraId="0FB55FE1" w14:textId="77777777" w:rsidR="00F32433" w:rsidRPr="00F32433" w:rsidRDefault="00F32433" w:rsidP="00F32433">
      <w:pPr>
        <w:jc w:val="center"/>
        <w:rPr>
          <w:rFonts w:ascii="Times New Roman" w:eastAsia="Calibri" w:hAnsi="Times New Roman" w:cs="Times New Roman"/>
          <w:sz w:val="24"/>
          <w:szCs w:val="24"/>
        </w:rPr>
      </w:pPr>
      <w:r w:rsidRPr="00F32433">
        <w:rPr>
          <w:rFonts w:ascii="Times New Roman" w:eastAsia="Calibri" w:hAnsi="Times New Roman" w:cs="Times New Roman"/>
          <w:sz w:val="24"/>
          <w:szCs w:val="24"/>
        </w:rPr>
        <w:t>о списании объекта незавершенного строительства / затрат по объекту незавершенного строительства</w:t>
      </w:r>
    </w:p>
    <w:p w14:paraId="3C2C02D2" w14:textId="77777777" w:rsidR="00F32433" w:rsidRPr="00F32433" w:rsidRDefault="00F32433" w:rsidP="00F32433">
      <w:pPr>
        <w:ind w:firstLine="567"/>
        <w:jc w:val="both"/>
        <w:rPr>
          <w:rFonts w:ascii="Times New Roman" w:eastAsia="Calibri" w:hAnsi="Times New Roman" w:cs="Times New Roman"/>
          <w:sz w:val="24"/>
          <w:szCs w:val="24"/>
        </w:rPr>
      </w:pPr>
      <w:r w:rsidRPr="00F32433">
        <w:rPr>
          <w:rFonts w:ascii="Times New Roman" w:eastAsia="Calibri" w:hAnsi="Times New Roman" w:cs="Times New Roman"/>
          <w:sz w:val="24"/>
          <w:szCs w:val="24"/>
        </w:rPr>
        <w:t xml:space="preserve">В соответствии с постановлением администрации Гатчинского муниципального округа  от ________ № __  « _______________»  прошу рассмотреть вопрос о списании объекта незавершенного строительства «_______________________» и (или) затрат по нему в сумме _____________ . </w:t>
      </w:r>
    </w:p>
    <w:p w14:paraId="7F750216" w14:textId="77777777" w:rsidR="00F32433" w:rsidRPr="00F32433" w:rsidRDefault="00F32433" w:rsidP="00F32433">
      <w:pPr>
        <w:rPr>
          <w:rFonts w:ascii="Times New Roman" w:eastAsia="Calibri" w:hAnsi="Times New Roman" w:cs="Times New Roman"/>
          <w:sz w:val="24"/>
          <w:szCs w:val="24"/>
        </w:rPr>
      </w:pPr>
      <w:r w:rsidRPr="00F32433">
        <w:rPr>
          <w:rFonts w:ascii="Times New Roman" w:eastAsia="Calibri" w:hAnsi="Times New Roman" w:cs="Times New Roman"/>
          <w:sz w:val="24"/>
          <w:szCs w:val="24"/>
        </w:rPr>
        <w:t xml:space="preserve">Основные сведения об объекте незавершенного строительства (в том числе, дата начала и прекращения строительства): _________________________________________________________________ __________________________________________________________________ </w:t>
      </w:r>
    </w:p>
    <w:p w14:paraId="46DDF0FD" w14:textId="77777777" w:rsidR="00F32433" w:rsidRPr="00F32433" w:rsidRDefault="00F32433" w:rsidP="00F32433">
      <w:pPr>
        <w:rPr>
          <w:rFonts w:ascii="Times New Roman" w:eastAsia="Calibri" w:hAnsi="Times New Roman" w:cs="Times New Roman"/>
          <w:sz w:val="24"/>
          <w:szCs w:val="24"/>
        </w:rPr>
      </w:pPr>
      <w:r w:rsidRPr="00F32433">
        <w:rPr>
          <w:rFonts w:ascii="Times New Roman" w:eastAsia="Calibri" w:hAnsi="Times New Roman" w:cs="Times New Roman"/>
          <w:sz w:val="24"/>
          <w:szCs w:val="24"/>
        </w:rPr>
        <w:t xml:space="preserve">Статус объекта: __________________________________________________________ (указывается текущее состояние объекта, строительство начато, что построено, строительство приостановлено, коротко об основных итогах инвентаризации) </w:t>
      </w:r>
    </w:p>
    <w:p w14:paraId="4B73026F" w14:textId="77777777" w:rsidR="00F32433" w:rsidRPr="00F32433" w:rsidRDefault="00F32433" w:rsidP="00F32433">
      <w:pPr>
        <w:rPr>
          <w:rFonts w:ascii="Times New Roman" w:eastAsia="Calibri" w:hAnsi="Times New Roman" w:cs="Times New Roman"/>
          <w:sz w:val="24"/>
          <w:szCs w:val="24"/>
        </w:rPr>
      </w:pPr>
      <w:r w:rsidRPr="00F32433">
        <w:rPr>
          <w:rFonts w:ascii="Times New Roman" w:eastAsia="Calibri" w:hAnsi="Times New Roman" w:cs="Times New Roman"/>
          <w:sz w:val="24"/>
          <w:szCs w:val="24"/>
        </w:rPr>
        <w:t xml:space="preserve">Документ-основание для выделения средств из бюджета Гатчинского муниципального округа: _______________________________________________________________________________________________________________________________________ </w:t>
      </w:r>
    </w:p>
    <w:p w14:paraId="16314514" w14:textId="77777777" w:rsidR="00F32433" w:rsidRPr="00F32433" w:rsidRDefault="00F32433" w:rsidP="00F32433">
      <w:pPr>
        <w:rPr>
          <w:rFonts w:ascii="Times New Roman" w:eastAsia="Calibri" w:hAnsi="Times New Roman" w:cs="Times New Roman"/>
          <w:sz w:val="24"/>
          <w:szCs w:val="24"/>
        </w:rPr>
      </w:pPr>
      <w:r w:rsidRPr="00F32433">
        <w:rPr>
          <w:rFonts w:ascii="Times New Roman" w:eastAsia="Calibri" w:hAnsi="Times New Roman" w:cs="Times New Roman"/>
          <w:sz w:val="24"/>
          <w:szCs w:val="24"/>
        </w:rPr>
        <w:t xml:space="preserve">Сумма фактически произведенных расходов из бюджета Гатчинского муниципального округа по объекту: __________________________________________________________________ </w:t>
      </w:r>
    </w:p>
    <w:p w14:paraId="7B33C131" w14:textId="77777777" w:rsidR="00F32433" w:rsidRPr="00F32433" w:rsidRDefault="00F32433" w:rsidP="00F32433">
      <w:pPr>
        <w:rPr>
          <w:rFonts w:ascii="Times New Roman" w:eastAsia="Calibri" w:hAnsi="Times New Roman" w:cs="Times New Roman"/>
          <w:sz w:val="24"/>
          <w:szCs w:val="24"/>
        </w:rPr>
      </w:pPr>
      <w:r w:rsidRPr="00F32433">
        <w:rPr>
          <w:rFonts w:ascii="Times New Roman" w:eastAsia="Calibri" w:hAnsi="Times New Roman" w:cs="Times New Roman"/>
          <w:sz w:val="24"/>
          <w:szCs w:val="24"/>
        </w:rPr>
        <w:t xml:space="preserve">Причины приостановления (прекращения) строительства: ________________________________________________________________________________________________________________________________________ </w:t>
      </w:r>
    </w:p>
    <w:p w14:paraId="0B876619" w14:textId="77777777" w:rsidR="00F32433" w:rsidRPr="00F32433" w:rsidRDefault="00F32433" w:rsidP="00F32433">
      <w:pPr>
        <w:rPr>
          <w:rFonts w:ascii="Times New Roman" w:eastAsia="Calibri" w:hAnsi="Times New Roman" w:cs="Times New Roman"/>
          <w:sz w:val="24"/>
          <w:szCs w:val="24"/>
        </w:rPr>
      </w:pPr>
      <w:r w:rsidRPr="00F32433">
        <w:rPr>
          <w:rFonts w:ascii="Times New Roman" w:eastAsia="Calibri" w:hAnsi="Times New Roman" w:cs="Times New Roman"/>
          <w:sz w:val="24"/>
          <w:szCs w:val="24"/>
        </w:rPr>
        <w:t xml:space="preserve">Обоснование возможности/невозможности его дальнейшего использования либо завершения строительства: ____________________________________________ _________ </w:t>
      </w:r>
    </w:p>
    <w:p w14:paraId="646472C5" w14:textId="77777777" w:rsidR="00F32433" w:rsidRPr="00F32433" w:rsidRDefault="00F32433" w:rsidP="00F32433">
      <w:pPr>
        <w:rPr>
          <w:rFonts w:ascii="Times New Roman" w:eastAsia="Calibri" w:hAnsi="Times New Roman" w:cs="Times New Roman"/>
          <w:sz w:val="24"/>
          <w:szCs w:val="24"/>
        </w:rPr>
      </w:pPr>
      <w:r w:rsidRPr="00F32433">
        <w:rPr>
          <w:rFonts w:ascii="Times New Roman" w:eastAsia="Calibri" w:hAnsi="Times New Roman" w:cs="Times New Roman"/>
          <w:sz w:val="24"/>
          <w:szCs w:val="24"/>
        </w:rPr>
        <w:t xml:space="preserve">(в случае невозможного использования коротко указать причины, в случае возможности указать возможные варианты использования объекта или консервации) </w:t>
      </w:r>
    </w:p>
    <w:p w14:paraId="7C93D76A" w14:textId="77777777" w:rsidR="00F32433" w:rsidRPr="00F32433" w:rsidRDefault="00F32433" w:rsidP="00F32433">
      <w:pPr>
        <w:rPr>
          <w:rFonts w:ascii="Times New Roman" w:eastAsia="Calibri" w:hAnsi="Times New Roman" w:cs="Times New Roman"/>
          <w:sz w:val="24"/>
          <w:szCs w:val="24"/>
        </w:rPr>
      </w:pPr>
      <w:r w:rsidRPr="00F32433">
        <w:rPr>
          <w:rFonts w:ascii="Times New Roman" w:eastAsia="Calibri" w:hAnsi="Times New Roman" w:cs="Times New Roman"/>
          <w:sz w:val="24"/>
          <w:szCs w:val="24"/>
        </w:rPr>
        <w:t xml:space="preserve">Приложение: 1. 2. 3. ………………. </w:t>
      </w:r>
    </w:p>
    <w:p w14:paraId="4EBBF445" w14:textId="77777777" w:rsidR="00F32433" w:rsidRPr="00F32433" w:rsidRDefault="00F32433" w:rsidP="00F32433">
      <w:pPr>
        <w:rPr>
          <w:rFonts w:ascii="Times New Roman" w:eastAsia="Calibri" w:hAnsi="Times New Roman" w:cs="Times New Roman"/>
          <w:sz w:val="24"/>
          <w:szCs w:val="24"/>
        </w:rPr>
      </w:pPr>
      <w:r w:rsidRPr="00F32433">
        <w:rPr>
          <w:rFonts w:ascii="Times New Roman" w:eastAsia="Calibri" w:hAnsi="Times New Roman" w:cs="Times New Roman"/>
          <w:sz w:val="24"/>
          <w:szCs w:val="24"/>
        </w:rPr>
        <w:t>Руководитель отраслевого (функционального) органа ________________ Ф.И.О. Согласовано: Заместитель главы администрации ______________ Ф.И.О</w:t>
      </w:r>
    </w:p>
    <w:p w14:paraId="1B96D129"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0"/>
          <w:szCs w:val="20"/>
          <w:shd w:val="clear" w:color="auto" w:fill="FFFFFF"/>
        </w:rPr>
      </w:pPr>
    </w:p>
    <w:p w14:paraId="03E2E06C"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0"/>
          <w:szCs w:val="20"/>
          <w:shd w:val="clear" w:color="auto" w:fill="FFFFFF"/>
        </w:rPr>
      </w:pPr>
    </w:p>
    <w:p w14:paraId="31C85080"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0"/>
          <w:szCs w:val="20"/>
          <w:shd w:val="clear" w:color="auto" w:fill="FFFFFF"/>
        </w:rPr>
      </w:pPr>
    </w:p>
    <w:p w14:paraId="6CC4F9FE"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0"/>
          <w:szCs w:val="20"/>
          <w:shd w:val="clear" w:color="auto" w:fill="FFFFFF"/>
        </w:rPr>
      </w:pPr>
    </w:p>
    <w:p w14:paraId="5BB767A7"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0"/>
          <w:szCs w:val="20"/>
          <w:shd w:val="clear" w:color="auto" w:fill="FFFFFF"/>
        </w:rPr>
      </w:pPr>
    </w:p>
    <w:p w14:paraId="26105E8A" w14:textId="77777777" w:rsidR="00F32433" w:rsidRPr="00F32433" w:rsidRDefault="00F32433" w:rsidP="00F32433">
      <w:pPr>
        <w:suppressAutoHyphens/>
        <w:spacing w:after="0" w:line="240" w:lineRule="auto"/>
        <w:jc w:val="right"/>
        <w:rPr>
          <w:rFonts w:ascii="Calibri" w:eastAsia="Calibri" w:hAnsi="Calibri" w:cs="Times New Roman"/>
          <w:sz w:val="24"/>
          <w:szCs w:val="24"/>
          <w:lang w:eastAsia="zh-CN"/>
        </w:rPr>
      </w:pPr>
      <w:r w:rsidRPr="00F32433">
        <w:rPr>
          <w:rFonts w:ascii="Times New Roman" w:eastAsia="Times New Roman" w:hAnsi="Times New Roman" w:cs="Times New Roman"/>
          <w:sz w:val="24"/>
          <w:szCs w:val="24"/>
          <w:lang w:eastAsia="zh-CN"/>
        </w:rPr>
        <w:t>ПРИЛОЖЕНИЕ 2</w:t>
      </w:r>
    </w:p>
    <w:p w14:paraId="5D07AB0C"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к постановлению администрации</w:t>
      </w:r>
    </w:p>
    <w:p w14:paraId="0A39E02D"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Гатчинского муниципального округа</w:t>
      </w:r>
    </w:p>
    <w:p w14:paraId="6959D8A4"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 xml:space="preserve">от </w:t>
      </w:r>
      <w:proofErr w:type="gramStart"/>
      <w:r w:rsidRPr="00F32433">
        <w:rPr>
          <w:rFonts w:ascii="Times New Roman" w:eastAsia="Times New Roman" w:hAnsi="Times New Roman" w:cs="Times New Roman"/>
          <w:sz w:val="24"/>
          <w:szCs w:val="24"/>
          <w:lang w:eastAsia="zh-CN"/>
        </w:rPr>
        <w:t>26.06.2025  №</w:t>
      </w:r>
      <w:proofErr w:type="gramEnd"/>
      <w:r w:rsidRPr="00F32433">
        <w:rPr>
          <w:rFonts w:ascii="Times New Roman" w:eastAsia="Times New Roman" w:hAnsi="Times New Roman" w:cs="Times New Roman"/>
          <w:sz w:val="24"/>
          <w:szCs w:val="24"/>
          <w:lang w:eastAsia="zh-CN"/>
        </w:rPr>
        <w:t xml:space="preserve">  5520   </w:t>
      </w:r>
    </w:p>
    <w:p w14:paraId="36D8F18E" w14:textId="77777777" w:rsidR="00F32433" w:rsidRPr="00F32433" w:rsidRDefault="00F32433" w:rsidP="00F32433">
      <w:pPr>
        <w:widowControl w:val="0"/>
        <w:spacing w:after="0" w:line="283" w:lineRule="exact"/>
        <w:jc w:val="center"/>
        <w:rPr>
          <w:rFonts w:ascii="Times New Roman" w:hAnsi="Times New Roman" w:cs="Times New Roman"/>
          <w:b/>
          <w:bCs/>
          <w:sz w:val="28"/>
          <w:szCs w:val="28"/>
          <w:shd w:val="clear" w:color="auto" w:fill="FFFFFF"/>
        </w:rPr>
      </w:pPr>
    </w:p>
    <w:p w14:paraId="3BB7B698" w14:textId="77777777" w:rsidR="00F32433" w:rsidRPr="00F32433" w:rsidRDefault="00F32433" w:rsidP="00F32433">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F32433">
        <w:rPr>
          <w:rFonts w:ascii="Times New Roman" w:eastAsia="Times New Roman" w:hAnsi="Times New Roman" w:cs="Times New Roman"/>
          <w:b/>
          <w:color w:val="000000"/>
          <w:sz w:val="28"/>
          <w:szCs w:val="28"/>
          <w:shd w:val="clear" w:color="auto" w:fill="FFFFFF"/>
          <w:lang w:eastAsia="ru-RU"/>
        </w:rPr>
        <w:t xml:space="preserve">Положение о комиссии по списанию объектов или затрат </w:t>
      </w:r>
    </w:p>
    <w:p w14:paraId="11E4AF2D" w14:textId="77777777" w:rsidR="00F32433" w:rsidRPr="00F32433" w:rsidRDefault="00F32433" w:rsidP="00F32433">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F32433">
        <w:rPr>
          <w:rFonts w:ascii="Times New Roman" w:eastAsia="Times New Roman" w:hAnsi="Times New Roman" w:cs="Times New Roman"/>
          <w:b/>
          <w:color w:val="000000"/>
          <w:sz w:val="28"/>
          <w:szCs w:val="28"/>
          <w:shd w:val="clear" w:color="auto" w:fill="FFFFFF"/>
          <w:lang w:eastAsia="ru-RU"/>
        </w:rPr>
        <w:t>по объектам незавершенного строительства</w:t>
      </w:r>
    </w:p>
    <w:p w14:paraId="0D210F8B"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485DF1D5" w14:textId="77777777" w:rsidR="00F32433" w:rsidRPr="00F32433" w:rsidRDefault="00F32433" w:rsidP="00F32433">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F32433">
        <w:rPr>
          <w:rFonts w:ascii="Times New Roman" w:eastAsia="Times New Roman" w:hAnsi="Times New Roman" w:cs="Times New Roman"/>
          <w:b/>
          <w:color w:val="000000"/>
          <w:sz w:val="28"/>
          <w:szCs w:val="28"/>
          <w:shd w:val="clear" w:color="auto" w:fill="FFFFFF"/>
          <w:lang w:eastAsia="ru-RU"/>
        </w:rPr>
        <w:t>1. Общие положения</w:t>
      </w:r>
    </w:p>
    <w:p w14:paraId="571343E8" w14:textId="77777777" w:rsidR="00F32433" w:rsidRPr="00F32433" w:rsidRDefault="00F32433" w:rsidP="00F3243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14:paraId="1920F8B8"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1.1   Положение о комиссии по списанию объектов или затрат по объектам незавершенного строительства (далее - Положение) регламентирует общественные отношения, возникающие в связи с созданием, формированием и изменением состава комиссии по списанию затрат по объектам незавершенного строительства.</w:t>
      </w:r>
    </w:p>
    <w:p w14:paraId="20F271BA"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1.2 Комиссия по списанию объектов или затрат по объектам незавершенного строительства (далее - комиссия) является постоянно действующим коллегиальным органом, созданным администрацией Гатчинского муниципального округа в целях сокращения объемов незавершенного строительства, определения способа вовлечения в хозяйственный оборот объектов незавершенного строительства на территории Гатчинского муниципального округа, в том числе выработки предложений и рекомендаций балансодержателю затрат по представлению недостающих документов для дальнейшего рассмотрения способа распоряжения объектом незавершенного строительства или оформления права собственности, а также возможности достройки объекта незавершенного строительства, повышения эффективности исполнения средств бюджета Гатчинского муниципального округа, направляемых на инвестиционные цели, своевременного списания затрат по объектам незавершенного строительства на балансе которых учитываются затраты  по объектам незавершенного строительства.</w:t>
      </w:r>
    </w:p>
    <w:p w14:paraId="1001BFF8"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1.3  Комиссия в своей деятельности руководствуется,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администрации </w:t>
      </w:r>
      <w:hyperlink r:id="rId11" w:history="1">
        <w:r w:rsidRPr="00F32433">
          <w:rPr>
            <w:rFonts w:ascii="Times New Roman" w:eastAsia="Times New Roman" w:hAnsi="Times New Roman" w:cs="Times New Roman"/>
            <w:color w:val="000000"/>
            <w:sz w:val="28"/>
            <w:szCs w:val="28"/>
            <w:shd w:val="clear" w:color="auto" w:fill="FFFFFF"/>
            <w:lang w:eastAsia="ru-RU"/>
          </w:rPr>
          <w:t>Гатчинского</w:t>
        </w:r>
      </w:hyperlink>
      <w:r w:rsidRPr="00F32433">
        <w:rPr>
          <w:rFonts w:ascii="Times New Roman" w:eastAsia="Times New Roman" w:hAnsi="Times New Roman" w:cs="Times New Roman"/>
          <w:color w:val="000000"/>
          <w:sz w:val="28"/>
          <w:szCs w:val="28"/>
          <w:shd w:val="clear" w:color="auto" w:fill="FFFFFF"/>
          <w:lang w:eastAsia="ru-RU"/>
        </w:rPr>
        <w:t xml:space="preserve"> муниципального округа, настоящим Положением.</w:t>
      </w:r>
    </w:p>
    <w:p w14:paraId="2E2E46F1" w14:textId="77777777" w:rsidR="00F32433" w:rsidRPr="00F32433" w:rsidRDefault="00F32433" w:rsidP="00F32433">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br/>
      </w:r>
      <w:r w:rsidRPr="00F32433">
        <w:rPr>
          <w:rFonts w:ascii="Times New Roman" w:eastAsia="Times New Roman" w:hAnsi="Times New Roman" w:cs="Times New Roman"/>
          <w:b/>
          <w:color w:val="000000"/>
          <w:sz w:val="28"/>
          <w:szCs w:val="28"/>
          <w:shd w:val="clear" w:color="auto" w:fill="FFFFFF"/>
          <w:lang w:eastAsia="ru-RU"/>
        </w:rPr>
        <w:t>2. Задачи, функции, права и обязанности комиссии</w:t>
      </w:r>
    </w:p>
    <w:p w14:paraId="406447B8" w14:textId="77777777" w:rsidR="00F32433" w:rsidRPr="00F32433" w:rsidRDefault="00F32433" w:rsidP="00F3243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br/>
        <w:t xml:space="preserve">        </w:t>
      </w:r>
      <w:r w:rsidRPr="00F32433">
        <w:rPr>
          <w:rFonts w:ascii="Times New Roman" w:eastAsia="Times New Roman" w:hAnsi="Times New Roman" w:cs="Times New Roman"/>
          <w:color w:val="000000"/>
          <w:sz w:val="28"/>
          <w:szCs w:val="28"/>
          <w:shd w:val="clear" w:color="auto" w:fill="FFFFFF"/>
          <w:lang w:eastAsia="ru-RU"/>
        </w:rPr>
        <w:tab/>
        <w:t>2.1. Основной задачей комиссии является рассмотрение вопросов связанных с принятием решения о списании затрат по объектам незавершенного строительства с балансов а</w:t>
      </w:r>
      <w:r w:rsidRPr="00F32433">
        <w:rPr>
          <w:rFonts w:ascii="Times New Roman" w:eastAsia="Times New Roman" w:hAnsi="Times New Roman" w:cs="Times New Roman"/>
          <w:sz w:val="28"/>
          <w:szCs w:val="28"/>
          <w:lang w:eastAsia="ru-RU"/>
        </w:rPr>
        <w:t xml:space="preserve">дминистрации Гатчинского муниципального округа, структурных подразделений администрации Гатчинского муниципального округа, обладающих статусом юридического лица, </w:t>
      </w:r>
      <w:r w:rsidRPr="00F32433">
        <w:rPr>
          <w:rFonts w:ascii="Times New Roman" w:eastAsia="Times New Roman" w:hAnsi="Times New Roman" w:cs="Times New Roman"/>
          <w:color w:val="000000"/>
          <w:sz w:val="28"/>
          <w:szCs w:val="28"/>
          <w:shd w:val="clear" w:color="auto" w:fill="FFFFFF"/>
          <w:lang w:eastAsia="ru-RU"/>
        </w:rPr>
        <w:t xml:space="preserve">муниципальных учреждений (далее - балансодержатели), выработкой рекомендаций по сокращению объемов незавершенного строительства и вовлечению в хозяйственный оборот объектов </w:t>
      </w:r>
      <w:r w:rsidRPr="00F32433">
        <w:rPr>
          <w:rFonts w:ascii="Times New Roman" w:eastAsia="Times New Roman" w:hAnsi="Times New Roman" w:cs="Times New Roman"/>
          <w:color w:val="000000"/>
          <w:sz w:val="28"/>
          <w:szCs w:val="28"/>
          <w:shd w:val="clear" w:color="auto" w:fill="FFFFFF"/>
          <w:lang w:eastAsia="ru-RU"/>
        </w:rPr>
        <w:lastRenderedPageBreak/>
        <w:t>незавершенного строительства на территории Гатчинского муниципального округа.</w:t>
      </w:r>
    </w:p>
    <w:p w14:paraId="62203236" w14:textId="77777777" w:rsidR="00F32433" w:rsidRPr="00F32433" w:rsidRDefault="00F32433" w:rsidP="00F3243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2.2. Комиссия для реализации возложенных на нее задач осуществляет следующие функции:</w:t>
      </w:r>
    </w:p>
    <w:p w14:paraId="08332FB1"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2.2.1 Полное, своевременное, объективное рассмотрение ходатайств балансодержателя о списании произведенных затрат по объектам незавершенного строительства.</w:t>
      </w:r>
    </w:p>
    <w:p w14:paraId="2EB94642"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2.2.2 Принятие решения о целесообразности (нецелесообразности) списания затрат по объектам незавершенного строительства.</w:t>
      </w:r>
    </w:p>
    <w:p w14:paraId="14C92B38"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F32433">
        <w:rPr>
          <w:rFonts w:ascii="Times New Roman" w:eastAsia="Times New Roman" w:hAnsi="Times New Roman" w:cs="Times New Roman"/>
          <w:color w:val="000000"/>
          <w:sz w:val="28"/>
          <w:szCs w:val="28"/>
          <w:shd w:val="clear" w:color="auto" w:fill="FFFFFF"/>
          <w:lang w:eastAsia="ru-RU"/>
        </w:rPr>
        <w:t>2.3  В</w:t>
      </w:r>
      <w:proofErr w:type="gramEnd"/>
      <w:r w:rsidRPr="00F32433">
        <w:rPr>
          <w:rFonts w:ascii="Times New Roman" w:eastAsia="Times New Roman" w:hAnsi="Times New Roman" w:cs="Times New Roman"/>
          <w:color w:val="000000"/>
          <w:sz w:val="28"/>
          <w:szCs w:val="28"/>
          <w:shd w:val="clear" w:color="auto" w:fill="FFFFFF"/>
          <w:lang w:eastAsia="ru-RU"/>
        </w:rPr>
        <w:t xml:space="preserve"> ходе осуществления своей деятельности комиссия имеет право:</w:t>
      </w:r>
    </w:p>
    <w:p w14:paraId="048BC3A3"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2.3.1</w:t>
      </w:r>
      <w:r w:rsidRPr="00F32433">
        <w:rPr>
          <w:rFonts w:ascii="Times New Roman" w:eastAsia="Times New Roman" w:hAnsi="Times New Roman" w:cs="Times New Roman"/>
          <w:color w:val="000000"/>
          <w:sz w:val="28"/>
          <w:szCs w:val="28"/>
          <w:shd w:val="clear" w:color="auto" w:fill="FFFFFF"/>
          <w:lang w:eastAsia="ru-RU"/>
        </w:rPr>
        <w:tab/>
        <w:t>Запрашивать необходимые для ее деятельности документы, материалы, информацию.</w:t>
      </w:r>
    </w:p>
    <w:p w14:paraId="00DCF1DA"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2.3.2</w:t>
      </w:r>
      <w:r w:rsidRPr="00F32433">
        <w:rPr>
          <w:rFonts w:ascii="Times New Roman" w:eastAsia="Times New Roman" w:hAnsi="Times New Roman" w:cs="Times New Roman"/>
          <w:color w:val="000000"/>
          <w:sz w:val="28"/>
          <w:szCs w:val="28"/>
          <w:shd w:val="clear" w:color="auto" w:fill="FFFFFF"/>
          <w:lang w:eastAsia="ru-RU"/>
        </w:rPr>
        <w:tab/>
        <w:t>Заслушивать на заседаниях комиссии представителей балансодержателей по вопросам, относящимся к компетенции комиссии.</w:t>
      </w:r>
    </w:p>
    <w:p w14:paraId="3736DD10"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2.3.3 Привлекать для участия в работе комиссии представителей органов местного самоуправления, а также должностных лиц, экспертов и специалистов по вопросам, относящимся к компетенции Комиссии. </w:t>
      </w:r>
    </w:p>
    <w:p w14:paraId="4ECB7060"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2.4 Комиссия обязана осуществлять свою деятельность в соответствии с нормативными правовыми актами Российской Федерации, а также муниципальными правовыми актами администрации Гатчинского муниципального округа, в том числе Положением.</w:t>
      </w:r>
    </w:p>
    <w:p w14:paraId="6DA2F5B4"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1FB8EAA3" w14:textId="77777777" w:rsidR="00F32433" w:rsidRPr="00F32433" w:rsidRDefault="00F32433" w:rsidP="00F32433">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F32433">
        <w:rPr>
          <w:rFonts w:ascii="Times New Roman" w:eastAsia="Times New Roman" w:hAnsi="Times New Roman" w:cs="Times New Roman"/>
          <w:b/>
          <w:color w:val="000000"/>
          <w:sz w:val="28"/>
          <w:szCs w:val="28"/>
          <w:shd w:val="clear" w:color="auto" w:fill="FFFFFF"/>
          <w:lang w:eastAsia="ru-RU"/>
        </w:rPr>
        <w:t>3. Организация деятельности комиссии</w:t>
      </w:r>
    </w:p>
    <w:p w14:paraId="140E2697"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7DEB2B3F"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3.1 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w:t>
      </w:r>
    </w:p>
    <w:p w14:paraId="41E6F929"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3.2 В состав комиссии входят председатель, заместитель председателя, секретарь и другие члены комиссии. Секретарь комиссии не является членом комиссии и не имеет права голоса.</w:t>
      </w:r>
    </w:p>
    <w:p w14:paraId="54F17BAD"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3.3 Основной формой деятельности комиссии являются заседания, которые проводятся по мере необходимости - в связи с поступлением ходатайств балансодержателей о списании произведенных затрат по объектам незавершенного строительства и считаются правомочными, если на них присутствует не менее половины членов комиссии.</w:t>
      </w:r>
    </w:p>
    <w:p w14:paraId="4F227742"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3.4   Заседания комиссии проводятся не позднее 45 календарных дней со дня поступления в комиссию ходатайства от балансодержателей о списании произведенных затрат по объектам незавершенного строительства с приложением документов, указанных в пункте 2.1 Положения о порядке списания затрат по объектам незавершенного строительства приложения 1 к настоящему постановлению.</w:t>
      </w:r>
    </w:p>
    <w:p w14:paraId="78460FE4" w14:textId="77777777" w:rsidR="00F32433" w:rsidRPr="00F32433" w:rsidRDefault="00F32433" w:rsidP="00F32433">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F32433">
        <w:rPr>
          <w:rFonts w:ascii="Times New Roman" w:eastAsia="Times New Roman" w:hAnsi="Times New Roman" w:cs="Times New Roman"/>
          <w:sz w:val="28"/>
          <w:szCs w:val="28"/>
          <w:shd w:val="clear" w:color="auto" w:fill="FFFFFF"/>
          <w:lang w:eastAsia="ru-RU"/>
        </w:rPr>
        <w:t>3.5 Комиссия проверяет имеющиеся материалы и документацию по объектам незавершенного строительства и принимает решение о целесообразности (нецелесообразности) списания затрат по объектам незавершенного строительства.</w:t>
      </w:r>
    </w:p>
    <w:p w14:paraId="32DC93C4"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F32433">
        <w:rPr>
          <w:rFonts w:ascii="Times New Roman" w:eastAsia="Times New Roman" w:hAnsi="Times New Roman" w:cs="Times New Roman"/>
          <w:color w:val="000000"/>
          <w:sz w:val="28"/>
          <w:szCs w:val="28"/>
          <w:shd w:val="clear" w:color="auto" w:fill="FFFFFF"/>
          <w:lang w:eastAsia="ru-RU"/>
        </w:rPr>
        <w:lastRenderedPageBreak/>
        <w:t>3.6  Решения</w:t>
      </w:r>
      <w:proofErr w:type="gramEnd"/>
      <w:r w:rsidRPr="00F32433">
        <w:rPr>
          <w:rFonts w:ascii="Times New Roman" w:eastAsia="Times New Roman" w:hAnsi="Times New Roman" w:cs="Times New Roman"/>
          <w:color w:val="000000"/>
          <w:sz w:val="28"/>
          <w:szCs w:val="28"/>
          <w:shd w:val="clear" w:color="auto" w:fill="FFFFFF"/>
          <w:lang w:eastAsia="ru-RU"/>
        </w:rPr>
        <w:t xml:space="preserve"> комиссии принимаются открытым голосованием и считаются принятыми, если за них проголосовало не менее половины присутствующих на заседании членов комиссии. При равном количестве голосов членов комиссии решающим является голос председательствующего.</w:t>
      </w:r>
    </w:p>
    <w:p w14:paraId="531D9C72"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3.7 Решения комиссии оформляются протоколом заседания, который в течение пяти рабочих дней со дня проведения заседания подписывают председатель и секретарь комиссии.</w:t>
      </w:r>
    </w:p>
    <w:p w14:paraId="32079DE0"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В течение пяти рабочих дней со дня подписания протокола заседания комиссии секретарь комиссии направляет его копию балансодержателю.</w:t>
      </w:r>
    </w:p>
    <w:p w14:paraId="694079C2"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F32433">
        <w:rPr>
          <w:rFonts w:ascii="Times New Roman" w:eastAsia="Times New Roman" w:hAnsi="Times New Roman" w:cs="Times New Roman"/>
          <w:color w:val="000000"/>
          <w:sz w:val="28"/>
          <w:szCs w:val="28"/>
          <w:shd w:val="clear" w:color="auto" w:fill="FFFFFF"/>
          <w:lang w:eastAsia="ru-RU"/>
        </w:rPr>
        <w:t>3.8  В</w:t>
      </w:r>
      <w:proofErr w:type="gramEnd"/>
      <w:r w:rsidRPr="00F32433">
        <w:rPr>
          <w:rFonts w:ascii="Times New Roman" w:eastAsia="Times New Roman" w:hAnsi="Times New Roman" w:cs="Times New Roman"/>
          <w:color w:val="000000"/>
          <w:sz w:val="28"/>
          <w:szCs w:val="28"/>
          <w:shd w:val="clear" w:color="auto" w:fill="FFFFFF"/>
          <w:lang w:eastAsia="ru-RU"/>
        </w:rPr>
        <w:t xml:space="preserve"> протоколе заседания указываются:</w:t>
      </w:r>
    </w:p>
    <w:p w14:paraId="698BEA14"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3.8.1 Дата, время и место проведения заседания.</w:t>
      </w:r>
    </w:p>
    <w:p w14:paraId="37A002F8"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3.8.2 Повестка заседания.</w:t>
      </w:r>
    </w:p>
    <w:p w14:paraId="109EA7AF"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3.8.3 Состав членов комиссии, принимавших участие в заседании.</w:t>
      </w:r>
    </w:p>
    <w:p w14:paraId="319391E8"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3.8.4 Состав приглашенных на заседание лиц (с указанием информации о присутствии на заседании).</w:t>
      </w:r>
    </w:p>
    <w:p w14:paraId="05514701"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3.8.5 Содержание рассмотренных на заседании вопросов и ход их рассмотрения, с указанием результатов голосования и принятых комиссией решений по каждому из рассмотренных вопросов, а также особое мнение членов комиссии, которые не согласны с решениями комиссии.</w:t>
      </w:r>
    </w:p>
    <w:p w14:paraId="1A1D9D0D"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3.9 Председатель комиссии осуществляет общее руководство деятельностью комиссии, в том числе:</w:t>
      </w:r>
    </w:p>
    <w:p w14:paraId="7D1EAB39"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3.9.1 Утверждает повестку заседания, назначает дату, время и место проведения заседания, определяет состав приглашаемых на заседание заинтересованных лиц не позднее, чем за три рабочих дня до дня заседания.</w:t>
      </w:r>
    </w:p>
    <w:p w14:paraId="1C9BB00E"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3.9.2 Рассматривает заявления и принимает решение о присутствии заинтересованных лиц на заседаниях комиссии.</w:t>
      </w:r>
    </w:p>
    <w:p w14:paraId="1BBDD6CA"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3.9.3 Председательствует на заседаниях комиссии.</w:t>
      </w:r>
    </w:p>
    <w:p w14:paraId="5CE5C4B8"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3.9.4 Подписывает протоколы заседаний комиссии и другие документы, составляемые в ходе деятельности комиссии.</w:t>
      </w:r>
    </w:p>
    <w:p w14:paraId="75B8AFAA"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3.9.5 Осуществляет иные функции, предусмотренные Положением и иными муниципальными правовыми актами.</w:t>
      </w:r>
    </w:p>
    <w:p w14:paraId="49381161" w14:textId="77777777" w:rsidR="00F32433" w:rsidRPr="00F32433" w:rsidRDefault="00F32433" w:rsidP="00F32433">
      <w:pPr>
        <w:tabs>
          <w:tab w:val="left" w:pos="709"/>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3.10 В случае временного отсутствия председателя комиссии (болезнь, командировка, отпуск и в других случаях) его функции выполняет заместитель председателя комиссии.</w:t>
      </w:r>
    </w:p>
    <w:p w14:paraId="06FFA390"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3.11 Секретарь комиссии:</w:t>
      </w:r>
    </w:p>
    <w:p w14:paraId="18327F51"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3.11.1 Принимает поступающие в комиссию ходатайства балансодержателей о списании произведенных затрат по объектам незавершенного строительства.</w:t>
      </w:r>
    </w:p>
    <w:p w14:paraId="644AFC26"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 xml:space="preserve">3.11.2 Дополнительно запрашивает у балансодержателей документы, указанные в пункте 2.1 Положения о порядке списания затрат по объектам незавершенного строительства приложения 1 к настоящему постановлению, в случае </w:t>
      </w:r>
      <w:proofErr w:type="gramStart"/>
      <w:r w:rsidRPr="00F32433">
        <w:rPr>
          <w:rFonts w:ascii="Times New Roman" w:eastAsia="Times New Roman" w:hAnsi="Times New Roman" w:cs="Times New Roman"/>
          <w:color w:val="000000"/>
          <w:sz w:val="28"/>
          <w:szCs w:val="28"/>
          <w:shd w:val="clear" w:color="auto" w:fill="FFFFFF"/>
          <w:lang w:eastAsia="ru-RU"/>
        </w:rPr>
        <w:t>не предоставления</w:t>
      </w:r>
      <w:proofErr w:type="gramEnd"/>
      <w:r w:rsidRPr="00F32433">
        <w:rPr>
          <w:rFonts w:ascii="Times New Roman" w:eastAsia="Times New Roman" w:hAnsi="Times New Roman" w:cs="Times New Roman"/>
          <w:color w:val="000000"/>
          <w:sz w:val="28"/>
          <w:szCs w:val="28"/>
          <w:shd w:val="clear" w:color="auto" w:fill="FFFFFF"/>
          <w:lang w:eastAsia="ru-RU"/>
        </w:rPr>
        <w:t xml:space="preserve"> их в полном объеме.</w:t>
      </w:r>
    </w:p>
    <w:p w14:paraId="2BB820B6"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r>
      <w:proofErr w:type="gramStart"/>
      <w:r w:rsidRPr="00F32433">
        <w:rPr>
          <w:rFonts w:ascii="Times New Roman" w:eastAsia="Times New Roman" w:hAnsi="Times New Roman" w:cs="Times New Roman"/>
          <w:color w:val="000000"/>
          <w:sz w:val="28"/>
          <w:szCs w:val="28"/>
          <w:shd w:val="clear" w:color="auto" w:fill="FFFFFF"/>
          <w:lang w:eastAsia="ru-RU"/>
        </w:rPr>
        <w:t>3.11.3  Информирует</w:t>
      </w:r>
      <w:proofErr w:type="gramEnd"/>
      <w:r w:rsidRPr="00F32433">
        <w:rPr>
          <w:rFonts w:ascii="Times New Roman" w:eastAsia="Times New Roman" w:hAnsi="Times New Roman" w:cs="Times New Roman"/>
          <w:color w:val="000000"/>
          <w:sz w:val="28"/>
          <w:szCs w:val="28"/>
          <w:shd w:val="clear" w:color="auto" w:fill="FFFFFF"/>
          <w:lang w:eastAsia="ru-RU"/>
        </w:rPr>
        <w:t xml:space="preserve"> членов комиссии и приглашаемых на заседание лиц не позднее, чем за два рабочих дня до дня заседания комиссии о дате, времени, месте проведения заседания комиссии и его повестке.</w:t>
      </w:r>
    </w:p>
    <w:p w14:paraId="51CBB6F7"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lastRenderedPageBreak/>
        <w:t>3.11.4 Уведомляет заинтересованных лиц, подавших (направивших) заявления о присутствии на заседаниях комиссии о переносе либо отмене заседаний комиссии.</w:t>
      </w:r>
    </w:p>
    <w:p w14:paraId="0F36FB33"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 xml:space="preserve"> </w:t>
      </w:r>
      <w:r w:rsidRPr="00F32433">
        <w:rPr>
          <w:rFonts w:ascii="Times New Roman" w:eastAsia="Times New Roman" w:hAnsi="Times New Roman" w:cs="Times New Roman"/>
          <w:color w:val="000000"/>
          <w:sz w:val="28"/>
          <w:szCs w:val="28"/>
          <w:shd w:val="clear" w:color="auto" w:fill="FFFFFF"/>
          <w:lang w:eastAsia="ru-RU"/>
        </w:rPr>
        <w:tab/>
        <w:t>3.11.5 Формирует проект повестки заседания комиссии.</w:t>
      </w:r>
    </w:p>
    <w:p w14:paraId="4B4F825B"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3.11.6 Ведет, оформляет и подписывает протокол заседания комиссии.</w:t>
      </w:r>
    </w:p>
    <w:p w14:paraId="4448CB0E"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3.11.7 Ведет иное делопроизводство комиссии.</w:t>
      </w:r>
    </w:p>
    <w:p w14:paraId="37A2A470"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3.11.8 Содействует председателю комиссии в учреждении текущей деятельности комиссии.</w:t>
      </w:r>
    </w:p>
    <w:p w14:paraId="758B3A0C"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3.11.9 Осуществляет иные функции, предусмотренные Положением и иными муниципальными правовыми актами.</w:t>
      </w:r>
    </w:p>
    <w:p w14:paraId="793EC4A2"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3.11.10 Секретарь комиссии не является членом комиссии и не имеет право</w:t>
      </w:r>
    </w:p>
    <w:p w14:paraId="780A78CE"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голоса при принятии решений.</w:t>
      </w:r>
    </w:p>
    <w:p w14:paraId="44C95DB6"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7C1CF817"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3.12. Члены комиссии:</w:t>
      </w:r>
    </w:p>
    <w:p w14:paraId="7E66768C"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F32433">
        <w:rPr>
          <w:rFonts w:ascii="Times New Roman" w:eastAsia="Times New Roman" w:hAnsi="Times New Roman" w:cs="Times New Roman"/>
          <w:color w:val="000000"/>
          <w:sz w:val="28"/>
          <w:szCs w:val="28"/>
          <w:shd w:val="clear" w:color="auto" w:fill="FFFFFF"/>
          <w:lang w:eastAsia="ru-RU"/>
        </w:rPr>
        <w:t>3.12.1  Принимают</w:t>
      </w:r>
      <w:proofErr w:type="gramEnd"/>
      <w:r w:rsidRPr="00F32433">
        <w:rPr>
          <w:rFonts w:ascii="Times New Roman" w:eastAsia="Times New Roman" w:hAnsi="Times New Roman" w:cs="Times New Roman"/>
          <w:color w:val="000000"/>
          <w:sz w:val="28"/>
          <w:szCs w:val="28"/>
          <w:shd w:val="clear" w:color="auto" w:fill="FFFFFF"/>
          <w:lang w:eastAsia="ru-RU"/>
        </w:rPr>
        <w:t xml:space="preserve"> непосредственное участие в заседаниях комиссии (лично, не передавая свои полномочия другим лицам).</w:t>
      </w:r>
    </w:p>
    <w:p w14:paraId="3BDEE427"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3.12.2 Вносят предложения по вопросам деятельности комиссии, принятия комиссией решений по рассматриваемым в ходе заседаний комиссии вопросам.</w:t>
      </w:r>
    </w:p>
    <w:p w14:paraId="70E3796B"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3.12.3 Знакомятся с документами и материалами по вопросам, вынесенным на обсуждение комиссии, за исключением документов, содержащих сведения, составляющие государственную и иную охраняемую законом тайну.</w:t>
      </w:r>
    </w:p>
    <w:p w14:paraId="61B5E220"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3.12.4 Предлагают кандидатуры экспертов, специалистов для участия в заседаниях комиссии.</w:t>
      </w:r>
    </w:p>
    <w:p w14:paraId="19B0C0F7"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3.12.5 Возглавляют рабочие и экспертные группы, формируемые комиссией, и входят в их состав.</w:t>
      </w:r>
    </w:p>
    <w:p w14:paraId="2CE78751"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3.12.6 Участвуют в голосовании по вопросам, рассматриваемым в ходе заседания комиссии.</w:t>
      </w:r>
    </w:p>
    <w:p w14:paraId="493F021F"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3.12.7 Предлагают председателю комиссии кандидатуры приглашаемых на заседания лиц;</w:t>
      </w:r>
    </w:p>
    <w:p w14:paraId="114134FC"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3.12.8 Осуществляют свою деятельность на добровольной и безвозмездной основе.</w:t>
      </w:r>
    </w:p>
    <w:p w14:paraId="0D9A533C"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2433">
        <w:rPr>
          <w:rFonts w:ascii="Times New Roman" w:eastAsia="Times New Roman" w:hAnsi="Times New Roman" w:cs="Times New Roman"/>
          <w:color w:val="000000"/>
          <w:sz w:val="28"/>
          <w:szCs w:val="28"/>
          <w:shd w:val="clear" w:color="auto" w:fill="FFFFFF"/>
          <w:lang w:eastAsia="ru-RU"/>
        </w:rPr>
        <w:t>3.12.9 Принимают меры по предотвращению и (или) урегулированию конфликта интересов.</w:t>
      </w:r>
    </w:p>
    <w:p w14:paraId="7477D44C" w14:textId="77777777" w:rsidR="00F32433" w:rsidRPr="00F32433" w:rsidRDefault="00F32433" w:rsidP="00F3243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F32433">
        <w:rPr>
          <w:rFonts w:ascii="Times New Roman" w:eastAsia="Times New Roman" w:hAnsi="Times New Roman" w:cs="Times New Roman"/>
          <w:color w:val="000000"/>
          <w:sz w:val="28"/>
          <w:szCs w:val="28"/>
          <w:shd w:val="clear" w:color="auto" w:fill="FFFFFF"/>
          <w:lang w:eastAsia="ru-RU"/>
        </w:rPr>
        <w:t>3.12.10  Осуществляют</w:t>
      </w:r>
      <w:proofErr w:type="gramEnd"/>
      <w:r w:rsidRPr="00F32433">
        <w:rPr>
          <w:rFonts w:ascii="Times New Roman" w:eastAsia="Times New Roman" w:hAnsi="Times New Roman" w:cs="Times New Roman"/>
          <w:color w:val="000000"/>
          <w:sz w:val="28"/>
          <w:szCs w:val="28"/>
          <w:shd w:val="clear" w:color="auto" w:fill="FFFFFF"/>
          <w:lang w:eastAsia="ru-RU"/>
        </w:rPr>
        <w:t xml:space="preserve"> иные функции, предусмотренные Положением и иными муниципальными правовыми актами.</w:t>
      </w:r>
    </w:p>
    <w:p w14:paraId="34186DF5"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283F1DB5" w14:textId="77777777" w:rsidR="00F32433" w:rsidRPr="00F32433" w:rsidRDefault="00F32433" w:rsidP="00F32433">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18636A18"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8"/>
          <w:szCs w:val="28"/>
          <w:shd w:val="clear" w:color="auto" w:fill="FFFFFF"/>
        </w:rPr>
      </w:pPr>
    </w:p>
    <w:p w14:paraId="38E9DD2E"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8"/>
          <w:szCs w:val="28"/>
          <w:shd w:val="clear" w:color="auto" w:fill="FFFFFF"/>
        </w:rPr>
      </w:pPr>
    </w:p>
    <w:p w14:paraId="7ED70BF8"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8"/>
          <w:szCs w:val="28"/>
          <w:shd w:val="clear" w:color="auto" w:fill="FFFFFF"/>
        </w:rPr>
      </w:pPr>
    </w:p>
    <w:p w14:paraId="1AF31644"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8"/>
          <w:szCs w:val="28"/>
          <w:shd w:val="clear" w:color="auto" w:fill="FFFFFF"/>
        </w:rPr>
      </w:pPr>
    </w:p>
    <w:p w14:paraId="7AA9FB34"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8"/>
          <w:szCs w:val="28"/>
          <w:shd w:val="clear" w:color="auto" w:fill="FFFFFF"/>
        </w:rPr>
      </w:pPr>
    </w:p>
    <w:p w14:paraId="6616E530"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8"/>
          <w:szCs w:val="28"/>
          <w:shd w:val="clear" w:color="auto" w:fill="FFFFFF"/>
        </w:rPr>
      </w:pPr>
    </w:p>
    <w:p w14:paraId="1763407A"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8"/>
          <w:szCs w:val="28"/>
          <w:shd w:val="clear" w:color="auto" w:fill="FFFFFF"/>
        </w:rPr>
      </w:pPr>
    </w:p>
    <w:p w14:paraId="55AD3A39"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8"/>
          <w:szCs w:val="28"/>
          <w:shd w:val="clear" w:color="auto" w:fill="FFFFFF"/>
        </w:rPr>
      </w:pPr>
    </w:p>
    <w:p w14:paraId="719F757F" w14:textId="77777777" w:rsidR="00F32433" w:rsidRPr="00F32433" w:rsidRDefault="00F32433" w:rsidP="00F32433">
      <w:pPr>
        <w:widowControl w:val="0"/>
        <w:spacing w:after="0" w:line="283" w:lineRule="exact"/>
        <w:jc w:val="right"/>
        <w:rPr>
          <w:rFonts w:ascii="Times New Roman" w:eastAsia="Times New Roman" w:hAnsi="Times New Roman" w:cs="Times New Roman"/>
          <w:bCs/>
          <w:sz w:val="28"/>
          <w:szCs w:val="28"/>
          <w:shd w:val="clear" w:color="auto" w:fill="FFFFFF"/>
        </w:rPr>
      </w:pPr>
    </w:p>
    <w:p w14:paraId="0D6B6C58" w14:textId="77777777" w:rsidR="00F32433" w:rsidRPr="00F32433" w:rsidRDefault="00F32433" w:rsidP="00F32433">
      <w:pPr>
        <w:widowControl w:val="0"/>
        <w:spacing w:after="0" w:line="283" w:lineRule="exact"/>
        <w:rPr>
          <w:rFonts w:ascii="Times New Roman" w:eastAsia="Times New Roman" w:hAnsi="Times New Roman" w:cs="Times New Roman"/>
          <w:bCs/>
          <w:sz w:val="20"/>
          <w:szCs w:val="20"/>
          <w:shd w:val="clear" w:color="auto" w:fill="FFFFFF"/>
        </w:rPr>
      </w:pPr>
    </w:p>
    <w:p w14:paraId="6D283253" w14:textId="77777777" w:rsidR="00F32433" w:rsidRPr="00F32433" w:rsidRDefault="00F32433" w:rsidP="00F32433">
      <w:pPr>
        <w:widowControl w:val="0"/>
        <w:spacing w:after="0" w:line="283" w:lineRule="exact"/>
        <w:rPr>
          <w:rFonts w:ascii="Times New Roman" w:eastAsia="Times New Roman" w:hAnsi="Times New Roman" w:cs="Times New Roman"/>
          <w:bCs/>
          <w:sz w:val="20"/>
          <w:szCs w:val="20"/>
          <w:shd w:val="clear" w:color="auto" w:fill="FFFFFF"/>
        </w:rPr>
      </w:pPr>
    </w:p>
    <w:p w14:paraId="3A1F897F" w14:textId="77777777" w:rsidR="00F32433" w:rsidRPr="00F32433" w:rsidRDefault="00F32433" w:rsidP="00F32433">
      <w:pPr>
        <w:suppressAutoHyphens/>
        <w:spacing w:after="0" w:line="240" w:lineRule="auto"/>
        <w:jc w:val="right"/>
        <w:rPr>
          <w:rFonts w:ascii="Calibri" w:eastAsia="Calibri" w:hAnsi="Calibri" w:cs="Times New Roman"/>
          <w:sz w:val="24"/>
          <w:szCs w:val="24"/>
          <w:lang w:eastAsia="zh-CN"/>
        </w:rPr>
      </w:pPr>
      <w:r w:rsidRPr="00F32433">
        <w:rPr>
          <w:rFonts w:ascii="Times New Roman" w:eastAsia="Times New Roman" w:hAnsi="Times New Roman" w:cs="Times New Roman"/>
          <w:sz w:val="24"/>
          <w:szCs w:val="24"/>
          <w:lang w:eastAsia="zh-CN"/>
        </w:rPr>
        <w:t>ПРИЛОЖЕНИЕ 3</w:t>
      </w:r>
    </w:p>
    <w:p w14:paraId="66EAA3FA"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к постановлению администрации</w:t>
      </w:r>
    </w:p>
    <w:p w14:paraId="52A19BAA" w14:textId="77777777" w:rsidR="00F32433" w:rsidRPr="00F32433" w:rsidRDefault="00F32433" w:rsidP="00F32433">
      <w:pPr>
        <w:suppressAutoHyphens/>
        <w:spacing w:after="0" w:line="240" w:lineRule="auto"/>
        <w:jc w:val="right"/>
        <w:rPr>
          <w:rFonts w:ascii="Times New Roman" w:eastAsia="Times New Roman" w:hAnsi="Times New Roman" w:cs="Times New Roman"/>
          <w:sz w:val="24"/>
          <w:szCs w:val="24"/>
          <w:lang w:eastAsia="zh-CN"/>
        </w:rPr>
      </w:pPr>
      <w:r w:rsidRPr="00F32433">
        <w:rPr>
          <w:rFonts w:ascii="Times New Roman" w:eastAsia="Times New Roman" w:hAnsi="Times New Roman" w:cs="Times New Roman"/>
          <w:sz w:val="24"/>
          <w:szCs w:val="24"/>
          <w:lang w:eastAsia="zh-CN"/>
        </w:rPr>
        <w:t>Гатчинского муниципального округа</w:t>
      </w:r>
    </w:p>
    <w:p w14:paraId="1CDDAD8A" w14:textId="77777777" w:rsidR="00F32433" w:rsidRPr="00F32433" w:rsidRDefault="00F32433" w:rsidP="00F32433">
      <w:pPr>
        <w:spacing w:after="0" w:line="240" w:lineRule="auto"/>
        <w:jc w:val="right"/>
        <w:rPr>
          <w:rFonts w:ascii="Times New Roman" w:eastAsia="Times New Roman" w:hAnsi="Times New Roman" w:cs="Times New Roman"/>
          <w:sz w:val="20"/>
          <w:szCs w:val="20"/>
          <w:shd w:val="clear" w:color="auto" w:fill="FFFFFF"/>
          <w:lang w:eastAsia="ru-RU"/>
        </w:rPr>
      </w:pPr>
      <w:r w:rsidRPr="00F32433">
        <w:rPr>
          <w:rFonts w:ascii="Times New Roman" w:eastAsia="Times New Roman" w:hAnsi="Times New Roman" w:cs="Times New Roman"/>
          <w:sz w:val="24"/>
          <w:szCs w:val="24"/>
          <w:lang w:eastAsia="zh-CN"/>
        </w:rPr>
        <w:t xml:space="preserve">от </w:t>
      </w:r>
      <w:proofErr w:type="gramStart"/>
      <w:r w:rsidRPr="00F32433">
        <w:rPr>
          <w:rFonts w:ascii="Times New Roman" w:eastAsia="Times New Roman" w:hAnsi="Times New Roman" w:cs="Times New Roman"/>
          <w:sz w:val="24"/>
          <w:szCs w:val="24"/>
          <w:lang w:eastAsia="zh-CN"/>
        </w:rPr>
        <w:t>26.06.2025  №</w:t>
      </w:r>
      <w:proofErr w:type="gramEnd"/>
      <w:r w:rsidRPr="00F32433">
        <w:rPr>
          <w:rFonts w:ascii="Times New Roman" w:eastAsia="Times New Roman" w:hAnsi="Times New Roman" w:cs="Times New Roman"/>
          <w:sz w:val="24"/>
          <w:szCs w:val="24"/>
          <w:lang w:eastAsia="zh-CN"/>
        </w:rPr>
        <w:t xml:space="preserve">  5520  </w:t>
      </w:r>
    </w:p>
    <w:p w14:paraId="7F57465E" w14:textId="77777777" w:rsidR="00F32433" w:rsidRPr="00F32433" w:rsidRDefault="00F32433" w:rsidP="00F32433">
      <w:pPr>
        <w:spacing w:after="0" w:line="240" w:lineRule="auto"/>
        <w:jc w:val="right"/>
        <w:rPr>
          <w:rFonts w:ascii="Times New Roman" w:eastAsia="Times New Roman" w:hAnsi="Times New Roman" w:cs="Times New Roman"/>
          <w:sz w:val="28"/>
          <w:szCs w:val="28"/>
          <w:shd w:val="clear" w:color="auto" w:fill="FFFFFF"/>
          <w:lang w:eastAsia="ru-RU"/>
        </w:rPr>
      </w:pPr>
    </w:p>
    <w:p w14:paraId="5233900A" w14:textId="77777777" w:rsidR="00F32433" w:rsidRPr="00F32433" w:rsidRDefault="00F32433" w:rsidP="00F32433">
      <w:pPr>
        <w:ind w:firstLine="540"/>
        <w:jc w:val="center"/>
        <w:rPr>
          <w:rFonts w:ascii="Calibri" w:eastAsia="Calibri" w:hAnsi="Calibri" w:cs="Times New Roman"/>
        </w:rPr>
      </w:pPr>
      <w:r w:rsidRPr="00F32433">
        <w:rPr>
          <w:rFonts w:ascii="Times New Roman" w:eastAsia="Calibri" w:hAnsi="Times New Roman" w:cs="Times New Roman"/>
          <w:sz w:val="28"/>
          <w:szCs w:val="28"/>
        </w:rPr>
        <w:t>СОСТАВ</w:t>
      </w:r>
    </w:p>
    <w:p w14:paraId="1F29AE45" w14:textId="77777777" w:rsidR="00F32433" w:rsidRPr="00F32433" w:rsidRDefault="00F32433" w:rsidP="00F3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F32433">
        <w:rPr>
          <w:rFonts w:ascii="Times New Roman" w:eastAsia="Times New Roman" w:hAnsi="Times New Roman" w:cs="Times New Roman"/>
          <w:sz w:val="28"/>
          <w:szCs w:val="28"/>
        </w:rPr>
        <w:t xml:space="preserve">комиссии по списанию объектов </w:t>
      </w:r>
      <w:proofErr w:type="gramStart"/>
      <w:r w:rsidRPr="00F32433">
        <w:rPr>
          <w:rFonts w:ascii="Times New Roman" w:eastAsia="Times New Roman" w:hAnsi="Times New Roman" w:cs="Times New Roman"/>
          <w:sz w:val="28"/>
          <w:szCs w:val="28"/>
        </w:rPr>
        <w:t>или  затрат</w:t>
      </w:r>
      <w:proofErr w:type="gramEnd"/>
      <w:r w:rsidRPr="00F32433">
        <w:rPr>
          <w:rFonts w:ascii="Times New Roman" w:eastAsia="Times New Roman" w:hAnsi="Times New Roman" w:cs="Times New Roman"/>
          <w:sz w:val="28"/>
          <w:szCs w:val="28"/>
        </w:rPr>
        <w:t xml:space="preserve"> по объектам незавершенного строительства</w:t>
      </w:r>
    </w:p>
    <w:p w14:paraId="1D0F505B" w14:textId="77777777" w:rsidR="00F32433" w:rsidRPr="00F32433" w:rsidRDefault="00F32433" w:rsidP="00F32433">
      <w:pPr>
        <w:ind w:firstLine="540"/>
        <w:jc w:val="center"/>
        <w:rPr>
          <w:rFonts w:ascii="Times New Roman" w:eastAsia="Calibri" w:hAnsi="Times New Roman" w:cs="Times New Roman"/>
          <w:sz w:val="28"/>
          <w:szCs w:val="28"/>
        </w:rPr>
      </w:pPr>
    </w:p>
    <w:p w14:paraId="6F8A6AE1" w14:textId="77777777" w:rsidR="00F32433" w:rsidRPr="00F32433" w:rsidRDefault="00F32433" w:rsidP="00F32433">
      <w:pPr>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ab/>
        <w:t>Председатель комиссии:</w:t>
      </w:r>
    </w:p>
    <w:p w14:paraId="2C331FF1" w14:textId="77777777" w:rsidR="00F32433" w:rsidRPr="00F32433" w:rsidRDefault="00F32433" w:rsidP="00F32433">
      <w:pPr>
        <w:ind w:firstLine="708"/>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 xml:space="preserve">Погосян Тигран Робертович - Заместитель главы администрации по строительству </w:t>
      </w:r>
    </w:p>
    <w:p w14:paraId="405D3119" w14:textId="77777777" w:rsidR="00F32433" w:rsidRPr="00F32433" w:rsidRDefault="00F32433" w:rsidP="00F32433">
      <w:pPr>
        <w:ind w:firstLine="708"/>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Заместитель председателя комиссии:</w:t>
      </w:r>
    </w:p>
    <w:p w14:paraId="52317009" w14:textId="77777777" w:rsidR="00F32433" w:rsidRPr="00F32433" w:rsidRDefault="00F32433" w:rsidP="00F32433">
      <w:pPr>
        <w:ind w:firstLine="708"/>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Носков Илья Вениаминович – заместитель главы администрации по финансовой политике и муниципальному контролю</w:t>
      </w:r>
    </w:p>
    <w:p w14:paraId="4DA3EEF2" w14:textId="77777777" w:rsidR="00F32433" w:rsidRPr="00F32433" w:rsidRDefault="00F32433" w:rsidP="00F32433">
      <w:pPr>
        <w:ind w:firstLine="708"/>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Члены комиссии:</w:t>
      </w:r>
    </w:p>
    <w:p w14:paraId="2512A66A" w14:textId="77777777" w:rsidR="00F32433" w:rsidRPr="00F32433" w:rsidRDefault="00F32433" w:rsidP="00F32433">
      <w:pPr>
        <w:ind w:firstLine="708"/>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Аввакумов Александр Николаевич - председатель КУИ Гатчинского муниципального округа;</w:t>
      </w:r>
    </w:p>
    <w:p w14:paraId="5786E495" w14:textId="77777777" w:rsidR="00F32433" w:rsidRPr="00F32433" w:rsidRDefault="00F32433" w:rsidP="00F32433">
      <w:pPr>
        <w:ind w:firstLine="708"/>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Степанов Александр Юрьевич – председатель Комитета по строительству</w:t>
      </w:r>
    </w:p>
    <w:p w14:paraId="6CFC0B2F" w14:textId="77777777" w:rsidR="00F32433" w:rsidRPr="00F32433" w:rsidRDefault="00F32433" w:rsidP="00F32433">
      <w:pPr>
        <w:ind w:firstLine="708"/>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Орехова Любовь Ивановна – председатель Комитета финансов Гатчинского муниципального округа</w:t>
      </w:r>
    </w:p>
    <w:p w14:paraId="1C45E8DC" w14:textId="77777777" w:rsidR="00F32433" w:rsidRPr="00F32433" w:rsidRDefault="00F32433" w:rsidP="00F32433">
      <w:pPr>
        <w:ind w:firstLine="708"/>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Кузнецова Ирина Геннадьевна – председатель Комитета юридического обеспечения</w:t>
      </w:r>
    </w:p>
    <w:p w14:paraId="41031138" w14:textId="77777777" w:rsidR="00F32433" w:rsidRPr="00F32433" w:rsidRDefault="00F32433" w:rsidP="00F32433">
      <w:pPr>
        <w:ind w:firstLine="708"/>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Василенко Ольга Михайловна – начальник управления учета и отчетности – главный бухгалтер администрации Гатчинского муниципального округа.</w:t>
      </w:r>
    </w:p>
    <w:p w14:paraId="2DB86E42" w14:textId="77777777" w:rsidR="00F32433" w:rsidRPr="00F32433" w:rsidRDefault="00F32433" w:rsidP="00F32433">
      <w:pPr>
        <w:ind w:firstLine="708"/>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Секретарь комиссии:</w:t>
      </w:r>
    </w:p>
    <w:p w14:paraId="176A9672" w14:textId="77777777" w:rsidR="00F32433" w:rsidRPr="00F32433" w:rsidRDefault="00F32433" w:rsidP="00F32433">
      <w:pPr>
        <w:ind w:firstLine="708"/>
        <w:jc w:val="both"/>
        <w:rPr>
          <w:rFonts w:ascii="Times New Roman" w:eastAsia="Calibri" w:hAnsi="Times New Roman" w:cs="Times New Roman"/>
          <w:sz w:val="28"/>
          <w:szCs w:val="28"/>
        </w:rPr>
      </w:pPr>
      <w:r w:rsidRPr="00F32433">
        <w:rPr>
          <w:rFonts w:ascii="Times New Roman" w:eastAsia="Calibri" w:hAnsi="Times New Roman" w:cs="Times New Roman"/>
          <w:sz w:val="28"/>
          <w:szCs w:val="28"/>
        </w:rPr>
        <w:t>Главный специалист Комитета по строительству</w:t>
      </w:r>
    </w:p>
    <w:p w14:paraId="6F1A5D4A" w14:textId="77777777" w:rsidR="00F32433" w:rsidRPr="00F32433" w:rsidRDefault="00F32433" w:rsidP="00F32433">
      <w:pPr>
        <w:suppressAutoHyphens/>
        <w:spacing w:line="240" w:lineRule="auto"/>
        <w:jc w:val="center"/>
        <w:rPr>
          <w:rFonts w:ascii="Times New Roman" w:eastAsia="Calibri" w:hAnsi="Times New Roman" w:cs="Times New Roman"/>
          <w:sz w:val="24"/>
          <w:szCs w:val="24"/>
          <w:lang w:eastAsia="ar-SA"/>
        </w:rPr>
      </w:pPr>
    </w:p>
    <w:p w14:paraId="6179E3D4" w14:textId="77777777" w:rsidR="00F32433" w:rsidRPr="00F32433" w:rsidRDefault="00F32433" w:rsidP="00F32433">
      <w:pPr>
        <w:suppressAutoHyphens/>
        <w:spacing w:line="240" w:lineRule="auto"/>
        <w:jc w:val="center"/>
        <w:rPr>
          <w:rFonts w:ascii="Times New Roman" w:eastAsia="Calibri" w:hAnsi="Times New Roman" w:cs="Times New Roman"/>
          <w:sz w:val="28"/>
          <w:szCs w:val="28"/>
          <w:lang w:eastAsia="ar-SA"/>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3F151AE"/>
    <w:multiLevelType w:val="hybridMultilevel"/>
    <w:tmpl w:val="67C098C8"/>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16cid:durableId="744452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688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431099"/>
    <w:rsid w:val="0043790A"/>
    <w:rsid w:val="00791485"/>
    <w:rsid w:val="00883CA0"/>
    <w:rsid w:val="0096086D"/>
    <w:rsid w:val="0098363E"/>
    <w:rsid w:val="00AD093D"/>
    <w:rsid w:val="00C73573"/>
    <w:rsid w:val="00DB6CB2"/>
    <w:rsid w:val="00EA483A"/>
    <w:rsid w:val="00F3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FF199D4B22E88B18DC6124E67979BA55F8C614285802044B27365F2C6321825B9349D8A4B8F45F8230F494D7B5260D7C4735D448584AH360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AFF199D4B22E88B18DC6124E67979BA55F8C614285802044B27365F2C6321825B9349D8A4BBF7538230F494D7B5260D7C4735D448584AH360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C057EAB236CBA794286B1BB3D0843EC94EDAE93EAF747811A1E7A6895669708BEB34A26E6667DFB798E5A8D93B53945EE4469AFA39F1C7C962N" TargetMode="External"/><Relationship Id="rId11" Type="http://schemas.openxmlformats.org/officeDocument/2006/relationships/hyperlink" Target="http://docs.cntd.ru/document/940102656" TargetMode="External"/><Relationship Id="rId5" Type="http://schemas.openxmlformats.org/officeDocument/2006/relationships/image" Target="media/image1.png"/><Relationship Id="rId10" Type="http://schemas.openxmlformats.org/officeDocument/2006/relationships/hyperlink" Target="consultantplus://offline/ref=6AFF199D4B22E88B18DC6124E67979BA55FDCD1C2D5802044B27365F2C6321825B9349D8A5BCF65B8230F494D7B5260D7C4735D448584AH360N" TargetMode="External"/><Relationship Id="rId4" Type="http://schemas.openxmlformats.org/officeDocument/2006/relationships/webSettings" Target="webSettings.xml"/><Relationship Id="rId9" Type="http://schemas.openxmlformats.org/officeDocument/2006/relationships/hyperlink" Target="consultantplus://offline/ref=6AFF199D4B22E88B18DC6124E67979BA53FFC412235802044B27365F2C6321825B9349D8A7BFF3538230F494D7B5260D7C4735D448584AH36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5624</Words>
  <Characters>32058</Characters>
  <Application>Microsoft Office Word</Application>
  <DocSecurity>0</DocSecurity>
  <Lines>267</Lines>
  <Paragraphs>75</Paragraphs>
  <ScaleCrop>false</ScaleCrop>
  <Company/>
  <LinksUpToDate>false</LinksUpToDate>
  <CharactersWithSpaces>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2025-06-27T11:35:00Z</dcterms:created>
  <dcterms:modified xsi:type="dcterms:W3CDTF">2025-06-27T11:35:00Z</dcterms:modified>
</cp:coreProperties>
</file>