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6EEDAE4E"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1913F1">
        <w:rPr>
          <w:rFonts w:ascii="Times New Roman" w:hAnsi="Times New Roman"/>
          <w:sz w:val="28"/>
          <w:szCs w:val="28"/>
          <w:lang w:eastAsia="ru-RU"/>
        </w:rPr>
        <w:t>10.07.2025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1913F1">
        <w:rPr>
          <w:rFonts w:ascii="Times New Roman" w:hAnsi="Times New Roman"/>
          <w:sz w:val="28"/>
          <w:szCs w:val="28"/>
          <w:lang w:eastAsia="ru-RU"/>
        </w:rPr>
        <w:t>6069</w:t>
      </w:r>
    </w:p>
    <w:p w14:paraId="6C8EEB54" w14:textId="2CC02B67"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634DCA95" w14:textId="77777777" w:rsidR="001913F1" w:rsidRDefault="001913F1" w:rsidP="00C73573">
      <w:pPr>
        <w:pStyle w:val="1"/>
        <w:tabs>
          <w:tab w:val="left" w:pos="3792"/>
          <w:tab w:val="left" w:pos="7550"/>
        </w:tabs>
        <w:ind w:firstLine="0"/>
        <w:rPr>
          <w:rFonts w:ascii="Times New Roman" w:hAnsi="Times New Roman" w:cs="Times New Roman"/>
        </w:rPr>
      </w:pPr>
    </w:p>
    <w:tbl>
      <w:tblPr>
        <w:tblW w:w="0" w:type="auto"/>
        <w:tblLook w:val="04A0" w:firstRow="1" w:lastRow="0" w:firstColumn="1" w:lastColumn="0" w:noHBand="0" w:noVBand="1"/>
      </w:tblPr>
      <w:tblGrid>
        <w:gridCol w:w="6096"/>
      </w:tblGrid>
      <w:tr w:rsidR="001913F1" w:rsidRPr="001913F1" w14:paraId="18D3D808" w14:textId="77777777" w:rsidTr="001913F1">
        <w:tc>
          <w:tcPr>
            <w:tcW w:w="6096" w:type="dxa"/>
          </w:tcPr>
          <w:p w14:paraId="05043335" w14:textId="77777777" w:rsidR="001913F1" w:rsidRPr="001913F1" w:rsidRDefault="001913F1" w:rsidP="001913F1">
            <w:pPr>
              <w:autoSpaceDE w:val="0"/>
              <w:autoSpaceDN w:val="0"/>
              <w:adjustRightInd w:val="0"/>
              <w:spacing w:after="0" w:line="240" w:lineRule="auto"/>
              <w:ind w:right="173"/>
              <w:jc w:val="both"/>
              <w:outlineLvl w:val="0"/>
              <w:rPr>
                <w:rFonts w:ascii="Times New Roman" w:eastAsia="Times New Roman" w:hAnsi="Times New Roman" w:cs="Times New Roman"/>
                <w:sz w:val="24"/>
                <w:szCs w:val="24"/>
                <w:lang w:eastAsia="ru-RU" w:bidi="ru-RU"/>
              </w:rPr>
            </w:pPr>
            <w:r w:rsidRPr="001913F1">
              <w:rPr>
                <w:rFonts w:ascii="Times New Roman" w:eastAsia="Times New Roman" w:hAnsi="Times New Roman" w:cs="Times New Roman"/>
                <w:sz w:val="24"/>
                <w:szCs w:val="24"/>
                <w:lang w:eastAsia="ru-RU" w:bidi="ru-RU"/>
              </w:rPr>
              <w:t xml:space="preserve">О предоставлении субсидий </w:t>
            </w:r>
            <w:r w:rsidRPr="001913F1">
              <w:rPr>
                <w:rFonts w:ascii="Times New Roman" w:eastAsia="Times New Roman" w:hAnsi="Times New Roman" w:cs="Times New Roman"/>
                <w:sz w:val="24"/>
                <w:szCs w:val="24"/>
                <w:lang w:eastAsia="ru-RU"/>
              </w:rPr>
              <w:t>социально ориентированным некоммерческим организациям - победителям</w:t>
            </w:r>
            <w:r w:rsidRPr="001913F1">
              <w:rPr>
                <w:rFonts w:ascii="Times New Roman" w:eastAsia="Times New Roman" w:hAnsi="Times New Roman" w:cs="Times New Roman"/>
                <w:sz w:val="24"/>
                <w:szCs w:val="24"/>
                <w:lang w:eastAsia="ru-RU" w:bidi="ru-RU"/>
              </w:rPr>
              <w:t xml:space="preserve"> отбора получателей субсидий из бюджета Гатчинского муниципального округа на проведение мероприятий, направленных на популяризацию здорового образа жизни на территории Гатчинского муниципального округа в 2025 году</w:t>
            </w:r>
          </w:p>
          <w:p w14:paraId="50CAD5FE" w14:textId="77777777" w:rsid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0D2D2AE9" w14:textId="3A61B0DD"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tc>
      </w:tr>
    </w:tbl>
    <w:p w14:paraId="121364E7" w14:textId="77777777" w:rsidR="001913F1" w:rsidRPr="001913F1" w:rsidRDefault="001913F1" w:rsidP="001913F1">
      <w:pPr>
        <w:spacing w:after="0" w:line="240" w:lineRule="auto"/>
        <w:ind w:firstLine="567"/>
        <w:jc w:val="both"/>
        <w:rPr>
          <w:rFonts w:ascii="Times New Roman" w:eastAsia="Times New Roman" w:hAnsi="Times New Roman" w:cs="Times New Roman"/>
          <w:sz w:val="28"/>
          <w:szCs w:val="28"/>
          <w:lang w:eastAsia="ru-RU"/>
        </w:rPr>
      </w:pPr>
      <w:r w:rsidRPr="001913F1">
        <w:rPr>
          <w:rFonts w:ascii="Times New Roman" w:eastAsia="Times New Roman" w:hAnsi="Times New Roman" w:cs="Times New Roman"/>
          <w:sz w:val="28"/>
          <w:szCs w:val="28"/>
          <w:lang w:eastAsia="ru-RU"/>
        </w:rPr>
        <w:t>Руководствуясь пунктом 4 статьи 78.1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1913F1">
        <w:rPr>
          <w:rFonts w:ascii="Times New Roman" w:eastAsia="Times New Roman" w:hAnsi="Times New Roman" w:cs="Times New Roman"/>
          <w:sz w:val="28"/>
          <w:szCs w:val="28"/>
          <w:lang w:eastAsia="ru-RU" w:bidi="ru-RU"/>
        </w:rPr>
        <w:t xml:space="preserve">, </w:t>
      </w:r>
      <w:r w:rsidRPr="001913F1">
        <w:rPr>
          <w:rFonts w:ascii="Times New Roman" w:eastAsia="Times New Roman" w:hAnsi="Times New Roman" w:cs="Times New Roman"/>
          <w:sz w:val="28"/>
          <w:szCs w:val="28"/>
          <w:lang w:eastAsia="ru-RU"/>
        </w:rPr>
        <w:t>Уставом муниципального образования Гатчинский муниципальный округ Ленинградской области, постановлением администрации Гатчинского муниципального округа 21.03.2025 № 2169 «</w:t>
      </w:r>
      <w:r w:rsidRPr="001913F1">
        <w:rPr>
          <w:rFonts w:ascii="Times New Roman" w:eastAsia="Times New Roman" w:hAnsi="Times New Roman" w:cs="Times New Roman"/>
          <w:sz w:val="28"/>
          <w:szCs w:val="28"/>
          <w:lang w:eastAsia="ru-RU" w:bidi="ru-RU"/>
        </w:rPr>
        <w:t>Об утверждении Порядка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проведение мероприятий, направленных на популяризацию здорового образа жизни на территории Гатчинского муниципального округа</w:t>
      </w:r>
      <w:r w:rsidRPr="001913F1">
        <w:rPr>
          <w:rFonts w:ascii="Times New Roman" w:eastAsia="Times New Roman" w:hAnsi="Times New Roman" w:cs="Times New Roman"/>
          <w:sz w:val="28"/>
          <w:szCs w:val="28"/>
          <w:lang w:eastAsia="ru-RU"/>
        </w:rPr>
        <w:t>», протоколом подведения итогов на предоставление субсидии № И-25-702-18640-1-0096,</w:t>
      </w:r>
    </w:p>
    <w:p w14:paraId="0D12BC07" w14:textId="77777777" w:rsidR="001913F1" w:rsidRPr="001913F1" w:rsidRDefault="001913F1" w:rsidP="001913F1">
      <w:pPr>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1913F1">
        <w:rPr>
          <w:rFonts w:ascii="Times New Roman" w:eastAsia="Times New Roman" w:hAnsi="Times New Roman" w:cs="Times New Roman"/>
          <w:b/>
          <w:bCs/>
          <w:sz w:val="28"/>
          <w:szCs w:val="28"/>
          <w:lang w:eastAsia="ru-RU"/>
        </w:rPr>
        <w:t>ПОСТАНОВЛЯЕТ:</w:t>
      </w:r>
    </w:p>
    <w:p w14:paraId="22C3FE4F" w14:textId="77777777" w:rsidR="001913F1" w:rsidRPr="001913F1" w:rsidRDefault="001913F1" w:rsidP="001913F1">
      <w:pPr>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bidi="ru-RU"/>
        </w:rPr>
      </w:pPr>
      <w:r w:rsidRPr="001913F1">
        <w:rPr>
          <w:rFonts w:ascii="Times New Roman" w:eastAsia="Times New Roman" w:hAnsi="Times New Roman" w:cs="Times New Roman"/>
          <w:sz w:val="28"/>
          <w:szCs w:val="28"/>
          <w:lang w:eastAsia="ru-RU"/>
        </w:rPr>
        <w:t xml:space="preserve">Утвердить список социально ориентированных некоммерческих организаций </w:t>
      </w:r>
      <w:r w:rsidRPr="001913F1">
        <w:rPr>
          <w:rFonts w:ascii="Times New Roman" w:eastAsia="Times New Roman" w:hAnsi="Times New Roman" w:cs="Times New Roman"/>
          <w:sz w:val="28"/>
          <w:szCs w:val="28"/>
          <w:lang w:eastAsia="ru-RU" w:bidi="ru-RU"/>
        </w:rPr>
        <w:t>(далее – СО НКО)</w:t>
      </w:r>
      <w:r w:rsidRPr="001913F1">
        <w:rPr>
          <w:rFonts w:ascii="Times New Roman" w:eastAsia="Times New Roman" w:hAnsi="Times New Roman" w:cs="Times New Roman"/>
          <w:sz w:val="28"/>
          <w:szCs w:val="28"/>
          <w:lang w:eastAsia="ru-RU"/>
        </w:rPr>
        <w:t xml:space="preserve"> – победителей </w:t>
      </w:r>
      <w:r w:rsidRPr="001913F1">
        <w:rPr>
          <w:rFonts w:ascii="Times New Roman" w:eastAsia="Calibri" w:hAnsi="Times New Roman" w:cs="Times New Roman"/>
          <w:sz w:val="28"/>
          <w:szCs w:val="28"/>
        </w:rPr>
        <w:t xml:space="preserve">отбора </w:t>
      </w:r>
      <w:r w:rsidRPr="001913F1">
        <w:rPr>
          <w:rFonts w:ascii="Times New Roman" w:eastAsia="Times New Roman" w:hAnsi="Times New Roman" w:cs="Times New Roman"/>
          <w:sz w:val="28"/>
          <w:szCs w:val="28"/>
          <w:lang w:eastAsia="ru-RU" w:bidi="ru-RU"/>
        </w:rPr>
        <w:t>получателей субсидий из бюджета Гатчинского муниципального округа на проведение мероприятий, направленных на популяризацию здорового образа жизни на территории Гатчинского муниципального округа в 2025 году</w:t>
      </w:r>
      <w:r w:rsidRPr="001913F1">
        <w:rPr>
          <w:rFonts w:ascii="Times New Roman" w:eastAsia="Calibri" w:hAnsi="Times New Roman" w:cs="Times New Roman"/>
          <w:sz w:val="28"/>
          <w:szCs w:val="28"/>
        </w:rPr>
        <w:t xml:space="preserve"> </w:t>
      </w:r>
      <w:r w:rsidRPr="001913F1">
        <w:rPr>
          <w:rFonts w:ascii="Times New Roman" w:eastAsia="Times New Roman" w:hAnsi="Times New Roman" w:cs="Times New Roman"/>
          <w:sz w:val="28"/>
          <w:szCs w:val="28"/>
          <w:lang w:eastAsia="ru-RU" w:bidi="ru-RU"/>
        </w:rPr>
        <w:t>(далее – победители отбора) для предоставления субсидии согласно приложению к настоящему постановлению.</w:t>
      </w:r>
    </w:p>
    <w:p w14:paraId="53FFE527" w14:textId="77777777" w:rsidR="001913F1" w:rsidRPr="001913F1" w:rsidRDefault="001913F1" w:rsidP="001913F1">
      <w:pPr>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bidi="ru-RU"/>
        </w:rPr>
      </w:pPr>
      <w:r w:rsidRPr="001913F1">
        <w:rPr>
          <w:rFonts w:ascii="Times New Roman" w:eastAsia="Times New Roman" w:hAnsi="Times New Roman" w:cs="Times New Roman"/>
          <w:sz w:val="28"/>
          <w:szCs w:val="28"/>
          <w:lang w:eastAsia="ru-RU" w:bidi="ru-RU"/>
        </w:rPr>
        <w:t>Рекомендовать победителям отбора заключить с администрацией Гатчинского муниципального округа соглашения о предоставлении субсидии.</w:t>
      </w:r>
    </w:p>
    <w:p w14:paraId="1B06FBD0" w14:textId="77777777" w:rsidR="001913F1" w:rsidRPr="001913F1" w:rsidRDefault="001913F1" w:rsidP="001913F1">
      <w:pPr>
        <w:spacing w:after="0" w:line="240" w:lineRule="auto"/>
        <w:ind w:firstLine="709"/>
        <w:jc w:val="both"/>
        <w:rPr>
          <w:rFonts w:ascii="Times New Roman" w:eastAsia="Times New Roman" w:hAnsi="Times New Roman" w:cs="Times New Roman"/>
          <w:sz w:val="28"/>
          <w:szCs w:val="28"/>
          <w:lang w:eastAsia="ru-RU"/>
        </w:rPr>
      </w:pPr>
      <w:r w:rsidRPr="001913F1">
        <w:rPr>
          <w:rFonts w:ascii="Times New Roman" w:eastAsia="Times New Roman" w:hAnsi="Times New Roman" w:cs="Times New Roman"/>
          <w:sz w:val="28"/>
          <w:szCs w:val="28"/>
          <w:lang w:eastAsia="ru-RU"/>
        </w:rPr>
        <w:t>3.</w:t>
      </w:r>
      <w:r w:rsidRPr="001913F1">
        <w:rPr>
          <w:rFonts w:ascii="Times New Roman" w:eastAsia="Times New Roman" w:hAnsi="Times New Roman" w:cs="Times New Roman"/>
          <w:sz w:val="28"/>
          <w:szCs w:val="28"/>
          <w:lang w:eastAsia="ru-RU"/>
        </w:rPr>
        <w:tab/>
        <w:t xml:space="preserve">Разместить настоящее постановление </w:t>
      </w:r>
      <w:r w:rsidRPr="001913F1">
        <w:rPr>
          <w:rFonts w:ascii="Times New Roman" w:eastAsia="Calibri" w:hAnsi="Times New Roman" w:cs="Times New Roman"/>
          <w:kern w:val="2"/>
          <w:sz w:val="28"/>
          <w:szCs w:val="28"/>
          <w14:ligatures w14:val="standardContextual"/>
        </w:rPr>
        <w:t>в информационно-телекоммуникационной сети «Интернет» на официальном сайте Гатчинского муниципального округа</w:t>
      </w:r>
      <w:r w:rsidRPr="001913F1">
        <w:rPr>
          <w:rFonts w:ascii="Times New Roman" w:eastAsia="Times New Roman" w:hAnsi="Times New Roman" w:cs="Times New Roman"/>
          <w:sz w:val="28"/>
          <w:szCs w:val="28"/>
          <w:lang w:eastAsia="ru-RU"/>
        </w:rPr>
        <w:t>.</w:t>
      </w:r>
    </w:p>
    <w:p w14:paraId="75F70A97" w14:textId="77777777" w:rsidR="001913F1" w:rsidRPr="001913F1" w:rsidRDefault="001913F1" w:rsidP="001913F1">
      <w:pPr>
        <w:spacing w:after="0" w:line="240" w:lineRule="auto"/>
        <w:ind w:firstLine="709"/>
        <w:jc w:val="both"/>
        <w:rPr>
          <w:rFonts w:ascii="Times New Roman" w:eastAsia="Times New Roman" w:hAnsi="Times New Roman" w:cs="Times New Roman"/>
          <w:sz w:val="28"/>
          <w:szCs w:val="28"/>
          <w:lang w:eastAsia="ru-RU"/>
        </w:rPr>
      </w:pPr>
      <w:r w:rsidRPr="001913F1">
        <w:rPr>
          <w:rFonts w:ascii="Times New Roman" w:eastAsia="Times New Roman" w:hAnsi="Times New Roman" w:cs="Times New Roman"/>
          <w:sz w:val="28"/>
          <w:szCs w:val="28"/>
          <w:lang w:eastAsia="ru-RU"/>
        </w:rPr>
        <w:lastRenderedPageBreak/>
        <w:t>4. 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w:t>
      </w:r>
    </w:p>
    <w:p w14:paraId="215E2D41" w14:textId="77777777" w:rsidR="001913F1" w:rsidRPr="001913F1" w:rsidRDefault="001913F1" w:rsidP="001913F1">
      <w:pPr>
        <w:tabs>
          <w:tab w:val="left" w:pos="993"/>
        </w:tabs>
        <w:spacing w:after="0" w:line="240" w:lineRule="auto"/>
        <w:jc w:val="both"/>
        <w:rPr>
          <w:rFonts w:ascii="Times New Roman" w:eastAsia="Times New Roman" w:hAnsi="Times New Roman" w:cs="Times New Roman"/>
          <w:sz w:val="28"/>
          <w:szCs w:val="28"/>
          <w:lang w:eastAsia="ru-RU"/>
        </w:rPr>
      </w:pPr>
    </w:p>
    <w:p w14:paraId="34FAEDC2" w14:textId="77777777" w:rsidR="001913F1" w:rsidRPr="001913F1" w:rsidRDefault="001913F1" w:rsidP="001913F1">
      <w:pPr>
        <w:tabs>
          <w:tab w:val="left" w:pos="993"/>
        </w:tabs>
        <w:spacing w:after="0" w:line="240" w:lineRule="auto"/>
        <w:jc w:val="both"/>
        <w:rPr>
          <w:rFonts w:ascii="Times New Roman" w:eastAsia="Times New Roman" w:hAnsi="Times New Roman" w:cs="Times New Roman"/>
          <w:sz w:val="28"/>
          <w:szCs w:val="28"/>
          <w:lang w:eastAsia="ru-RU"/>
        </w:rPr>
      </w:pPr>
    </w:p>
    <w:p w14:paraId="197FE879" w14:textId="77777777" w:rsidR="001913F1" w:rsidRPr="001913F1" w:rsidRDefault="001913F1" w:rsidP="001913F1">
      <w:pPr>
        <w:tabs>
          <w:tab w:val="left" w:pos="993"/>
        </w:tabs>
        <w:spacing w:after="0" w:line="240" w:lineRule="auto"/>
        <w:jc w:val="both"/>
        <w:rPr>
          <w:rFonts w:ascii="Times New Roman" w:eastAsia="Times New Roman" w:hAnsi="Times New Roman" w:cs="Times New Roman"/>
          <w:sz w:val="28"/>
          <w:szCs w:val="28"/>
          <w:lang w:eastAsia="ru-RU"/>
        </w:rPr>
      </w:pPr>
    </w:p>
    <w:p w14:paraId="5B0617E3" w14:textId="77777777" w:rsidR="001913F1" w:rsidRPr="001913F1" w:rsidRDefault="001913F1" w:rsidP="001913F1">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1913F1">
        <w:rPr>
          <w:rFonts w:ascii="Times New Roman" w:eastAsia="Times New Roman" w:hAnsi="Times New Roman" w:cs="Times New Roman"/>
          <w:sz w:val="28"/>
          <w:szCs w:val="28"/>
          <w:lang w:eastAsia="ru-RU"/>
        </w:rPr>
        <w:t>Глава администрации</w:t>
      </w:r>
    </w:p>
    <w:p w14:paraId="13CF4692" w14:textId="77777777" w:rsidR="001913F1" w:rsidRPr="001913F1" w:rsidRDefault="001913F1" w:rsidP="001913F1">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1913F1">
        <w:rPr>
          <w:rFonts w:ascii="Times New Roman" w:eastAsia="Times New Roman" w:hAnsi="Times New Roman" w:cs="Times New Roman"/>
          <w:sz w:val="28"/>
          <w:szCs w:val="28"/>
          <w:lang w:eastAsia="ru-RU"/>
        </w:rPr>
        <w:t xml:space="preserve">Гатчинского муниципального округа </w:t>
      </w:r>
      <w:r w:rsidRPr="001913F1">
        <w:rPr>
          <w:rFonts w:ascii="Times New Roman" w:eastAsia="Times New Roman" w:hAnsi="Times New Roman" w:cs="Times New Roman"/>
          <w:sz w:val="28"/>
          <w:szCs w:val="28"/>
          <w:lang w:eastAsia="ru-RU"/>
        </w:rPr>
        <w:tab/>
        <w:t xml:space="preserve">                    </w:t>
      </w:r>
      <w:r w:rsidRPr="001913F1">
        <w:rPr>
          <w:rFonts w:ascii="Times New Roman" w:eastAsia="Times New Roman" w:hAnsi="Times New Roman" w:cs="Times New Roman"/>
          <w:sz w:val="28"/>
          <w:szCs w:val="28"/>
          <w:lang w:eastAsia="ru-RU"/>
        </w:rPr>
        <w:tab/>
      </w:r>
      <w:r w:rsidRPr="001913F1">
        <w:rPr>
          <w:rFonts w:ascii="Times New Roman" w:eastAsia="Times New Roman" w:hAnsi="Times New Roman" w:cs="Times New Roman"/>
          <w:sz w:val="28"/>
          <w:szCs w:val="28"/>
          <w:lang w:eastAsia="ru-RU"/>
        </w:rPr>
        <w:tab/>
        <w:t xml:space="preserve">   Л.Н. </w:t>
      </w:r>
      <w:proofErr w:type="spellStart"/>
      <w:r w:rsidRPr="001913F1">
        <w:rPr>
          <w:rFonts w:ascii="Times New Roman" w:eastAsia="Times New Roman" w:hAnsi="Times New Roman" w:cs="Times New Roman"/>
          <w:sz w:val="28"/>
          <w:szCs w:val="28"/>
          <w:lang w:eastAsia="ru-RU"/>
        </w:rPr>
        <w:t>Нещадим</w:t>
      </w:r>
      <w:proofErr w:type="spellEnd"/>
    </w:p>
    <w:p w14:paraId="11D3001F" w14:textId="77777777" w:rsidR="001913F1" w:rsidRPr="001913F1" w:rsidRDefault="001913F1" w:rsidP="001913F1">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66B857C3"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490BBE03"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628561B0"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32018CA8"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007DDC35"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77758231"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721080B1"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7E260B72"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14920C14"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41E611E3"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32491B44"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39A7C576"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744F1DD3"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1A381F51"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76161D0C"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49653F28"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4C34CDA7"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20C25DA1"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5B8EBAC9"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0DA08DEF"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6371C64A"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1ED0F521"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5158AA36"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5186AE6F"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36DEC9D7"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1BF21E11"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3278274D"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4688867F"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7E9C8196"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55245452"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6DC3BF4E"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098EF44C"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4C3EBCE2"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1DE10990"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5D389C86" w14:textId="77777777" w:rsidR="001913F1" w:rsidRPr="001913F1" w:rsidRDefault="001913F1" w:rsidP="001913F1">
      <w:pPr>
        <w:autoSpaceDE w:val="0"/>
        <w:autoSpaceDN w:val="0"/>
        <w:adjustRightInd w:val="0"/>
        <w:spacing w:after="0" w:line="240" w:lineRule="auto"/>
        <w:ind w:right="-284"/>
        <w:outlineLvl w:val="0"/>
        <w:rPr>
          <w:rFonts w:ascii="Times New Roman" w:eastAsia="Times New Roman" w:hAnsi="Times New Roman" w:cs="Times New Roman"/>
          <w:sz w:val="20"/>
          <w:szCs w:val="20"/>
          <w:lang w:eastAsia="ru-RU"/>
        </w:rPr>
      </w:pPr>
      <w:r w:rsidRPr="001913F1">
        <w:rPr>
          <w:rFonts w:ascii="Times New Roman" w:eastAsia="Times New Roman" w:hAnsi="Times New Roman" w:cs="Times New Roman"/>
          <w:sz w:val="20"/>
          <w:szCs w:val="20"/>
          <w:lang w:eastAsia="ru-RU"/>
        </w:rPr>
        <w:t>Павлов Игорь Васильевич</w:t>
      </w:r>
    </w:p>
    <w:p w14:paraId="5FD997E5" w14:textId="77777777" w:rsidR="001913F1" w:rsidRPr="001913F1" w:rsidRDefault="001913F1" w:rsidP="001913F1">
      <w:pPr>
        <w:autoSpaceDE w:val="0"/>
        <w:autoSpaceDN w:val="0"/>
        <w:adjustRightInd w:val="0"/>
        <w:spacing w:after="0" w:line="240" w:lineRule="auto"/>
        <w:ind w:left="3969" w:right="-284"/>
        <w:jc w:val="both"/>
        <w:outlineLvl w:val="0"/>
        <w:rPr>
          <w:rFonts w:ascii="Times New Roman" w:eastAsia="Times New Roman" w:hAnsi="Times New Roman" w:cs="Times New Roman"/>
          <w:snapToGrid w:val="0"/>
          <w:sz w:val="28"/>
          <w:szCs w:val="28"/>
          <w:lang w:eastAsia="ru-RU"/>
        </w:rPr>
      </w:pPr>
    </w:p>
    <w:p w14:paraId="23D45476" w14:textId="77777777" w:rsidR="001913F1" w:rsidRDefault="001913F1" w:rsidP="001913F1">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p>
    <w:p w14:paraId="09551988" w14:textId="77777777" w:rsidR="001913F1" w:rsidRDefault="001913F1" w:rsidP="001913F1">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p>
    <w:p w14:paraId="39A51684" w14:textId="23B8F328" w:rsidR="001913F1" w:rsidRPr="001913F1" w:rsidRDefault="001913F1" w:rsidP="001913F1">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r w:rsidRPr="001913F1">
        <w:rPr>
          <w:rFonts w:ascii="Times New Roman" w:eastAsia="Times New Roman" w:hAnsi="Times New Roman" w:cs="Times New Roman"/>
          <w:snapToGrid w:val="0"/>
          <w:sz w:val="28"/>
          <w:szCs w:val="28"/>
          <w:lang w:eastAsia="ru-RU"/>
        </w:rPr>
        <w:t>ПРИЛОЖЕНИЕ</w:t>
      </w:r>
    </w:p>
    <w:p w14:paraId="0D5D9621" w14:textId="77777777" w:rsidR="001913F1" w:rsidRPr="001913F1" w:rsidRDefault="001913F1" w:rsidP="001913F1">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r w:rsidRPr="001913F1">
        <w:rPr>
          <w:rFonts w:ascii="Times New Roman" w:eastAsia="Times New Roman" w:hAnsi="Times New Roman" w:cs="Times New Roman"/>
          <w:snapToGrid w:val="0"/>
          <w:sz w:val="28"/>
          <w:szCs w:val="28"/>
          <w:lang w:eastAsia="ru-RU"/>
        </w:rPr>
        <w:t xml:space="preserve">к постановлению администрации </w:t>
      </w:r>
    </w:p>
    <w:p w14:paraId="5A55311A" w14:textId="77777777" w:rsidR="001913F1" w:rsidRPr="001913F1" w:rsidRDefault="001913F1" w:rsidP="001913F1">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r w:rsidRPr="001913F1">
        <w:rPr>
          <w:rFonts w:ascii="Times New Roman" w:eastAsia="Times New Roman" w:hAnsi="Times New Roman" w:cs="Times New Roman"/>
          <w:snapToGrid w:val="0"/>
          <w:sz w:val="28"/>
          <w:szCs w:val="28"/>
          <w:lang w:eastAsia="ru-RU"/>
        </w:rPr>
        <w:t xml:space="preserve">Гатчинского муниципального округа </w:t>
      </w:r>
    </w:p>
    <w:p w14:paraId="1149865E" w14:textId="09AB87A2" w:rsidR="001913F1" w:rsidRPr="001913F1" w:rsidRDefault="001913F1" w:rsidP="001913F1">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r w:rsidRPr="001913F1">
        <w:rPr>
          <w:rFonts w:ascii="Times New Roman" w:eastAsia="Times New Roman" w:hAnsi="Times New Roman" w:cs="Times New Roman"/>
          <w:snapToGrid w:val="0"/>
          <w:sz w:val="28"/>
          <w:szCs w:val="28"/>
          <w:lang w:eastAsia="ru-RU"/>
        </w:rPr>
        <w:t xml:space="preserve">от </w:t>
      </w:r>
      <w:r>
        <w:rPr>
          <w:rFonts w:ascii="Times New Roman" w:eastAsia="Times New Roman" w:hAnsi="Times New Roman" w:cs="Times New Roman"/>
          <w:snapToGrid w:val="0"/>
          <w:sz w:val="28"/>
          <w:szCs w:val="28"/>
          <w:lang w:eastAsia="ru-RU"/>
        </w:rPr>
        <w:t>10.07.2025</w:t>
      </w:r>
      <w:r w:rsidRPr="001913F1">
        <w:rPr>
          <w:rFonts w:ascii="Times New Roman" w:eastAsia="Times New Roman" w:hAnsi="Times New Roman" w:cs="Times New Roman"/>
          <w:snapToGrid w:val="0"/>
          <w:sz w:val="28"/>
          <w:szCs w:val="28"/>
          <w:lang w:eastAsia="ru-RU"/>
        </w:rPr>
        <w:t xml:space="preserve"> № </w:t>
      </w:r>
      <w:r>
        <w:rPr>
          <w:rFonts w:ascii="Times New Roman" w:eastAsia="Times New Roman" w:hAnsi="Times New Roman" w:cs="Times New Roman"/>
          <w:snapToGrid w:val="0"/>
          <w:sz w:val="28"/>
          <w:szCs w:val="28"/>
          <w:lang w:eastAsia="ru-RU"/>
        </w:rPr>
        <w:t>6069</w:t>
      </w:r>
    </w:p>
    <w:p w14:paraId="4CB48868"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44E1E9D4" w14:textId="77777777" w:rsidR="001913F1" w:rsidRPr="001913F1" w:rsidRDefault="001913F1" w:rsidP="001913F1">
      <w:pPr>
        <w:shd w:val="clear" w:color="auto" w:fill="FFFFFF"/>
        <w:spacing w:after="0" w:line="240" w:lineRule="auto"/>
        <w:ind w:firstLine="567"/>
        <w:jc w:val="center"/>
        <w:textAlignment w:val="baseline"/>
        <w:rPr>
          <w:rFonts w:ascii="Times New Roman" w:eastAsia="Calibri" w:hAnsi="Times New Roman" w:cs="Times New Roman"/>
          <w:b/>
          <w:kern w:val="2"/>
          <w:sz w:val="28"/>
          <w:szCs w:val="28"/>
          <w14:ligatures w14:val="standardContextual"/>
        </w:rPr>
      </w:pPr>
    </w:p>
    <w:p w14:paraId="29D44102" w14:textId="77777777" w:rsidR="001913F1" w:rsidRPr="001913F1" w:rsidRDefault="001913F1" w:rsidP="0046454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1913F1">
        <w:rPr>
          <w:rFonts w:ascii="Times New Roman" w:eastAsia="Times New Roman" w:hAnsi="Times New Roman" w:cs="Times New Roman"/>
          <w:sz w:val="28"/>
          <w:szCs w:val="28"/>
          <w:lang w:eastAsia="ru-RU"/>
        </w:rPr>
        <w:t>Список СО НКО – победителей отбора получателей субсидий из бюджета Гатчинского муниципального округа на проведение мероприятий, направленных на популяризацию здорового образа жизни на территории Гатчинского муниципального округа в 2025 году</w:t>
      </w:r>
    </w:p>
    <w:p w14:paraId="4ECEBF25"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cs="Times New Roman"/>
          <w:sz w:val="28"/>
          <w:szCs w:val="28"/>
          <w:lang w:eastAsia="ru-RU" w:bidi="ru-RU"/>
        </w:rPr>
      </w:pPr>
    </w:p>
    <w:tbl>
      <w:tblPr>
        <w:tblStyle w:val="10"/>
        <w:tblW w:w="9345" w:type="dxa"/>
        <w:tblInd w:w="0" w:type="dxa"/>
        <w:tblLook w:val="04A0" w:firstRow="1" w:lastRow="0" w:firstColumn="1" w:lastColumn="0" w:noHBand="0" w:noVBand="1"/>
      </w:tblPr>
      <w:tblGrid>
        <w:gridCol w:w="676"/>
        <w:gridCol w:w="1689"/>
        <w:gridCol w:w="2686"/>
        <w:gridCol w:w="2256"/>
        <w:gridCol w:w="2038"/>
      </w:tblGrid>
      <w:tr w:rsidR="001913F1" w:rsidRPr="001913F1" w14:paraId="6129143F" w14:textId="77777777" w:rsidTr="001913F1">
        <w:tc>
          <w:tcPr>
            <w:tcW w:w="676" w:type="dxa"/>
            <w:tcBorders>
              <w:top w:val="single" w:sz="4" w:space="0" w:color="auto"/>
              <w:left w:val="single" w:sz="4" w:space="0" w:color="auto"/>
              <w:bottom w:val="single" w:sz="4" w:space="0" w:color="auto"/>
              <w:right w:val="single" w:sz="4" w:space="0" w:color="auto"/>
            </w:tcBorders>
            <w:hideMark/>
          </w:tcPr>
          <w:p w14:paraId="6C87CAFA"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sz w:val="24"/>
                <w:szCs w:val="24"/>
              </w:rPr>
            </w:pPr>
            <w:r w:rsidRPr="001913F1">
              <w:rPr>
                <w:rFonts w:ascii="Times New Roman" w:eastAsia="Times New Roman" w:hAnsi="Times New Roman"/>
                <w:sz w:val="24"/>
                <w:szCs w:val="24"/>
              </w:rPr>
              <w:t xml:space="preserve">№ </w:t>
            </w:r>
          </w:p>
          <w:p w14:paraId="3082BF2C"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sz w:val="24"/>
                <w:szCs w:val="24"/>
              </w:rPr>
            </w:pPr>
            <w:r w:rsidRPr="001913F1">
              <w:rPr>
                <w:rFonts w:ascii="Times New Roman" w:eastAsia="Times New Roman" w:hAnsi="Times New Roman"/>
                <w:sz w:val="24"/>
                <w:szCs w:val="24"/>
              </w:rPr>
              <w:t>п/п</w:t>
            </w:r>
          </w:p>
        </w:tc>
        <w:tc>
          <w:tcPr>
            <w:tcW w:w="1689" w:type="dxa"/>
            <w:tcBorders>
              <w:top w:val="single" w:sz="4" w:space="0" w:color="auto"/>
              <w:left w:val="single" w:sz="4" w:space="0" w:color="auto"/>
              <w:bottom w:val="single" w:sz="4" w:space="0" w:color="auto"/>
              <w:right w:val="single" w:sz="4" w:space="0" w:color="auto"/>
            </w:tcBorders>
          </w:tcPr>
          <w:p w14:paraId="22ECD99F"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sz w:val="24"/>
                <w:szCs w:val="24"/>
              </w:rPr>
            </w:pPr>
            <w:r w:rsidRPr="001913F1">
              <w:rPr>
                <w:rFonts w:ascii="Times New Roman" w:eastAsia="Times New Roman" w:hAnsi="Times New Roman"/>
                <w:sz w:val="24"/>
                <w:szCs w:val="24"/>
              </w:rPr>
              <w:t>Номер заявки</w:t>
            </w:r>
          </w:p>
          <w:p w14:paraId="73656C0B"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sz w:val="24"/>
                <w:szCs w:val="24"/>
              </w:rPr>
            </w:pPr>
          </w:p>
        </w:tc>
        <w:tc>
          <w:tcPr>
            <w:tcW w:w="2686" w:type="dxa"/>
            <w:tcBorders>
              <w:top w:val="single" w:sz="4" w:space="0" w:color="auto"/>
              <w:left w:val="single" w:sz="4" w:space="0" w:color="auto"/>
              <w:bottom w:val="single" w:sz="4" w:space="0" w:color="auto"/>
              <w:right w:val="single" w:sz="4" w:space="0" w:color="auto"/>
            </w:tcBorders>
            <w:hideMark/>
          </w:tcPr>
          <w:p w14:paraId="14EEE68C"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Наименование организации</w:t>
            </w:r>
          </w:p>
        </w:tc>
        <w:tc>
          <w:tcPr>
            <w:tcW w:w="2256" w:type="dxa"/>
            <w:tcBorders>
              <w:top w:val="single" w:sz="4" w:space="0" w:color="auto"/>
              <w:left w:val="single" w:sz="4" w:space="0" w:color="auto"/>
              <w:bottom w:val="single" w:sz="4" w:space="0" w:color="auto"/>
              <w:right w:val="single" w:sz="4" w:space="0" w:color="auto"/>
            </w:tcBorders>
            <w:hideMark/>
          </w:tcPr>
          <w:p w14:paraId="2C0F48C6"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sz w:val="24"/>
                <w:szCs w:val="24"/>
              </w:rPr>
            </w:pPr>
            <w:r w:rsidRPr="001913F1">
              <w:rPr>
                <w:rFonts w:ascii="Times New Roman" w:eastAsia="Times New Roman" w:hAnsi="Times New Roman"/>
                <w:sz w:val="24"/>
                <w:szCs w:val="24"/>
              </w:rPr>
              <w:t>ИНН организации</w:t>
            </w:r>
          </w:p>
        </w:tc>
        <w:tc>
          <w:tcPr>
            <w:tcW w:w="2038" w:type="dxa"/>
            <w:tcBorders>
              <w:top w:val="single" w:sz="4" w:space="0" w:color="auto"/>
              <w:left w:val="single" w:sz="4" w:space="0" w:color="auto"/>
              <w:bottom w:val="single" w:sz="4" w:space="0" w:color="auto"/>
              <w:right w:val="single" w:sz="4" w:space="0" w:color="auto"/>
            </w:tcBorders>
            <w:hideMark/>
          </w:tcPr>
          <w:p w14:paraId="6167AB72"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sz w:val="24"/>
                <w:szCs w:val="24"/>
              </w:rPr>
            </w:pPr>
            <w:r w:rsidRPr="001913F1">
              <w:rPr>
                <w:rFonts w:ascii="Times New Roman" w:eastAsia="Times New Roman" w:hAnsi="Times New Roman"/>
                <w:sz w:val="24"/>
                <w:szCs w:val="24"/>
              </w:rPr>
              <w:t>Размер субсидии, рублей</w:t>
            </w:r>
          </w:p>
        </w:tc>
      </w:tr>
      <w:tr w:rsidR="001913F1" w:rsidRPr="001913F1" w14:paraId="27B56AEA" w14:textId="77777777" w:rsidTr="001913F1">
        <w:tc>
          <w:tcPr>
            <w:tcW w:w="676" w:type="dxa"/>
            <w:tcBorders>
              <w:top w:val="single" w:sz="4" w:space="0" w:color="auto"/>
              <w:left w:val="single" w:sz="4" w:space="0" w:color="auto"/>
              <w:bottom w:val="single" w:sz="4" w:space="0" w:color="auto"/>
              <w:right w:val="single" w:sz="4" w:space="0" w:color="auto"/>
            </w:tcBorders>
          </w:tcPr>
          <w:p w14:paraId="7FFA9AEF" w14:textId="77777777" w:rsidR="001913F1" w:rsidRPr="001913F1" w:rsidRDefault="001913F1" w:rsidP="001913F1">
            <w:pPr>
              <w:widowControl w:val="0"/>
              <w:numPr>
                <w:ilvl w:val="0"/>
                <w:numId w:val="2"/>
              </w:numPr>
              <w:autoSpaceDE w:val="0"/>
              <w:autoSpaceDN w:val="0"/>
              <w:spacing w:after="0" w:line="240" w:lineRule="auto"/>
              <w:ind w:right="-284"/>
              <w:jc w:val="both"/>
              <w:rPr>
                <w:rFonts w:ascii="Times New Roman" w:eastAsia="Times New Roman" w:hAnsi="Times New Roman"/>
                <w:sz w:val="24"/>
                <w:szCs w:val="24"/>
              </w:rPr>
            </w:pPr>
          </w:p>
        </w:tc>
        <w:tc>
          <w:tcPr>
            <w:tcW w:w="1689" w:type="dxa"/>
            <w:tcBorders>
              <w:top w:val="single" w:sz="4" w:space="0" w:color="auto"/>
              <w:left w:val="single" w:sz="4" w:space="0" w:color="auto"/>
              <w:bottom w:val="single" w:sz="4" w:space="0" w:color="auto"/>
              <w:right w:val="single" w:sz="4" w:space="0" w:color="auto"/>
            </w:tcBorders>
            <w:hideMark/>
          </w:tcPr>
          <w:p w14:paraId="4C16D229"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sz w:val="24"/>
                <w:szCs w:val="24"/>
              </w:rPr>
            </w:pPr>
            <w:r w:rsidRPr="001913F1">
              <w:rPr>
                <w:rFonts w:ascii="Times New Roman" w:eastAsia="Times New Roman" w:hAnsi="Times New Roman"/>
                <w:sz w:val="24"/>
                <w:szCs w:val="24"/>
              </w:rPr>
              <w:t>25-702-18640-1-0096-000001</w:t>
            </w:r>
          </w:p>
        </w:tc>
        <w:tc>
          <w:tcPr>
            <w:tcW w:w="2686" w:type="dxa"/>
            <w:tcBorders>
              <w:top w:val="single" w:sz="4" w:space="0" w:color="auto"/>
              <w:left w:val="single" w:sz="4" w:space="0" w:color="auto"/>
              <w:bottom w:val="single" w:sz="4" w:space="0" w:color="auto"/>
              <w:right w:val="single" w:sz="4" w:space="0" w:color="auto"/>
            </w:tcBorders>
            <w:hideMark/>
          </w:tcPr>
          <w:p w14:paraId="22895B2B"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Местная общественная</w:t>
            </w:r>
          </w:p>
          <w:p w14:paraId="0A7B4628"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организация «Спортивная</w:t>
            </w:r>
          </w:p>
          <w:p w14:paraId="363F3596"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федерация авиамодельного</w:t>
            </w:r>
          </w:p>
          <w:p w14:paraId="31F79927"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спорта Гатчинского района</w:t>
            </w:r>
          </w:p>
          <w:p w14:paraId="02BB48F6"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ЛО»</w:t>
            </w:r>
          </w:p>
        </w:tc>
        <w:tc>
          <w:tcPr>
            <w:tcW w:w="2256" w:type="dxa"/>
            <w:tcBorders>
              <w:top w:val="single" w:sz="4" w:space="0" w:color="auto"/>
              <w:left w:val="single" w:sz="4" w:space="0" w:color="auto"/>
              <w:bottom w:val="single" w:sz="4" w:space="0" w:color="auto"/>
              <w:right w:val="single" w:sz="4" w:space="0" w:color="auto"/>
            </w:tcBorders>
            <w:hideMark/>
          </w:tcPr>
          <w:p w14:paraId="65EAA609"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sz w:val="24"/>
                <w:szCs w:val="24"/>
              </w:rPr>
            </w:pPr>
            <w:r w:rsidRPr="001913F1">
              <w:rPr>
                <w:rFonts w:ascii="Times New Roman" w:eastAsia="Times New Roman" w:hAnsi="Times New Roman"/>
                <w:sz w:val="24"/>
                <w:szCs w:val="24"/>
              </w:rPr>
              <w:t>4705047260</w:t>
            </w:r>
          </w:p>
        </w:tc>
        <w:tc>
          <w:tcPr>
            <w:tcW w:w="2038" w:type="dxa"/>
            <w:tcBorders>
              <w:top w:val="single" w:sz="4" w:space="0" w:color="auto"/>
              <w:left w:val="single" w:sz="4" w:space="0" w:color="auto"/>
              <w:bottom w:val="single" w:sz="4" w:space="0" w:color="auto"/>
              <w:right w:val="single" w:sz="4" w:space="0" w:color="auto"/>
            </w:tcBorders>
            <w:hideMark/>
          </w:tcPr>
          <w:p w14:paraId="75F0889A"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sz w:val="24"/>
                <w:szCs w:val="24"/>
              </w:rPr>
            </w:pPr>
            <w:r w:rsidRPr="001913F1">
              <w:rPr>
                <w:rFonts w:ascii="Times New Roman" w:eastAsia="Times New Roman" w:hAnsi="Times New Roman"/>
                <w:sz w:val="24"/>
                <w:szCs w:val="24"/>
              </w:rPr>
              <w:t>250 000,00</w:t>
            </w:r>
          </w:p>
        </w:tc>
      </w:tr>
      <w:tr w:rsidR="001913F1" w:rsidRPr="001913F1" w14:paraId="052ED165" w14:textId="77777777" w:rsidTr="001913F1">
        <w:tc>
          <w:tcPr>
            <w:tcW w:w="676" w:type="dxa"/>
            <w:tcBorders>
              <w:top w:val="single" w:sz="4" w:space="0" w:color="auto"/>
              <w:left w:val="single" w:sz="4" w:space="0" w:color="auto"/>
              <w:bottom w:val="single" w:sz="4" w:space="0" w:color="auto"/>
              <w:right w:val="single" w:sz="4" w:space="0" w:color="auto"/>
            </w:tcBorders>
          </w:tcPr>
          <w:p w14:paraId="75D36D4B" w14:textId="77777777" w:rsidR="001913F1" w:rsidRPr="001913F1" w:rsidRDefault="001913F1" w:rsidP="001913F1">
            <w:pPr>
              <w:widowControl w:val="0"/>
              <w:numPr>
                <w:ilvl w:val="0"/>
                <w:numId w:val="2"/>
              </w:numPr>
              <w:autoSpaceDE w:val="0"/>
              <w:autoSpaceDN w:val="0"/>
              <w:spacing w:after="0" w:line="240" w:lineRule="auto"/>
              <w:ind w:right="-284"/>
              <w:jc w:val="both"/>
              <w:rPr>
                <w:rFonts w:ascii="Times New Roman" w:eastAsia="Times New Roman" w:hAnsi="Times New Roman"/>
                <w:sz w:val="24"/>
                <w:szCs w:val="24"/>
              </w:rPr>
            </w:pPr>
          </w:p>
        </w:tc>
        <w:tc>
          <w:tcPr>
            <w:tcW w:w="1689" w:type="dxa"/>
            <w:tcBorders>
              <w:top w:val="single" w:sz="4" w:space="0" w:color="auto"/>
              <w:left w:val="single" w:sz="4" w:space="0" w:color="auto"/>
              <w:bottom w:val="single" w:sz="4" w:space="0" w:color="auto"/>
              <w:right w:val="single" w:sz="4" w:space="0" w:color="auto"/>
            </w:tcBorders>
            <w:hideMark/>
          </w:tcPr>
          <w:p w14:paraId="4B14D1BA"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sz w:val="24"/>
                <w:szCs w:val="24"/>
              </w:rPr>
            </w:pPr>
            <w:r w:rsidRPr="001913F1">
              <w:rPr>
                <w:rFonts w:ascii="Times New Roman" w:eastAsia="Times New Roman" w:hAnsi="Times New Roman"/>
                <w:sz w:val="24"/>
                <w:szCs w:val="24"/>
              </w:rPr>
              <w:t>25-702-18640-1-0096-000004</w:t>
            </w:r>
          </w:p>
        </w:tc>
        <w:tc>
          <w:tcPr>
            <w:tcW w:w="2686" w:type="dxa"/>
            <w:tcBorders>
              <w:top w:val="single" w:sz="4" w:space="0" w:color="auto"/>
              <w:left w:val="single" w:sz="4" w:space="0" w:color="auto"/>
              <w:bottom w:val="single" w:sz="4" w:space="0" w:color="auto"/>
              <w:right w:val="single" w:sz="4" w:space="0" w:color="auto"/>
            </w:tcBorders>
            <w:hideMark/>
          </w:tcPr>
          <w:p w14:paraId="78BEB398"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Гатчинская районная</w:t>
            </w:r>
          </w:p>
          <w:p w14:paraId="46FCC50E"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организация Ленинградской</w:t>
            </w:r>
          </w:p>
          <w:p w14:paraId="6A208738"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областной организации</w:t>
            </w:r>
          </w:p>
          <w:p w14:paraId="7CF06713"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общероссийской</w:t>
            </w:r>
          </w:p>
          <w:p w14:paraId="2DAF4E26"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общественной организации</w:t>
            </w:r>
          </w:p>
          <w:p w14:paraId="3955C03A"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«Всероссийское общество инвалидов»</w:t>
            </w:r>
          </w:p>
        </w:tc>
        <w:tc>
          <w:tcPr>
            <w:tcW w:w="2256" w:type="dxa"/>
            <w:tcBorders>
              <w:top w:val="single" w:sz="4" w:space="0" w:color="auto"/>
              <w:left w:val="single" w:sz="4" w:space="0" w:color="auto"/>
              <w:bottom w:val="single" w:sz="4" w:space="0" w:color="auto"/>
              <w:right w:val="single" w:sz="4" w:space="0" w:color="auto"/>
            </w:tcBorders>
            <w:hideMark/>
          </w:tcPr>
          <w:p w14:paraId="29BC424B"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sz w:val="24"/>
                <w:szCs w:val="24"/>
              </w:rPr>
            </w:pPr>
            <w:r w:rsidRPr="001913F1">
              <w:rPr>
                <w:rFonts w:ascii="Times New Roman" w:eastAsia="Times New Roman" w:hAnsi="Times New Roman"/>
                <w:sz w:val="24"/>
                <w:szCs w:val="24"/>
              </w:rPr>
              <w:t>4705009480</w:t>
            </w:r>
          </w:p>
        </w:tc>
        <w:tc>
          <w:tcPr>
            <w:tcW w:w="2038" w:type="dxa"/>
            <w:tcBorders>
              <w:top w:val="single" w:sz="4" w:space="0" w:color="auto"/>
              <w:left w:val="single" w:sz="4" w:space="0" w:color="auto"/>
              <w:bottom w:val="single" w:sz="4" w:space="0" w:color="auto"/>
              <w:right w:val="single" w:sz="4" w:space="0" w:color="auto"/>
            </w:tcBorders>
            <w:hideMark/>
          </w:tcPr>
          <w:p w14:paraId="36480D31"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sz w:val="24"/>
                <w:szCs w:val="24"/>
              </w:rPr>
            </w:pPr>
            <w:r w:rsidRPr="001913F1">
              <w:rPr>
                <w:rFonts w:ascii="Times New Roman" w:eastAsia="Times New Roman" w:hAnsi="Times New Roman"/>
                <w:sz w:val="24"/>
                <w:szCs w:val="24"/>
              </w:rPr>
              <w:t>250 000,00</w:t>
            </w:r>
          </w:p>
        </w:tc>
      </w:tr>
      <w:tr w:rsidR="001913F1" w:rsidRPr="001913F1" w14:paraId="78630908" w14:textId="77777777" w:rsidTr="001913F1">
        <w:tc>
          <w:tcPr>
            <w:tcW w:w="676" w:type="dxa"/>
            <w:tcBorders>
              <w:top w:val="single" w:sz="4" w:space="0" w:color="auto"/>
              <w:left w:val="single" w:sz="4" w:space="0" w:color="auto"/>
              <w:bottom w:val="single" w:sz="4" w:space="0" w:color="auto"/>
              <w:right w:val="single" w:sz="4" w:space="0" w:color="auto"/>
            </w:tcBorders>
          </w:tcPr>
          <w:p w14:paraId="7023B2D5" w14:textId="77777777" w:rsidR="001913F1" w:rsidRPr="001913F1" w:rsidRDefault="001913F1" w:rsidP="001913F1">
            <w:pPr>
              <w:widowControl w:val="0"/>
              <w:numPr>
                <w:ilvl w:val="0"/>
                <w:numId w:val="2"/>
              </w:numPr>
              <w:autoSpaceDE w:val="0"/>
              <w:autoSpaceDN w:val="0"/>
              <w:spacing w:after="0" w:line="240" w:lineRule="auto"/>
              <w:ind w:right="-284"/>
              <w:jc w:val="both"/>
              <w:rPr>
                <w:rFonts w:ascii="Times New Roman" w:eastAsia="Times New Roman" w:hAnsi="Times New Roman"/>
                <w:sz w:val="24"/>
                <w:szCs w:val="24"/>
              </w:rPr>
            </w:pPr>
          </w:p>
        </w:tc>
        <w:tc>
          <w:tcPr>
            <w:tcW w:w="1689" w:type="dxa"/>
            <w:tcBorders>
              <w:top w:val="single" w:sz="4" w:space="0" w:color="auto"/>
              <w:left w:val="single" w:sz="4" w:space="0" w:color="auto"/>
              <w:bottom w:val="single" w:sz="4" w:space="0" w:color="auto"/>
              <w:right w:val="single" w:sz="4" w:space="0" w:color="auto"/>
            </w:tcBorders>
            <w:hideMark/>
          </w:tcPr>
          <w:p w14:paraId="2490767D"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sz w:val="24"/>
                <w:szCs w:val="24"/>
              </w:rPr>
            </w:pPr>
            <w:r w:rsidRPr="001913F1">
              <w:rPr>
                <w:rFonts w:ascii="Times New Roman" w:eastAsia="Times New Roman" w:hAnsi="Times New Roman"/>
                <w:sz w:val="24"/>
                <w:szCs w:val="24"/>
              </w:rPr>
              <w:t>25-702-18640-1-0096-000003</w:t>
            </w:r>
          </w:p>
        </w:tc>
        <w:tc>
          <w:tcPr>
            <w:tcW w:w="2686" w:type="dxa"/>
            <w:tcBorders>
              <w:top w:val="single" w:sz="4" w:space="0" w:color="auto"/>
              <w:left w:val="single" w:sz="4" w:space="0" w:color="auto"/>
              <w:bottom w:val="single" w:sz="4" w:space="0" w:color="auto"/>
              <w:right w:val="single" w:sz="4" w:space="0" w:color="auto"/>
            </w:tcBorders>
            <w:hideMark/>
          </w:tcPr>
          <w:p w14:paraId="551E5C78"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Автономная некоммерческая</w:t>
            </w:r>
          </w:p>
          <w:p w14:paraId="08CE573E"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организация Академия</w:t>
            </w:r>
          </w:p>
          <w:p w14:paraId="6EF58B5C"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развития и популяризации</w:t>
            </w:r>
          </w:p>
          <w:p w14:paraId="5CF03E35"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бега «</w:t>
            </w:r>
            <w:proofErr w:type="spellStart"/>
            <w:r w:rsidRPr="001913F1">
              <w:rPr>
                <w:rFonts w:ascii="Times New Roman" w:eastAsia="Times New Roman" w:hAnsi="Times New Roman"/>
                <w:sz w:val="24"/>
                <w:szCs w:val="24"/>
              </w:rPr>
              <w:t>Гатчинаран</w:t>
            </w:r>
            <w:proofErr w:type="spellEnd"/>
            <w:r w:rsidRPr="001913F1">
              <w:rPr>
                <w:rFonts w:ascii="Times New Roman" w:eastAsia="Times New Roman" w:hAnsi="Times New Roman"/>
                <w:sz w:val="24"/>
                <w:szCs w:val="24"/>
              </w:rPr>
              <w:t>» (Беговая</w:t>
            </w:r>
          </w:p>
          <w:p w14:paraId="078F65C7"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Гатчина)</w:t>
            </w:r>
          </w:p>
        </w:tc>
        <w:tc>
          <w:tcPr>
            <w:tcW w:w="2256" w:type="dxa"/>
            <w:tcBorders>
              <w:top w:val="single" w:sz="4" w:space="0" w:color="auto"/>
              <w:left w:val="single" w:sz="4" w:space="0" w:color="auto"/>
              <w:bottom w:val="single" w:sz="4" w:space="0" w:color="auto"/>
              <w:right w:val="single" w:sz="4" w:space="0" w:color="auto"/>
            </w:tcBorders>
            <w:hideMark/>
          </w:tcPr>
          <w:p w14:paraId="234033B3"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sz w:val="24"/>
                <w:szCs w:val="24"/>
              </w:rPr>
            </w:pPr>
            <w:r w:rsidRPr="001913F1">
              <w:rPr>
                <w:rFonts w:ascii="Times New Roman" w:eastAsia="Times New Roman" w:hAnsi="Times New Roman"/>
                <w:sz w:val="24"/>
                <w:szCs w:val="24"/>
              </w:rPr>
              <w:t>4705095168</w:t>
            </w:r>
          </w:p>
        </w:tc>
        <w:tc>
          <w:tcPr>
            <w:tcW w:w="2038" w:type="dxa"/>
            <w:tcBorders>
              <w:top w:val="single" w:sz="4" w:space="0" w:color="auto"/>
              <w:left w:val="single" w:sz="4" w:space="0" w:color="auto"/>
              <w:bottom w:val="single" w:sz="4" w:space="0" w:color="auto"/>
              <w:right w:val="single" w:sz="4" w:space="0" w:color="auto"/>
            </w:tcBorders>
            <w:hideMark/>
          </w:tcPr>
          <w:p w14:paraId="710C1A8A"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sz w:val="24"/>
                <w:szCs w:val="24"/>
              </w:rPr>
            </w:pPr>
            <w:r w:rsidRPr="001913F1">
              <w:rPr>
                <w:rFonts w:ascii="Times New Roman" w:eastAsia="Times New Roman" w:hAnsi="Times New Roman"/>
                <w:sz w:val="24"/>
                <w:szCs w:val="24"/>
              </w:rPr>
              <w:t>249 750,00</w:t>
            </w:r>
          </w:p>
        </w:tc>
      </w:tr>
      <w:tr w:rsidR="001913F1" w:rsidRPr="001913F1" w14:paraId="284C9BF5" w14:textId="77777777" w:rsidTr="001913F1">
        <w:tc>
          <w:tcPr>
            <w:tcW w:w="676" w:type="dxa"/>
            <w:tcBorders>
              <w:top w:val="single" w:sz="4" w:space="0" w:color="auto"/>
              <w:left w:val="single" w:sz="4" w:space="0" w:color="auto"/>
              <w:bottom w:val="single" w:sz="4" w:space="0" w:color="auto"/>
              <w:right w:val="single" w:sz="4" w:space="0" w:color="auto"/>
            </w:tcBorders>
          </w:tcPr>
          <w:p w14:paraId="0A5E5D23" w14:textId="77777777" w:rsidR="001913F1" w:rsidRPr="001913F1" w:rsidRDefault="001913F1" w:rsidP="001913F1">
            <w:pPr>
              <w:widowControl w:val="0"/>
              <w:numPr>
                <w:ilvl w:val="0"/>
                <w:numId w:val="2"/>
              </w:numPr>
              <w:autoSpaceDE w:val="0"/>
              <w:autoSpaceDN w:val="0"/>
              <w:spacing w:after="0" w:line="240" w:lineRule="auto"/>
              <w:ind w:right="-284"/>
              <w:jc w:val="both"/>
              <w:rPr>
                <w:rFonts w:ascii="Times New Roman" w:eastAsia="Times New Roman" w:hAnsi="Times New Roman"/>
                <w:sz w:val="24"/>
                <w:szCs w:val="24"/>
              </w:rPr>
            </w:pPr>
          </w:p>
        </w:tc>
        <w:tc>
          <w:tcPr>
            <w:tcW w:w="1689" w:type="dxa"/>
            <w:tcBorders>
              <w:top w:val="single" w:sz="4" w:space="0" w:color="auto"/>
              <w:left w:val="single" w:sz="4" w:space="0" w:color="auto"/>
              <w:bottom w:val="single" w:sz="4" w:space="0" w:color="auto"/>
              <w:right w:val="single" w:sz="4" w:space="0" w:color="auto"/>
            </w:tcBorders>
            <w:hideMark/>
          </w:tcPr>
          <w:p w14:paraId="6127CA79"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sz w:val="24"/>
                <w:szCs w:val="24"/>
              </w:rPr>
            </w:pPr>
            <w:r w:rsidRPr="001913F1">
              <w:rPr>
                <w:rFonts w:ascii="Times New Roman" w:eastAsia="Times New Roman" w:hAnsi="Times New Roman"/>
                <w:sz w:val="24"/>
                <w:szCs w:val="24"/>
              </w:rPr>
              <w:t>25-702-18640-1-0096-000005</w:t>
            </w:r>
          </w:p>
        </w:tc>
        <w:tc>
          <w:tcPr>
            <w:tcW w:w="2686" w:type="dxa"/>
            <w:tcBorders>
              <w:top w:val="single" w:sz="4" w:space="0" w:color="auto"/>
              <w:left w:val="single" w:sz="4" w:space="0" w:color="auto"/>
              <w:bottom w:val="single" w:sz="4" w:space="0" w:color="auto"/>
              <w:right w:val="single" w:sz="4" w:space="0" w:color="auto"/>
            </w:tcBorders>
            <w:hideMark/>
          </w:tcPr>
          <w:p w14:paraId="4E8F7E17"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Автономная некоммерческая</w:t>
            </w:r>
          </w:p>
          <w:p w14:paraId="71E5150A"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организация поддержки и</w:t>
            </w:r>
          </w:p>
          <w:p w14:paraId="7C6514EB"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развития общественных</w:t>
            </w:r>
          </w:p>
          <w:p w14:paraId="4CE077FA"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инициатив «В ногу со</w:t>
            </w:r>
          </w:p>
          <w:p w14:paraId="5A678E5B" w14:textId="77777777" w:rsidR="001913F1" w:rsidRPr="001913F1" w:rsidRDefault="001913F1" w:rsidP="001913F1">
            <w:pPr>
              <w:widowControl w:val="0"/>
              <w:autoSpaceDE w:val="0"/>
              <w:autoSpaceDN w:val="0"/>
              <w:spacing w:after="0" w:line="240" w:lineRule="auto"/>
              <w:ind w:right="37"/>
              <w:jc w:val="both"/>
              <w:rPr>
                <w:rFonts w:ascii="Times New Roman" w:eastAsia="Times New Roman" w:hAnsi="Times New Roman"/>
                <w:sz w:val="24"/>
                <w:szCs w:val="24"/>
              </w:rPr>
            </w:pPr>
            <w:r w:rsidRPr="001913F1">
              <w:rPr>
                <w:rFonts w:ascii="Times New Roman" w:eastAsia="Times New Roman" w:hAnsi="Times New Roman"/>
                <w:sz w:val="24"/>
                <w:szCs w:val="24"/>
              </w:rPr>
              <w:t>временем»</w:t>
            </w:r>
          </w:p>
        </w:tc>
        <w:tc>
          <w:tcPr>
            <w:tcW w:w="2256" w:type="dxa"/>
            <w:tcBorders>
              <w:top w:val="single" w:sz="4" w:space="0" w:color="auto"/>
              <w:left w:val="single" w:sz="4" w:space="0" w:color="auto"/>
              <w:bottom w:val="single" w:sz="4" w:space="0" w:color="auto"/>
              <w:right w:val="single" w:sz="4" w:space="0" w:color="auto"/>
            </w:tcBorders>
          </w:tcPr>
          <w:p w14:paraId="51CD1F69"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sz w:val="24"/>
                <w:szCs w:val="24"/>
              </w:rPr>
            </w:pPr>
            <w:r w:rsidRPr="001913F1">
              <w:rPr>
                <w:rFonts w:ascii="Times New Roman" w:eastAsia="Times New Roman" w:hAnsi="Times New Roman"/>
                <w:sz w:val="24"/>
                <w:szCs w:val="24"/>
              </w:rPr>
              <w:t>4705084744</w:t>
            </w:r>
          </w:p>
          <w:p w14:paraId="453ADDA1"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sz w:val="24"/>
                <w:szCs w:val="24"/>
              </w:rPr>
            </w:pPr>
          </w:p>
        </w:tc>
        <w:tc>
          <w:tcPr>
            <w:tcW w:w="2038" w:type="dxa"/>
            <w:tcBorders>
              <w:top w:val="single" w:sz="4" w:space="0" w:color="auto"/>
              <w:left w:val="single" w:sz="4" w:space="0" w:color="auto"/>
              <w:bottom w:val="single" w:sz="4" w:space="0" w:color="auto"/>
              <w:right w:val="single" w:sz="4" w:space="0" w:color="auto"/>
            </w:tcBorders>
            <w:hideMark/>
          </w:tcPr>
          <w:p w14:paraId="7E554532"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sz w:val="24"/>
                <w:szCs w:val="24"/>
              </w:rPr>
            </w:pPr>
            <w:r w:rsidRPr="001913F1">
              <w:rPr>
                <w:rFonts w:ascii="Times New Roman" w:eastAsia="Times New Roman" w:hAnsi="Times New Roman"/>
                <w:sz w:val="24"/>
                <w:szCs w:val="24"/>
              </w:rPr>
              <w:t>249 700,00</w:t>
            </w:r>
          </w:p>
        </w:tc>
      </w:tr>
      <w:tr w:rsidR="001913F1" w:rsidRPr="001913F1" w14:paraId="1A828465" w14:textId="77777777" w:rsidTr="001913F1">
        <w:tc>
          <w:tcPr>
            <w:tcW w:w="7307" w:type="dxa"/>
            <w:gridSpan w:val="4"/>
            <w:tcBorders>
              <w:top w:val="single" w:sz="4" w:space="0" w:color="auto"/>
              <w:left w:val="single" w:sz="4" w:space="0" w:color="auto"/>
              <w:bottom w:val="single" w:sz="4" w:space="0" w:color="auto"/>
              <w:right w:val="single" w:sz="4" w:space="0" w:color="auto"/>
            </w:tcBorders>
            <w:hideMark/>
          </w:tcPr>
          <w:p w14:paraId="1E07C52C"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sz w:val="24"/>
                <w:szCs w:val="24"/>
              </w:rPr>
            </w:pPr>
            <w:r w:rsidRPr="001913F1">
              <w:rPr>
                <w:rFonts w:ascii="Times New Roman" w:eastAsia="Times New Roman" w:hAnsi="Times New Roman"/>
                <w:sz w:val="24"/>
                <w:szCs w:val="24"/>
              </w:rPr>
              <w:t>ИТОГО:</w:t>
            </w:r>
          </w:p>
        </w:tc>
        <w:tc>
          <w:tcPr>
            <w:tcW w:w="2038" w:type="dxa"/>
            <w:tcBorders>
              <w:top w:val="single" w:sz="4" w:space="0" w:color="auto"/>
              <w:left w:val="single" w:sz="4" w:space="0" w:color="auto"/>
              <w:bottom w:val="single" w:sz="4" w:space="0" w:color="auto"/>
              <w:right w:val="single" w:sz="4" w:space="0" w:color="auto"/>
            </w:tcBorders>
            <w:hideMark/>
          </w:tcPr>
          <w:p w14:paraId="2B23E12F"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sz w:val="24"/>
                <w:szCs w:val="24"/>
              </w:rPr>
            </w:pPr>
            <w:r w:rsidRPr="001913F1">
              <w:rPr>
                <w:rFonts w:ascii="Times New Roman" w:eastAsia="Times New Roman" w:hAnsi="Times New Roman"/>
                <w:sz w:val="24"/>
                <w:szCs w:val="24"/>
              </w:rPr>
              <w:t>999 450,00</w:t>
            </w:r>
          </w:p>
        </w:tc>
      </w:tr>
    </w:tbl>
    <w:p w14:paraId="1C1DD2A3" w14:textId="77777777" w:rsidR="001913F1" w:rsidRPr="001913F1" w:rsidRDefault="001913F1" w:rsidP="001913F1">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sectPr w:rsidR="001913F1" w:rsidRPr="001913F1"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F36FD"/>
    <w:multiLevelType w:val="hybridMultilevel"/>
    <w:tmpl w:val="B5F4DF28"/>
    <w:lvl w:ilvl="0" w:tplc="DBAE38A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79225614"/>
    <w:multiLevelType w:val="hybridMultilevel"/>
    <w:tmpl w:val="97E011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1913F1"/>
    <w:rsid w:val="0037430D"/>
    <w:rsid w:val="0046454B"/>
    <w:rsid w:val="00791485"/>
    <w:rsid w:val="00883CA0"/>
    <w:rsid w:val="0096086D"/>
    <w:rsid w:val="0098363E"/>
    <w:rsid w:val="00A52341"/>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39"/>
    <w:rsid w:val="001913F1"/>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64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2025-07-11T06:50:00Z</cp:lastPrinted>
  <dcterms:created xsi:type="dcterms:W3CDTF">2025-07-11T06:51:00Z</dcterms:created>
  <dcterms:modified xsi:type="dcterms:W3CDTF">2025-07-11T06:51:00Z</dcterms:modified>
</cp:coreProperties>
</file>