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04D9D0E4" w14:textId="77777777" w:rsidR="00251991" w:rsidRDefault="00EA483A" w:rsidP="00251991">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251991">
        <w:rPr>
          <w:rFonts w:ascii="Times New Roman" w:hAnsi="Times New Roman"/>
          <w:sz w:val="28"/>
          <w:szCs w:val="28"/>
          <w:lang w:eastAsia="ru-RU"/>
        </w:rPr>
        <w:t>23.07.2025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251991">
        <w:rPr>
          <w:rFonts w:ascii="Times New Roman" w:hAnsi="Times New Roman"/>
          <w:sz w:val="28"/>
          <w:szCs w:val="28"/>
          <w:lang w:eastAsia="ru-RU"/>
        </w:rPr>
        <w:t>6559</w:t>
      </w:r>
    </w:p>
    <w:p w14:paraId="1DB8C204" w14:textId="6A817E5E" w:rsidR="00251991" w:rsidRPr="00251991" w:rsidRDefault="00C73573" w:rsidP="00251991">
      <w:pPr>
        <w:spacing w:after="0" w:line="240" w:lineRule="auto"/>
        <w:rPr>
          <w:rFonts w:ascii="Times New Roman" w:eastAsia="Calibri" w:hAnsi="Times New Roman" w:cs="Times New Roman"/>
          <w:sz w:val="28"/>
          <w:szCs w:val="28"/>
        </w:rPr>
      </w:pPr>
      <w:r>
        <w:rPr>
          <w:rFonts w:ascii="Times New Roman" w:hAnsi="Times New Roman" w:cs="Times New Roman"/>
        </w:rPr>
        <w:t xml:space="preserve">      </w:t>
      </w:r>
    </w:p>
    <w:p w14:paraId="53F7D683" w14:textId="77777777" w:rsidR="00251991" w:rsidRPr="00251991" w:rsidRDefault="00251991" w:rsidP="00251991">
      <w:pPr>
        <w:spacing w:after="0" w:line="256" w:lineRule="auto"/>
        <w:jc w:val="both"/>
        <w:rPr>
          <w:rFonts w:ascii="Times New Roman" w:eastAsia="Calibri" w:hAnsi="Times New Roman" w:cs="Times New Roman"/>
          <w:color w:val="000000"/>
          <w:sz w:val="24"/>
          <w:szCs w:val="24"/>
          <w:lang w:bidi="ru-RU"/>
        </w:rPr>
      </w:pPr>
      <w:r w:rsidRPr="00251991">
        <w:rPr>
          <w:rFonts w:ascii="Times New Roman" w:eastAsia="Calibri" w:hAnsi="Times New Roman" w:cs="Times New Roman"/>
          <w:color w:val="000000"/>
          <w:sz w:val="24"/>
          <w:szCs w:val="24"/>
          <w:lang w:bidi="ru-RU"/>
        </w:rPr>
        <w:t xml:space="preserve">Об утверждении положений о конкурсном </w:t>
      </w:r>
    </w:p>
    <w:p w14:paraId="65ED4F3B" w14:textId="77777777" w:rsidR="00251991" w:rsidRPr="00251991" w:rsidRDefault="00251991" w:rsidP="00251991">
      <w:pPr>
        <w:spacing w:after="0" w:line="256" w:lineRule="auto"/>
        <w:jc w:val="both"/>
        <w:rPr>
          <w:rFonts w:ascii="Times New Roman" w:eastAsia="Calibri" w:hAnsi="Times New Roman" w:cs="Times New Roman"/>
          <w:color w:val="000000"/>
          <w:sz w:val="24"/>
          <w:szCs w:val="24"/>
          <w:lang w:bidi="ru-RU"/>
        </w:rPr>
      </w:pPr>
      <w:r w:rsidRPr="00251991">
        <w:rPr>
          <w:rFonts w:ascii="Times New Roman" w:eastAsia="Calibri" w:hAnsi="Times New Roman" w:cs="Times New Roman"/>
          <w:color w:val="000000"/>
          <w:sz w:val="24"/>
          <w:szCs w:val="24"/>
          <w:lang w:bidi="ru-RU"/>
        </w:rPr>
        <w:t xml:space="preserve">отборе претендентов – высококвалифицированных </w:t>
      </w:r>
    </w:p>
    <w:p w14:paraId="5C057CFF" w14:textId="77777777" w:rsidR="00251991" w:rsidRPr="00251991" w:rsidRDefault="00251991" w:rsidP="00251991">
      <w:pPr>
        <w:spacing w:after="0" w:line="256" w:lineRule="auto"/>
        <w:jc w:val="both"/>
        <w:rPr>
          <w:rFonts w:ascii="Times New Roman" w:eastAsia="Calibri" w:hAnsi="Times New Roman" w:cs="Times New Roman"/>
          <w:color w:val="000000"/>
          <w:sz w:val="24"/>
          <w:szCs w:val="24"/>
          <w:lang w:bidi="ru-RU"/>
        </w:rPr>
      </w:pPr>
      <w:r w:rsidRPr="00251991">
        <w:rPr>
          <w:rFonts w:ascii="Times New Roman" w:eastAsia="Calibri" w:hAnsi="Times New Roman" w:cs="Times New Roman"/>
          <w:color w:val="000000"/>
          <w:sz w:val="24"/>
          <w:szCs w:val="24"/>
          <w:lang w:bidi="ru-RU"/>
        </w:rPr>
        <w:t xml:space="preserve">педагогических работников (учителей) по дефицитным </w:t>
      </w:r>
    </w:p>
    <w:p w14:paraId="5999386C" w14:textId="77777777" w:rsidR="00251991" w:rsidRPr="00251991" w:rsidRDefault="00251991" w:rsidP="00251991">
      <w:pPr>
        <w:spacing w:after="0" w:line="256" w:lineRule="auto"/>
        <w:jc w:val="both"/>
        <w:rPr>
          <w:rFonts w:ascii="Times New Roman" w:eastAsia="Calibri" w:hAnsi="Times New Roman" w:cs="Times New Roman"/>
          <w:color w:val="000000"/>
          <w:sz w:val="24"/>
          <w:szCs w:val="24"/>
          <w:lang w:bidi="ru-RU"/>
        </w:rPr>
      </w:pPr>
      <w:r w:rsidRPr="00251991">
        <w:rPr>
          <w:rFonts w:ascii="Times New Roman" w:eastAsia="Calibri" w:hAnsi="Times New Roman" w:cs="Times New Roman"/>
          <w:color w:val="000000"/>
          <w:sz w:val="24"/>
          <w:szCs w:val="24"/>
          <w:lang w:bidi="ru-RU"/>
        </w:rPr>
        <w:t xml:space="preserve">направлениям на право получения единовременной </w:t>
      </w:r>
    </w:p>
    <w:p w14:paraId="661675C0" w14:textId="77777777" w:rsidR="00251991" w:rsidRPr="00251991" w:rsidRDefault="00251991" w:rsidP="00251991">
      <w:pPr>
        <w:spacing w:after="0" w:line="256" w:lineRule="auto"/>
        <w:jc w:val="both"/>
        <w:rPr>
          <w:rFonts w:ascii="Times New Roman" w:eastAsia="Calibri" w:hAnsi="Times New Roman" w:cs="Times New Roman"/>
          <w:sz w:val="28"/>
          <w:szCs w:val="28"/>
        </w:rPr>
      </w:pPr>
      <w:r w:rsidRPr="00251991">
        <w:rPr>
          <w:rFonts w:ascii="Times New Roman" w:eastAsia="Calibri" w:hAnsi="Times New Roman" w:cs="Times New Roman"/>
          <w:color w:val="000000"/>
          <w:sz w:val="24"/>
          <w:szCs w:val="24"/>
          <w:lang w:bidi="ru-RU"/>
        </w:rPr>
        <w:t>компенсационной выплаты</w:t>
      </w:r>
    </w:p>
    <w:p w14:paraId="06B043E2" w14:textId="77777777" w:rsidR="00251991" w:rsidRPr="00251991" w:rsidRDefault="00251991" w:rsidP="00251991">
      <w:pPr>
        <w:spacing w:after="0" w:line="240" w:lineRule="auto"/>
        <w:ind w:firstLine="709"/>
        <w:jc w:val="both"/>
        <w:rPr>
          <w:rFonts w:ascii="Times New Roman" w:eastAsia="Calibri" w:hAnsi="Times New Roman" w:cs="Times New Roman"/>
          <w:sz w:val="28"/>
          <w:szCs w:val="28"/>
        </w:rPr>
      </w:pPr>
    </w:p>
    <w:p w14:paraId="3328F59E" w14:textId="77777777" w:rsidR="00251991" w:rsidRPr="00251991" w:rsidRDefault="00251991" w:rsidP="00251991">
      <w:pPr>
        <w:spacing w:after="0" w:line="240" w:lineRule="auto"/>
        <w:ind w:firstLine="709"/>
        <w:jc w:val="both"/>
        <w:rPr>
          <w:rFonts w:ascii="Times New Roman" w:eastAsia="Times New Roman" w:hAnsi="Times New Roman" w:cs="Times New Roman"/>
          <w:sz w:val="28"/>
          <w:szCs w:val="28"/>
          <w:lang w:eastAsia="ru-RU"/>
        </w:rPr>
      </w:pPr>
      <w:r w:rsidRPr="00251991">
        <w:rPr>
          <w:rFonts w:ascii="Times New Roman" w:eastAsia="Calibri" w:hAnsi="Times New Roman" w:cs="Times New Roman"/>
          <w:sz w:val="28"/>
          <w:szCs w:val="28"/>
        </w:rPr>
        <w:t>В целях исполнения перечня поручений Президента Российской Федерации Федеральному Собранию Российской Федерации от 27 февраля 2019 года № Пр-294 и поручения Правительства Российской Федерации от 28 февраля 2019 года № ДМ-П13-1511 в части установления правовых оснований для утверждения и реализации муниципального проекта «Гатчинский учитель»,</w:t>
      </w:r>
      <w:r w:rsidRPr="00251991">
        <w:rPr>
          <w:rFonts w:ascii="Times New Roman" w:eastAsia="Calibri" w:hAnsi="Times New Roman" w:cs="Times New Roman"/>
          <w:sz w:val="24"/>
          <w:szCs w:val="24"/>
        </w:rPr>
        <w:t xml:space="preserve"> </w:t>
      </w:r>
      <w:r w:rsidRPr="00251991">
        <w:rPr>
          <w:rFonts w:ascii="Times New Roman" w:eastAsia="Calibri" w:hAnsi="Times New Roman" w:cs="Times New Roman"/>
          <w:sz w:val="28"/>
          <w:szCs w:val="28"/>
        </w:rPr>
        <w:t xml:space="preserve">направленных на решение кадровых вопросов в образовательных организациях, реализующих программы начального общего, основного общего, среднего общего образования, расположенных на территории Гатчинского муниципального округа, испытывающих проблемы (дефицит) кадрового обеспечения образовательной деятельности, </w:t>
      </w:r>
      <w:r w:rsidRPr="00251991">
        <w:rPr>
          <w:rFonts w:ascii="Times New Roman" w:eastAsia="Times New Roman" w:hAnsi="Times New Roman" w:cs="Times New Roman"/>
          <w:sz w:val="28"/>
          <w:szCs w:val="28"/>
          <w:lang w:eastAsia="ru-RU"/>
        </w:rPr>
        <w:t xml:space="preserve">руководствуясь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 </w:t>
      </w:r>
    </w:p>
    <w:p w14:paraId="456370EF" w14:textId="77777777" w:rsidR="00251991" w:rsidRPr="00251991" w:rsidRDefault="00251991" w:rsidP="00251991">
      <w:pPr>
        <w:spacing w:after="0" w:line="240" w:lineRule="auto"/>
        <w:jc w:val="both"/>
        <w:rPr>
          <w:rFonts w:ascii="Times New Roman" w:eastAsia="Times New Roman" w:hAnsi="Times New Roman" w:cs="Times New Roman"/>
          <w:b/>
          <w:sz w:val="28"/>
          <w:szCs w:val="28"/>
          <w:lang w:eastAsia="ru-RU"/>
        </w:rPr>
      </w:pPr>
      <w:r w:rsidRPr="00251991">
        <w:rPr>
          <w:rFonts w:ascii="Times New Roman" w:eastAsia="Times New Roman" w:hAnsi="Times New Roman" w:cs="Times New Roman"/>
          <w:b/>
          <w:sz w:val="28"/>
          <w:szCs w:val="28"/>
          <w:lang w:eastAsia="ru-RU"/>
        </w:rPr>
        <w:t>ПОСТАНОВЛЯЕТ:</w:t>
      </w:r>
    </w:p>
    <w:p w14:paraId="12F0660E" w14:textId="77777777" w:rsidR="00251991" w:rsidRPr="00251991" w:rsidRDefault="00251991" w:rsidP="00251991">
      <w:pPr>
        <w:spacing w:after="0" w:line="240" w:lineRule="auto"/>
        <w:ind w:firstLine="708"/>
        <w:contextualSpacing/>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1. Утвердить:</w:t>
      </w:r>
    </w:p>
    <w:p w14:paraId="2B87E9C6" w14:textId="77777777" w:rsidR="00251991" w:rsidRPr="00251991" w:rsidRDefault="00251991" w:rsidP="00251991">
      <w:pPr>
        <w:spacing w:after="0" w:line="240" w:lineRule="auto"/>
        <w:ind w:firstLine="708"/>
        <w:contextualSpacing/>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1.1. положение о конкурсном отборе претендентов – высококвалифицированных педагогических работников </w:t>
      </w:r>
      <w:r w:rsidRPr="00251991">
        <w:rPr>
          <w:rFonts w:ascii="Times New Roman" w:eastAsia="Calibri" w:hAnsi="Times New Roman" w:cs="Times New Roman"/>
          <w:sz w:val="28"/>
          <w:szCs w:val="28"/>
          <w:lang w:bidi="ru-RU"/>
        </w:rPr>
        <w:t xml:space="preserve">(учителей) </w:t>
      </w:r>
      <w:r w:rsidRPr="00251991">
        <w:rPr>
          <w:rFonts w:ascii="Times New Roman" w:eastAsia="Calibri" w:hAnsi="Times New Roman" w:cs="Times New Roman"/>
          <w:sz w:val="28"/>
          <w:szCs w:val="28"/>
        </w:rPr>
        <w:t>по дефицитным направлениям</w:t>
      </w:r>
      <w:r w:rsidRPr="00251991">
        <w:rPr>
          <w:rFonts w:ascii="Times New Roman" w:eastAsia="Calibri" w:hAnsi="Times New Roman" w:cs="Times New Roman"/>
          <w:sz w:val="32"/>
          <w:szCs w:val="32"/>
        </w:rPr>
        <w:t xml:space="preserve"> </w:t>
      </w:r>
      <w:r w:rsidRPr="00251991">
        <w:rPr>
          <w:rFonts w:ascii="Times New Roman" w:eastAsia="Calibri" w:hAnsi="Times New Roman" w:cs="Times New Roman"/>
          <w:sz w:val="28"/>
          <w:szCs w:val="28"/>
        </w:rPr>
        <w:t xml:space="preserve">на право получения единовременной компенсационной выплаты согласно приложению № 1 к настоящему постановлению; </w:t>
      </w:r>
    </w:p>
    <w:p w14:paraId="18201DBC" w14:textId="77777777" w:rsidR="00251991" w:rsidRPr="00251991" w:rsidRDefault="00251991" w:rsidP="00251991">
      <w:pPr>
        <w:spacing w:after="0" w:line="240" w:lineRule="auto"/>
        <w:ind w:firstLine="708"/>
        <w:contextualSpacing/>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1.2. положение о конкурсной комиссии по отбору претендентов – высококвалифицированных педагогических работников </w:t>
      </w:r>
      <w:r w:rsidRPr="00251991">
        <w:rPr>
          <w:rFonts w:ascii="Times New Roman" w:eastAsia="Calibri" w:hAnsi="Times New Roman" w:cs="Times New Roman"/>
          <w:sz w:val="28"/>
          <w:szCs w:val="28"/>
          <w:lang w:bidi="ru-RU"/>
        </w:rPr>
        <w:t xml:space="preserve">(учителей) </w:t>
      </w:r>
      <w:r w:rsidRPr="00251991">
        <w:rPr>
          <w:rFonts w:ascii="Times New Roman" w:eastAsia="Calibri" w:hAnsi="Times New Roman" w:cs="Times New Roman"/>
          <w:sz w:val="28"/>
          <w:szCs w:val="28"/>
        </w:rPr>
        <w:t xml:space="preserve">по дефицитным направлениям на право получения единовременной компенсационной выплаты согласно приложению № 2 к настоящему постановлению; </w:t>
      </w:r>
    </w:p>
    <w:p w14:paraId="23216FBE" w14:textId="77777777" w:rsidR="00251991" w:rsidRPr="00251991" w:rsidRDefault="00251991" w:rsidP="00251991">
      <w:pPr>
        <w:spacing w:after="0" w:line="240" w:lineRule="auto"/>
        <w:ind w:firstLine="708"/>
        <w:contextualSpacing/>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lastRenderedPageBreak/>
        <w:t xml:space="preserve">1.3. состав конкурсной комиссии по отбору претендентов – высококвалифицированных педагогических работников </w:t>
      </w:r>
      <w:r w:rsidRPr="00251991">
        <w:rPr>
          <w:rFonts w:ascii="Times New Roman" w:eastAsia="Calibri" w:hAnsi="Times New Roman" w:cs="Times New Roman"/>
          <w:sz w:val="28"/>
          <w:szCs w:val="28"/>
          <w:lang w:bidi="ru-RU"/>
        </w:rPr>
        <w:t xml:space="preserve">(учителей) </w:t>
      </w:r>
      <w:r w:rsidRPr="00251991">
        <w:rPr>
          <w:rFonts w:ascii="Times New Roman" w:eastAsia="Calibri" w:hAnsi="Times New Roman" w:cs="Times New Roman"/>
          <w:sz w:val="28"/>
          <w:szCs w:val="28"/>
        </w:rPr>
        <w:t>по дефицитным направлениям на право получения единовременной компенсационной выплаты согласно приложению № 3 к настоящему постановлению;</w:t>
      </w:r>
    </w:p>
    <w:p w14:paraId="54C89993" w14:textId="77777777" w:rsidR="00251991" w:rsidRPr="00251991" w:rsidRDefault="00251991" w:rsidP="00251991">
      <w:pPr>
        <w:spacing w:after="0" w:line="240" w:lineRule="auto"/>
        <w:ind w:firstLine="708"/>
        <w:contextualSpacing/>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1.4. порядок предоставления и расходования единовременной компенсационной выплаты педагогическим работникам (учителям) по дефицитным направлениям, прошедшим конкурсный отбор и прибывшим (переехавшим) на работу в Гатчинский муниципальный округ, а также случаев и порядка ее возврата согласно приложению № 4;</w:t>
      </w:r>
    </w:p>
    <w:p w14:paraId="2EB8762B" w14:textId="77777777" w:rsidR="00251991" w:rsidRPr="00251991" w:rsidRDefault="00251991" w:rsidP="00251991">
      <w:pPr>
        <w:spacing w:after="0" w:line="240" w:lineRule="auto"/>
        <w:ind w:firstLine="708"/>
        <w:contextualSpacing/>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1.5. форму договора о предоставлении единовременной компенсационной выплаты педагогическим работникам (учителям) по дефицитным </w:t>
      </w:r>
      <w:proofErr w:type="gramStart"/>
      <w:r w:rsidRPr="00251991">
        <w:rPr>
          <w:rFonts w:ascii="Times New Roman" w:eastAsia="Calibri" w:hAnsi="Times New Roman" w:cs="Times New Roman"/>
          <w:sz w:val="28"/>
          <w:szCs w:val="28"/>
        </w:rPr>
        <w:t>направлениям,  прошедшим</w:t>
      </w:r>
      <w:proofErr w:type="gramEnd"/>
      <w:r w:rsidRPr="00251991">
        <w:rPr>
          <w:rFonts w:ascii="Times New Roman" w:eastAsia="Calibri" w:hAnsi="Times New Roman" w:cs="Times New Roman"/>
          <w:sz w:val="28"/>
          <w:szCs w:val="28"/>
        </w:rPr>
        <w:t xml:space="preserve"> конкурсный отбор и прибывшим (переехавшим) на работу в Гатчинский муниципальный округ, согласно приложению № 5.</w:t>
      </w:r>
    </w:p>
    <w:p w14:paraId="759A1A52" w14:textId="77777777" w:rsidR="00251991" w:rsidRPr="00251991" w:rsidRDefault="00251991" w:rsidP="00251991">
      <w:pPr>
        <w:spacing w:after="0" w:line="240" w:lineRule="auto"/>
        <w:ind w:firstLine="708"/>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2. Настоящее постановление подлежит официальному опубликованию в газете «Официальный вестник» - приложение к газете «Гатчинская правда» и размещению на официальном Гатчинского муниципального округа в информационно-телекоммуникационной сети «Интернет».</w:t>
      </w:r>
    </w:p>
    <w:p w14:paraId="33F0BFAA" w14:textId="77777777" w:rsidR="00251991" w:rsidRPr="00251991" w:rsidRDefault="00251991" w:rsidP="00251991">
      <w:pPr>
        <w:spacing w:after="0" w:line="240" w:lineRule="auto"/>
        <w:ind w:firstLine="708"/>
        <w:contextualSpacing/>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3. Контроль исполнения настоящего постановления возложить на заместителя главы администрации по развитию социальной сферы администрации Гатчинского муниципального округа Иванова П.В.</w:t>
      </w:r>
    </w:p>
    <w:p w14:paraId="35F5AA9C"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2C9EF1F3"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68B4B17F" w14:textId="77777777" w:rsidR="00251991" w:rsidRPr="00251991" w:rsidRDefault="00251991" w:rsidP="00251991">
      <w:pPr>
        <w:spacing w:after="0" w:line="240" w:lineRule="auto"/>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Глава администрации</w:t>
      </w:r>
    </w:p>
    <w:p w14:paraId="770A3425" w14:textId="77777777" w:rsidR="00251991" w:rsidRPr="00251991" w:rsidRDefault="00251991" w:rsidP="00251991">
      <w:pPr>
        <w:spacing w:after="0" w:line="240" w:lineRule="auto"/>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Гатчинского муниципального округа</w:t>
      </w:r>
      <w:r w:rsidRPr="00251991">
        <w:rPr>
          <w:rFonts w:ascii="Times New Roman" w:eastAsia="Times New Roman" w:hAnsi="Times New Roman" w:cs="Times New Roman"/>
          <w:sz w:val="28"/>
          <w:szCs w:val="28"/>
          <w:lang w:eastAsia="ru-RU"/>
        </w:rPr>
        <w:tab/>
      </w:r>
      <w:r w:rsidRPr="00251991">
        <w:rPr>
          <w:rFonts w:ascii="Times New Roman" w:eastAsia="Times New Roman" w:hAnsi="Times New Roman" w:cs="Times New Roman"/>
          <w:sz w:val="28"/>
          <w:szCs w:val="28"/>
          <w:lang w:eastAsia="ru-RU"/>
        </w:rPr>
        <w:tab/>
      </w:r>
      <w:r w:rsidRPr="00251991">
        <w:rPr>
          <w:rFonts w:ascii="Times New Roman" w:eastAsia="Times New Roman" w:hAnsi="Times New Roman" w:cs="Times New Roman"/>
          <w:sz w:val="28"/>
          <w:szCs w:val="28"/>
          <w:lang w:eastAsia="ru-RU"/>
        </w:rPr>
        <w:tab/>
        <w:t xml:space="preserve">             Л.Н. </w:t>
      </w:r>
      <w:proofErr w:type="spellStart"/>
      <w:r w:rsidRPr="00251991">
        <w:rPr>
          <w:rFonts w:ascii="Times New Roman" w:eastAsia="Times New Roman" w:hAnsi="Times New Roman" w:cs="Times New Roman"/>
          <w:sz w:val="28"/>
          <w:szCs w:val="28"/>
          <w:lang w:eastAsia="ru-RU"/>
        </w:rPr>
        <w:t>Нещадим</w:t>
      </w:r>
      <w:proofErr w:type="spellEnd"/>
      <w:r w:rsidRPr="00251991">
        <w:rPr>
          <w:rFonts w:ascii="Times New Roman" w:eastAsia="Times New Roman" w:hAnsi="Times New Roman" w:cs="Times New Roman"/>
          <w:sz w:val="28"/>
          <w:szCs w:val="28"/>
          <w:lang w:eastAsia="ru-RU"/>
        </w:rPr>
        <w:t xml:space="preserve"> </w:t>
      </w:r>
    </w:p>
    <w:p w14:paraId="5D7F5591" w14:textId="77777777" w:rsidR="00251991" w:rsidRPr="00251991" w:rsidRDefault="00251991" w:rsidP="00251991">
      <w:pPr>
        <w:spacing w:after="0" w:line="240" w:lineRule="auto"/>
        <w:rPr>
          <w:rFonts w:ascii="Times New Roman" w:eastAsia="Times New Roman" w:hAnsi="Times New Roman" w:cs="Times New Roman"/>
          <w:sz w:val="20"/>
          <w:szCs w:val="20"/>
          <w:lang w:eastAsia="ru-RU"/>
        </w:rPr>
      </w:pPr>
    </w:p>
    <w:p w14:paraId="79028BB1" w14:textId="77777777" w:rsidR="00251991" w:rsidRPr="00251991" w:rsidRDefault="00251991" w:rsidP="00251991">
      <w:pPr>
        <w:spacing w:after="0" w:line="240" w:lineRule="auto"/>
        <w:jc w:val="both"/>
        <w:rPr>
          <w:rFonts w:ascii="Times New Roman" w:eastAsia="Calibri" w:hAnsi="Times New Roman" w:cs="Times New Roman"/>
          <w:sz w:val="20"/>
          <w:szCs w:val="20"/>
        </w:rPr>
      </w:pPr>
    </w:p>
    <w:p w14:paraId="71B5F458" w14:textId="77777777" w:rsidR="00251991" w:rsidRPr="00251991" w:rsidRDefault="00251991" w:rsidP="00251991">
      <w:pPr>
        <w:spacing w:after="0" w:line="240" w:lineRule="auto"/>
        <w:jc w:val="both"/>
        <w:rPr>
          <w:rFonts w:ascii="Times New Roman" w:eastAsia="Calibri" w:hAnsi="Times New Roman" w:cs="Times New Roman"/>
          <w:sz w:val="20"/>
          <w:szCs w:val="20"/>
        </w:rPr>
      </w:pPr>
    </w:p>
    <w:p w14:paraId="6C6BB54C" w14:textId="77777777" w:rsidR="00251991" w:rsidRPr="00251991" w:rsidRDefault="00251991" w:rsidP="00251991">
      <w:pPr>
        <w:spacing w:after="0" w:line="240" w:lineRule="auto"/>
        <w:jc w:val="both"/>
        <w:rPr>
          <w:rFonts w:ascii="Times New Roman" w:eastAsia="Calibri" w:hAnsi="Times New Roman" w:cs="Times New Roman"/>
          <w:sz w:val="20"/>
          <w:szCs w:val="20"/>
        </w:rPr>
      </w:pPr>
    </w:p>
    <w:p w14:paraId="7B172303"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41A7146A"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41C6F6C2"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08F53890"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428795BF"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6688AB62"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2423B721"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09352F61"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58674D2A"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0E08358E"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6BFB2E46"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1E2B1B48"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76C269B3"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1B5E0259" w14:textId="77777777" w:rsidR="00251991" w:rsidRPr="00251991" w:rsidRDefault="00251991" w:rsidP="00251991">
      <w:pPr>
        <w:spacing w:after="0" w:line="256" w:lineRule="auto"/>
        <w:jc w:val="both"/>
        <w:rPr>
          <w:rFonts w:ascii="Times New Roman" w:eastAsia="Calibri" w:hAnsi="Times New Roman" w:cs="Times New Roman"/>
          <w:sz w:val="20"/>
          <w:szCs w:val="20"/>
        </w:rPr>
      </w:pPr>
    </w:p>
    <w:p w14:paraId="008CCFCD" w14:textId="77777777" w:rsidR="00251991" w:rsidRPr="00251991" w:rsidRDefault="00251991" w:rsidP="00251991">
      <w:pPr>
        <w:spacing w:after="0" w:line="256" w:lineRule="auto"/>
        <w:jc w:val="both"/>
        <w:rPr>
          <w:rFonts w:ascii="Times New Roman" w:eastAsia="Calibri" w:hAnsi="Times New Roman" w:cs="Times New Roman"/>
          <w:sz w:val="20"/>
          <w:szCs w:val="20"/>
        </w:rPr>
      </w:pPr>
      <w:r w:rsidRPr="00251991">
        <w:rPr>
          <w:rFonts w:ascii="Times New Roman" w:eastAsia="Calibri" w:hAnsi="Times New Roman" w:cs="Times New Roman"/>
          <w:sz w:val="20"/>
          <w:szCs w:val="20"/>
        </w:rPr>
        <w:t>Шутова М.В.</w:t>
      </w:r>
    </w:p>
    <w:p w14:paraId="350C992E" w14:textId="0026EA57" w:rsidR="00251991" w:rsidRDefault="00251991" w:rsidP="00251991">
      <w:pPr>
        <w:spacing w:after="0" w:line="240" w:lineRule="auto"/>
        <w:jc w:val="right"/>
        <w:rPr>
          <w:rFonts w:ascii="Times New Roman" w:eastAsia="Times New Roman" w:hAnsi="Times New Roman" w:cs="Times New Roman"/>
          <w:sz w:val="28"/>
          <w:szCs w:val="28"/>
          <w:lang w:eastAsia="ru-RU"/>
        </w:rPr>
      </w:pPr>
    </w:p>
    <w:p w14:paraId="6FF8B2B7" w14:textId="32ED0FA4" w:rsidR="00251991" w:rsidRDefault="00251991" w:rsidP="00251991">
      <w:pPr>
        <w:spacing w:after="0" w:line="240" w:lineRule="auto"/>
        <w:jc w:val="right"/>
        <w:rPr>
          <w:rFonts w:ascii="Times New Roman" w:eastAsia="Times New Roman" w:hAnsi="Times New Roman" w:cs="Times New Roman"/>
          <w:sz w:val="28"/>
          <w:szCs w:val="28"/>
          <w:lang w:eastAsia="ru-RU"/>
        </w:rPr>
      </w:pPr>
    </w:p>
    <w:p w14:paraId="4B7DE3DD" w14:textId="379B7498" w:rsidR="00251991" w:rsidRDefault="00251991" w:rsidP="00251991">
      <w:pPr>
        <w:spacing w:after="0" w:line="240" w:lineRule="auto"/>
        <w:jc w:val="right"/>
        <w:rPr>
          <w:rFonts w:ascii="Times New Roman" w:eastAsia="Times New Roman" w:hAnsi="Times New Roman" w:cs="Times New Roman"/>
          <w:sz w:val="28"/>
          <w:szCs w:val="28"/>
          <w:lang w:eastAsia="ru-RU"/>
        </w:rPr>
      </w:pPr>
    </w:p>
    <w:p w14:paraId="61D4C6DB"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p>
    <w:p w14:paraId="3F5D4BE9" w14:textId="77777777" w:rsidR="00251991" w:rsidRPr="00251991" w:rsidRDefault="00251991" w:rsidP="00251991">
      <w:pPr>
        <w:spacing w:after="0" w:line="240" w:lineRule="auto"/>
        <w:rPr>
          <w:rFonts w:ascii="Times New Roman" w:eastAsia="Times New Roman" w:hAnsi="Times New Roman" w:cs="Times New Roman"/>
          <w:sz w:val="28"/>
          <w:szCs w:val="28"/>
          <w:lang w:eastAsia="ru-RU"/>
        </w:rPr>
      </w:pPr>
    </w:p>
    <w:p w14:paraId="7935F296"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lastRenderedPageBreak/>
        <w:t>Приложение № 1</w:t>
      </w:r>
    </w:p>
    <w:p w14:paraId="25A84AD9"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к     постановлению    администрации</w:t>
      </w:r>
    </w:p>
    <w:p w14:paraId="444C1F1A"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Гатчинского муниципального округа</w:t>
      </w:r>
    </w:p>
    <w:p w14:paraId="37521218" w14:textId="6CCF65BC" w:rsidR="00251991" w:rsidRPr="00251991" w:rsidRDefault="00251991" w:rsidP="00251991">
      <w:pPr>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23.07.2025</w:t>
      </w:r>
      <w:r w:rsidRPr="0025199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6559</w:t>
      </w:r>
    </w:p>
    <w:p w14:paraId="628D00E7" w14:textId="77777777" w:rsidR="00251991" w:rsidRPr="00251991" w:rsidRDefault="00251991" w:rsidP="00251991">
      <w:pPr>
        <w:spacing w:after="0" w:line="256" w:lineRule="auto"/>
        <w:jc w:val="right"/>
        <w:rPr>
          <w:rFonts w:ascii="Times New Roman" w:eastAsia="Calibri" w:hAnsi="Times New Roman" w:cs="Times New Roman"/>
          <w:sz w:val="28"/>
          <w:szCs w:val="28"/>
        </w:rPr>
      </w:pPr>
    </w:p>
    <w:p w14:paraId="5668841E" w14:textId="77777777" w:rsidR="00251991" w:rsidRPr="00251991" w:rsidRDefault="00251991" w:rsidP="00251991">
      <w:pPr>
        <w:spacing w:after="0" w:line="256"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ПОЛОЖЕНИЕ </w:t>
      </w:r>
    </w:p>
    <w:p w14:paraId="02A169D0" w14:textId="77777777" w:rsidR="00251991" w:rsidRPr="00251991" w:rsidRDefault="00251991" w:rsidP="00251991">
      <w:pPr>
        <w:spacing w:after="0" w:line="256"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о конкурсном отборе претендентов – высококвалифицированных педагогических работников (учителей) по дефицитным направлениям</w:t>
      </w:r>
    </w:p>
    <w:p w14:paraId="05650E28" w14:textId="77777777" w:rsidR="00251991" w:rsidRPr="00251991" w:rsidRDefault="00251991" w:rsidP="00251991">
      <w:pPr>
        <w:spacing w:after="0" w:line="256"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на право получения единовременной компенсационной выплаты</w:t>
      </w:r>
    </w:p>
    <w:p w14:paraId="10DCD3DA" w14:textId="77777777" w:rsidR="00251991" w:rsidRPr="00251991" w:rsidRDefault="00251991" w:rsidP="00251991">
      <w:pPr>
        <w:spacing w:after="160" w:line="256" w:lineRule="auto"/>
        <w:jc w:val="both"/>
        <w:rPr>
          <w:rFonts w:ascii="Times New Roman" w:eastAsia="Calibri" w:hAnsi="Times New Roman" w:cs="Times New Roman"/>
          <w:sz w:val="28"/>
          <w:szCs w:val="28"/>
        </w:rPr>
      </w:pPr>
    </w:p>
    <w:p w14:paraId="02B808F6" w14:textId="77777777" w:rsidR="00251991" w:rsidRPr="00251991" w:rsidRDefault="00251991" w:rsidP="00251991">
      <w:pPr>
        <w:spacing w:after="160" w:line="256" w:lineRule="auto"/>
        <w:jc w:val="center"/>
        <w:rPr>
          <w:rFonts w:ascii="Times New Roman" w:eastAsia="Calibri" w:hAnsi="Times New Roman" w:cs="Times New Roman"/>
          <w:b/>
          <w:sz w:val="28"/>
          <w:szCs w:val="28"/>
        </w:rPr>
      </w:pPr>
      <w:r w:rsidRPr="00251991">
        <w:rPr>
          <w:rFonts w:ascii="Times New Roman" w:eastAsia="Calibri" w:hAnsi="Times New Roman" w:cs="Times New Roman"/>
          <w:b/>
          <w:sz w:val="28"/>
          <w:szCs w:val="28"/>
        </w:rPr>
        <w:t>1. Общие положения</w:t>
      </w:r>
    </w:p>
    <w:p w14:paraId="693C877D" w14:textId="77777777" w:rsidR="00251991" w:rsidRPr="00251991" w:rsidRDefault="00251991" w:rsidP="00251991">
      <w:pPr>
        <w:spacing w:after="0" w:line="240" w:lineRule="auto"/>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1.1. Настоящее Положение о конкурсном отборе претендентов –</w:t>
      </w:r>
      <w:r w:rsidRPr="00251991">
        <w:rPr>
          <w:rFonts w:ascii="Times New Roman" w:eastAsia="Calibri" w:hAnsi="Times New Roman" w:cs="Times New Roman"/>
          <w:sz w:val="24"/>
          <w:szCs w:val="24"/>
        </w:rPr>
        <w:t xml:space="preserve"> </w:t>
      </w:r>
      <w:r w:rsidRPr="00251991">
        <w:rPr>
          <w:rFonts w:ascii="Times New Roman" w:eastAsia="Calibri" w:hAnsi="Times New Roman" w:cs="Times New Roman"/>
          <w:sz w:val="28"/>
          <w:szCs w:val="28"/>
        </w:rPr>
        <w:t>высококвалифицированных педагогических работников (учителей) по дефицитным направлениям</w:t>
      </w:r>
      <w:r w:rsidRPr="00251991">
        <w:rPr>
          <w:rFonts w:ascii="Times New Roman" w:eastAsia="Calibri" w:hAnsi="Times New Roman" w:cs="Times New Roman"/>
          <w:sz w:val="24"/>
          <w:szCs w:val="24"/>
        </w:rPr>
        <w:t xml:space="preserve"> </w:t>
      </w:r>
      <w:r w:rsidRPr="00251991">
        <w:rPr>
          <w:rFonts w:ascii="Times New Roman" w:eastAsia="Calibri" w:hAnsi="Times New Roman" w:cs="Times New Roman"/>
          <w:sz w:val="28"/>
          <w:szCs w:val="28"/>
        </w:rPr>
        <w:t>на право получения единовременной компенсационной выплаты (далее – Положение) разработано в целях реализации муниципального проекта «Гатчинский учитель»,  предусматривающего проведение мероприятий, направленных на решение кадровых вопросов в образовательных организациях Гатчинского муниципального округа, реализующих программы начального общего, основного общего, среднего общего образования.</w:t>
      </w:r>
    </w:p>
    <w:p w14:paraId="5226BEDC" w14:textId="77777777" w:rsidR="00251991" w:rsidRPr="00251991" w:rsidRDefault="00251991" w:rsidP="00251991">
      <w:pPr>
        <w:spacing w:after="0" w:line="240" w:lineRule="auto"/>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1.2. Основные понятия:</w:t>
      </w:r>
    </w:p>
    <w:p w14:paraId="3374DB0F" w14:textId="77777777" w:rsidR="00251991" w:rsidRPr="00251991" w:rsidRDefault="00251991" w:rsidP="00251991">
      <w:pPr>
        <w:spacing w:after="0" w:line="240" w:lineRule="auto"/>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общеобразовательная организация – муниципальная образовательная организация, реализующая основные общеобразовательные программы, подведомственная Комитету образования администрации муниципального образования   Гатчинский муниципальный округ Ленинградской области;</w:t>
      </w:r>
    </w:p>
    <w:p w14:paraId="25049FD3" w14:textId="77777777" w:rsidR="00251991" w:rsidRPr="00251991" w:rsidRDefault="00251991" w:rsidP="00251991">
      <w:pPr>
        <w:spacing w:after="0" w:line="240" w:lineRule="auto"/>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единовременная компенсационная выплата – единовременная компенсационная выплата в размере 1 000 000 (один миллион) рублей учителю, прибывшему (переехавшему) из других регионов Российской Федерации на работу в общеобразовательную организацию;</w:t>
      </w:r>
    </w:p>
    <w:p w14:paraId="3D741F2B" w14:textId="77777777" w:rsidR="00251991" w:rsidRPr="00251991" w:rsidRDefault="00251991" w:rsidP="00251991">
      <w:pPr>
        <w:spacing w:after="0" w:line="240" w:lineRule="auto"/>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Комитет образования администрации муниципального образования Гатчинский муниципальный округ Ленинградской области (далее – Комитет образования) – уполномоченный орган, который вправе принимать решение о предоставлении единовременной компенсационной выплаты, а также принимать правовые акты, связанные с процедурой проведения конкурсного отбора;</w:t>
      </w:r>
    </w:p>
    <w:p w14:paraId="2ADC9355" w14:textId="77777777" w:rsidR="00251991" w:rsidRPr="00251991" w:rsidRDefault="00251991" w:rsidP="00251991">
      <w:pPr>
        <w:spacing w:after="0" w:line="240" w:lineRule="auto"/>
        <w:jc w:val="both"/>
        <w:rPr>
          <w:rFonts w:ascii="Times New Roman" w:eastAsia="Calibri" w:hAnsi="Times New Roman" w:cs="Times New Roman"/>
          <w:sz w:val="28"/>
          <w:szCs w:val="28"/>
          <w:lang w:bidi="ru-RU"/>
        </w:rPr>
      </w:pPr>
      <w:r w:rsidRPr="00251991">
        <w:rPr>
          <w:rFonts w:ascii="Times New Roman" w:eastAsia="Calibri" w:hAnsi="Times New Roman" w:cs="Times New Roman"/>
          <w:sz w:val="28"/>
          <w:szCs w:val="28"/>
        </w:rPr>
        <w:t>- муниципальный оператор – организация, ответственная за регистрацию заявлений и пакета документов претендентов для проведения конкурсного отбора на право получения единовременной компенсационной выплаты, - Муниципальное автономное учреждение «</w:t>
      </w:r>
      <w:r w:rsidRPr="00251991">
        <w:rPr>
          <w:rFonts w:ascii="Times New Roman" w:eastAsia="Calibri" w:hAnsi="Times New Roman" w:cs="Times New Roman"/>
          <w:sz w:val="28"/>
          <w:szCs w:val="28"/>
          <w:lang w:bidi="ru-RU"/>
        </w:rPr>
        <w:t>Центр    развития    и    сопровождения     образования Гатчинского муниципального округа</w:t>
      </w:r>
      <w:r w:rsidRPr="00251991">
        <w:rPr>
          <w:rFonts w:ascii="Times New Roman" w:eastAsia="Calibri" w:hAnsi="Times New Roman" w:cs="Times New Roman"/>
          <w:sz w:val="28"/>
          <w:szCs w:val="28"/>
        </w:rPr>
        <w:t>»;</w:t>
      </w:r>
    </w:p>
    <w:p w14:paraId="6B0CEE21" w14:textId="77777777" w:rsidR="00251991" w:rsidRPr="00251991" w:rsidRDefault="00251991" w:rsidP="00251991">
      <w:pPr>
        <w:spacing w:after="0" w:line="240" w:lineRule="auto"/>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 перечень вакантных должностей - перечень вакантных должностей педагогических работников в общеобразовательных организациях, испытывающих проблемы (дефицит) кадрового обеспечения образовательной деятельности, и участвующих в конкурсном отборе на осуществление </w:t>
      </w:r>
      <w:r w:rsidRPr="00251991">
        <w:rPr>
          <w:rFonts w:ascii="Times New Roman" w:eastAsia="Calibri" w:hAnsi="Times New Roman" w:cs="Times New Roman"/>
          <w:sz w:val="28"/>
          <w:szCs w:val="28"/>
        </w:rPr>
        <w:lastRenderedPageBreak/>
        <w:t>единовременной компенсационной выплаты, утвержденный Комитетом образования в соответствии с ежегодно устанавливаемой квотой.</w:t>
      </w:r>
    </w:p>
    <w:p w14:paraId="6A18686A"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456A913C"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2. Условия предоставления единовременной</w:t>
      </w:r>
    </w:p>
    <w:p w14:paraId="245285C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компенсационной выплаты</w:t>
      </w:r>
    </w:p>
    <w:p w14:paraId="0CE250F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p>
    <w:p w14:paraId="61483C36"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 Условиями предоставления единовременной компенсационной выплаты являются:</w:t>
      </w:r>
    </w:p>
    <w:p w14:paraId="2B3ADDD4"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возраст учителя до 50 лет включительно на дату подачи документов;</w:t>
      </w:r>
    </w:p>
    <w:p w14:paraId="0C5CCB4F"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 наличие среднего профессионального или высшего образования и отвечающего квалификационным требованиям, указанным в квалификационных справочниках, и(или) профессиональным стандартам; </w:t>
      </w:r>
    </w:p>
    <w:p w14:paraId="5EF05F81"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трудоустройство в общеобразовательную организацию на вакантную должность учителя, включенную в перечень вакантных должностей, с объемом учебной нагрузки не менее чем 18 часов в неделю за ставку заработной платы;</w:t>
      </w:r>
    </w:p>
    <w:p w14:paraId="468CAE7B"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принятие учителем обязательства отработать в течение пяти лет по основному месту работы при условии учебной нагрузки не менее 18-часовой в неделю за ставку заработной платы в соответствии с трудовым договором;</w:t>
      </w:r>
    </w:p>
    <w:p w14:paraId="1E0E7DA0"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готовность прибыть (переехать) из другого региона Российской Федерации;</w:t>
      </w:r>
    </w:p>
    <w:p w14:paraId="2CF62DE8"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обязательство</w:t>
      </w:r>
      <w:r w:rsidRPr="00251991">
        <w:rPr>
          <w:rFonts w:ascii="Times New Roman" w:eastAsia="Times New Roman" w:hAnsi="Times New Roman" w:cs="Times New Roman"/>
          <w:sz w:val="28"/>
          <w:szCs w:val="28"/>
          <w:lang w:eastAsia="ru-RU"/>
        </w:rPr>
        <w:t xml:space="preserve"> отработать в течение пяти лет по основному месту работы при условии учебной нагрузки не менее 18-ти часов в неделю за ставку заработной платы в соответствии с трудовым договором. </w:t>
      </w:r>
    </w:p>
    <w:p w14:paraId="7B4BDB65"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p>
    <w:p w14:paraId="282CA1C9" w14:textId="77777777" w:rsidR="00251991" w:rsidRPr="00251991" w:rsidRDefault="00251991" w:rsidP="00251991">
      <w:pPr>
        <w:widowControl w:val="0"/>
        <w:numPr>
          <w:ilvl w:val="0"/>
          <w:numId w:val="1"/>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Формирование перечня вакантных должностей педагогических работников</w:t>
      </w:r>
    </w:p>
    <w:p w14:paraId="53476BAB"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75FA5C2E"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3.1. Перечень вакантных должностей педагогических работников формируется Комитетом образования ежегодно, не позднее 15 августа.</w:t>
      </w:r>
    </w:p>
    <w:p w14:paraId="20AF417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3.2. Перечень вакантных должностей утверждается приказом Комитета образования и размещается в информационно-телекоммуникационной сети Интернет на официальном сайте Комитета образования.</w:t>
      </w:r>
    </w:p>
    <w:p w14:paraId="7E6FCD64"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p>
    <w:p w14:paraId="222780FF" w14:textId="77777777" w:rsidR="00251991" w:rsidRPr="00251991" w:rsidRDefault="00251991" w:rsidP="00251991">
      <w:pPr>
        <w:widowControl w:val="0"/>
        <w:numPr>
          <w:ilvl w:val="0"/>
          <w:numId w:val="1"/>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Этапы проведения конкурсного отбора</w:t>
      </w:r>
    </w:p>
    <w:p w14:paraId="608C804A" w14:textId="77777777" w:rsidR="00251991" w:rsidRPr="00251991" w:rsidRDefault="00251991" w:rsidP="00251991">
      <w:pPr>
        <w:widowControl w:val="0"/>
        <w:autoSpaceDE w:val="0"/>
        <w:autoSpaceDN w:val="0"/>
        <w:spacing w:after="0" w:line="240" w:lineRule="auto"/>
        <w:outlineLvl w:val="1"/>
        <w:rPr>
          <w:rFonts w:ascii="Times New Roman" w:eastAsia="Times New Roman" w:hAnsi="Times New Roman" w:cs="Times New Roman"/>
          <w:b/>
          <w:sz w:val="28"/>
          <w:lang w:eastAsia="ru-RU"/>
        </w:rPr>
      </w:pPr>
    </w:p>
    <w:p w14:paraId="092285EE" w14:textId="77777777" w:rsidR="00251991" w:rsidRPr="00251991" w:rsidRDefault="00251991" w:rsidP="00251991">
      <w:pPr>
        <w:widowControl w:val="0"/>
        <w:numPr>
          <w:ilvl w:val="1"/>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Проведение конкурса включает в себя несколько этапов:</w:t>
      </w:r>
    </w:p>
    <w:p w14:paraId="0C78B648"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первый этап: прием заявлений и документов, регистрация претендентов на участие в конкурсном отборе с 10 января по 15 апреля включительно ежегодно;</w:t>
      </w:r>
    </w:p>
    <w:p w14:paraId="0DF5B230"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второй этап: проведение экспертной оценки документов, представленных претендентами, в соответствии с утвержденными критериями, выставление каждому претенденту баллов, подготовка аналитических материалов и формирование рейтинга с указанием баллов по каждому претенденту с 16 по 30 апреля ежегодно;</w:t>
      </w:r>
    </w:p>
    <w:p w14:paraId="25C1A099"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третий этап: определение победителей конкурсного отбора, подписание протокола заседания конкурсной комиссии, направление извещений </w:t>
      </w:r>
      <w:r w:rsidRPr="00251991">
        <w:rPr>
          <w:rFonts w:ascii="Times New Roman" w:eastAsia="Times New Roman" w:hAnsi="Times New Roman" w:cs="Times New Roman"/>
          <w:sz w:val="28"/>
          <w:lang w:eastAsia="ru-RU"/>
        </w:rPr>
        <w:lastRenderedPageBreak/>
        <w:t>конкурсного отбора победителям по результатам рейтинга с 1 по 15 мая ежегодно;</w:t>
      </w:r>
    </w:p>
    <w:p w14:paraId="103ADA29"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четвертый этап: выезд (по желанию претендента) в выбранную общеобразовательную организацию с целью знакомства с ее администрацией и педагогическим коллективом, а также для решения вопросов, связанных с переездом и трудоустройством с 16 мая по 15 июня ежегодно.</w:t>
      </w:r>
    </w:p>
    <w:p w14:paraId="3CD022CC"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пятый этап: издание Комитетом образования правового акта об утверждении списка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 до 20 июля ежегодно.</w:t>
      </w:r>
    </w:p>
    <w:p w14:paraId="17D3C607"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p>
    <w:p w14:paraId="3260ACD2" w14:textId="77777777" w:rsidR="00251991" w:rsidRPr="00251991" w:rsidRDefault="00251991" w:rsidP="00251991">
      <w:pPr>
        <w:widowControl w:val="0"/>
        <w:numPr>
          <w:ilvl w:val="0"/>
          <w:numId w:val="1"/>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Подача документов претендентов</w:t>
      </w:r>
    </w:p>
    <w:p w14:paraId="41D2C98F"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4E8B418C"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bookmarkStart w:id="1" w:name="P81"/>
      <w:bookmarkEnd w:id="1"/>
      <w:r w:rsidRPr="00251991">
        <w:rPr>
          <w:rFonts w:ascii="Times New Roman" w:eastAsia="Times New Roman" w:hAnsi="Times New Roman" w:cs="Times New Roman"/>
          <w:sz w:val="28"/>
          <w:lang w:eastAsia="ru-RU"/>
        </w:rPr>
        <w:t>5.1. Претендент представляет муниципальному оператору заявление на участие в конкурсном отборе по форме согласно приложению № 1 к настоящему Положению с приложением следующих документов:</w:t>
      </w:r>
    </w:p>
    <w:p w14:paraId="4F5E8674"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паспорта или иного документа, удостоверяющего личность;</w:t>
      </w:r>
    </w:p>
    <w:p w14:paraId="7858EDDF"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трудовой книжки и (или) сведений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06AA8D22"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документа, подтверждающего регистрацию в системе индивидуального (персонифицированного) учета, в том числе в форме электронного документа;</w:t>
      </w:r>
    </w:p>
    <w:p w14:paraId="57F51469"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документов воинского учета - для военнообязанных и лиц, подлежащих призыву на военную службу;</w:t>
      </w:r>
    </w:p>
    <w:p w14:paraId="701CEFC9"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документа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2127E496"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xml:space="preserve">-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6" w:history="1">
        <w:r w:rsidRPr="00251991">
          <w:rPr>
            <w:rFonts w:ascii="Times New Roman" w:eastAsia="Arial Unicode MS" w:hAnsi="Times New Roman" w:cs="Times New Roman"/>
            <w:sz w:val="28"/>
            <w:szCs w:val="28"/>
          </w:rPr>
          <w:t>порядке</w:t>
        </w:r>
      </w:hyperlink>
      <w:r w:rsidRPr="00251991">
        <w:rPr>
          <w:rFonts w:ascii="Times New Roman" w:eastAsia="Times New Roman" w:hAnsi="Times New Roman" w:cs="Times New Roman"/>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2791DFF"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xml:space="preserve">-  справки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7" w:history="1">
        <w:r w:rsidRPr="00251991">
          <w:rPr>
            <w:rFonts w:ascii="Times New Roman" w:eastAsia="Times New Roman" w:hAnsi="Times New Roman" w:cs="Times New Roman"/>
            <w:sz w:val="28"/>
            <w:szCs w:val="28"/>
          </w:rPr>
          <w:t>порядке</w:t>
        </w:r>
      </w:hyperlink>
      <w:r w:rsidRPr="00251991">
        <w:rPr>
          <w:rFonts w:ascii="Times New Roman" w:eastAsia="Times New Roman" w:hAnsi="Times New Roman" w:cs="Times New Roman"/>
          <w:sz w:val="28"/>
          <w:szCs w:val="28"/>
        </w:rPr>
        <w:t xml:space="preserve"> и по </w:t>
      </w:r>
      <w:hyperlink r:id="rId8" w:history="1">
        <w:r w:rsidRPr="00251991">
          <w:rPr>
            <w:rFonts w:ascii="Times New Roman" w:eastAsia="Times New Roman" w:hAnsi="Times New Roman" w:cs="Times New Roman"/>
            <w:sz w:val="28"/>
            <w:szCs w:val="28"/>
          </w:rPr>
          <w:t>форме</w:t>
        </w:r>
      </w:hyperlink>
      <w:r w:rsidRPr="00251991">
        <w:rPr>
          <w:rFonts w:ascii="Times New Roman" w:eastAsia="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4B806866"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Копии указанных документов должны быть заверены в установленном действующим законодательством Российской Федерации порядке. Верность копий может быть засвидетельствована подписью руководителя или уполномоченного на то должностного лица и печатью работодателя.</w:t>
      </w:r>
    </w:p>
    <w:p w14:paraId="1831E3B4"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Кроме того, представляются:</w:t>
      </w:r>
    </w:p>
    <w:p w14:paraId="4CF93147"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lastRenderedPageBreak/>
        <w:t>согласие претендента на обработку персональных данных;</w:t>
      </w:r>
    </w:p>
    <w:p w14:paraId="0EE4562D"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согласие о готовности переезда в Гатчинский муниципальный округ, по форме согласно приложению № 2 к настоящему Положению.</w:t>
      </w:r>
    </w:p>
    <w:p w14:paraId="68CAA69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5.2. Дополнительно участником могут быть представлены:</w:t>
      </w:r>
    </w:p>
    <w:p w14:paraId="4166733B"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копия свидетельства о браке с предъявлением оригинала или нотариально заверенной копии свидетельства о браке;</w:t>
      </w:r>
    </w:p>
    <w:p w14:paraId="125F7FFE"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копия свидетельства о рождении детей с предъявлением оригинала или нотариально заверенной копии свидетельства о рождении детей;</w:t>
      </w:r>
    </w:p>
    <w:p w14:paraId="74BDF9C7"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иные документы по усмотрению претендента.</w:t>
      </w:r>
    </w:p>
    <w:p w14:paraId="37244493"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5.3. К участию в конкурсном отборе не допускаются: </w:t>
      </w:r>
    </w:p>
    <w:p w14:paraId="056789D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претенденты, в заявках которых место планируемого переезда будет соответствовать муниципальному образованию, в котором претендент проживает и(или) работает в настоящее время;</w:t>
      </w:r>
    </w:p>
    <w:p w14:paraId="702050DA"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иностранные агенты;</w:t>
      </w:r>
    </w:p>
    <w:p w14:paraId="22CAA12D"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лица, лишенные права заниматься педагогической деятельностью в соответствии с вступившим в законную силу приговором суда;</w:t>
      </w:r>
    </w:p>
    <w:p w14:paraId="5295F711" w14:textId="77777777" w:rsidR="00251991" w:rsidRPr="00251991" w:rsidRDefault="00251991" w:rsidP="0025199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51991">
        <w:rPr>
          <w:rFonts w:ascii="Times New Roman" w:eastAsia="Times New Roman" w:hAnsi="Times New Roman" w:cs="Times New Roman"/>
          <w:sz w:val="28"/>
          <w:szCs w:val="28"/>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w:t>
      </w:r>
      <w:r w:rsidRPr="00251991">
        <w:rPr>
          <w:rFonts w:ascii="Times New Roman" w:eastAsia="Calibri" w:hAnsi="Times New Roman" w:cs="Times New Roman"/>
          <w:sz w:val="28"/>
          <w:szCs w:val="28"/>
          <w:lang w:eastAsia="ru-RU"/>
        </w:rPr>
        <w:t xml:space="preserve">а исключением случаев, предусмотренных </w:t>
      </w:r>
      <w:hyperlink r:id="rId9" w:history="1">
        <w:r w:rsidRPr="00251991">
          <w:rPr>
            <w:rFonts w:ascii="Times New Roman" w:eastAsia="Calibri" w:hAnsi="Times New Roman" w:cs="Times New Roman"/>
            <w:sz w:val="28"/>
            <w:szCs w:val="28"/>
            <w:lang w:eastAsia="ru-RU"/>
          </w:rPr>
          <w:t>частью 3</w:t>
        </w:r>
      </w:hyperlink>
      <w:r w:rsidRPr="00251991">
        <w:rPr>
          <w:rFonts w:ascii="Times New Roman" w:eastAsia="Calibri" w:hAnsi="Times New Roman" w:cs="Times New Roman"/>
          <w:sz w:val="28"/>
          <w:szCs w:val="28"/>
          <w:lang w:eastAsia="ru-RU"/>
        </w:rPr>
        <w:t xml:space="preserve"> статьи 331 Трудового кодекса Российской Федерации;</w:t>
      </w:r>
    </w:p>
    <w:p w14:paraId="5E341819"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имеющие неснятую или непогашенную судимость за умышленные тяжкие и особо тяжкие преступления;</w:t>
      </w:r>
    </w:p>
    <w:p w14:paraId="0F8D5785"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признанные недееспособными в установленном федеральным законом порядке;</w:t>
      </w:r>
    </w:p>
    <w:p w14:paraId="3C633407" w14:textId="77777777" w:rsidR="00251991" w:rsidRPr="00251991" w:rsidRDefault="00251991" w:rsidP="00251991">
      <w:pPr>
        <w:autoSpaceDE w:val="0"/>
        <w:autoSpaceDN w:val="0"/>
        <w:adjustRightInd w:val="0"/>
        <w:spacing w:after="0" w:line="240" w:lineRule="auto"/>
        <w:jc w:val="both"/>
        <w:rPr>
          <w:rFonts w:ascii="Times New Roman" w:eastAsia="Times New Roman" w:hAnsi="Times New Roman" w:cs="Times New Roman"/>
          <w:sz w:val="28"/>
          <w:szCs w:val="28"/>
        </w:rPr>
      </w:pPr>
      <w:r w:rsidRPr="00251991">
        <w:rPr>
          <w:rFonts w:ascii="Times New Roman" w:eastAsia="Times New Roman" w:hAnsi="Times New Roman" w:cs="Times New Roman"/>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14:paraId="44CFB88D"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5.4. При подаче документов об участии в конкурсном отборе претендент в заявлении указывает планируемое им направление расходования денежных средств единовременной компенсационной выплаты.</w:t>
      </w:r>
    </w:p>
    <w:p w14:paraId="6FE7C20D"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5.5. Непредставление либо неполное представление документов, указанных в пункте 5.1. настоящего Положения, является основанием для отказа в приеме и регистрации документов.</w:t>
      </w:r>
    </w:p>
    <w:p w14:paraId="290C5BD8"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5.6. Способы подачи заявки на участие в конкурсном отборе:</w:t>
      </w:r>
    </w:p>
    <w:p w14:paraId="5A2C2F54"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5.6.1. в электронном виде на почту муниципального оператора (</w:t>
      </w:r>
      <w:hyperlink r:id="rId10" w:history="1">
        <w:r w:rsidRPr="00251991">
          <w:rPr>
            <w:rFonts w:ascii="Times New Roman" w:eastAsia="Times New Roman" w:hAnsi="Times New Roman" w:cs="Times New Roman"/>
            <w:color w:val="0563C1"/>
            <w:sz w:val="28"/>
            <w:u w:val="single"/>
            <w:lang w:val="en-US" w:eastAsia="ru-RU"/>
          </w:rPr>
          <w:t>metodkab</w:t>
        </w:r>
        <w:r w:rsidRPr="00251991">
          <w:rPr>
            <w:rFonts w:ascii="Times New Roman" w:eastAsia="Times New Roman" w:hAnsi="Times New Roman" w:cs="Times New Roman"/>
            <w:color w:val="0563C1"/>
            <w:sz w:val="28"/>
            <w:u w:val="single"/>
            <w:lang w:eastAsia="ru-RU"/>
          </w:rPr>
          <w:t>@</w:t>
        </w:r>
        <w:r w:rsidRPr="00251991">
          <w:rPr>
            <w:rFonts w:ascii="Times New Roman" w:eastAsia="Times New Roman" w:hAnsi="Times New Roman" w:cs="Times New Roman"/>
            <w:color w:val="0563C1"/>
            <w:sz w:val="28"/>
            <w:u w:val="single"/>
            <w:lang w:val="en-US" w:eastAsia="ru-RU"/>
          </w:rPr>
          <w:t>gtn</w:t>
        </w:r>
        <w:r w:rsidRPr="00251991">
          <w:rPr>
            <w:rFonts w:ascii="Times New Roman" w:eastAsia="Times New Roman" w:hAnsi="Times New Roman" w:cs="Times New Roman"/>
            <w:color w:val="0563C1"/>
            <w:sz w:val="28"/>
            <w:u w:val="single"/>
            <w:lang w:eastAsia="ru-RU"/>
          </w:rPr>
          <w:t>.</w:t>
        </w:r>
        <w:r w:rsidRPr="00251991">
          <w:rPr>
            <w:rFonts w:ascii="Times New Roman" w:eastAsia="Times New Roman" w:hAnsi="Times New Roman" w:cs="Times New Roman"/>
            <w:color w:val="0563C1"/>
            <w:sz w:val="28"/>
            <w:u w:val="single"/>
            <w:lang w:val="en-US" w:eastAsia="ru-RU"/>
          </w:rPr>
          <w:t>lokos</w:t>
        </w:r>
        <w:r w:rsidRPr="00251991">
          <w:rPr>
            <w:rFonts w:ascii="Times New Roman" w:eastAsia="Times New Roman" w:hAnsi="Times New Roman" w:cs="Times New Roman"/>
            <w:color w:val="0563C1"/>
            <w:sz w:val="28"/>
            <w:u w:val="single"/>
            <w:lang w:eastAsia="ru-RU"/>
          </w:rPr>
          <w:t>.</w:t>
        </w:r>
        <w:r w:rsidRPr="00251991">
          <w:rPr>
            <w:rFonts w:ascii="Times New Roman" w:eastAsia="Times New Roman" w:hAnsi="Times New Roman" w:cs="Times New Roman"/>
            <w:color w:val="0563C1"/>
            <w:sz w:val="28"/>
            <w:u w:val="single"/>
            <w:lang w:val="en-US" w:eastAsia="ru-RU"/>
          </w:rPr>
          <w:t>net</w:t>
        </w:r>
      </w:hyperlink>
      <w:r w:rsidRPr="00251991">
        <w:rPr>
          <w:rFonts w:ascii="Times New Roman" w:eastAsia="Times New Roman" w:hAnsi="Times New Roman" w:cs="Times New Roman"/>
          <w:sz w:val="28"/>
          <w:lang w:eastAsia="ru-RU"/>
        </w:rPr>
        <w:t>);</w:t>
      </w:r>
    </w:p>
    <w:p w14:paraId="6C209CC1"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5.6.2. на бумажном носителе муниципальному оператору.</w:t>
      </w:r>
    </w:p>
    <w:p w14:paraId="3A2A7FE4"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5.7. Представленные претендентом документы фиксируются в реестре </w:t>
      </w:r>
      <w:r w:rsidRPr="00251991">
        <w:rPr>
          <w:rFonts w:ascii="Times New Roman" w:eastAsia="Times New Roman" w:hAnsi="Times New Roman" w:cs="Times New Roman"/>
          <w:sz w:val="28"/>
          <w:lang w:eastAsia="ru-RU"/>
        </w:rPr>
        <w:lastRenderedPageBreak/>
        <w:t>поступления документов с указанием даты и времени поступления.</w:t>
      </w:r>
    </w:p>
    <w:p w14:paraId="0B791756"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Муниципальный оператор выдает (а в случае предоставления документов на электронную почту муниципального оператора направляет по электронной почте) претенденту выписку из реестра поступления документов с описью принятых документов и указанием даты и времени их регистрации.</w:t>
      </w:r>
    </w:p>
    <w:p w14:paraId="3F80F8FC"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 случае подачи документов на бумажном носителе претендентом ставится подпись в реестре поступления документов о согласии с указанными датой и временем подачи документов.</w:t>
      </w:r>
    </w:p>
    <w:p w14:paraId="51DCC4F8"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5.8. Заявки учителей для участия в конкурсном отборе принимаются ежегодно с 10 января по 15 апреля включительно. По решению Комитета образования срок приема заявок может быть продлен.</w:t>
      </w:r>
    </w:p>
    <w:p w14:paraId="1D7D4DBD"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p>
    <w:p w14:paraId="6B1C17DC" w14:textId="77777777" w:rsidR="00251991" w:rsidRPr="00251991" w:rsidRDefault="00251991" w:rsidP="00251991">
      <w:pPr>
        <w:widowControl w:val="0"/>
        <w:numPr>
          <w:ilvl w:val="0"/>
          <w:numId w:val="1"/>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Порядок конкурсного отбора претендентов</w:t>
      </w:r>
    </w:p>
    <w:p w14:paraId="2FCC48B6"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4B0E3646"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6.1. Основными критериями для отбора претендентов на конкурсной основе являются:</w:t>
      </w:r>
    </w:p>
    <w:p w14:paraId="7B44F231"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среднего профессионального или высшего образования и отвечающего квалификационным требованиям, указанным в квалификационных справочниках, и(или) профессиональным стандартам;</w:t>
      </w:r>
    </w:p>
    <w:p w14:paraId="1F0C4F0B"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возраст до 50 лет включительно.</w:t>
      </w:r>
    </w:p>
    <w:p w14:paraId="36411B9C"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6.2. Муниципальный оператор готовит сводный аналитический материал по претендентам, подавшим документы на участие в конкурсном отборе, и направляет с приложенными документами и реестром поступления документов в конкурсную комиссию.</w:t>
      </w:r>
    </w:p>
    <w:p w14:paraId="7ACCF580"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6.3. Конкурсная комиссия проводит экспертную оценку документов, сопровождающуюся выставлением баллов, проводит рейтингование и конкурсный отбор претендентов на право получения единовременной компенсационной выплаты учителю в соответствии с требованиями, установленными настоящим Положением.</w:t>
      </w:r>
    </w:p>
    <w:p w14:paraId="23F33AC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6.4. Каждому претенденту, документы которого соответствуют требованиям Положения о конкурсном отборе, начисляются баллы в соответствии с </w:t>
      </w:r>
      <w:hyperlink r:id="rId11" w:anchor="P162" w:history="1">
        <w:r w:rsidRPr="00251991">
          <w:rPr>
            <w:rFonts w:ascii="Times New Roman" w:eastAsia="Times New Roman" w:hAnsi="Times New Roman" w:cs="Times New Roman"/>
            <w:sz w:val="28"/>
            <w:lang w:eastAsia="ru-RU"/>
          </w:rPr>
          <w:t>критериями</w:t>
        </w:r>
      </w:hyperlink>
      <w:r w:rsidRPr="00251991">
        <w:rPr>
          <w:rFonts w:ascii="Times New Roman" w:eastAsia="Times New Roman" w:hAnsi="Times New Roman" w:cs="Times New Roman"/>
          <w:sz w:val="28"/>
          <w:lang w:eastAsia="ru-RU"/>
        </w:rPr>
        <w:t>, указанными в приложении № 3 к настоящему Положению.</w:t>
      </w:r>
    </w:p>
    <w:p w14:paraId="45234AFF"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6.5. В случае наличия двух и более претендентов на одну вакантную должность учителя, включенную в перечень вакантных должностей, конкурсная комиссия выбирает победителя из числа заявившихся претендентов с учетом дополнительных критериев. При равном количестве начисленных баллов решающим фактором становится дата и время регистрации заявления и предоставления претендентом полного пакета документов муниципальному оператору.</w:t>
      </w:r>
    </w:p>
    <w:p w14:paraId="7600FCE3"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6.6. Итоговый балл определяется путем суммирования баллов по каждому критерию, настоящего Положения, результаты рейтинга передаются в конкурсную комиссию.</w:t>
      </w:r>
    </w:p>
    <w:p w14:paraId="1EF29205"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6.7. Рассмотрение и выбор вакансий предлагаются претендентам по принципу убывания набранных ими баллов в общем рейтинге претендентов.</w:t>
      </w:r>
    </w:p>
    <w:p w14:paraId="5AD87F8A"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Информация о возможности дальнейшего выбора вакансий доводится до </w:t>
      </w:r>
      <w:r w:rsidRPr="00251991">
        <w:rPr>
          <w:rFonts w:ascii="Times New Roman" w:eastAsia="Times New Roman" w:hAnsi="Times New Roman" w:cs="Times New Roman"/>
          <w:sz w:val="28"/>
          <w:lang w:eastAsia="ru-RU"/>
        </w:rPr>
        <w:lastRenderedPageBreak/>
        <w:t>сведения претендентов ответственным секретарем конкурсной комиссии по реквизитам, указанным в заявлении (телефон, электронная почта), в срок не позднее 7 рабочих дней после подписания протокола заседания конкурсной комиссии или принятия решения об исключении победителя конкурсного отбора, не заключившего трудовой договор с общеобразовательной организацией, замещение вакантной должности в которой предполагалось при участии данного претендента в конкурсе.</w:t>
      </w:r>
    </w:p>
    <w:p w14:paraId="3EA1B40A"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6.8. Претенденты, прошедшие конкурсный отбор, уведомляются о его результатах не позднее двух рабочих дней с даты подписания протокола заседания конкурсной комиссии. В уведомлении победителям конкурсного отбора предлагается реализовать мероприятия 4 этапа проведения конкурсного отбора.</w:t>
      </w:r>
    </w:p>
    <w:p w14:paraId="5C84B47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6.9. Победители конкурсного отбора, принявшие решение о переезде на постоянное место жительства и направившие Согласие, представляют в срок до 1 сентября текущего года включительно муниципальному оператору Согласие и заявление на получение в текущем году единовременной компенсационной выплаты.</w:t>
      </w:r>
    </w:p>
    <w:p w14:paraId="6A0CAC25"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6.10. Победители конкурсного отбора, не заключившие по состоянию на 1 сентября текущего года трудовой договор с общеобразовательной организацией, исключаются из списка победителей конкурсного отбора решением конкурсной комиссии на основании письма общеобразовательной организации. Одновременно конкурсная комиссия предлагает участие в мероприятии следующему по рейтингу претенденту, набравшему наибольшее количество баллов.</w:t>
      </w:r>
    </w:p>
    <w:p w14:paraId="03350301"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При отсутствии таких претендентов конкурсная комиссия вправе предложить вакансию претенденту, подавшему заявку по аналогичной вакансии другой общеобразовательной организации в рамках текущего конкурсного отбора с учетом рейтинга претендентов.</w:t>
      </w:r>
    </w:p>
    <w:p w14:paraId="23C0DEA2"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6.11. На основании протокола комиссии и полученного Согласия нового претендента Комитет образования вносит соответствующие изменения в перечень победителей конкурсного отбора.</w:t>
      </w:r>
    </w:p>
    <w:p w14:paraId="3929B935"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10B2F442" w14:textId="77777777" w:rsidR="00251991" w:rsidRPr="00251991" w:rsidRDefault="00251991" w:rsidP="00251991">
      <w:pPr>
        <w:widowControl w:val="0"/>
        <w:numPr>
          <w:ilvl w:val="0"/>
          <w:numId w:val="1"/>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Результаты конкурсного отбора</w:t>
      </w:r>
    </w:p>
    <w:p w14:paraId="3C513ED3"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13E3FCFF" w14:textId="77777777" w:rsidR="00251991" w:rsidRPr="00251991" w:rsidRDefault="00251991" w:rsidP="00251991">
      <w:pPr>
        <w:widowControl w:val="0"/>
        <w:numPr>
          <w:ilvl w:val="1"/>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Комитет образования:</w:t>
      </w:r>
    </w:p>
    <w:p w14:paraId="2C6D7C09"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утверждает распоряжением список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 победителей конкурсного отбора на участие в мероприятии в текущем году и заявлений на получение единовременной компенсационной выплаты;</w:t>
      </w:r>
    </w:p>
    <w:p w14:paraId="7F3C1DF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письменно информирует победителей конкурсного отбора на право получения единовременной компенсационной выплаты;</w:t>
      </w:r>
    </w:p>
    <w:p w14:paraId="40576002"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размещает распоряжение об утверждении победителей конкурсного отбора на своем официальном сайте в информационно-телекоммуникационной сети «Интернет» не позднее двух рабочих дней со дня его издания.</w:t>
      </w:r>
    </w:p>
    <w:p w14:paraId="730AF22F"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05F9DD87" w14:textId="77777777" w:rsidR="00251991" w:rsidRPr="00251991" w:rsidRDefault="00251991" w:rsidP="00251991">
      <w:pPr>
        <w:widowControl w:val="0"/>
        <w:numPr>
          <w:ilvl w:val="0"/>
          <w:numId w:val="1"/>
        </w:numPr>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Дополнительные конкурсные процедуры</w:t>
      </w:r>
    </w:p>
    <w:p w14:paraId="5DB43F9C"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b/>
          <w:sz w:val="28"/>
          <w:lang w:eastAsia="ru-RU"/>
        </w:rPr>
      </w:pPr>
    </w:p>
    <w:p w14:paraId="66F92D05" w14:textId="77777777" w:rsidR="00251991" w:rsidRPr="00251991" w:rsidRDefault="00251991" w:rsidP="00251991">
      <w:pPr>
        <w:widowControl w:val="0"/>
        <w:numPr>
          <w:ilvl w:val="1"/>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При отказе победителей конкурса от подписания трудового договора или при отсутствии кандидатов на размещенные вакансии по итогам конкурсных процедур проводятся дополнительные конкурсные процедуры.</w:t>
      </w:r>
    </w:p>
    <w:p w14:paraId="0041017F" w14:textId="77777777" w:rsidR="00251991" w:rsidRPr="00251991" w:rsidRDefault="00251991" w:rsidP="00251991">
      <w:pPr>
        <w:widowControl w:val="0"/>
        <w:numPr>
          <w:ilvl w:val="1"/>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Дополнительные конкурсные процедуры включают в себя:</w:t>
      </w:r>
    </w:p>
    <w:p w14:paraId="58E30F18" w14:textId="77777777" w:rsidR="00251991" w:rsidRPr="00251991" w:rsidRDefault="00251991" w:rsidP="00251991">
      <w:pPr>
        <w:widowControl w:val="0"/>
        <w:numPr>
          <w:ilvl w:val="2"/>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Формирование дополнительного перечня вакансий по предложениям Комитета образования.</w:t>
      </w:r>
    </w:p>
    <w:p w14:paraId="19C70123" w14:textId="77777777" w:rsidR="00251991" w:rsidRPr="00251991" w:rsidRDefault="00251991" w:rsidP="00251991">
      <w:pPr>
        <w:widowControl w:val="0"/>
        <w:numPr>
          <w:ilvl w:val="2"/>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Размещение информации о дополнительных конкурсных процедурах в информационно-телекоммуникационной сети «Интернет» на официальном сайте Комитета образования.</w:t>
      </w:r>
    </w:p>
    <w:p w14:paraId="02834F6B" w14:textId="77777777" w:rsidR="00251991" w:rsidRPr="00251991" w:rsidRDefault="00251991" w:rsidP="00251991">
      <w:pPr>
        <w:widowControl w:val="0"/>
        <w:numPr>
          <w:ilvl w:val="2"/>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Проведение дополнительных конкурсных процедур в порядке, установленном разделами 5-7 настоящего Положения.</w:t>
      </w:r>
    </w:p>
    <w:p w14:paraId="028A7C17" w14:textId="77777777" w:rsidR="00251991" w:rsidRPr="00251991" w:rsidRDefault="00251991" w:rsidP="00251991">
      <w:pPr>
        <w:widowControl w:val="0"/>
        <w:numPr>
          <w:ilvl w:val="1"/>
          <w:numId w:val="1"/>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Дополнительные конкурсные процедуры должны быть завершены до 15 октября текущего года.</w:t>
      </w:r>
    </w:p>
    <w:p w14:paraId="15C72506" w14:textId="77777777" w:rsidR="00251991" w:rsidRPr="00251991" w:rsidRDefault="00251991" w:rsidP="00251991">
      <w:pPr>
        <w:spacing w:after="0" w:line="240" w:lineRule="auto"/>
        <w:rPr>
          <w:rFonts w:ascii="Calibri" w:eastAsia="Calibri" w:hAnsi="Calibri" w:cs="Times New Roman"/>
        </w:rPr>
      </w:pPr>
      <w:r w:rsidRPr="00251991">
        <w:rPr>
          <w:rFonts w:ascii="Calibri" w:eastAsia="Calibri" w:hAnsi="Calibri" w:cs="Times New Roman"/>
        </w:rPr>
        <w:br w:type="page"/>
      </w:r>
    </w:p>
    <w:p w14:paraId="13E4172B"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lastRenderedPageBreak/>
        <w:t xml:space="preserve">Приложение № 1 </w:t>
      </w:r>
    </w:p>
    <w:p w14:paraId="30597D1F"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к Положению о конкурсном отборе </w:t>
      </w:r>
    </w:p>
    <w:p w14:paraId="7421CDE4"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претендентов – высококвалифицированных </w:t>
      </w:r>
    </w:p>
    <w:p w14:paraId="4FE4A454"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педагогических работников (учителей)</w:t>
      </w:r>
    </w:p>
    <w:p w14:paraId="11811824"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по дефицитным направлениям</w:t>
      </w:r>
    </w:p>
    <w:p w14:paraId="2087C697"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на право получения </w:t>
      </w:r>
    </w:p>
    <w:p w14:paraId="13DA5A76"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4"/>
          <w:szCs w:val="24"/>
          <w:lang w:eastAsia="ru-RU"/>
        </w:rPr>
        <w:t>единовременной компенсационной выплаты</w:t>
      </w:r>
    </w:p>
    <w:p w14:paraId="3ACD1EE9"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b/>
          <w:sz w:val="28"/>
          <w:lang w:eastAsia="ru-RU"/>
        </w:rPr>
      </w:pPr>
    </w:p>
    <w:p w14:paraId="6A279367"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В Комитет образования </w:t>
      </w:r>
    </w:p>
    <w:p w14:paraId="0B4ED08E"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Гатчинского муниципального округа </w:t>
      </w:r>
    </w:p>
    <w:p w14:paraId="69A38DE8"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p>
    <w:p w14:paraId="4287F192"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от _______________________________</w:t>
      </w:r>
    </w:p>
    <w:p w14:paraId="744B4447"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4"/>
          <w:lang w:eastAsia="ru-RU"/>
        </w:rPr>
        <w:t xml:space="preserve">                                                                             (фамилия, имя, отчество)</w:t>
      </w:r>
    </w:p>
    <w:p w14:paraId="06875A9F"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4"/>
          <w:lang w:eastAsia="ru-RU"/>
        </w:rPr>
        <w:t xml:space="preserve">                                                                                 (паспортные данные)</w:t>
      </w:r>
    </w:p>
    <w:p w14:paraId="11AC3EEF"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4"/>
          <w:lang w:eastAsia="ru-RU"/>
        </w:rPr>
        <w:t xml:space="preserve">                                                                                 (адрес регистрации)</w:t>
      </w:r>
    </w:p>
    <w:p w14:paraId="17F72102"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b/>
          <w:sz w:val="28"/>
          <w:lang w:eastAsia="ru-RU"/>
        </w:rPr>
      </w:pPr>
    </w:p>
    <w:p w14:paraId="7EB9F675"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ЗАЯВЛЕНИЕ.</w:t>
      </w:r>
    </w:p>
    <w:p w14:paraId="3F30D134"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p>
    <w:p w14:paraId="4ED6848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Прошу рассмотреть мою кандидатуру для участия в конкурсном отборе претендентов на право получения единовременной компенсационной выплаты педагогическому работнику (учителю), прибывшему (переехавшему) на работу из ______________________</w:t>
      </w:r>
    </w:p>
    <w:p w14:paraId="16A79B5F"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4"/>
          <w:lang w:eastAsia="ru-RU"/>
        </w:rPr>
      </w:pPr>
      <w:r w:rsidRPr="00251991">
        <w:rPr>
          <w:rFonts w:ascii="Times New Roman" w:eastAsia="Times New Roman" w:hAnsi="Times New Roman" w:cs="Times New Roman"/>
          <w:sz w:val="28"/>
          <w:lang w:eastAsia="ru-RU"/>
        </w:rPr>
        <w:t xml:space="preserve">в общеобразовательную организацию на территории Гатчинского муниципального округа по должности _________________________________                                                                                                                                                                </w:t>
      </w:r>
    </w:p>
    <w:p w14:paraId="37003AF1"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8"/>
          <w:lang w:eastAsia="ru-RU"/>
        </w:rPr>
        <w:t xml:space="preserve">                                                                  </w:t>
      </w:r>
      <w:r w:rsidRPr="00251991">
        <w:rPr>
          <w:rFonts w:ascii="Times New Roman" w:eastAsia="Times New Roman" w:hAnsi="Times New Roman" w:cs="Times New Roman"/>
          <w:sz w:val="24"/>
          <w:lang w:eastAsia="ru-RU"/>
        </w:rPr>
        <w:t>(наименование должности, количество часов)</w:t>
      </w:r>
    </w:p>
    <w:p w14:paraId="1EE20891"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__________________________________________________________________ </w:t>
      </w:r>
    </w:p>
    <w:p w14:paraId="606F746C"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4"/>
          <w:lang w:eastAsia="ru-RU"/>
        </w:rPr>
        <w:t>(наименование общеобразовательной организации)</w:t>
      </w:r>
    </w:p>
    <w:p w14:paraId="2ED23398"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__________________________________________________________________</w:t>
      </w:r>
    </w:p>
    <w:p w14:paraId="51121852"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__________________________________________________________________,</w:t>
      </w:r>
    </w:p>
    <w:p w14:paraId="3E3BF448"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включенной в перечень вакантных должностей педагогических работников общеобразовательных организациях, при замещении которых предоставляются единовременные компенсационные выплаты в ______ году.</w:t>
      </w:r>
    </w:p>
    <w:p w14:paraId="1D17369D"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1E96F151"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Документы для участия в конкурсном отборе прилагаются.</w:t>
      </w:r>
    </w:p>
    <w:p w14:paraId="1FB46075"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65E52C89"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Подпись____________________/__________________/</w:t>
      </w:r>
    </w:p>
    <w:p w14:paraId="23EA8147"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«___» __________ 20______ г.</w:t>
      </w:r>
    </w:p>
    <w:p w14:paraId="766E3DC8"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Заполняется муниципальным оператором: </w:t>
      </w:r>
    </w:p>
    <w:p w14:paraId="7E451C4F"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Дата ______________ и время ______________ поступления заявления. </w:t>
      </w:r>
    </w:p>
    <w:p w14:paraId="3C5C103D"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lang w:eastAsia="ru-RU"/>
        </w:rPr>
        <w:t>Дата ______________ и время ______________ регистрации в реестре документов претендентов на участие в конкурсном отборе на право получения единовременной компенсационной выплаты.</w:t>
      </w:r>
    </w:p>
    <w:p w14:paraId="32E7D2A5" w14:textId="77777777" w:rsidR="00251991" w:rsidRPr="00251991" w:rsidRDefault="00251991" w:rsidP="00251991">
      <w:pPr>
        <w:spacing w:after="0" w:line="240" w:lineRule="auto"/>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          </w:t>
      </w:r>
    </w:p>
    <w:p w14:paraId="0288DFA8"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57F8F018" w14:textId="6B7EC585" w:rsidR="00251991" w:rsidRDefault="00251991" w:rsidP="00251991">
      <w:pPr>
        <w:spacing w:after="0" w:line="240" w:lineRule="auto"/>
        <w:jc w:val="both"/>
        <w:rPr>
          <w:rFonts w:ascii="Times New Roman" w:eastAsia="Calibri" w:hAnsi="Times New Roman" w:cs="Times New Roman"/>
          <w:sz w:val="28"/>
          <w:szCs w:val="28"/>
        </w:rPr>
      </w:pPr>
    </w:p>
    <w:p w14:paraId="796C72A1"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041FAE2E"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4E69BC94"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Приложение № 2 </w:t>
      </w:r>
    </w:p>
    <w:p w14:paraId="49745780"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к Положению о конкурсном отборе </w:t>
      </w:r>
    </w:p>
    <w:p w14:paraId="0F4DAC42"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претендентов – высококвалифицированных </w:t>
      </w:r>
    </w:p>
    <w:p w14:paraId="31D622E4"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педагогических работников (учителей)</w:t>
      </w:r>
    </w:p>
    <w:p w14:paraId="7F05402B"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по дефицитным направлениям</w:t>
      </w:r>
    </w:p>
    <w:p w14:paraId="077BAC6F"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на право получения </w:t>
      </w:r>
    </w:p>
    <w:p w14:paraId="2E92C6B6"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4"/>
          <w:szCs w:val="24"/>
          <w:lang w:eastAsia="ru-RU"/>
        </w:rPr>
        <w:t>единовременной компенсационной выплаты</w:t>
      </w:r>
    </w:p>
    <w:p w14:paraId="4FDE0A49"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b/>
          <w:sz w:val="28"/>
          <w:lang w:eastAsia="ru-RU"/>
        </w:rPr>
      </w:pPr>
    </w:p>
    <w:p w14:paraId="143D6804"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В Комитет образования </w:t>
      </w:r>
    </w:p>
    <w:p w14:paraId="12CC1E99"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Гатчинского муниципального округа </w:t>
      </w:r>
    </w:p>
    <w:p w14:paraId="3BBE8F73"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p>
    <w:p w14:paraId="18920DA4"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от _______________________________</w:t>
      </w:r>
    </w:p>
    <w:p w14:paraId="3621FE68"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4"/>
          <w:lang w:eastAsia="ru-RU"/>
        </w:rPr>
        <w:t xml:space="preserve">                                                                             (фамилия, имя, отчество)</w:t>
      </w:r>
    </w:p>
    <w:p w14:paraId="5129AD9A"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4"/>
          <w:lang w:eastAsia="ru-RU"/>
        </w:rPr>
        <w:t xml:space="preserve">                                                                                 (паспортные данные)</w:t>
      </w:r>
    </w:p>
    <w:p w14:paraId="46F5D445"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4"/>
          <w:lang w:eastAsia="ru-RU"/>
        </w:rPr>
      </w:pPr>
      <w:r w:rsidRPr="00251991">
        <w:rPr>
          <w:rFonts w:ascii="Times New Roman" w:eastAsia="Times New Roman" w:hAnsi="Times New Roman" w:cs="Times New Roman"/>
          <w:sz w:val="24"/>
          <w:lang w:eastAsia="ru-RU"/>
        </w:rPr>
        <w:t xml:space="preserve">                                                                                 (адрес регистрации)</w:t>
      </w:r>
    </w:p>
    <w:p w14:paraId="5FDD4769"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47097A02"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Согласие </w:t>
      </w:r>
    </w:p>
    <w:p w14:paraId="519A8A06"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о готовности переезда на работу в Гатчинский муниципальный округ</w:t>
      </w:r>
    </w:p>
    <w:p w14:paraId="30ADE637" w14:textId="77777777" w:rsidR="00251991" w:rsidRPr="00251991" w:rsidRDefault="00251991" w:rsidP="00251991">
      <w:pPr>
        <w:spacing w:after="0" w:line="240" w:lineRule="auto"/>
        <w:jc w:val="center"/>
        <w:rPr>
          <w:rFonts w:ascii="Times New Roman" w:eastAsia="Calibri" w:hAnsi="Times New Roman" w:cs="Times New Roman"/>
          <w:sz w:val="28"/>
          <w:szCs w:val="28"/>
        </w:rPr>
      </w:pPr>
    </w:p>
    <w:p w14:paraId="1A65A440" w14:textId="77777777" w:rsidR="00251991" w:rsidRPr="00251991" w:rsidRDefault="00251991" w:rsidP="00251991">
      <w:pPr>
        <w:spacing w:after="0" w:line="240" w:lineRule="auto"/>
        <w:ind w:firstLine="708"/>
        <w:jc w:val="both"/>
        <w:rPr>
          <w:rFonts w:ascii="Times New Roman" w:eastAsia="Calibri" w:hAnsi="Times New Roman" w:cs="Times New Roman"/>
          <w:sz w:val="28"/>
          <w:szCs w:val="28"/>
        </w:rPr>
      </w:pPr>
      <w:r w:rsidRPr="00251991">
        <w:rPr>
          <w:rFonts w:ascii="Times New Roman" w:eastAsia="Calibri" w:hAnsi="Times New Roman" w:cs="Times New Roman"/>
          <w:sz w:val="28"/>
          <w:szCs w:val="28"/>
        </w:rPr>
        <w:t>Настоящим подтверждаю свое согласие о готовности переезда на работу в Гатчинский муниципальный округ и о принятии на себя обязательства отработать в течение пяти лет по основному месту работы при условии учебной нагрузки не менее 18-ти часов в неделю за ставку заработной платы в соответствии с трудовым договором в рамках участия в конкурсном отборе на право получения единовременной компенсационной выплаты учителю, прибывшему (переехавшему) на работу в Гатчинский муниципальный округ.</w:t>
      </w:r>
    </w:p>
    <w:p w14:paraId="485ADDAD"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60F7190D"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Подпись____________________/__________________/</w:t>
      </w:r>
    </w:p>
    <w:p w14:paraId="0288F473"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«___» __________ 20______ г.</w:t>
      </w:r>
    </w:p>
    <w:p w14:paraId="5B168265"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09953364"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3BE12D83"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489BDE8B"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1EB5602D" w14:textId="77777777" w:rsidR="00251991" w:rsidRPr="00251991" w:rsidRDefault="00251991" w:rsidP="00251991">
      <w:pPr>
        <w:spacing w:after="0" w:line="240" w:lineRule="auto"/>
        <w:rPr>
          <w:rFonts w:ascii="Times New Roman" w:eastAsia="Times New Roman" w:hAnsi="Times New Roman" w:cs="Times New Roman"/>
          <w:sz w:val="28"/>
          <w:lang w:eastAsia="ru-RU"/>
        </w:rPr>
        <w:sectPr w:rsidR="00251991" w:rsidRPr="00251991">
          <w:pgSz w:w="11906" w:h="16838"/>
          <w:pgMar w:top="1134" w:right="567" w:bottom="1134" w:left="1701" w:header="709" w:footer="709" w:gutter="0"/>
          <w:cols w:space="720"/>
        </w:sectPr>
      </w:pPr>
    </w:p>
    <w:p w14:paraId="2F37647B"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lastRenderedPageBreak/>
        <w:t xml:space="preserve">Приложение № 3 </w:t>
      </w:r>
    </w:p>
    <w:p w14:paraId="7B169D1E"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к Положению о конкурсном отборе </w:t>
      </w:r>
    </w:p>
    <w:p w14:paraId="2D969152"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претендентов – высококвалифицированных </w:t>
      </w:r>
    </w:p>
    <w:p w14:paraId="0451AF5D"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педагогических работников(учителей) </w:t>
      </w:r>
    </w:p>
    <w:p w14:paraId="4CC13B95"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по дефицитным направлениям</w:t>
      </w:r>
    </w:p>
    <w:p w14:paraId="2C1790D5"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4"/>
          <w:szCs w:val="24"/>
          <w:lang w:eastAsia="ru-RU"/>
        </w:rPr>
        <w:t xml:space="preserve">на право получения </w:t>
      </w:r>
    </w:p>
    <w:p w14:paraId="1F1BFCB8"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4"/>
          <w:szCs w:val="24"/>
          <w:lang w:eastAsia="ru-RU"/>
        </w:rPr>
        <w:t>единовременной компенсационной выплаты</w:t>
      </w:r>
    </w:p>
    <w:p w14:paraId="0FBAE14F"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p>
    <w:p w14:paraId="0F624B99"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bookmarkStart w:id="2" w:name="P162"/>
      <w:bookmarkEnd w:id="2"/>
      <w:r w:rsidRPr="00251991">
        <w:rPr>
          <w:rFonts w:ascii="Times New Roman" w:eastAsia="Times New Roman" w:hAnsi="Times New Roman" w:cs="Times New Roman"/>
          <w:b/>
          <w:sz w:val="28"/>
          <w:lang w:eastAsia="ru-RU"/>
        </w:rPr>
        <w:t>КРИТЕРИИ</w:t>
      </w:r>
    </w:p>
    <w:p w14:paraId="48FAF364"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 xml:space="preserve">КОНКУРСНОГО ОТБОРА ПРЕТЕНДЕНТОВ </w:t>
      </w:r>
    </w:p>
    <w:p w14:paraId="5E580FC1"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НА ПРАВО ПОЛУЧЕНИЯ</w:t>
      </w:r>
    </w:p>
    <w:p w14:paraId="73614370"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 xml:space="preserve">ЕДИНОВРЕМЕННОЙ КОМПЕНСАЦИОННОЙ ВЫПЛАТЫ </w:t>
      </w:r>
    </w:p>
    <w:p w14:paraId="75652834"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81"/>
        <w:gridCol w:w="1361"/>
        <w:gridCol w:w="3118"/>
      </w:tblGrid>
      <w:tr w:rsidR="00251991" w:rsidRPr="00251991" w14:paraId="5542ECA3"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44C4514B"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п/п</w:t>
            </w:r>
          </w:p>
        </w:tc>
        <w:tc>
          <w:tcPr>
            <w:tcW w:w="4081" w:type="dxa"/>
            <w:tcBorders>
              <w:top w:val="single" w:sz="4" w:space="0" w:color="auto"/>
              <w:left w:val="single" w:sz="4" w:space="0" w:color="auto"/>
              <w:bottom w:val="single" w:sz="4" w:space="0" w:color="auto"/>
              <w:right w:val="single" w:sz="4" w:space="0" w:color="auto"/>
            </w:tcBorders>
            <w:hideMark/>
          </w:tcPr>
          <w:p w14:paraId="3A6F9492"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Наименование критерия</w:t>
            </w:r>
          </w:p>
        </w:tc>
        <w:tc>
          <w:tcPr>
            <w:tcW w:w="1361" w:type="dxa"/>
            <w:tcBorders>
              <w:top w:val="single" w:sz="4" w:space="0" w:color="auto"/>
              <w:left w:val="single" w:sz="4" w:space="0" w:color="auto"/>
              <w:bottom w:val="single" w:sz="4" w:space="0" w:color="auto"/>
              <w:right w:val="single" w:sz="4" w:space="0" w:color="auto"/>
            </w:tcBorders>
            <w:hideMark/>
          </w:tcPr>
          <w:p w14:paraId="65A37536"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Количество баллов</w:t>
            </w:r>
          </w:p>
        </w:tc>
        <w:tc>
          <w:tcPr>
            <w:tcW w:w="3118" w:type="dxa"/>
            <w:tcBorders>
              <w:top w:val="single" w:sz="4" w:space="0" w:color="auto"/>
              <w:left w:val="single" w:sz="4" w:space="0" w:color="auto"/>
              <w:bottom w:val="single" w:sz="4" w:space="0" w:color="auto"/>
              <w:right w:val="single" w:sz="4" w:space="0" w:color="auto"/>
            </w:tcBorders>
            <w:hideMark/>
          </w:tcPr>
          <w:p w14:paraId="4AD48018"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Возможные подтверждающие документы</w:t>
            </w:r>
          </w:p>
        </w:tc>
      </w:tr>
      <w:tr w:rsidR="00251991" w:rsidRPr="00251991" w14:paraId="706EE4C9" w14:textId="77777777" w:rsidTr="00251991">
        <w:tc>
          <w:tcPr>
            <w:tcW w:w="9070" w:type="dxa"/>
            <w:gridSpan w:val="4"/>
            <w:tcBorders>
              <w:top w:val="single" w:sz="4" w:space="0" w:color="auto"/>
              <w:left w:val="single" w:sz="4" w:space="0" w:color="auto"/>
              <w:bottom w:val="single" w:sz="4" w:space="0" w:color="auto"/>
              <w:right w:val="single" w:sz="4" w:space="0" w:color="auto"/>
            </w:tcBorders>
            <w:hideMark/>
          </w:tcPr>
          <w:p w14:paraId="037D13D8" w14:textId="77777777" w:rsidR="00251991" w:rsidRPr="00251991" w:rsidRDefault="00251991" w:rsidP="00251991">
            <w:pPr>
              <w:widowControl w:val="0"/>
              <w:autoSpaceDE w:val="0"/>
              <w:autoSpaceDN w:val="0"/>
              <w:spacing w:after="0" w:line="240" w:lineRule="auto"/>
              <w:jc w:val="center"/>
              <w:outlineLvl w:val="2"/>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Основные критерии</w:t>
            </w:r>
          </w:p>
        </w:tc>
      </w:tr>
      <w:tr w:rsidR="00251991" w:rsidRPr="00251991" w14:paraId="093E276B"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694BF05F"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1</w:t>
            </w:r>
          </w:p>
        </w:tc>
        <w:tc>
          <w:tcPr>
            <w:tcW w:w="4081" w:type="dxa"/>
            <w:tcBorders>
              <w:top w:val="single" w:sz="4" w:space="0" w:color="auto"/>
              <w:left w:val="single" w:sz="4" w:space="0" w:color="auto"/>
              <w:bottom w:val="single" w:sz="4" w:space="0" w:color="auto"/>
              <w:right w:val="single" w:sz="4" w:space="0" w:color="auto"/>
            </w:tcBorders>
            <w:hideMark/>
          </w:tcPr>
          <w:p w14:paraId="2151685F"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среднего профессионального образования, отвечающего квалификационным требованиям, указанным в квалификационных справочниках, и(или) профессиональным стандартам (не учитывается при наличии высшего образования)</w:t>
            </w:r>
          </w:p>
        </w:tc>
        <w:tc>
          <w:tcPr>
            <w:tcW w:w="1361" w:type="dxa"/>
            <w:tcBorders>
              <w:top w:val="single" w:sz="4" w:space="0" w:color="auto"/>
              <w:left w:val="single" w:sz="4" w:space="0" w:color="auto"/>
              <w:bottom w:val="single" w:sz="4" w:space="0" w:color="auto"/>
              <w:right w:val="single" w:sz="4" w:space="0" w:color="auto"/>
            </w:tcBorders>
            <w:hideMark/>
          </w:tcPr>
          <w:p w14:paraId="4B1DC1A7"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14:paraId="4F9B05E6"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документа об образовании (заверенная работодателем, нотариально копия)</w:t>
            </w:r>
          </w:p>
        </w:tc>
      </w:tr>
      <w:tr w:rsidR="00251991" w:rsidRPr="00251991" w14:paraId="05905B1E"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307AE5B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w:t>
            </w:r>
          </w:p>
        </w:tc>
        <w:tc>
          <w:tcPr>
            <w:tcW w:w="4081" w:type="dxa"/>
            <w:tcBorders>
              <w:top w:val="single" w:sz="4" w:space="0" w:color="auto"/>
              <w:left w:val="single" w:sz="4" w:space="0" w:color="auto"/>
              <w:bottom w:val="single" w:sz="4" w:space="0" w:color="auto"/>
              <w:right w:val="single" w:sz="4" w:space="0" w:color="auto"/>
            </w:tcBorders>
            <w:hideMark/>
          </w:tcPr>
          <w:p w14:paraId="75CAD5D9"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высшего образования, отвечающего квалификационным требованиям, указанным в квалификационных справочниках, и(или) профессиональным стандартам</w:t>
            </w:r>
          </w:p>
        </w:tc>
        <w:tc>
          <w:tcPr>
            <w:tcW w:w="1361" w:type="dxa"/>
            <w:tcBorders>
              <w:top w:val="single" w:sz="4" w:space="0" w:color="auto"/>
              <w:left w:val="single" w:sz="4" w:space="0" w:color="auto"/>
              <w:bottom w:val="single" w:sz="4" w:space="0" w:color="auto"/>
              <w:right w:val="single" w:sz="4" w:space="0" w:color="auto"/>
            </w:tcBorders>
            <w:hideMark/>
          </w:tcPr>
          <w:p w14:paraId="017ACD2A"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14:paraId="5F1D63F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документа об образовании (заверенная работодателем, нотариально копия)</w:t>
            </w:r>
          </w:p>
        </w:tc>
      </w:tr>
      <w:tr w:rsidR="00251991" w:rsidRPr="00251991" w14:paraId="74630848" w14:textId="77777777" w:rsidTr="00251991">
        <w:tc>
          <w:tcPr>
            <w:tcW w:w="510" w:type="dxa"/>
            <w:vMerge w:val="restart"/>
            <w:tcBorders>
              <w:top w:val="single" w:sz="4" w:space="0" w:color="auto"/>
              <w:left w:val="single" w:sz="4" w:space="0" w:color="auto"/>
              <w:bottom w:val="single" w:sz="4" w:space="0" w:color="auto"/>
              <w:right w:val="single" w:sz="4" w:space="0" w:color="auto"/>
            </w:tcBorders>
            <w:hideMark/>
          </w:tcPr>
          <w:p w14:paraId="0E0433D1"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4081" w:type="dxa"/>
            <w:vMerge w:val="restart"/>
            <w:tcBorders>
              <w:top w:val="single" w:sz="4" w:space="0" w:color="auto"/>
              <w:left w:val="single" w:sz="4" w:space="0" w:color="auto"/>
              <w:bottom w:val="single" w:sz="4" w:space="0" w:color="auto"/>
              <w:right w:val="single" w:sz="4" w:space="0" w:color="auto"/>
            </w:tcBorders>
            <w:hideMark/>
          </w:tcPr>
          <w:p w14:paraId="524488F4"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первой квалификационной категории по должности "учитель" (не учитывается при наличии высшей квалификационной категории по должности "учитель")</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A46E30A"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14:paraId="7C80CDC5"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Заверенная работодателем (нотариально) копия приказа (распоряжения) о присвоении квалификационной категории</w:t>
            </w:r>
          </w:p>
        </w:tc>
      </w:tr>
      <w:tr w:rsidR="00251991" w:rsidRPr="00251991" w14:paraId="7A4F6D2E" w14:textId="77777777" w:rsidTr="00251991">
        <w:tc>
          <w:tcPr>
            <w:tcW w:w="9070" w:type="dxa"/>
            <w:vMerge/>
            <w:tcBorders>
              <w:top w:val="single" w:sz="4" w:space="0" w:color="auto"/>
              <w:left w:val="single" w:sz="4" w:space="0" w:color="auto"/>
              <w:bottom w:val="single" w:sz="4" w:space="0" w:color="auto"/>
              <w:right w:val="single" w:sz="4" w:space="0" w:color="auto"/>
            </w:tcBorders>
            <w:vAlign w:val="center"/>
            <w:hideMark/>
          </w:tcPr>
          <w:p w14:paraId="1641ACF7"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14:paraId="70954E7A"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AF09ADA"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14:paraId="6B7172D6"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Оригинал выписки из приказа (распоряжения) </w:t>
            </w:r>
            <w:r w:rsidRPr="00251991">
              <w:rPr>
                <w:rFonts w:ascii="Times New Roman" w:eastAsia="Times New Roman" w:hAnsi="Times New Roman" w:cs="Times New Roman"/>
                <w:sz w:val="28"/>
                <w:lang w:eastAsia="ru-RU"/>
              </w:rPr>
              <w:lastRenderedPageBreak/>
              <w:t>о присвоении квалификационной категории</w:t>
            </w:r>
          </w:p>
        </w:tc>
      </w:tr>
      <w:tr w:rsidR="00251991" w:rsidRPr="00251991" w14:paraId="024FEE6B" w14:textId="77777777" w:rsidTr="00251991">
        <w:tc>
          <w:tcPr>
            <w:tcW w:w="510" w:type="dxa"/>
            <w:vMerge w:val="restart"/>
            <w:tcBorders>
              <w:top w:val="single" w:sz="4" w:space="0" w:color="auto"/>
              <w:left w:val="single" w:sz="4" w:space="0" w:color="auto"/>
              <w:bottom w:val="single" w:sz="4" w:space="0" w:color="auto"/>
              <w:right w:val="single" w:sz="4" w:space="0" w:color="auto"/>
            </w:tcBorders>
            <w:hideMark/>
          </w:tcPr>
          <w:p w14:paraId="541C7E36"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lastRenderedPageBreak/>
              <w:t>4</w:t>
            </w:r>
          </w:p>
        </w:tc>
        <w:tc>
          <w:tcPr>
            <w:tcW w:w="4081" w:type="dxa"/>
            <w:vMerge w:val="restart"/>
            <w:tcBorders>
              <w:top w:val="single" w:sz="4" w:space="0" w:color="auto"/>
              <w:left w:val="single" w:sz="4" w:space="0" w:color="auto"/>
              <w:bottom w:val="single" w:sz="4" w:space="0" w:color="auto"/>
              <w:right w:val="single" w:sz="4" w:space="0" w:color="auto"/>
            </w:tcBorders>
            <w:hideMark/>
          </w:tcPr>
          <w:p w14:paraId="6422CB3C"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высшей квалификационной категории по должности "учитель"</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5DBB309"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14:paraId="78702BDE"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Заверенная работодателем (нотариально) копия приказа (распоряжения) о присвоении квалификационной категории</w:t>
            </w:r>
          </w:p>
        </w:tc>
      </w:tr>
      <w:tr w:rsidR="00251991" w:rsidRPr="00251991" w14:paraId="0395D412" w14:textId="77777777" w:rsidTr="00251991">
        <w:tc>
          <w:tcPr>
            <w:tcW w:w="9070" w:type="dxa"/>
            <w:vMerge/>
            <w:tcBorders>
              <w:top w:val="single" w:sz="4" w:space="0" w:color="auto"/>
              <w:left w:val="single" w:sz="4" w:space="0" w:color="auto"/>
              <w:bottom w:val="single" w:sz="4" w:space="0" w:color="auto"/>
              <w:right w:val="single" w:sz="4" w:space="0" w:color="auto"/>
            </w:tcBorders>
            <w:vAlign w:val="center"/>
            <w:hideMark/>
          </w:tcPr>
          <w:p w14:paraId="4F7A41A2"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14:paraId="2034B7A0"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1754274"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14:paraId="2A832100"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выписки из приказа (распоряжения) о присвоении квалификационной категории</w:t>
            </w:r>
          </w:p>
        </w:tc>
      </w:tr>
      <w:tr w:rsidR="00251991" w:rsidRPr="00251991" w14:paraId="5F341282" w14:textId="77777777" w:rsidTr="00251991">
        <w:tc>
          <w:tcPr>
            <w:tcW w:w="9070" w:type="dxa"/>
            <w:vMerge/>
            <w:tcBorders>
              <w:top w:val="single" w:sz="4" w:space="0" w:color="auto"/>
              <w:left w:val="single" w:sz="4" w:space="0" w:color="auto"/>
              <w:bottom w:val="single" w:sz="4" w:space="0" w:color="auto"/>
              <w:right w:val="single" w:sz="4" w:space="0" w:color="auto"/>
            </w:tcBorders>
            <w:vAlign w:val="center"/>
            <w:hideMark/>
          </w:tcPr>
          <w:p w14:paraId="25F56C90"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14:paraId="5352A8BA"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51FCE4D"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14:paraId="503A1492"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Заверенная работодателем (нотариально) копия трудовой книжки</w:t>
            </w:r>
          </w:p>
        </w:tc>
      </w:tr>
      <w:tr w:rsidR="00251991" w:rsidRPr="00251991" w14:paraId="14890AB0" w14:textId="77777777" w:rsidTr="00251991">
        <w:tc>
          <w:tcPr>
            <w:tcW w:w="510" w:type="dxa"/>
            <w:vMerge w:val="restart"/>
            <w:tcBorders>
              <w:top w:val="single" w:sz="4" w:space="0" w:color="auto"/>
              <w:left w:val="single" w:sz="4" w:space="0" w:color="auto"/>
              <w:bottom w:val="single" w:sz="4" w:space="0" w:color="auto"/>
              <w:right w:val="single" w:sz="4" w:space="0" w:color="auto"/>
            </w:tcBorders>
            <w:hideMark/>
          </w:tcPr>
          <w:p w14:paraId="6BB6ED86"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w:t>
            </w:r>
          </w:p>
        </w:tc>
        <w:tc>
          <w:tcPr>
            <w:tcW w:w="4081" w:type="dxa"/>
            <w:vMerge w:val="restart"/>
            <w:tcBorders>
              <w:top w:val="single" w:sz="4" w:space="0" w:color="auto"/>
              <w:left w:val="single" w:sz="4" w:space="0" w:color="auto"/>
              <w:bottom w:val="single" w:sz="4" w:space="0" w:color="auto"/>
              <w:right w:val="single" w:sz="4" w:space="0" w:color="auto"/>
            </w:tcBorders>
            <w:hideMark/>
          </w:tcPr>
          <w:p w14:paraId="63C327E3"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Возможность претендента преподавать смежные и/или иные учебные предметы</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50DE1332"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14:paraId="729335EF"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документа, подтверждающего прохождение программ профессиональной переподготовки по смежному и/или иному учебному предмету</w:t>
            </w:r>
          </w:p>
        </w:tc>
      </w:tr>
      <w:tr w:rsidR="00251991" w:rsidRPr="00251991" w14:paraId="60BC0405" w14:textId="77777777" w:rsidTr="00251991">
        <w:tc>
          <w:tcPr>
            <w:tcW w:w="9070" w:type="dxa"/>
            <w:vMerge/>
            <w:tcBorders>
              <w:top w:val="single" w:sz="4" w:space="0" w:color="auto"/>
              <w:left w:val="single" w:sz="4" w:space="0" w:color="auto"/>
              <w:bottom w:val="single" w:sz="4" w:space="0" w:color="auto"/>
              <w:right w:val="single" w:sz="4" w:space="0" w:color="auto"/>
            </w:tcBorders>
            <w:vAlign w:val="center"/>
            <w:hideMark/>
          </w:tcPr>
          <w:p w14:paraId="686BB4F6"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14:paraId="070A35F6"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DC4C3C2" w14:textId="77777777" w:rsidR="00251991" w:rsidRPr="00251991" w:rsidRDefault="00251991" w:rsidP="00251991">
            <w:pPr>
              <w:spacing w:after="0" w:line="240" w:lineRule="auto"/>
              <w:rPr>
                <w:rFonts w:ascii="Times New Roman" w:eastAsia="Times New Roman" w:hAnsi="Times New Roman" w:cs="Times New Roman"/>
                <w:sz w:val="28"/>
                <w:lang w:eastAsia="ru-RU"/>
              </w:rPr>
            </w:pPr>
          </w:p>
        </w:tc>
        <w:tc>
          <w:tcPr>
            <w:tcW w:w="3118" w:type="dxa"/>
            <w:tcBorders>
              <w:top w:val="single" w:sz="4" w:space="0" w:color="auto"/>
              <w:left w:val="single" w:sz="4" w:space="0" w:color="auto"/>
              <w:bottom w:val="single" w:sz="4" w:space="0" w:color="auto"/>
              <w:right w:val="single" w:sz="4" w:space="0" w:color="auto"/>
            </w:tcBorders>
            <w:hideMark/>
          </w:tcPr>
          <w:p w14:paraId="7096B574"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Заверенная работодателем (нотариально) копия документа, подтверждающего прохождение программ профессиональной переподготовки по смежному и/или иному учебному предмету</w:t>
            </w:r>
          </w:p>
        </w:tc>
      </w:tr>
      <w:tr w:rsidR="00251991" w:rsidRPr="00251991" w14:paraId="42F4E5F4"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27F32EC7"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6</w:t>
            </w:r>
          </w:p>
        </w:tc>
        <w:tc>
          <w:tcPr>
            <w:tcW w:w="4081" w:type="dxa"/>
            <w:tcBorders>
              <w:top w:val="single" w:sz="4" w:space="0" w:color="auto"/>
              <w:left w:val="single" w:sz="4" w:space="0" w:color="auto"/>
              <w:bottom w:val="single" w:sz="4" w:space="0" w:color="auto"/>
              <w:right w:val="single" w:sz="4" w:space="0" w:color="auto"/>
            </w:tcBorders>
            <w:hideMark/>
          </w:tcPr>
          <w:p w14:paraId="37563E8B"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Непрерывный стаж педагогической деятельности по должности "учитель" свыше 5 лет в одной образовательной организации</w:t>
            </w:r>
          </w:p>
        </w:tc>
        <w:tc>
          <w:tcPr>
            <w:tcW w:w="1361" w:type="dxa"/>
            <w:tcBorders>
              <w:top w:val="single" w:sz="4" w:space="0" w:color="auto"/>
              <w:left w:val="single" w:sz="4" w:space="0" w:color="auto"/>
              <w:bottom w:val="single" w:sz="4" w:space="0" w:color="auto"/>
              <w:right w:val="single" w:sz="4" w:space="0" w:color="auto"/>
            </w:tcBorders>
            <w:hideMark/>
          </w:tcPr>
          <w:p w14:paraId="02AA2175"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14:paraId="53D23981"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Заверенная работодателем (нотариально) копия трудовой книжки</w:t>
            </w:r>
          </w:p>
        </w:tc>
      </w:tr>
      <w:tr w:rsidR="00251991" w:rsidRPr="00251991" w14:paraId="1881101F"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4826952F"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lastRenderedPageBreak/>
              <w:t>7</w:t>
            </w:r>
          </w:p>
        </w:tc>
        <w:tc>
          <w:tcPr>
            <w:tcW w:w="4081" w:type="dxa"/>
            <w:tcBorders>
              <w:top w:val="single" w:sz="4" w:space="0" w:color="auto"/>
              <w:left w:val="single" w:sz="4" w:space="0" w:color="auto"/>
              <w:bottom w:val="single" w:sz="4" w:space="0" w:color="auto"/>
              <w:right w:val="single" w:sz="4" w:space="0" w:color="auto"/>
            </w:tcBorders>
            <w:hideMark/>
          </w:tcPr>
          <w:p w14:paraId="0B361A39"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положительной характеристики с места работы претендента</w:t>
            </w:r>
          </w:p>
        </w:tc>
        <w:tc>
          <w:tcPr>
            <w:tcW w:w="1361" w:type="dxa"/>
            <w:tcBorders>
              <w:top w:val="single" w:sz="4" w:space="0" w:color="auto"/>
              <w:left w:val="single" w:sz="4" w:space="0" w:color="auto"/>
              <w:bottom w:val="single" w:sz="4" w:space="0" w:color="auto"/>
              <w:right w:val="single" w:sz="4" w:space="0" w:color="auto"/>
            </w:tcBorders>
            <w:hideMark/>
          </w:tcPr>
          <w:p w14:paraId="3598B0A2"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14:paraId="3DBD0BF8"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характеристики с места работы претендента</w:t>
            </w:r>
          </w:p>
        </w:tc>
      </w:tr>
      <w:tr w:rsidR="00251991" w:rsidRPr="00251991" w14:paraId="7E041A48" w14:textId="77777777" w:rsidTr="00251991">
        <w:tc>
          <w:tcPr>
            <w:tcW w:w="9070" w:type="dxa"/>
            <w:gridSpan w:val="4"/>
            <w:tcBorders>
              <w:top w:val="single" w:sz="4" w:space="0" w:color="auto"/>
              <w:left w:val="single" w:sz="4" w:space="0" w:color="auto"/>
              <w:bottom w:val="single" w:sz="4" w:space="0" w:color="auto"/>
              <w:right w:val="single" w:sz="4" w:space="0" w:color="auto"/>
            </w:tcBorders>
            <w:hideMark/>
          </w:tcPr>
          <w:p w14:paraId="2A5445BD" w14:textId="77777777" w:rsidR="00251991" w:rsidRPr="00251991" w:rsidRDefault="00251991" w:rsidP="00251991">
            <w:pPr>
              <w:widowControl w:val="0"/>
              <w:autoSpaceDE w:val="0"/>
              <w:autoSpaceDN w:val="0"/>
              <w:spacing w:after="0" w:line="240" w:lineRule="auto"/>
              <w:jc w:val="center"/>
              <w:outlineLvl w:val="2"/>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Дополнительные критерии</w:t>
            </w:r>
          </w:p>
        </w:tc>
      </w:tr>
      <w:tr w:rsidR="00251991" w:rsidRPr="00251991" w14:paraId="73FA785E"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7E7125F4"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1</w:t>
            </w:r>
          </w:p>
        </w:tc>
        <w:tc>
          <w:tcPr>
            <w:tcW w:w="4081" w:type="dxa"/>
            <w:tcBorders>
              <w:top w:val="single" w:sz="4" w:space="0" w:color="auto"/>
              <w:left w:val="single" w:sz="4" w:space="0" w:color="auto"/>
              <w:bottom w:val="single" w:sz="4" w:space="0" w:color="auto"/>
              <w:right w:val="single" w:sz="4" w:space="0" w:color="auto"/>
            </w:tcBorders>
            <w:hideMark/>
          </w:tcPr>
          <w:p w14:paraId="55C9EDC3"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ученой степени в области преподаваемого предмета, педагогики, психологии</w:t>
            </w:r>
          </w:p>
        </w:tc>
        <w:tc>
          <w:tcPr>
            <w:tcW w:w="1361" w:type="dxa"/>
            <w:tcBorders>
              <w:top w:val="single" w:sz="4" w:space="0" w:color="auto"/>
              <w:left w:val="single" w:sz="4" w:space="0" w:color="auto"/>
              <w:bottom w:val="single" w:sz="4" w:space="0" w:color="auto"/>
              <w:right w:val="single" w:sz="4" w:space="0" w:color="auto"/>
            </w:tcBorders>
            <w:hideMark/>
          </w:tcPr>
          <w:p w14:paraId="3EB32FE0"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14:paraId="7B407CA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подтверждающего документа (заверенная работодателем, нотариально копия)</w:t>
            </w:r>
          </w:p>
        </w:tc>
      </w:tr>
      <w:tr w:rsidR="00251991" w:rsidRPr="00251991" w14:paraId="61C1B9B4"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6AE8916D"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w:t>
            </w:r>
          </w:p>
        </w:tc>
        <w:tc>
          <w:tcPr>
            <w:tcW w:w="4081" w:type="dxa"/>
            <w:tcBorders>
              <w:top w:val="single" w:sz="4" w:space="0" w:color="auto"/>
              <w:left w:val="single" w:sz="4" w:space="0" w:color="auto"/>
              <w:bottom w:val="single" w:sz="4" w:space="0" w:color="auto"/>
              <w:right w:val="single" w:sz="4" w:space="0" w:color="auto"/>
            </w:tcBorders>
            <w:hideMark/>
          </w:tcPr>
          <w:p w14:paraId="771FF65C"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иных заслуг в педагогической деятельности (не ниже регионального уровня): результативность участия в региональных конкурсах профессионального мастерства; систематическая работа по распространению собственного педагогического опыта</w:t>
            </w:r>
          </w:p>
        </w:tc>
        <w:tc>
          <w:tcPr>
            <w:tcW w:w="1361" w:type="dxa"/>
            <w:tcBorders>
              <w:top w:val="single" w:sz="4" w:space="0" w:color="auto"/>
              <w:left w:val="single" w:sz="4" w:space="0" w:color="auto"/>
              <w:bottom w:val="single" w:sz="4" w:space="0" w:color="auto"/>
              <w:right w:val="single" w:sz="4" w:space="0" w:color="auto"/>
            </w:tcBorders>
            <w:hideMark/>
          </w:tcPr>
          <w:p w14:paraId="203B19B1"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14:paraId="16554EEE"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подтверждающего документа (заверенная работодателем, нотариально копия)</w:t>
            </w:r>
          </w:p>
        </w:tc>
      </w:tr>
      <w:tr w:rsidR="00251991" w:rsidRPr="00251991" w14:paraId="21B5E9FE" w14:textId="77777777" w:rsidTr="00251991">
        <w:tc>
          <w:tcPr>
            <w:tcW w:w="510" w:type="dxa"/>
            <w:tcBorders>
              <w:top w:val="nil"/>
              <w:left w:val="single" w:sz="4" w:space="0" w:color="auto"/>
              <w:bottom w:val="nil"/>
              <w:right w:val="single" w:sz="4" w:space="0" w:color="auto"/>
            </w:tcBorders>
            <w:hideMark/>
          </w:tcPr>
          <w:p w14:paraId="5FFE25E6"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4081" w:type="dxa"/>
            <w:tcBorders>
              <w:top w:val="nil"/>
              <w:left w:val="single" w:sz="4" w:space="0" w:color="auto"/>
              <w:bottom w:val="nil"/>
              <w:right w:val="single" w:sz="4" w:space="0" w:color="auto"/>
            </w:tcBorders>
            <w:hideMark/>
          </w:tcPr>
          <w:p w14:paraId="3400DDE5"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Наличие иных заслуг в педагогической деятельности (не ниже федерального уровня): результативность участия в федеральных и международных конкурсах профессионального мастерства; систематическая работа по распространению собственного педагогического опыта</w:t>
            </w:r>
          </w:p>
        </w:tc>
        <w:tc>
          <w:tcPr>
            <w:tcW w:w="1361" w:type="dxa"/>
            <w:tcBorders>
              <w:top w:val="nil"/>
              <w:left w:val="single" w:sz="4" w:space="0" w:color="auto"/>
              <w:bottom w:val="nil"/>
              <w:right w:val="single" w:sz="4" w:space="0" w:color="auto"/>
            </w:tcBorders>
            <w:hideMark/>
          </w:tcPr>
          <w:p w14:paraId="204D5EE7"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w:t>
            </w:r>
          </w:p>
        </w:tc>
        <w:tc>
          <w:tcPr>
            <w:tcW w:w="3118" w:type="dxa"/>
            <w:tcBorders>
              <w:top w:val="nil"/>
              <w:left w:val="single" w:sz="4" w:space="0" w:color="auto"/>
              <w:bottom w:val="nil"/>
              <w:right w:val="single" w:sz="4" w:space="0" w:color="auto"/>
            </w:tcBorders>
            <w:hideMark/>
          </w:tcPr>
          <w:p w14:paraId="533E8D0C"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Оригинал подтверждающего документа (заверенная работодателем, нотариально копия)</w:t>
            </w:r>
          </w:p>
        </w:tc>
      </w:tr>
      <w:tr w:rsidR="00251991" w:rsidRPr="00251991" w14:paraId="03D4ADC0" w14:textId="77777777" w:rsidTr="00251991">
        <w:tc>
          <w:tcPr>
            <w:tcW w:w="510" w:type="dxa"/>
            <w:tcBorders>
              <w:top w:val="single" w:sz="4" w:space="0" w:color="auto"/>
              <w:left w:val="single" w:sz="4" w:space="0" w:color="auto"/>
              <w:bottom w:val="single" w:sz="4" w:space="0" w:color="auto"/>
              <w:right w:val="single" w:sz="4" w:space="0" w:color="auto"/>
            </w:tcBorders>
            <w:hideMark/>
          </w:tcPr>
          <w:p w14:paraId="5ADE669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4</w:t>
            </w:r>
          </w:p>
        </w:tc>
        <w:tc>
          <w:tcPr>
            <w:tcW w:w="4081" w:type="dxa"/>
            <w:tcBorders>
              <w:top w:val="single" w:sz="4" w:space="0" w:color="auto"/>
              <w:left w:val="single" w:sz="4" w:space="0" w:color="auto"/>
              <w:bottom w:val="single" w:sz="4" w:space="0" w:color="auto"/>
              <w:right w:val="single" w:sz="4" w:space="0" w:color="auto"/>
            </w:tcBorders>
            <w:hideMark/>
          </w:tcPr>
          <w:p w14:paraId="2112032D"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Претендент является выпускником общеобразовательной организации, в которой имеется вакансия по должности «учитель», входящая в перечень, и планирует переехать из другого региона Российской Федерации на работу в данной общеобразовательной организации</w:t>
            </w:r>
          </w:p>
        </w:tc>
        <w:tc>
          <w:tcPr>
            <w:tcW w:w="1361" w:type="dxa"/>
            <w:tcBorders>
              <w:top w:val="single" w:sz="4" w:space="0" w:color="auto"/>
              <w:left w:val="single" w:sz="4" w:space="0" w:color="auto"/>
              <w:bottom w:val="single" w:sz="4" w:space="0" w:color="auto"/>
              <w:right w:val="single" w:sz="4" w:space="0" w:color="auto"/>
            </w:tcBorders>
            <w:hideMark/>
          </w:tcPr>
          <w:p w14:paraId="4B108CCB"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14:paraId="54F63178"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Копия документа об образовании, полученном в указанной образовательной организации, с предъявлением оригинала или его нотариально заверенной копии</w:t>
            </w:r>
          </w:p>
        </w:tc>
      </w:tr>
    </w:tbl>
    <w:p w14:paraId="111A5A79"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3B0D7E84"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0FBB6E64"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24869D0A"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5B4350A3"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Приложение № 2</w:t>
      </w:r>
    </w:p>
    <w:p w14:paraId="40796C69"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к     постановлению    администрации</w:t>
      </w:r>
    </w:p>
    <w:p w14:paraId="0D40C0E7"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Гатчинского муниципального округа</w:t>
      </w:r>
    </w:p>
    <w:p w14:paraId="08351FB5" w14:textId="3F456D08" w:rsidR="00251991" w:rsidRPr="00251991" w:rsidRDefault="00251991" w:rsidP="00251991">
      <w:pPr>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23.07.2025</w:t>
      </w:r>
      <w:r w:rsidRPr="0025199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6559</w:t>
      </w:r>
    </w:p>
    <w:p w14:paraId="790E28A9"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2F3AC74B"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ПОЛОЖЕНИЕ </w:t>
      </w:r>
    </w:p>
    <w:p w14:paraId="7CFC514C"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о конкурсной комиссии по отбору претендентов – высококвалифицированных педагогических работников (учителей)</w:t>
      </w:r>
    </w:p>
    <w:p w14:paraId="76C7D4A1"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по дефицитным направлениям на право получения единовременной компенсационной выплаты</w:t>
      </w:r>
    </w:p>
    <w:p w14:paraId="6B3526C9"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p>
    <w:p w14:paraId="711DE86C" w14:textId="77777777" w:rsidR="00251991" w:rsidRPr="00251991" w:rsidRDefault="00251991" w:rsidP="00251991">
      <w:pPr>
        <w:widowControl w:val="0"/>
        <w:numPr>
          <w:ilvl w:val="0"/>
          <w:numId w:val="2"/>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Общие положения</w:t>
      </w:r>
    </w:p>
    <w:p w14:paraId="236A7DBC"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47664A92" w14:textId="77777777" w:rsidR="00251991" w:rsidRPr="00251991" w:rsidRDefault="00251991" w:rsidP="00251991">
      <w:pPr>
        <w:widowControl w:val="0"/>
        <w:numPr>
          <w:ilvl w:val="1"/>
          <w:numId w:val="2"/>
        </w:numPr>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Настоящее Положение о конкурсной комиссии по отбору претендентов – высококвалифицированных педагогических работников (учителей) по дефицитным направлениям на право получения единовременной компенсационной выплаты определяет цели создания, функции, порядок деятельности конкурсной комиссии (далее соответственно - Положение о конкурсной комиссии, конкурсная комиссия, конкурсный отбор).</w:t>
      </w:r>
    </w:p>
    <w:p w14:paraId="3A47A280"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6931CBB5" w14:textId="77777777" w:rsidR="00251991" w:rsidRPr="00251991" w:rsidRDefault="00251991" w:rsidP="00251991">
      <w:pPr>
        <w:widowControl w:val="0"/>
        <w:numPr>
          <w:ilvl w:val="0"/>
          <w:numId w:val="2"/>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Цели и задачи конкурсной комиссии</w:t>
      </w:r>
    </w:p>
    <w:p w14:paraId="3660DC56"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3CF19334"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 Конкурсная комиссия создается в целях проведения конкурсного отбора в соответствии с Положением о конкурсном отборе претендентов – высококвалифицированных педагогических работников (учителей) по дефицитным направлениям на право получения единовременной компенсационной выплаты (далее - Положение о конкурсном отборе).</w:t>
      </w:r>
    </w:p>
    <w:p w14:paraId="1AA90211"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2.2. Задачами конкурсной комиссии являются:</w:t>
      </w:r>
    </w:p>
    <w:p w14:paraId="60C10749" w14:textId="77777777" w:rsidR="00251991" w:rsidRPr="00251991" w:rsidRDefault="00251991" w:rsidP="00251991">
      <w:pPr>
        <w:widowControl w:val="0"/>
        <w:autoSpaceDE w:val="0"/>
        <w:autoSpaceDN w:val="0"/>
        <w:spacing w:after="0" w:line="240" w:lineRule="auto"/>
        <w:ind w:firstLine="708"/>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рассмотрение документов претендентов на соответствие условиям конкурсного отбора и права участия в мероприятии по осуществлению единовременной компенсационной выплаты учителю;</w:t>
      </w:r>
    </w:p>
    <w:p w14:paraId="684175CD" w14:textId="77777777" w:rsidR="00251991" w:rsidRPr="00251991" w:rsidRDefault="00251991" w:rsidP="00251991">
      <w:pPr>
        <w:widowControl w:val="0"/>
        <w:autoSpaceDE w:val="0"/>
        <w:autoSpaceDN w:val="0"/>
        <w:spacing w:after="0" w:line="240" w:lineRule="auto"/>
        <w:ind w:firstLine="708"/>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проведение оценки документов, представленных претендентами, на соответствие требованиям Положения о конкурсном отборе;</w:t>
      </w:r>
    </w:p>
    <w:p w14:paraId="32512419" w14:textId="77777777" w:rsidR="00251991" w:rsidRPr="00251991" w:rsidRDefault="00251991" w:rsidP="00251991">
      <w:pPr>
        <w:widowControl w:val="0"/>
        <w:autoSpaceDE w:val="0"/>
        <w:autoSpaceDN w:val="0"/>
        <w:spacing w:after="0" w:line="240" w:lineRule="auto"/>
        <w:ind w:firstLine="708"/>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обеспечение объективности при рассмотрении документов претендентов в соответствии с Положением о конкурсном отборе;</w:t>
      </w:r>
    </w:p>
    <w:p w14:paraId="6DE298C3" w14:textId="77777777" w:rsidR="00251991" w:rsidRPr="00251991" w:rsidRDefault="00251991" w:rsidP="00251991">
      <w:pPr>
        <w:widowControl w:val="0"/>
        <w:autoSpaceDE w:val="0"/>
        <w:autoSpaceDN w:val="0"/>
        <w:spacing w:after="0" w:line="240" w:lineRule="auto"/>
        <w:ind w:firstLine="708"/>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формирование рейтинга претендентов с учетом полученных ими баллов на основании совокупного анализа представленных документов;</w:t>
      </w:r>
    </w:p>
    <w:p w14:paraId="290B6E32" w14:textId="77777777" w:rsidR="00251991" w:rsidRPr="00251991" w:rsidRDefault="00251991" w:rsidP="00251991">
      <w:pPr>
        <w:widowControl w:val="0"/>
        <w:autoSpaceDE w:val="0"/>
        <w:autoSpaceDN w:val="0"/>
        <w:spacing w:after="0" w:line="240" w:lineRule="auto"/>
        <w:ind w:firstLine="708"/>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определение победителей конкурсного отбора на основании анализа представленных документов претендентов;</w:t>
      </w:r>
    </w:p>
    <w:p w14:paraId="368F49A8" w14:textId="77777777" w:rsidR="00251991" w:rsidRPr="00251991" w:rsidRDefault="00251991" w:rsidP="00251991">
      <w:pPr>
        <w:widowControl w:val="0"/>
        <w:autoSpaceDE w:val="0"/>
        <w:autoSpaceDN w:val="0"/>
        <w:spacing w:after="0" w:line="240" w:lineRule="auto"/>
        <w:ind w:firstLine="708"/>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определение победителей конкурсного отбора претендентов;</w:t>
      </w:r>
    </w:p>
    <w:p w14:paraId="3209958A" w14:textId="77777777" w:rsidR="00251991" w:rsidRPr="00251991" w:rsidRDefault="00251991" w:rsidP="00251991">
      <w:pPr>
        <w:widowControl w:val="0"/>
        <w:autoSpaceDE w:val="0"/>
        <w:autoSpaceDN w:val="0"/>
        <w:spacing w:after="0" w:line="240" w:lineRule="auto"/>
        <w:ind w:firstLine="708"/>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исключение из списка победителей конкурсного отбора.</w:t>
      </w:r>
    </w:p>
    <w:p w14:paraId="34BA8B00"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 Конкурсная комиссия принимает во внимание остроту кадровой проблемы в населенных пунктах Гатчинского муниципального округа в соответствии с Положением о конкурсном отборе.</w:t>
      </w:r>
    </w:p>
    <w:p w14:paraId="73735DDB"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2BE4991D" w14:textId="77777777" w:rsidR="00251991" w:rsidRPr="00251991" w:rsidRDefault="00251991" w:rsidP="00251991">
      <w:pPr>
        <w:widowControl w:val="0"/>
        <w:numPr>
          <w:ilvl w:val="0"/>
          <w:numId w:val="2"/>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Порядок формирования конкурсной комиссии</w:t>
      </w:r>
    </w:p>
    <w:p w14:paraId="7BD2BF6E"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5F06CD41"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3.1. Конкурсная комиссия является коллегиальным органом.</w:t>
      </w:r>
    </w:p>
    <w:p w14:paraId="22FD1ED7"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3.2. В состав конкурсной комиссии входит от пяти до девяти членов, в их числе - председатель конкурсной комиссии, заместитель председателя конкурсной комиссии, секретарь конкурсной комиссии с правом голоса (представитель МАУ «ЦРСО»), члены конкурсной комиссии.</w:t>
      </w:r>
    </w:p>
    <w:p w14:paraId="6394EAF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3.3. Состав конкурсной комиссии формируется из числа сотрудников администрации Гатчинского муниципального округа, Комитета образования администрации муниципального образования Гатчинский муниципальный округ Ленинградской области (далее – Комитет образования), МАУ «ЦРСО» и утверждается правовым актом Комитета образования.</w:t>
      </w:r>
    </w:p>
    <w:p w14:paraId="630786F5"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32D154CC" w14:textId="77777777" w:rsidR="00251991" w:rsidRPr="00251991" w:rsidRDefault="00251991" w:rsidP="00251991">
      <w:pPr>
        <w:widowControl w:val="0"/>
        <w:numPr>
          <w:ilvl w:val="0"/>
          <w:numId w:val="2"/>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Права и обязанности конкурсной комиссии</w:t>
      </w:r>
    </w:p>
    <w:p w14:paraId="23AEF040"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09438E6F"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4.1. Конкурсная комиссия в течение трех рабочих дней со дня передачи муниципальным оператором документов в конкурсную комиссию рассматривает документы, представленные претендентами для участия в конкурсном отборе.</w:t>
      </w:r>
    </w:p>
    <w:p w14:paraId="7FBC013A"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4.2. Члены конкурсной комиссии имеют право:</w:t>
      </w:r>
    </w:p>
    <w:p w14:paraId="6A880428"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проверять правильность ведения и содержания записей протокола, в том числе правильность отражения в протоколе своего мнения;</w:t>
      </w:r>
    </w:p>
    <w:p w14:paraId="7F14568F"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письменно излагать свое особое мнение в случае, если оно отличается от решения, принятого конкурсной комиссией.</w:t>
      </w:r>
    </w:p>
    <w:p w14:paraId="4A499898"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4.3. Члены конкурсной комиссии обязаны:</w:t>
      </w:r>
    </w:p>
    <w:p w14:paraId="046FE7BF"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лично присутствовать на заседаниях конкурсной комиссии;</w:t>
      </w:r>
    </w:p>
    <w:p w14:paraId="541A4CC6"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принимать решения по вопросам конкурсного отбора претендентов;</w:t>
      </w:r>
    </w:p>
    <w:p w14:paraId="10001F39"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знакомиться с документами претендентов.</w:t>
      </w:r>
    </w:p>
    <w:p w14:paraId="6FBA98A2"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647E7144" w14:textId="77777777" w:rsidR="00251991" w:rsidRPr="00251991" w:rsidRDefault="00251991" w:rsidP="00251991">
      <w:pPr>
        <w:widowControl w:val="0"/>
        <w:numPr>
          <w:ilvl w:val="0"/>
          <w:numId w:val="2"/>
        </w:numPr>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Организация деятельности конкурсной комиссии</w:t>
      </w:r>
    </w:p>
    <w:p w14:paraId="61CC25A0"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6FCC68DA"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5.1. Конкурсная комиссия осуществляет свою деятельность по рассмотрению и конкурсному отбору претендентов в соответствии с настоящим Положением о конкурсной комиссии и в соответствии с Положением о конкурсном отборе.</w:t>
      </w:r>
    </w:p>
    <w:p w14:paraId="0FDF6B75"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5.2. Заседание конкурсной комиссии считается правомочным, если на нем присутствуют не менее двух третей от общего числа членов конкурсной комиссии.</w:t>
      </w:r>
    </w:p>
    <w:p w14:paraId="092A2F83"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5.3. Председатель конкурсной комиссии:</w:t>
      </w:r>
    </w:p>
    <w:p w14:paraId="326D7D6C"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осуществляет общее руководство работой конкурсной комиссии;</w:t>
      </w:r>
    </w:p>
    <w:p w14:paraId="2D7160FE"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назначает дату, время и место проведения заседания конкурсной комиссии;</w:t>
      </w:r>
    </w:p>
    <w:p w14:paraId="71A2B20F"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проводит заседания конкурсной комиссии в соответствии с настоящим Положением;</w:t>
      </w:r>
    </w:p>
    <w:p w14:paraId="0995D5B9"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распределяет при необходимости обязанности между членами конкурсной комиссии;</w:t>
      </w:r>
    </w:p>
    <w:p w14:paraId="5434DFD1" w14:textId="77777777" w:rsidR="00251991" w:rsidRPr="00251991" w:rsidRDefault="00251991" w:rsidP="00251991">
      <w:pPr>
        <w:widowControl w:val="0"/>
        <w:autoSpaceDE w:val="0"/>
        <w:autoSpaceDN w:val="0"/>
        <w:spacing w:after="0" w:line="240" w:lineRule="auto"/>
        <w:ind w:firstLine="567"/>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lastRenderedPageBreak/>
        <w:t>осуществляет контроль за соблюдением сроков рассмотрения документов претендентов.</w:t>
      </w:r>
    </w:p>
    <w:p w14:paraId="0B7B24F4"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5.4. В отсутствие председателя конкурсной комиссии его обязанности исполняет его заместитель.</w:t>
      </w:r>
    </w:p>
    <w:p w14:paraId="0E4557D2"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5.5. Муниципальный оператор:</w:t>
      </w:r>
    </w:p>
    <w:p w14:paraId="1546C917"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проводит экспертизу документов претендентов на их соответствие перечню, установленному Положением о конкурсном отборе;</w:t>
      </w:r>
    </w:p>
    <w:p w14:paraId="579D3AD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при соответствии документов претендента перечню, установленному Положением о конкурсном отборе, регистрирует их в реестре поступления документов с указанием даты и времени регистрации;</w:t>
      </w:r>
    </w:p>
    <w:p w14:paraId="45E82360"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выдает претенденту выписку из реестра поступления документов с описью принятых документов с указанием даты и времени их регистрации;</w:t>
      </w:r>
    </w:p>
    <w:p w14:paraId="75A1F3B6"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 случае представления пакета документов, не соответствующего перечню, установленному Положением о конкурсном отборе, возвращает документы без регистрации;</w:t>
      </w:r>
    </w:p>
    <w:p w14:paraId="610F8527"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оформляет сводную аналитическую информацию о количестве претендентов на конкретную вакансию с указанием баллов, полученных в соответствии с Положением о конкурсном отборе;</w:t>
      </w:r>
    </w:p>
    <w:p w14:paraId="2B7402B5"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передает секретарю конкурсной комиссии реестр поступления документов претендентов, документы претендентов, сводную аналитическую информацию о количестве претендентов на определенную вакансию с указанием количества набранных ими баллов.</w:t>
      </w:r>
    </w:p>
    <w:p w14:paraId="1C98B5EB"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5.6. Секретарь конкурсной комиссии:</w:t>
      </w:r>
    </w:p>
    <w:p w14:paraId="2987BBE2"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в целях подготовки заседания конкурсной комиссии не менее чем за 2 рабочих дня уведомляет в устной форме членов конкурсной комиссии о дате, времени и месте проведения заседания конкурсной комиссии;</w:t>
      </w:r>
    </w:p>
    <w:p w14:paraId="573F99D4"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принимает реестр поступления документов претендентов, документы претендентов, сводную аналитическую информацию о количестве претендентов на определенную вакансию с указанием количества набранных ими баллов;</w:t>
      </w:r>
    </w:p>
    <w:p w14:paraId="3DFD33DB"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реализует процедуру рейтингования претендентов;</w:t>
      </w:r>
    </w:p>
    <w:p w14:paraId="35BB2A3B"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принимает участие в заседаниях конкурсной комиссии по рассмотрению документов претендентов.</w:t>
      </w:r>
    </w:p>
    <w:p w14:paraId="684FF2D2"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По результатам проведения заседания конкурсной комиссии:</w:t>
      </w:r>
    </w:p>
    <w:p w14:paraId="5E2356E0" w14:textId="77777777" w:rsidR="00251991" w:rsidRPr="00251991" w:rsidRDefault="00251991" w:rsidP="00251991">
      <w:pPr>
        <w:widowControl w:val="0"/>
        <w:autoSpaceDE w:val="0"/>
        <w:autoSpaceDN w:val="0"/>
        <w:spacing w:after="0" w:line="240" w:lineRule="auto"/>
        <w:ind w:firstLine="539"/>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оформляет протокол заседания конкурсной комиссии, обеспечивает его подписание всеми членами конкурсной комиссии, присутствовавшими на заседании, и в течение 2 рабочих дней после заседания комиссии передает его в комитет;</w:t>
      </w:r>
    </w:p>
    <w:p w14:paraId="0CC8C17F"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уведомляет претендентов, прошедших конкурсный отбор, о результатах заседания конкурсной комиссии;</w:t>
      </w:r>
    </w:p>
    <w:p w14:paraId="0CB3CAC1"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размещает распоряжение Комитета образования об утверждении списка победителей конкурсного отбора на право получения единовременной компенсационной выплаты на официальном сайте Комитета образования в информационно-телекоммуникационной сети "Интернет" не позднее 2 рабочих дней со дня его издания.</w:t>
      </w:r>
    </w:p>
    <w:p w14:paraId="687608A1"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5.7. Члены комиссии:</w:t>
      </w:r>
    </w:p>
    <w:p w14:paraId="13360360"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lastRenderedPageBreak/>
        <w:t>принимают участие в заседаниях конкурсной комиссии, анализируют документы претендентов;</w:t>
      </w:r>
    </w:p>
    <w:p w14:paraId="1A2C2928"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участвуют в голосовании по определению победителей конкурсного отбора;</w:t>
      </w:r>
    </w:p>
    <w:p w14:paraId="2B33AE9C"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подписывают протокол заседания конкурсной комиссии;</w:t>
      </w:r>
    </w:p>
    <w:p w14:paraId="78BE70A8"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при наличии особого мнения оформляют его в письменной форме и прилагают к протоколу конкурсной комиссии не позднее 1 рабочего дня после дня заседания комиссии.</w:t>
      </w:r>
    </w:p>
    <w:p w14:paraId="3CF4E301"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5.8. Решения конкурсной комиссии принимаются путем открытого голосования простым большинством голосов присутствующих на заседании членов Конкурсной комиссии. При равенстве голосов членов Конкурсной комиссии голос председательствующего на заседании Конкурсной комиссии является решающим. Проведение заочного голосования не допускается.</w:t>
      </w:r>
    </w:p>
    <w:p w14:paraId="19B56E83"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605D6690"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7A348D62"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4D20D818"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000EF55A"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58E72EFF"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3802DA69"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6081B33A"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6AC5A40A"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3B330A05"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30143B5B"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1335EE39"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1700C438"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13746513"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73563D60"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4E7D83E9"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403A5B2F" w14:textId="77777777" w:rsidR="00251991" w:rsidRPr="00251991" w:rsidRDefault="00251991" w:rsidP="00251991">
      <w:pPr>
        <w:spacing w:after="0" w:line="240" w:lineRule="auto"/>
        <w:jc w:val="both"/>
        <w:rPr>
          <w:rFonts w:ascii="Times New Roman" w:eastAsia="Calibri" w:hAnsi="Times New Roman" w:cs="Times New Roman"/>
          <w:sz w:val="28"/>
          <w:szCs w:val="28"/>
        </w:rPr>
      </w:pPr>
    </w:p>
    <w:p w14:paraId="19C8F63D"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4D9B45AC"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58CCA436"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3DC48575"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3740AB2D"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46F3B6BD"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0EB63EE3"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00975639"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48D36E52"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723C20AB"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07BE4679"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29A2374C"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4F301FF2"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04466FBE"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1D3983EC"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4286BB8B"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45D58FEC" w14:textId="77777777" w:rsidR="00251991" w:rsidRPr="00251991" w:rsidRDefault="00251991" w:rsidP="00251991">
      <w:pPr>
        <w:spacing w:after="0" w:line="240" w:lineRule="auto"/>
        <w:rPr>
          <w:rFonts w:ascii="Times New Roman" w:eastAsia="Calibri" w:hAnsi="Times New Roman" w:cs="Times New Roman"/>
          <w:sz w:val="28"/>
          <w:szCs w:val="28"/>
        </w:rPr>
      </w:pPr>
    </w:p>
    <w:p w14:paraId="2CFF3511"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Приложение № 3</w:t>
      </w:r>
    </w:p>
    <w:p w14:paraId="55A388F8"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к     постановлению    администрации</w:t>
      </w:r>
    </w:p>
    <w:p w14:paraId="7DCA69FB"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Гатчинского муниципального округа</w:t>
      </w:r>
    </w:p>
    <w:p w14:paraId="5950C4DB" w14:textId="73FFBB7B" w:rsidR="00251991" w:rsidRPr="00251991" w:rsidRDefault="00251991" w:rsidP="00251991">
      <w:pPr>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23.07.2025 </w:t>
      </w:r>
      <w:r w:rsidRPr="002519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6559</w:t>
      </w:r>
    </w:p>
    <w:p w14:paraId="0A9CFD5F" w14:textId="77777777" w:rsidR="00251991" w:rsidRPr="00251991" w:rsidRDefault="00251991" w:rsidP="00251991">
      <w:pPr>
        <w:spacing w:after="0" w:line="240" w:lineRule="auto"/>
        <w:jc w:val="right"/>
        <w:rPr>
          <w:rFonts w:ascii="Times New Roman" w:eastAsia="Times New Roman" w:hAnsi="Times New Roman" w:cs="Times New Roman"/>
          <w:sz w:val="24"/>
          <w:szCs w:val="24"/>
          <w:lang w:eastAsia="ru-RU"/>
        </w:rPr>
      </w:pPr>
    </w:p>
    <w:p w14:paraId="43B0E9FF"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 xml:space="preserve">Состав </w:t>
      </w:r>
    </w:p>
    <w:p w14:paraId="750DB639"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конкурсной комиссии по отбору претендентов – высококвалифицированных педагогических работников (учителей)</w:t>
      </w:r>
    </w:p>
    <w:p w14:paraId="2A1499B3" w14:textId="77777777" w:rsidR="00251991" w:rsidRPr="00251991" w:rsidRDefault="00251991" w:rsidP="00251991">
      <w:pPr>
        <w:spacing w:after="0" w:line="240" w:lineRule="auto"/>
        <w:jc w:val="center"/>
        <w:rPr>
          <w:rFonts w:ascii="Times New Roman" w:eastAsia="Calibri" w:hAnsi="Times New Roman" w:cs="Times New Roman"/>
          <w:sz w:val="28"/>
          <w:szCs w:val="28"/>
        </w:rPr>
      </w:pPr>
      <w:r w:rsidRPr="00251991">
        <w:rPr>
          <w:rFonts w:ascii="Times New Roman" w:eastAsia="Calibri" w:hAnsi="Times New Roman" w:cs="Times New Roman"/>
          <w:sz w:val="28"/>
          <w:szCs w:val="28"/>
        </w:rPr>
        <w:t>по дефицитным направлениям на право получения единовременной компенсационной выплаты</w:t>
      </w:r>
    </w:p>
    <w:p w14:paraId="73593E91" w14:textId="77777777" w:rsidR="00251991" w:rsidRPr="00251991" w:rsidRDefault="00251991" w:rsidP="00251991">
      <w:pPr>
        <w:spacing w:after="0" w:line="240" w:lineRule="auto"/>
        <w:jc w:val="center"/>
        <w:rPr>
          <w:rFonts w:ascii="Times New Roman" w:eastAsia="Calibri" w:hAnsi="Times New Roman" w:cs="Times New Roman"/>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5522"/>
      </w:tblGrid>
      <w:tr w:rsidR="00251991" w:rsidRPr="00251991" w14:paraId="695B367C" w14:textId="77777777" w:rsidTr="00251991">
        <w:tc>
          <w:tcPr>
            <w:tcW w:w="3115" w:type="dxa"/>
            <w:tcBorders>
              <w:top w:val="single" w:sz="4" w:space="0" w:color="auto"/>
              <w:left w:val="single" w:sz="4" w:space="0" w:color="auto"/>
              <w:bottom w:val="single" w:sz="4" w:space="0" w:color="auto"/>
              <w:right w:val="single" w:sz="4" w:space="0" w:color="auto"/>
            </w:tcBorders>
            <w:hideMark/>
          </w:tcPr>
          <w:p w14:paraId="41C23903"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Председатель комиссии:</w:t>
            </w:r>
          </w:p>
          <w:p w14:paraId="5311F723"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Иванов П.В.</w:t>
            </w:r>
          </w:p>
        </w:tc>
        <w:tc>
          <w:tcPr>
            <w:tcW w:w="5522" w:type="dxa"/>
            <w:tcBorders>
              <w:top w:val="single" w:sz="4" w:space="0" w:color="auto"/>
              <w:left w:val="single" w:sz="4" w:space="0" w:color="auto"/>
              <w:bottom w:val="single" w:sz="4" w:space="0" w:color="auto"/>
              <w:right w:val="single" w:sz="4" w:space="0" w:color="auto"/>
            </w:tcBorders>
            <w:hideMark/>
          </w:tcPr>
          <w:p w14:paraId="7342EBC1" w14:textId="77777777" w:rsidR="00251991" w:rsidRPr="00251991" w:rsidRDefault="00251991" w:rsidP="00251991">
            <w:pPr>
              <w:spacing w:after="0" w:line="240" w:lineRule="auto"/>
              <w:jc w:val="both"/>
              <w:rPr>
                <w:rFonts w:ascii="Times New Roman" w:eastAsia="Calibri" w:hAnsi="Times New Roman" w:cs="Times New Roman"/>
                <w:sz w:val="24"/>
                <w:szCs w:val="24"/>
              </w:rPr>
            </w:pPr>
            <w:r w:rsidRPr="00251991">
              <w:rPr>
                <w:rFonts w:ascii="Times New Roman" w:eastAsia="Calibri" w:hAnsi="Times New Roman" w:cs="Times New Roman"/>
                <w:sz w:val="24"/>
                <w:szCs w:val="24"/>
              </w:rPr>
              <w:t>Заместитель главы администрации по развитию социальной сферы администрации Гатчинского муниципального округа</w:t>
            </w:r>
          </w:p>
        </w:tc>
      </w:tr>
      <w:tr w:rsidR="00251991" w:rsidRPr="00251991" w14:paraId="5A6CD286" w14:textId="77777777" w:rsidTr="00251991">
        <w:tc>
          <w:tcPr>
            <w:tcW w:w="3115" w:type="dxa"/>
            <w:tcBorders>
              <w:top w:val="single" w:sz="4" w:space="0" w:color="auto"/>
              <w:left w:val="single" w:sz="4" w:space="0" w:color="auto"/>
              <w:bottom w:val="single" w:sz="4" w:space="0" w:color="auto"/>
              <w:right w:val="single" w:sz="4" w:space="0" w:color="auto"/>
            </w:tcBorders>
            <w:hideMark/>
          </w:tcPr>
          <w:p w14:paraId="6B46181F"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Заместитель председателя комиссии:</w:t>
            </w:r>
          </w:p>
          <w:p w14:paraId="7B185EBC"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Шутова М.В.</w:t>
            </w:r>
          </w:p>
        </w:tc>
        <w:tc>
          <w:tcPr>
            <w:tcW w:w="5522" w:type="dxa"/>
            <w:tcBorders>
              <w:top w:val="single" w:sz="4" w:space="0" w:color="auto"/>
              <w:left w:val="single" w:sz="4" w:space="0" w:color="auto"/>
              <w:bottom w:val="single" w:sz="4" w:space="0" w:color="auto"/>
              <w:right w:val="single" w:sz="4" w:space="0" w:color="auto"/>
            </w:tcBorders>
            <w:hideMark/>
          </w:tcPr>
          <w:p w14:paraId="70F74DB3" w14:textId="77777777" w:rsidR="00251991" w:rsidRPr="00251991" w:rsidRDefault="00251991" w:rsidP="00251991">
            <w:pPr>
              <w:spacing w:after="0" w:line="240" w:lineRule="auto"/>
              <w:jc w:val="both"/>
              <w:rPr>
                <w:rFonts w:ascii="Times New Roman" w:eastAsia="Calibri" w:hAnsi="Times New Roman" w:cs="Times New Roman"/>
                <w:sz w:val="24"/>
                <w:szCs w:val="24"/>
              </w:rPr>
            </w:pPr>
            <w:r w:rsidRPr="00251991">
              <w:rPr>
                <w:rFonts w:ascii="Times New Roman" w:eastAsia="Calibri" w:hAnsi="Times New Roman" w:cs="Times New Roman"/>
                <w:sz w:val="24"/>
                <w:szCs w:val="24"/>
              </w:rPr>
              <w:t xml:space="preserve">Председатель Комитета образования Гатчинского муниципального округа </w:t>
            </w:r>
          </w:p>
        </w:tc>
      </w:tr>
      <w:tr w:rsidR="00251991" w:rsidRPr="00251991" w14:paraId="1645C311" w14:textId="77777777" w:rsidTr="00251991">
        <w:trPr>
          <w:trHeight w:val="1114"/>
        </w:trPr>
        <w:tc>
          <w:tcPr>
            <w:tcW w:w="3115" w:type="dxa"/>
            <w:tcBorders>
              <w:top w:val="single" w:sz="4" w:space="0" w:color="auto"/>
              <w:left w:val="single" w:sz="4" w:space="0" w:color="auto"/>
              <w:bottom w:val="single" w:sz="4" w:space="0" w:color="auto"/>
              <w:right w:val="single" w:sz="4" w:space="0" w:color="auto"/>
            </w:tcBorders>
            <w:hideMark/>
          </w:tcPr>
          <w:p w14:paraId="1BD53A52"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Члены комиссии:</w:t>
            </w:r>
          </w:p>
          <w:p w14:paraId="5E2B14E2"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Соловьева Н.В.</w:t>
            </w:r>
          </w:p>
        </w:tc>
        <w:tc>
          <w:tcPr>
            <w:tcW w:w="5522" w:type="dxa"/>
            <w:tcBorders>
              <w:top w:val="single" w:sz="4" w:space="0" w:color="auto"/>
              <w:left w:val="single" w:sz="4" w:space="0" w:color="auto"/>
              <w:bottom w:val="single" w:sz="4" w:space="0" w:color="auto"/>
              <w:right w:val="single" w:sz="4" w:space="0" w:color="auto"/>
            </w:tcBorders>
            <w:hideMark/>
          </w:tcPr>
          <w:p w14:paraId="35CD0BAD" w14:textId="77777777" w:rsidR="00251991" w:rsidRPr="00251991" w:rsidRDefault="00251991" w:rsidP="00251991">
            <w:pPr>
              <w:spacing w:after="0" w:line="240" w:lineRule="auto"/>
              <w:jc w:val="both"/>
              <w:rPr>
                <w:rFonts w:ascii="Times New Roman" w:eastAsia="Calibri" w:hAnsi="Times New Roman" w:cs="Times New Roman"/>
                <w:sz w:val="24"/>
                <w:szCs w:val="24"/>
              </w:rPr>
            </w:pPr>
            <w:r w:rsidRPr="00251991">
              <w:rPr>
                <w:rFonts w:ascii="Times New Roman" w:eastAsia="Calibri" w:hAnsi="Times New Roman" w:cs="Times New Roman"/>
                <w:sz w:val="24"/>
                <w:szCs w:val="24"/>
              </w:rPr>
              <w:t>Заместитель председателя Комитета образования Гатчинского муниципального округа по организационно-педагогической деятельности</w:t>
            </w:r>
          </w:p>
        </w:tc>
      </w:tr>
      <w:tr w:rsidR="00251991" w:rsidRPr="00251991" w14:paraId="049CA0F2" w14:textId="77777777" w:rsidTr="00251991">
        <w:tc>
          <w:tcPr>
            <w:tcW w:w="3115" w:type="dxa"/>
            <w:tcBorders>
              <w:top w:val="single" w:sz="4" w:space="0" w:color="auto"/>
              <w:left w:val="single" w:sz="4" w:space="0" w:color="auto"/>
              <w:bottom w:val="single" w:sz="4" w:space="0" w:color="auto"/>
              <w:right w:val="single" w:sz="4" w:space="0" w:color="auto"/>
            </w:tcBorders>
            <w:hideMark/>
          </w:tcPr>
          <w:p w14:paraId="0D592724"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Антонова Т.А.</w:t>
            </w:r>
          </w:p>
        </w:tc>
        <w:tc>
          <w:tcPr>
            <w:tcW w:w="5522" w:type="dxa"/>
            <w:tcBorders>
              <w:top w:val="single" w:sz="4" w:space="0" w:color="auto"/>
              <w:left w:val="single" w:sz="4" w:space="0" w:color="auto"/>
              <w:bottom w:val="single" w:sz="4" w:space="0" w:color="auto"/>
              <w:right w:val="single" w:sz="4" w:space="0" w:color="auto"/>
            </w:tcBorders>
            <w:hideMark/>
          </w:tcPr>
          <w:p w14:paraId="303F39E4" w14:textId="77777777" w:rsidR="00251991" w:rsidRPr="00251991" w:rsidRDefault="00251991" w:rsidP="00251991">
            <w:pPr>
              <w:spacing w:after="0" w:line="240" w:lineRule="auto"/>
              <w:jc w:val="both"/>
              <w:rPr>
                <w:rFonts w:ascii="Times New Roman" w:eastAsia="Calibri" w:hAnsi="Times New Roman" w:cs="Times New Roman"/>
                <w:sz w:val="24"/>
                <w:szCs w:val="24"/>
              </w:rPr>
            </w:pPr>
            <w:r w:rsidRPr="00251991">
              <w:rPr>
                <w:rFonts w:ascii="Times New Roman" w:eastAsia="Calibri" w:hAnsi="Times New Roman" w:cs="Times New Roman"/>
                <w:sz w:val="24"/>
                <w:szCs w:val="24"/>
              </w:rPr>
              <w:t>Заместитель председателя Комитета образования Гатчинского муниципального округа в сфере воспитания и дополнительного образования – начальник отдела социализации и развития одаренности детей</w:t>
            </w:r>
          </w:p>
        </w:tc>
      </w:tr>
      <w:tr w:rsidR="00251991" w:rsidRPr="00251991" w14:paraId="29DC1107" w14:textId="77777777" w:rsidTr="00251991">
        <w:tc>
          <w:tcPr>
            <w:tcW w:w="3115" w:type="dxa"/>
            <w:tcBorders>
              <w:top w:val="single" w:sz="4" w:space="0" w:color="auto"/>
              <w:left w:val="single" w:sz="4" w:space="0" w:color="auto"/>
              <w:bottom w:val="single" w:sz="4" w:space="0" w:color="auto"/>
              <w:right w:val="single" w:sz="4" w:space="0" w:color="auto"/>
            </w:tcBorders>
            <w:hideMark/>
          </w:tcPr>
          <w:p w14:paraId="07D71179"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Мельник С.М.</w:t>
            </w:r>
          </w:p>
        </w:tc>
        <w:tc>
          <w:tcPr>
            <w:tcW w:w="5522" w:type="dxa"/>
            <w:tcBorders>
              <w:top w:val="single" w:sz="4" w:space="0" w:color="auto"/>
              <w:left w:val="single" w:sz="4" w:space="0" w:color="auto"/>
              <w:bottom w:val="single" w:sz="4" w:space="0" w:color="auto"/>
              <w:right w:val="single" w:sz="4" w:space="0" w:color="auto"/>
            </w:tcBorders>
            <w:hideMark/>
          </w:tcPr>
          <w:p w14:paraId="60C61337" w14:textId="77777777" w:rsidR="00251991" w:rsidRPr="00251991" w:rsidRDefault="00251991" w:rsidP="00251991">
            <w:pPr>
              <w:spacing w:after="0" w:line="240" w:lineRule="auto"/>
              <w:jc w:val="both"/>
              <w:rPr>
                <w:rFonts w:ascii="Times New Roman" w:eastAsia="Calibri" w:hAnsi="Times New Roman" w:cs="Times New Roman"/>
                <w:sz w:val="24"/>
                <w:szCs w:val="24"/>
              </w:rPr>
            </w:pPr>
            <w:r w:rsidRPr="00251991">
              <w:rPr>
                <w:rFonts w:ascii="Times New Roman" w:eastAsia="Calibri" w:hAnsi="Times New Roman" w:cs="Times New Roman"/>
                <w:sz w:val="24"/>
                <w:szCs w:val="24"/>
              </w:rPr>
              <w:t>Начальник отдела общего и дошкольного образования Комитета образования Гатчинского муниципального округа</w:t>
            </w:r>
          </w:p>
        </w:tc>
      </w:tr>
      <w:tr w:rsidR="00251991" w:rsidRPr="00251991" w14:paraId="071366FA" w14:textId="77777777" w:rsidTr="00251991">
        <w:tc>
          <w:tcPr>
            <w:tcW w:w="3115" w:type="dxa"/>
            <w:tcBorders>
              <w:top w:val="single" w:sz="4" w:space="0" w:color="auto"/>
              <w:left w:val="single" w:sz="4" w:space="0" w:color="auto"/>
              <w:bottom w:val="single" w:sz="4" w:space="0" w:color="auto"/>
              <w:right w:val="single" w:sz="4" w:space="0" w:color="auto"/>
            </w:tcBorders>
            <w:hideMark/>
          </w:tcPr>
          <w:p w14:paraId="7A861088"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Гурская В.С.</w:t>
            </w:r>
          </w:p>
        </w:tc>
        <w:tc>
          <w:tcPr>
            <w:tcW w:w="5522" w:type="dxa"/>
            <w:tcBorders>
              <w:top w:val="single" w:sz="4" w:space="0" w:color="auto"/>
              <w:left w:val="single" w:sz="4" w:space="0" w:color="auto"/>
              <w:bottom w:val="single" w:sz="4" w:space="0" w:color="auto"/>
              <w:right w:val="single" w:sz="4" w:space="0" w:color="auto"/>
            </w:tcBorders>
            <w:hideMark/>
          </w:tcPr>
          <w:p w14:paraId="04352D31" w14:textId="77777777" w:rsidR="00251991" w:rsidRPr="00251991" w:rsidRDefault="00251991" w:rsidP="00251991">
            <w:pPr>
              <w:spacing w:after="0" w:line="240" w:lineRule="auto"/>
              <w:jc w:val="both"/>
              <w:rPr>
                <w:rFonts w:ascii="Times New Roman" w:eastAsia="Calibri" w:hAnsi="Times New Roman" w:cs="Times New Roman"/>
                <w:sz w:val="24"/>
                <w:szCs w:val="24"/>
                <w:lang w:bidi="ru-RU"/>
              </w:rPr>
            </w:pPr>
            <w:r w:rsidRPr="00251991">
              <w:rPr>
                <w:rFonts w:ascii="Times New Roman" w:eastAsia="Calibri" w:hAnsi="Times New Roman" w:cs="Times New Roman"/>
                <w:sz w:val="24"/>
                <w:szCs w:val="24"/>
              </w:rPr>
              <w:t>Директор Муниципального автономного учреждения «</w:t>
            </w:r>
            <w:r w:rsidRPr="00251991">
              <w:rPr>
                <w:rFonts w:ascii="Times New Roman" w:eastAsia="Calibri" w:hAnsi="Times New Roman" w:cs="Times New Roman"/>
                <w:sz w:val="24"/>
                <w:szCs w:val="24"/>
                <w:lang w:bidi="ru-RU"/>
              </w:rPr>
              <w:t>Центр развития и сопровождения     образования Гатчинского муниципального округа</w:t>
            </w:r>
            <w:r w:rsidRPr="00251991">
              <w:rPr>
                <w:rFonts w:ascii="Times New Roman" w:eastAsia="Calibri" w:hAnsi="Times New Roman" w:cs="Times New Roman"/>
                <w:sz w:val="24"/>
                <w:szCs w:val="24"/>
              </w:rPr>
              <w:t>»</w:t>
            </w:r>
          </w:p>
        </w:tc>
      </w:tr>
      <w:tr w:rsidR="00251991" w:rsidRPr="00251991" w14:paraId="778006F2" w14:textId="77777777" w:rsidTr="00251991">
        <w:tc>
          <w:tcPr>
            <w:tcW w:w="3115" w:type="dxa"/>
            <w:tcBorders>
              <w:top w:val="single" w:sz="4" w:space="0" w:color="auto"/>
              <w:left w:val="single" w:sz="4" w:space="0" w:color="auto"/>
              <w:bottom w:val="single" w:sz="4" w:space="0" w:color="auto"/>
              <w:right w:val="single" w:sz="4" w:space="0" w:color="auto"/>
            </w:tcBorders>
            <w:hideMark/>
          </w:tcPr>
          <w:p w14:paraId="0E6244D0"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Секретарь:</w:t>
            </w:r>
          </w:p>
          <w:p w14:paraId="6AF697AE" w14:textId="77777777" w:rsidR="00251991" w:rsidRPr="00251991" w:rsidRDefault="00251991" w:rsidP="00251991">
            <w:pPr>
              <w:spacing w:after="0" w:line="240" w:lineRule="auto"/>
              <w:rPr>
                <w:rFonts w:ascii="Times New Roman" w:eastAsia="Calibri" w:hAnsi="Times New Roman" w:cs="Times New Roman"/>
                <w:sz w:val="24"/>
                <w:szCs w:val="24"/>
              </w:rPr>
            </w:pPr>
            <w:r w:rsidRPr="00251991">
              <w:rPr>
                <w:rFonts w:ascii="Times New Roman" w:eastAsia="Calibri" w:hAnsi="Times New Roman" w:cs="Times New Roman"/>
                <w:sz w:val="24"/>
                <w:szCs w:val="24"/>
              </w:rPr>
              <w:t>Николаева Н.В.</w:t>
            </w:r>
          </w:p>
        </w:tc>
        <w:tc>
          <w:tcPr>
            <w:tcW w:w="5522" w:type="dxa"/>
            <w:tcBorders>
              <w:top w:val="single" w:sz="4" w:space="0" w:color="auto"/>
              <w:left w:val="single" w:sz="4" w:space="0" w:color="auto"/>
              <w:bottom w:val="single" w:sz="4" w:space="0" w:color="auto"/>
              <w:right w:val="single" w:sz="4" w:space="0" w:color="auto"/>
            </w:tcBorders>
            <w:hideMark/>
          </w:tcPr>
          <w:p w14:paraId="1125F04A" w14:textId="77777777" w:rsidR="00251991" w:rsidRPr="00251991" w:rsidRDefault="00251991" w:rsidP="00251991">
            <w:pPr>
              <w:spacing w:after="0" w:line="240" w:lineRule="auto"/>
              <w:jc w:val="both"/>
              <w:rPr>
                <w:rFonts w:ascii="Times New Roman" w:eastAsia="Calibri" w:hAnsi="Times New Roman" w:cs="Times New Roman"/>
                <w:sz w:val="24"/>
                <w:szCs w:val="24"/>
              </w:rPr>
            </w:pPr>
            <w:r w:rsidRPr="00251991">
              <w:rPr>
                <w:rFonts w:ascii="Times New Roman" w:eastAsia="Calibri" w:hAnsi="Times New Roman" w:cs="Times New Roman"/>
                <w:sz w:val="24"/>
                <w:szCs w:val="24"/>
              </w:rPr>
              <w:t>Начальник сектора по кадровым и правовым вопросам отдела сопровождения Комитета образования Гатчинского муниципального округа</w:t>
            </w:r>
          </w:p>
        </w:tc>
      </w:tr>
    </w:tbl>
    <w:p w14:paraId="0597575F"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19FF88E4"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7B336133" w14:textId="77777777" w:rsidR="00251991" w:rsidRPr="00251991" w:rsidRDefault="00251991" w:rsidP="00251991">
      <w:pPr>
        <w:spacing w:after="0" w:line="240" w:lineRule="auto"/>
        <w:jc w:val="right"/>
        <w:rPr>
          <w:rFonts w:ascii="Times New Roman" w:eastAsia="Calibri" w:hAnsi="Times New Roman" w:cs="Times New Roman"/>
          <w:sz w:val="28"/>
          <w:szCs w:val="28"/>
        </w:rPr>
      </w:pPr>
    </w:p>
    <w:p w14:paraId="7D24E194" w14:textId="77777777" w:rsidR="00251991" w:rsidRPr="00251991" w:rsidRDefault="00251991" w:rsidP="00251991">
      <w:pPr>
        <w:spacing w:after="0" w:line="240" w:lineRule="auto"/>
        <w:rPr>
          <w:rFonts w:ascii="Times New Roman" w:eastAsia="Calibri" w:hAnsi="Times New Roman" w:cs="Times New Roman"/>
          <w:sz w:val="28"/>
          <w:szCs w:val="28"/>
        </w:rPr>
        <w:sectPr w:rsidR="00251991" w:rsidRPr="00251991">
          <w:pgSz w:w="11906" w:h="16838"/>
          <w:pgMar w:top="709" w:right="850" w:bottom="1134" w:left="1701" w:header="708" w:footer="708" w:gutter="0"/>
          <w:cols w:space="720"/>
        </w:sectPr>
      </w:pPr>
    </w:p>
    <w:p w14:paraId="0AEED4F1"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lastRenderedPageBreak/>
        <w:t>Приложение № 4</w:t>
      </w:r>
    </w:p>
    <w:p w14:paraId="076BE3DE"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к     постановлению    администрации</w:t>
      </w:r>
    </w:p>
    <w:p w14:paraId="5111659C"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Гатчинского муниципального округа</w:t>
      </w:r>
    </w:p>
    <w:p w14:paraId="02A7832B" w14:textId="77777777" w:rsidR="00251991" w:rsidRPr="00251991" w:rsidRDefault="00251991" w:rsidP="00251991">
      <w:pPr>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23.07.2025 </w:t>
      </w:r>
      <w:r w:rsidRPr="002519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6559</w:t>
      </w:r>
    </w:p>
    <w:p w14:paraId="2F80E4E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p>
    <w:p w14:paraId="7ED99D78"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p>
    <w:p w14:paraId="7D7B0FF5"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Порядок предоставления и расходования единовременной компенсационной выплаты педагогическим работникам (учителям) по дефицитным направлениям, прошедшим конкурсный отбор и прибывшим (переехавшим) на работу в Гатчинский муниципальный округ, а также случаев и порядка ее возврата</w:t>
      </w:r>
    </w:p>
    <w:p w14:paraId="75202482"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p>
    <w:p w14:paraId="6D258ED4"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1. Общие положения</w:t>
      </w:r>
    </w:p>
    <w:p w14:paraId="54E541BE"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7A17F10F"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1.1. Настоящий Порядок устанавливает правила предоставления и расходования единовременной компенсационной выплаты учителям, прошедшем конкурсный отбор и прибывшем (переехавшем) на работу в Гатчинский муниципальный округ (далее - единовременная компенсационная выплата учителю), возврата единовременной компенсационной выплаты.</w:t>
      </w:r>
    </w:p>
    <w:p w14:paraId="0387C0E4"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1.2. Единовременная компенсационная выплата учителю предоставляется в размере 1 000 000 (один миллион) рублей.</w:t>
      </w:r>
    </w:p>
    <w:p w14:paraId="09FFA8CC"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1.3. Единовременная компенсационная выплата учителю предоставляется на основании заключенного с общеобразовательной организацией трудового договора на работу по должности «учитель» из Перечня вакантных должностей на срок не менее пяти лет с объемом учебной нагрузки не менее 18 часов в неделю за ставку заработной платы и трехстороннего договора о предоставлении единовременной компенсационной выплаты.</w:t>
      </w:r>
    </w:p>
    <w:p w14:paraId="2FFB55E7"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581B56CF"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2. Порядок предоставления и расходования единовременной</w:t>
      </w:r>
    </w:p>
    <w:p w14:paraId="2BDE1F8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компенсационной выплаты учителем</w:t>
      </w:r>
    </w:p>
    <w:p w14:paraId="036BB60A"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5633621E"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 Учитель не позднее трех месяцев со дня издания приказа Комитета образования Гатчинского муниципального округа (далее – Комитет образования) об утверждении списка победителей конкурсного отбора на право получения единовременной компенсационной выплаты обращается в Комитет образования с заявлением о заключении трехстороннего договора о предоставлении единовременной компенсационной выплаты (далее - заявление, трехсторонний договор).</w:t>
      </w:r>
    </w:p>
    <w:p w14:paraId="0C47F37D"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2.2. Трехсторонний договор заключается между Комитетом образования, общеобразовательной организацией и учителем в трех экземплярах в течение 10 рабочих дней со дня подачи учителем заявления.</w:t>
      </w:r>
    </w:p>
    <w:p w14:paraId="3F54CD0A"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 Учителя самостоятельно определяют направления расходования средств единовременной компенсационной выплаты.</w:t>
      </w:r>
    </w:p>
    <w:p w14:paraId="334ACF2D"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2.4. Перечисление единовременной компенсационной выплаты на счет учителя осуществляется Комитетом образования до 1 декабря текущего года.</w:t>
      </w:r>
    </w:p>
    <w:p w14:paraId="57FAC351"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4A23EFB0"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3. Порядок возврата единовременной компенсационной выплаты</w:t>
      </w:r>
    </w:p>
    <w:p w14:paraId="5FAF170A"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5B13CE3F"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3.1. В случае прекращения трудового договора с общеобразовательной организацией до истечения срока его действия (за исключением случаев прекращения трудового договора по основаниям, предусмотренным </w:t>
      </w:r>
      <w:hyperlink r:id="rId12" w:history="1">
        <w:r w:rsidRPr="00251991">
          <w:rPr>
            <w:rFonts w:ascii="Times New Roman" w:eastAsia="Times New Roman" w:hAnsi="Times New Roman" w:cs="Times New Roman"/>
            <w:sz w:val="28"/>
            <w:lang w:eastAsia="ru-RU"/>
          </w:rPr>
          <w:t>пунктом 8 части 1 статьи 77</w:t>
        </w:r>
      </w:hyperlink>
      <w:r w:rsidRPr="00251991">
        <w:rPr>
          <w:rFonts w:ascii="Times New Roman" w:eastAsia="Times New Roman" w:hAnsi="Times New Roman" w:cs="Times New Roman"/>
          <w:sz w:val="28"/>
          <w:lang w:eastAsia="ru-RU"/>
        </w:rPr>
        <w:t xml:space="preserve">, </w:t>
      </w:r>
      <w:hyperlink r:id="rId13" w:history="1">
        <w:r w:rsidRPr="00251991">
          <w:rPr>
            <w:rFonts w:ascii="Times New Roman" w:eastAsia="Times New Roman" w:hAnsi="Times New Roman" w:cs="Times New Roman"/>
            <w:sz w:val="28"/>
            <w:lang w:eastAsia="ru-RU"/>
          </w:rPr>
          <w:t>пунктами 1</w:t>
        </w:r>
      </w:hyperlink>
      <w:r w:rsidRPr="00251991">
        <w:rPr>
          <w:rFonts w:ascii="Times New Roman" w:eastAsia="Times New Roman" w:hAnsi="Times New Roman" w:cs="Times New Roman"/>
          <w:sz w:val="28"/>
          <w:lang w:eastAsia="ru-RU"/>
        </w:rPr>
        <w:t xml:space="preserve">, </w:t>
      </w:r>
      <w:hyperlink r:id="rId14" w:history="1">
        <w:r w:rsidRPr="00251991">
          <w:rPr>
            <w:rFonts w:ascii="Times New Roman" w:eastAsia="Times New Roman" w:hAnsi="Times New Roman" w:cs="Times New Roman"/>
            <w:sz w:val="28"/>
            <w:lang w:eastAsia="ru-RU"/>
          </w:rPr>
          <w:t>2 части 1 статьи 81</w:t>
        </w:r>
      </w:hyperlink>
      <w:r w:rsidRPr="00251991">
        <w:rPr>
          <w:rFonts w:ascii="Times New Roman" w:eastAsia="Times New Roman" w:hAnsi="Times New Roman" w:cs="Times New Roman"/>
          <w:sz w:val="28"/>
          <w:lang w:eastAsia="ru-RU"/>
        </w:rPr>
        <w:t xml:space="preserve">, </w:t>
      </w:r>
      <w:hyperlink r:id="rId15" w:history="1">
        <w:r w:rsidRPr="00251991">
          <w:rPr>
            <w:rFonts w:ascii="Times New Roman" w:eastAsia="Times New Roman" w:hAnsi="Times New Roman" w:cs="Times New Roman"/>
            <w:sz w:val="28"/>
            <w:lang w:eastAsia="ru-RU"/>
          </w:rPr>
          <w:t>пунктами 1</w:t>
        </w:r>
      </w:hyperlink>
      <w:r w:rsidRPr="00251991">
        <w:rPr>
          <w:rFonts w:ascii="Times New Roman" w:eastAsia="Times New Roman" w:hAnsi="Times New Roman" w:cs="Times New Roman"/>
          <w:sz w:val="28"/>
          <w:lang w:eastAsia="ru-RU"/>
        </w:rPr>
        <w:t xml:space="preserve">, </w:t>
      </w:r>
      <w:hyperlink r:id="rId16" w:history="1">
        <w:r w:rsidRPr="00251991">
          <w:rPr>
            <w:rFonts w:ascii="Times New Roman" w:eastAsia="Times New Roman" w:hAnsi="Times New Roman" w:cs="Times New Roman"/>
            <w:sz w:val="28"/>
            <w:lang w:eastAsia="ru-RU"/>
          </w:rPr>
          <w:t>2</w:t>
        </w:r>
      </w:hyperlink>
      <w:r w:rsidRPr="00251991">
        <w:rPr>
          <w:rFonts w:ascii="Times New Roman" w:eastAsia="Times New Roman" w:hAnsi="Times New Roman" w:cs="Times New Roman"/>
          <w:sz w:val="28"/>
          <w:lang w:eastAsia="ru-RU"/>
        </w:rPr>
        <w:t xml:space="preserve">, </w:t>
      </w:r>
      <w:hyperlink r:id="rId17" w:history="1">
        <w:r w:rsidRPr="00251991">
          <w:rPr>
            <w:rFonts w:ascii="Times New Roman" w:eastAsia="Times New Roman" w:hAnsi="Times New Roman" w:cs="Times New Roman"/>
            <w:sz w:val="28"/>
            <w:lang w:eastAsia="ru-RU"/>
          </w:rPr>
          <w:t>5</w:t>
        </w:r>
      </w:hyperlink>
      <w:r w:rsidRPr="00251991">
        <w:rPr>
          <w:rFonts w:ascii="Times New Roman" w:eastAsia="Times New Roman" w:hAnsi="Times New Roman" w:cs="Times New Roman"/>
          <w:sz w:val="28"/>
          <w:lang w:eastAsia="ru-RU"/>
        </w:rPr>
        <w:t xml:space="preserve">, </w:t>
      </w:r>
      <w:hyperlink r:id="rId18" w:history="1">
        <w:r w:rsidRPr="00251991">
          <w:rPr>
            <w:rFonts w:ascii="Times New Roman" w:eastAsia="Times New Roman" w:hAnsi="Times New Roman" w:cs="Times New Roman"/>
            <w:sz w:val="28"/>
            <w:lang w:eastAsia="ru-RU"/>
          </w:rPr>
          <w:t>6</w:t>
        </w:r>
      </w:hyperlink>
      <w:r w:rsidRPr="00251991">
        <w:rPr>
          <w:rFonts w:ascii="Times New Roman" w:eastAsia="Times New Roman" w:hAnsi="Times New Roman" w:cs="Times New Roman"/>
          <w:sz w:val="28"/>
          <w:lang w:eastAsia="ru-RU"/>
        </w:rPr>
        <w:t xml:space="preserve">, </w:t>
      </w:r>
      <w:hyperlink r:id="rId19" w:history="1">
        <w:r w:rsidRPr="00251991">
          <w:rPr>
            <w:rFonts w:ascii="Times New Roman" w:eastAsia="Times New Roman" w:hAnsi="Times New Roman" w:cs="Times New Roman"/>
            <w:sz w:val="28"/>
            <w:lang w:eastAsia="ru-RU"/>
          </w:rPr>
          <w:t>7 части 1 статьи 83</w:t>
        </w:r>
      </w:hyperlink>
      <w:r w:rsidRPr="00251991">
        <w:rPr>
          <w:rFonts w:ascii="Times New Roman" w:eastAsia="Times New Roman" w:hAnsi="Times New Roman" w:cs="Times New Roman"/>
          <w:sz w:val="28"/>
          <w:lang w:eastAsia="ru-RU"/>
        </w:rPr>
        <w:t xml:space="preserve"> Трудового кодекса Российской Федерации) учитель возвращает единовременную компенсационную выплату в бюджет Гатчинского муниципального округа в объеме, пропорционально отработанному времени, рассчитанном в соответствии с методикой, утвержденной правовым актом администрации Гатчинского муниципального округа.</w:t>
      </w:r>
    </w:p>
    <w:p w14:paraId="21DC2B25"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bookmarkStart w:id="3" w:name="P62"/>
      <w:bookmarkEnd w:id="3"/>
      <w:r w:rsidRPr="00251991">
        <w:rPr>
          <w:rFonts w:ascii="Times New Roman" w:eastAsia="Times New Roman" w:hAnsi="Times New Roman" w:cs="Times New Roman"/>
          <w:sz w:val="28"/>
          <w:lang w:eastAsia="ru-RU"/>
        </w:rPr>
        <w:t>3.2. При наступлении события, указанного в пункте 3.1 настоящего Порядка, Комитет образования направляет учителю не позднее пяти рабочих дней со дня окончания срока, установленного в пункте 3.1 настоящего Порядка, требование о возврате единовременной компенсационной выплаты.</w:t>
      </w:r>
    </w:p>
    <w:p w14:paraId="166FDF45"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3.3. Учитель обязан выполнить требование о возврате единовременной компенсационной выплаты в течение 30 календарных дней со дня его получения.</w:t>
      </w:r>
    </w:p>
    <w:p w14:paraId="5CD50FB7" w14:textId="77777777" w:rsidR="00251991" w:rsidRPr="00251991" w:rsidRDefault="00251991" w:rsidP="00251991">
      <w:pPr>
        <w:widowControl w:val="0"/>
        <w:autoSpaceDE w:val="0"/>
        <w:autoSpaceDN w:val="0"/>
        <w:spacing w:after="0" w:line="240" w:lineRule="auto"/>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3.4. В случае невозврата единовременной компенсационной выплаты в бюджет Гатчинского муниципального округа в течение срока, указанного в пункте 3.2 настоящего Порядка, Комитет образования обеспечивает взыскание единовременной компенсационной выплаты, подлежащей возврату, в судебном порядке.</w:t>
      </w:r>
    </w:p>
    <w:p w14:paraId="74C8BB6A"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53CACCD7" w14:textId="77777777" w:rsidR="00251991" w:rsidRPr="00251991" w:rsidRDefault="00251991" w:rsidP="00251991">
      <w:pPr>
        <w:spacing w:after="0" w:line="256" w:lineRule="auto"/>
        <w:rPr>
          <w:rFonts w:ascii="Times New Roman" w:eastAsia="Calibri" w:hAnsi="Times New Roman" w:cs="Times New Roman"/>
          <w:sz w:val="28"/>
          <w:szCs w:val="28"/>
        </w:rPr>
        <w:sectPr w:rsidR="00251991" w:rsidRPr="00251991">
          <w:pgSz w:w="11906" w:h="16838"/>
          <w:pgMar w:top="1134" w:right="850" w:bottom="1134" w:left="1701" w:header="708" w:footer="708" w:gutter="0"/>
          <w:cols w:space="720"/>
        </w:sectPr>
      </w:pPr>
    </w:p>
    <w:p w14:paraId="26212D59"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lastRenderedPageBreak/>
        <w:t>Приложение № 5</w:t>
      </w:r>
    </w:p>
    <w:p w14:paraId="61D56F9E"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к     постановлению    администрации</w:t>
      </w:r>
    </w:p>
    <w:p w14:paraId="5427FAC1" w14:textId="77777777" w:rsidR="00251991" w:rsidRPr="00251991" w:rsidRDefault="00251991" w:rsidP="00251991">
      <w:pPr>
        <w:spacing w:after="0" w:line="240" w:lineRule="auto"/>
        <w:jc w:val="right"/>
        <w:rPr>
          <w:rFonts w:ascii="Times New Roman" w:eastAsia="Times New Roman" w:hAnsi="Times New Roman" w:cs="Times New Roman"/>
          <w:sz w:val="28"/>
          <w:szCs w:val="28"/>
          <w:lang w:eastAsia="ru-RU"/>
        </w:rPr>
      </w:pPr>
      <w:r w:rsidRPr="00251991">
        <w:rPr>
          <w:rFonts w:ascii="Times New Roman" w:eastAsia="Times New Roman" w:hAnsi="Times New Roman" w:cs="Times New Roman"/>
          <w:sz w:val="28"/>
          <w:szCs w:val="28"/>
          <w:lang w:eastAsia="ru-RU"/>
        </w:rPr>
        <w:t>Гатчинского муниципального округа</w:t>
      </w:r>
    </w:p>
    <w:p w14:paraId="6F5FBD5E" w14:textId="77777777" w:rsidR="00251991" w:rsidRPr="00251991" w:rsidRDefault="00251991" w:rsidP="00251991">
      <w:pPr>
        <w:spacing w:after="0" w:line="240" w:lineRule="auto"/>
        <w:jc w:val="right"/>
        <w:rPr>
          <w:rFonts w:ascii="Times New Roman" w:eastAsia="Times New Roman" w:hAnsi="Times New Roman" w:cs="Times New Roman"/>
          <w:sz w:val="24"/>
          <w:szCs w:val="24"/>
          <w:lang w:eastAsia="ru-RU"/>
        </w:rPr>
      </w:pPr>
      <w:r w:rsidRPr="002519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23.07.2025 </w:t>
      </w:r>
      <w:r w:rsidRPr="002519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6559</w:t>
      </w:r>
    </w:p>
    <w:p w14:paraId="4D207451" w14:textId="77777777" w:rsidR="00251991" w:rsidRPr="00251991" w:rsidRDefault="00251991" w:rsidP="00251991">
      <w:pPr>
        <w:spacing w:after="160" w:line="256" w:lineRule="auto"/>
        <w:ind w:left="708"/>
        <w:jc w:val="center"/>
        <w:rPr>
          <w:rFonts w:ascii="Times New Roman" w:eastAsia="Calibri" w:hAnsi="Times New Roman" w:cs="Times New Roman"/>
          <w:sz w:val="28"/>
          <w:szCs w:val="28"/>
        </w:rPr>
      </w:pPr>
    </w:p>
    <w:p w14:paraId="711B1ECA"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b/>
          <w:sz w:val="28"/>
          <w:lang w:eastAsia="ru-RU"/>
        </w:rPr>
        <w:t>ДОГОВОР</w:t>
      </w:r>
    </w:p>
    <w:p w14:paraId="387923A5"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b/>
          <w:sz w:val="28"/>
          <w:lang w:eastAsia="ru-RU"/>
        </w:rPr>
      </w:pPr>
      <w:r w:rsidRPr="00251991">
        <w:rPr>
          <w:rFonts w:ascii="Times New Roman" w:eastAsia="Times New Roman" w:hAnsi="Times New Roman" w:cs="Times New Roman"/>
          <w:b/>
          <w:sz w:val="28"/>
          <w:lang w:eastAsia="ru-RU"/>
        </w:rPr>
        <w:t xml:space="preserve">о предоставлении единовременной компенсационной выплаты педагогическим работникам (учителям) по дефицитным </w:t>
      </w:r>
      <w:proofErr w:type="gramStart"/>
      <w:r w:rsidRPr="00251991">
        <w:rPr>
          <w:rFonts w:ascii="Times New Roman" w:eastAsia="Times New Roman" w:hAnsi="Times New Roman" w:cs="Times New Roman"/>
          <w:b/>
          <w:sz w:val="28"/>
          <w:lang w:eastAsia="ru-RU"/>
        </w:rPr>
        <w:t>направлениям,  прошедшим</w:t>
      </w:r>
      <w:proofErr w:type="gramEnd"/>
      <w:r w:rsidRPr="00251991">
        <w:rPr>
          <w:rFonts w:ascii="Times New Roman" w:eastAsia="Times New Roman" w:hAnsi="Times New Roman" w:cs="Times New Roman"/>
          <w:b/>
          <w:sz w:val="28"/>
          <w:lang w:eastAsia="ru-RU"/>
        </w:rPr>
        <w:t xml:space="preserve"> конкурсный отбор и прибывшим (переехавшим) на работу в Гатчинский муниципальный округ </w:t>
      </w:r>
    </w:p>
    <w:p w14:paraId="1A5938F3" w14:textId="77777777" w:rsidR="00251991" w:rsidRPr="00251991" w:rsidRDefault="00251991" w:rsidP="00251991">
      <w:pPr>
        <w:widowControl w:val="0"/>
        <w:autoSpaceDE w:val="0"/>
        <w:autoSpaceDN w:val="0"/>
        <w:spacing w:after="0" w:line="240" w:lineRule="auto"/>
        <w:jc w:val="center"/>
        <w:rPr>
          <w:rFonts w:ascii="Times New Roman" w:eastAsia="Times New Roman" w:hAnsi="Times New Roman" w:cs="Times New Roman"/>
          <w:sz w:val="28"/>
          <w:lang w:eastAsia="ru-RU"/>
        </w:rPr>
      </w:pPr>
      <w:r w:rsidRPr="00251991">
        <w:rPr>
          <w:rFonts w:ascii="Times New Roman" w:eastAsia="Times New Roman" w:hAnsi="Times New Roman" w:cs="Times New Roman"/>
          <w:b/>
          <w:sz w:val="28"/>
          <w:lang w:eastAsia="ru-RU"/>
        </w:rPr>
        <w:t>(форма)</w:t>
      </w:r>
    </w:p>
    <w:p w14:paraId="6BEA8B1B"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1FE779EE"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__________________________________</w:t>
      </w:r>
    </w:p>
    <w:p w14:paraId="0E3D6154"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(местонахождение организации)</w:t>
      </w:r>
    </w:p>
    <w:p w14:paraId="63CB7A07" w14:textId="77777777" w:rsidR="00251991" w:rsidRPr="00251991" w:rsidRDefault="00251991" w:rsidP="00251991">
      <w:pPr>
        <w:widowControl w:val="0"/>
        <w:autoSpaceDE w:val="0"/>
        <w:autoSpaceDN w:val="0"/>
        <w:spacing w:after="0" w:line="240" w:lineRule="auto"/>
        <w:jc w:val="right"/>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"___" ________ 20__ года</w:t>
      </w:r>
    </w:p>
    <w:p w14:paraId="10154652"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1B378139"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"_____________________", именуемое в дальнейшем "Организация", в лице _____________________, действующего на основании _____________________, с одной стороны, Комитет образования администрации муниципального образования Гатчинский муниципальный округ Ленинградской области, именуемый в дальнейшем "Уполномоченный орган", в лице _____________________, действующего на основании _____________________, со второй стороны, и гражданин _____________________ (фамилия, имя, отчество, паспортные данные), именуемый в дальнейшем "Учитель", совместно именуемые "Стороны", заключили настоящий Договор о нижеследующем.</w:t>
      </w:r>
    </w:p>
    <w:p w14:paraId="3B651B7C"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30DC2B3B"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I. Предмет договора</w:t>
      </w:r>
    </w:p>
    <w:p w14:paraId="09733F58"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p>
    <w:p w14:paraId="2551BC55"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Предметом настоящего Договора является предоставление единовременной компенсационной выплаты в размере ________ рублей учителю, замещающему должность "________________________" в ________________ (наименование организации), прибывшему (переехавшему) на работу в Гатчинский муниципальный округ.</w:t>
      </w:r>
    </w:p>
    <w:p w14:paraId="4BB2C68B"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2477AF25"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II. Обязательства сторон</w:t>
      </w:r>
    </w:p>
    <w:p w14:paraId="1E86E075"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375D9CF4"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 Организация обязуется:</w:t>
      </w:r>
    </w:p>
    <w:p w14:paraId="1D5B1C2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2.1.1. Соблюдать обязательства в соответствии с трудовым договором.</w:t>
      </w:r>
    </w:p>
    <w:p w14:paraId="4B54B487"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2.1.2. Письменно извещать комитет о прекращении трудового договора по любым основаниям.</w:t>
      </w:r>
    </w:p>
    <w:p w14:paraId="0B9E7224"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2.1.3. В случае увольнения учителя до истечения пяти лет со дня заключения трудового договора направить ему уведомление о возврате единовременной компенсационной выплаты с указанием сроков возврата и банковских реквизитов для возврата, но не позднее дня, следующего за днем заявления об увольнении.</w:t>
      </w:r>
    </w:p>
    <w:p w14:paraId="588D9369"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2.1.4. Письменно извещать Уполномоченный орган о принятии решения о </w:t>
      </w:r>
      <w:r w:rsidRPr="00251991">
        <w:rPr>
          <w:rFonts w:ascii="Times New Roman" w:eastAsia="Times New Roman" w:hAnsi="Times New Roman" w:cs="Times New Roman"/>
          <w:sz w:val="28"/>
          <w:lang w:eastAsia="ru-RU"/>
        </w:rPr>
        <w:lastRenderedPageBreak/>
        <w:t>ликвидации, реорганизации организации с приложением копии соответствующего решения.</w:t>
      </w:r>
    </w:p>
    <w:p w14:paraId="4A5D1629"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2.1.5. При неисполнении Учителем трудовой функции в полном объеме до истечения пяти лет со дня заключения трудового договора (кроме времени отдыха, предусмотренного </w:t>
      </w:r>
      <w:hyperlink r:id="rId20" w:history="1">
        <w:r w:rsidRPr="00251991">
          <w:rPr>
            <w:rFonts w:ascii="Times New Roman" w:eastAsia="Times New Roman" w:hAnsi="Times New Roman" w:cs="Times New Roman"/>
            <w:sz w:val="28"/>
            <w:lang w:eastAsia="ru-RU"/>
          </w:rPr>
          <w:t>статьями 106</w:t>
        </w:r>
      </w:hyperlink>
      <w:r w:rsidRPr="00251991">
        <w:rPr>
          <w:rFonts w:ascii="Times New Roman" w:eastAsia="Times New Roman" w:hAnsi="Times New Roman" w:cs="Times New Roman"/>
          <w:sz w:val="28"/>
          <w:lang w:eastAsia="ru-RU"/>
        </w:rPr>
        <w:t xml:space="preserve"> и </w:t>
      </w:r>
      <w:hyperlink r:id="rId21" w:history="1">
        <w:r w:rsidRPr="00251991">
          <w:rPr>
            <w:rFonts w:ascii="Times New Roman" w:eastAsia="Times New Roman" w:hAnsi="Times New Roman" w:cs="Times New Roman"/>
            <w:sz w:val="28"/>
            <w:lang w:eastAsia="ru-RU"/>
          </w:rPr>
          <w:t>107</w:t>
        </w:r>
      </w:hyperlink>
      <w:r w:rsidRPr="00251991">
        <w:rPr>
          <w:rFonts w:ascii="Times New Roman" w:eastAsia="Times New Roman" w:hAnsi="Times New Roman" w:cs="Times New Roman"/>
          <w:sz w:val="28"/>
          <w:lang w:eastAsia="ru-RU"/>
        </w:rPr>
        <w:t xml:space="preserve"> Трудового кодекса Российской Федерации, за исключением случаев, предусмотренных </w:t>
      </w:r>
      <w:hyperlink r:id="rId22" w:history="1">
        <w:r w:rsidRPr="00251991">
          <w:rPr>
            <w:rFonts w:ascii="Times New Roman" w:eastAsia="Times New Roman" w:hAnsi="Times New Roman" w:cs="Times New Roman"/>
            <w:sz w:val="28"/>
            <w:lang w:eastAsia="ru-RU"/>
          </w:rPr>
          <w:t>статьями 255</w:t>
        </w:r>
      </w:hyperlink>
      <w:r w:rsidRPr="00251991">
        <w:rPr>
          <w:rFonts w:ascii="Times New Roman" w:eastAsia="Times New Roman" w:hAnsi="Times New Roman" w:cs="Times New Roman"/>
          <w:sz w:val="28"/>
          <w:lang w:eastAsia="ru-RU"/>
        </w:rPr>
        <w:t xml:space="preserve">, </w:t>
      </w:r>
      <w:hyperlink r:id="rId23" w:history="1">
        <w:r w:rsidRPr="00251991">
          <w:rPr>
            <w:rFonts w:ascii="Times New Roman" w:eastAsia="Times New Roman" w:hAnsi="Times New Roman" w:cs="Times New Roman"/>
            <w:sz w:val="28"/>
            <w:lang w:eastAsia="ru-RU"/>
          </w:rPr>
          <w:t>256</w:t>
        </w:r>
      </w:hyperlink>
      <w:r w:rsidRPr="00251991">
        <w:rPr>
          <w:rFonts w:ascii="Times New Roman" w:eastAsia="Times New Roman" w:hAnsi="Times New Roman" w:cs="Times New Roman"/>
          <w:sz w:val="28"/>
          <w:lang w:eastAsia="ru-RU"/>
        </w:rPr>
        <w:t xml:space="preserve"> и </w:t>
      </w:r>
      <w:hyperlink r:id="rId24" w:history="1">
        <w:r w:rsidRPr="00251991">
          <w:rPr>
            <w:rFonts w:ascii="Times New Roman" w:eastAsia="Times New Roman" w:hAnsi="Times New Roman" w:cs="Times New Roman"/>
            <w:sz w:val="28"/>
            <w:lang w:eastAsia="ru-RU"/>
          </w:rPr>
          <w:t>257</w:t>
        </w:r>
      </w:hyperlink>
      <w:r w:rsidRPr="00251991">
        <w:rPr>
          <w:rFonts w:ascii="Times New Roman" w:eastAsia="Times New Roman" w:hAnsi="Times New Roman" w:cs="Times New Roman"/>
          <w:sz w:val="28"/>
          <w:lang w:eastAsia="ru-RU"/>
        </w:rPr>
        <w:t xml:space="preserve"> Трудового кодекса Российской Федерации) в течение трех рабочих дней уведомить Уполномоченный орган и заключить дополнительное соглашение к трудовому договору с образовательной организацией о продлении срока его действия на соответствующий период.</w:t>
      </w:r>
    </w:p>
    <w:p w14:paraId="7027F5C3"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2.1.6. В случае обнаружения недостоверных сведений, представленных Учителем, направить в адрес Уполномоченного органа в течение трех рабочих дней со дня обнаружения информацию о предоставлении недостоверных сведений и с приложением подтверждающих документов.</w:t>
      </w:r>
    </w:p>
    <w:p w14:paraId="480C35FF"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2.2. Уполномоченный орган обязуется:</w:t>
      </w:r>
    </w:p>
    <w:p w14:paraId="178050BB"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2.2.1. Обеспечить предоставление единовременной компенсационной выплаты Учителю в размере одного миллиона рублей путем перечисления указанной суммы на банковский счет учителя до 1 декабря текущего года.</w:t>
      </w:r>
    </w:p>
    <w:p w14:paraId="30A5C849"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2.2.2. Принимать необходимые меры по обеспечению безопасности персональных данных учителя при их обработке.</w:t>
      </w:r>
    </w:p>
    <w:p w14:paraId="630174C1"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2.2.3. Осуществлять контроль за получением, возвратом единовременной компенсационной выплаты.</w:t>
      </w:r>
    </w:p>
    <w:p w14:paraId="49E900F4"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 Учитель обязуется:</w:t>
      </w:r>
    </w:p>
    <w:p w14:paraId="0AD67F9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2.3.1. Предоставить достоверные сведения, подтверждающие его право на получение единовременной компенсационной выплаты.</w:t>
      </w:r>
    </w:p>
    <w:p w14:paraId="61EA5DE2"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bookmarkStart w:id="4" w:name="P354"/>
      <w:bookmarkEnd w:id="4"/>
      <w:r w:rsidRPr="00251991">
        <w:rPr>
          <w:rFonts w:ascii="Times New Roman" w:eastAsia="Times New Roman" w:hAnsi="Times New Roman" w:cs="Times New Roman"/>
          <w:sz w:val="28"/>
          <w:lang w:eastAsia="ru-RU"/>
        </w:rPr>
        <w:t>2.3.2.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с количеством часов учебной нагрузки не менее 18 часов в неделю за ставку заработной платы в соответствии с трудовым договором, заключенным учителем с образовательной организацией (далее - трудовой договор).</w:t>
      </w:r>
    </w:p>
    <w:p w14:paraId="77209B9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2.3.3. Не предпринимать меры к заключению нового трудового договора о предоставлении единовременной компенсационной выплаты в течение срока действия настоящего договора и после его прекращения (досрочного расторжения) независимо от оснований прекращения (досрочного расторжения) трудового договора.</w:t>
      </w:r>
    </w:p>
    <w:p w14:paraId="38FEC12F"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2.3.4. Письменно извещать Организацию и Уполномоченный орган не менее чем за две недели до дня прекращения трудового договора о намерении до истечения пяти лет с даты заключения трудового договора расторгнуть трудовой договор.</w:t>
      </w:r>
    </w:p>
    <w:p w14:paraId="2045F853"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bookmarkStart w:id="5" w:name="P357"/>
      <w:bookmarkEnd w:id="5"/>
      <w:r w:rsidRPr="00251991">
        <w:rPr>
          <w:rFonts w:ascii="Times New Roman" w:eastAsia="Times New Roman" w:hAnsi="Times New Roman" w:cs="Times New Roman"/>
          <w:sz w:val="28"/>
          <w:lang w:eastAsia="ru-RU"/>
        </w:rPr>
        <w:t xml:space="preserve">2.3.5. В случае прекращения трудового договора с Организаций до истечения пяти лет с даты заключения трудового договора (за исключением случаев, предусмотренных </w:t>
      </w:r>
      <w:hyperlink r:id="rId25" w:history="1">
        <w:r w:rsidRPr="00251991">
          <w:rPr>
            <w:rFonts w:ascii="Times New Roman" w:eastAsia="Times New Roman" w:hAnsi="Times New Roman" w:cs="Times New Roman"/>
            <w:sz w:val="28"/>
            <w:lang w:eastAsia="ru-RU"/>
          </w:rPr>
          <w:t>пунктом 8 части 1 статьи 77</w:t>
        </w:r>
      </w:hyperlink>
      <w:r w:rsidRPr="00251991">
        <w:rPr>
          <w:rFonts w:ascii="Times New Roman" w:eastAsia="Times New Roman" w:hAnsi="Times New Roman" w:cs="Times New Roman"/>
          <w:sz w:val="28"/>
          <w:lang w:eastAsia="ru-RU"/>
        </w:rPr>
        <w:t xml:space="preserve">, </w:t>
      </w:r>
      <w:hyperlink r:id="rId26" w:history="1">
        <w:r w:rsidRPr="00251991">
          <w:rPr>
            <w:rFonts w:ascii="Times New Roman" w:eastAsia="Times New Roman" w:hAnsi="Times New Roman" w:cs="Times New Roman"/>
            <w:sz w:val="28"/>
            <w:lang w:eastAsia="ru-RU"/>
          </w:rPr>
          <w:t>пунктами 1</w:t>
        </w:r>
      </w:hyperlink>
      <w:r w:rsidRPr="00251991">
        <w:rPr>
          <w:rFonts w:ascii="Times New Roman" w:eastAsia="Times New Roman" w:hAnsi="Times New Roman" w:cs="Times New Roman"/>
          <w:sz w:val="28"/>
          <w:lang w:eastAsia="ru-RU"/>
        </w:rPr>
        <w:t xml:space="preserve">, </w:t>
      </w:r>
      <w:hyperlink r:id="rId27" w:history="1">
        <w:r w:rsidRPr="00251991">
          <w:rPr>
            <w:rFonts w:ascii="Times New Roman" w:eastAsia="Times New Roman" w:hAnsi="Times New Roman" w:cs="Times New Roman"/>
            <w:sz w:val="28"/>
            <w:lang w:eastAsia="ru-RU"/>
          </w:rPr>
          <w:t>2</w:t>
        </w:r>
      </w:hyperlink>
      <w:r w:rsidRPr="00251991">
        <w:rPr>
          <w:rFonts w:ascii="Times New Roman" w:eastAsia="Times New Roman" w:hAnsi="Times New Roman" w:cs="Times New Roman"/>
          <w:sz w:val="28"/>
          <w:lang w:eastAsia="ru-RU"/>
        </w:rPr>
        <w:t xml:space="preserve">, </w:t>
      </w:r>
      <w:hyperlink r:id="rId28" w:history="1">
        <w:r w:rsidRPr="00251991">
          <w:rPr>
            <w:rFonts w:ascii="Times New Roman" w:eastAsia="Times New Roman" w:hAnsi="Times New Roman" w:cs="Times New Roman"/>
            <w:sz w:val="28"/>
            <w:lang w:eastAsia="ru-RU"/>
          </w:rPr>
          <w:t>4 части 1 статьи 81</w:t>
        </w:r>
      </w:hyperlink>
      <w:r w:rsidRPr="00251991">
        <w:rPr>
          <w:rFonts w:ascii="Times New Roman" w:eastAsia="Times New Roman" w:hAnsi="Times New Roman" w:cs="Times New Roman"/>
          <w:sz w:val="28"/>
          <w:lang w:eastAsia="ru-RU"/>
        </w:rPr>
        <w:t xml:space="preserve">, </w:t>
      </w:r>
      <w:hyperlink r:id="rId29" w:history="1">
        <w:r w:rsidRPr="00251991">
          <w:rPr>
            <w:rFonts w:ascii="Times New Roman" w:eastAsia="Times New Roman" w:hAnsi="Times New Roman" w:cs="Times New Roman"/>
            <w:sz w:val="28"/>
            <w:lang w:eastAsia="ru-RU"/>
          </w:rPr>
          <w:t>пунктами 1</w:t>
        </w:r>
      </w:hyperlink>
      <w:r w:rsidRPr="00251991">
        <w:rPr>
          <w:rFonts w:ascii="Times New Roman" w:eastAsia="Times New Roman" w:hAnsi="Times New Roman" w:cs="Times New Roman"/>
          <w:sz w:val="28"/>
          <w:lang w:eastAsia="ru-RU"/>
        </w:rPr>
        <w:t xml:space="preserve">, </w:t>
      </w:r>
      <w:hyperlink r:id="rId30" w:history="1">
        <w:r w:rsidRPr="00251991">
          <w:rPr>
            <w:rFonts w:ascii="Times New Roman" w:eastAsia="Times New Roman" w:hAnsi="Times New Roman" w:cs="Times New Roman"/>
            <w:sz w:val="28"/>
            <w:lang w:eastAsia="ru-RU"/>
          </w:rPr>
          <w:t>2</w:t>
        </w:r>
      </w:hyperlink>
      <w:r w:rsidRPr="00251991">
        <w:rPr>
          <w:rFonts w:ascii="Times New Roman" w:eastAsia="Times New Roman" w:hAnsi="Times New Roman" w:cs="Times New Roman"/>
          <w:sz w:val="28"/>
          <w:lang w:eastAsia="ru-RU"/>
        </w:rPr>
        <w:t xml:space="preserve">, </w:t>
      </w:r>
      <w:hyperlink r:id="rId31" w:history="1">
        <w:r w:rsidRPr="00251991">
          <w:rPr>
            <w:rFonts w:ascii="Times New Roman" w:eastAsia="Times New Roman" w:hAnsi="Times New Roman" w:cs="Times New Roman"/>
            <w:sz w:val="28"/>
            <w:lang w:eastAsia="ru-RU"/>
          </w:rPr>
          <w:t>5</w:t>
        </w:r>
      </w:hyperlink>
      <w:r w:rsidRPr="00251991">
        <w:rPr>
          <w:rFonts w:ascii="Times New Roman" w:eastAsia="Times New Roman" w:hAnsi="Times New Roman" w:cs="Times New Roman"/>
          <w:sz w:val="28"/>
          <w:lang w:eastAsia="ru-RU"/>
        </w:rPr>
        <w:t xml:space="preserve"> - </w:t>
      </w:r>
      <w:hyperlink r:id="rId32" w:history="1">
        <w:r w:rsidRPr="00251991">
          <w:rPr>
            <w:rFonts w:ascii="Times New Roman" w:eastAsia="Times New Roman" w:hAnsi="Times New Roman" w:cs="Times New Roman"/>
            <w:sz w:val="28"/>
            <w:lang w:eastAsia="ru-RU"/>
          </w:rPr>
          <w:t>7 части 1 статьи 83</w:t>
        </w:r>
      </w:hyperlink>
      <w:r w:rsidRPr="00251991">
        <w:rPr>
          <w:rFonts w:ascii="Times New Roman" w:eastAsia="Times New Roman" w:hAnsi="Times New Roman" w:cs="Times New Roman"/>
          <w:sz w:val="28"/>
          <w:lang w:eastAsia="ru-RU"/>
        </w:rPr>
        <w:t xml:space="preserve"> Трудового кодекса Российской Федерации) возвратить единовременную компенсационную выплату в полном объеме в бюджет Гатчинского муниципального округа. Учитель обязан </w:t>
      </w:r>
      <w:r w:rsidRPr="00251991">
        <w:rPr>
          <w:rFonts w:ascii="Times New Roman" w:eastAsia="Times New Roman" w:hAnsi="Times New Roman" w:cs="Times New Roman"/>
          <w:sz w:val="28"/>
          <w:lang w:eastAsia="ru-RU"/>
        </w:rPr>
        <w:lastRenderedPageBreak/>
        <w:t>исполнить требование о возврате единовременной компенсационной выплаты в течение 30 календарных дней со дня его получения.</w:t>
      </w:r>
    </w:p>
    <w:p w14:paraId="3754503C"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2.3.6. В случае внесения изменений в трудовой договор, сокращающих продолжительность рабочего времени, указанную в пункте 2.3.2 настоящего Договора по инициативе Учителя, возвратить единовременную компенсационную выплату в полном объеме в бюджет Гатчинского муниципального округа.</w:t>
      </w:r>
    </w:p>
    <w:p w14:paraId="3896DD99"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2.3.7. При неисполнении Учителем трудовой функции в полном объеме до истечения пяти лет со дня заключения трудового договора (кроме времени отдыха, предусмотренного </w:t>
      </w:r>
      <w:hyperlink r:id="rId33" w:history="1">
        <w:r w:rsidRPr="00251991">
          <w:rPr>
            <w:rFonts w:ascii="Times New Roman" w:eastAsia="Times New Roman" w:hAnsi="Times New Roman" w:cs="Times New Roman"/>
            <w:sz w:val="28"/>
            <w:lang w:eastAsia="ru-RU"/>
          </w:rPr>
          <w:t>статьями 106</w:t>
        </w:r>
      </w:hyperlink>
      <w:r w:rsidRPr="00251991">
        <w:rPr>
          <w:rFonts w:ascii="Times New Roman" w:eastAsia="Times New Roman" w:hAnsi="Times New Roman" w:cs="Times New Roman"/>
          <w:sz w:val="28"/>
          <w:lang w:eastAsia="ru-RU"/>
        </w:rPr>
        <w:t xml:space="preserve"> и </w:t>
      </w:r>
      <w:hyperlink r:id="rId34" w:history="1">
        <w:r w:rsidRPr="00251991">
          <w:rPr>
            <w:rFonts w:ascii="Times New Roman" w:eastAsia="Times New Roman" w:hAnsi="Times New Roman" w:cs="Times New Roman"/>
            <w:sz w:val="28"/>
            <w:lang w:eastAsia="ru-RU"/>
          </w:rPr>
          <w:t>107</w:t>
        </w:r>
      </w:hyperlink>
      <w:r w:rsidRPr="00251991">
        <w:rPr>
          <w:rFonts w:ascii="Times New Roman" w:eastAsia="Times New Roman" w:hAnsi="Times New Roman" w:cs="Times New Roman"/>
          <w:sz w:val="28"/>
          <w:lang w:eastAsia="ru-RU"/>
        </w:rPr>
        <w:t xml:space="preserve"> Трудового кодекса Российской Федерации, за исключением случаев, предусмотренных </w:t>
      </w:r>
      <w:hyperlink r:id="rId35" w:history="1">
        <w:r w:rsidRPr="00251991">
          <w:rPr>
            <w:rFonts w:ascii="Times New Roman" w:eastAsia="Times New Roman" w:hAnsi="Times New Roman" w:cs="Times New Roman"/>
            <w:sz w:val="28"/>
            <w:lang w:eastAsia="ru-RU"/>
          </w:rPr>
          <w:t>статьями 255</w:t>
        </w:r>
      </w:hyperlink>
      <w:r w:rsidRPr="00251991">
        <w:rPr>
          <w:rFonts w:ascii="Times New Roman" w:eastAsia="Times New Roman" w:hAnsi="Times New Roman" w:cs="Times New Roman"/>
          <w:sz w:val="28"/>
          <w:lang w:eastAsia="ru-RU"/>
        </w:rPr>
        <w:t xml:space="preserve">, </w:t>
      </w:r>
      <w:hyperlink r:id="rId36" w:history="1">
        <w:r w:rsidRPr="00251991">
          <w:rPr>
            <w:rFonts w:ascii="Times New Roman" w:eastAsia="Times New Roman" w:hAnsi="Times New Roman" w:cs="Times New Roman"/>
            <w:sz w:val="28"/>
            <w:lang w:eastAsia="ru-RU"/>
          </w:rPr>
          <w:t>256</w:t>
        </w:r>
      </w:hyperlink>
      <w:r w:rsidRPr="00251991">
        <w:rPr>
          <w:rFonts w:ascii="Times New Roman" w:eastAsia="Times New Roman" w:hAnsi="Times New Roman" w:cs="Times New Roman"/>
          <w:sz w:val="28"/>
          <w:lang w:eastAsia="ru-RU"/>
        </w:rPr>
        <w:t xml:space="preserve"> и </w:t>
      </w:r>
      <w:hyperlink r:id="rId37" w:history="1">
        <w:r w:rsidRPr="00251991">
          <w:rPr>
            <w:rFonts w:ascii="Times New Roman" w:eastAsia="Times New Roman" w:hAnsi="Times New Roman" w:cs="Times New Roman"/>
            <w:sz w:val="28"/>
            <w:lang w:eastAsia="ru-RU"/>
          </w:rPr>
          <w:t>257</w:t>
        </w:r>
      </w:hyperlink>
      <w:r w:rsidRPr="00251991">
        <w:rPr>
          <w:rFonts w:ascii="Times New Roman" w:eastAsia="Times New Roman" w:hAnsi="Times New Roman" w:cs="Times New Roman"/>
          <w:sz w:val="28"/>
          <w:lang w:eastAsia="ru-RU"/>
        </w:rPr>
        <w:t xml:space="preserve"> Трудового кодекса Российской Федерации) в течение трех рабочих дней уведомить Уполномоченный орган и заключить дополнительное соглашение к трудовому договору с Организацией о продлении срока его действия на соответствующий период.</w:t>
      </w:r>
    </w:p>
    <w:p w14:paraId="0EBFFB38"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2.3.8. В случае просрочки исполнения обязательства по возврату единовременной компенсационной выплаты в полном объеме, предусмотренного пунктом 2.3.5 настоящего Договора, уплатить проценты за пользование чужими денежными средствами в размере, предусмотренном </w:t>
      </w:r>
      <w:hyperlink r:id="rId38" w:history="1">
        <w:r w:rsidRPr="00251991">
          <w:rPr>
            <w:rFonts w:ascii="Times New Roman" w:eastAsia="Times New Roman" w:hAnsi="Times New Roman" w:cs="Times New Roman"/>
            <w:sz w:val="28"/>
            <w:lang w:eastAsia="ru-RU"/>
          </w:rPr>
          <w:t>пунктом 1 статьи 395</w:t>
        </w:r>
      </w:hyperlink>
      <w:r w:rsidRPr="00251991">
        <w:rPr>
          <w:rFonts w:ascii="Times New Roman" w:eastAsia="Times New Roman" w:hAnsi="Times New Roman" w:cs="Times New Roman"/>
          <w:sz w:val="28"/>
          <w:lang w:eastAsia="ru-RU"/>
        </w:rPr>
        <w:t xml:space="preserve"> Гражданского кодекса Российской Федерации, со дня, когда денежные средства должны быть возвращены, до дня их возврата.</w:t>
      </w:r>
    </w:p>
    <w:p w14:paraId="76155581"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2.3.9. В случае возврата Учителем единовременной компенсационной выплаты в связи с прекращением трудового договора с Организацией до истечения пятилетнего срока вторично право на получение выплаты у Учителя не возникает.</w:t>
      </w:r>
    </w:p>
    <w:p w14:paraId="2B7E1E9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2.3.10. Право на получение Учителем единовременной компенсационной выплаты предоставляется Учителю один раз за весь период его трудовой деятельности.</w:t>
      </w:r>
    </w:p>
    <w:p w14:paraId="2069447B"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0174D530"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III. Прочие условия</w:t>
      </w:r>
    </w:p>
    <w:p w14:paraId="7A23563F"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38B0977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3.1. Настоящий Договор действует со дня его подписания сторонами до полного исполнения сторонами своих обязательств.</w:t>
      </w:r>
    </w:p>
    <w:p w14:paraId="69B06B4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3.2. В случае изменения реквизитов сторон настоящего Договора стороны обязуются уведомлять друг друга в течение 10 календарных дней со дня изменения соответствующих реквизитов.</w:t>
      </w:r>
    </w:p>
    <w:p w14:paraId="30116175"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3.3. Настоящий Договор составлен в трех экземплярах, имеющих одинаковую юридическую силу, по одному для каждой стороны.</w:t>
      </w:r>
    </w:p>
    <w:p w14:paraId="25D4A258"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3.4. К настоящему Договору прилагаются:</w:t>
      </w:r>
    </w:p>
    <w:p w14:paraId="6964BF77"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3.4.1. Заверенные Организацией:</w:t>
      </w:r>
    </w:p>
    <w:p w14:paraId="59122C98"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копия трудового договора;</w:t>
      </w:r>
    </w:p>
    <w:p w14:paraId="2945A06E"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копия документа об образовании;</w:t>
      </w:r>
    </w:p>
    <w:p w14:paraId="6F28744D"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копия паспорта Учителя;</w:t>
      </w:r>
    </w:p>
    <w:p w14:paraId="7E028DBA"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копия трудовой книжки и(или) сведений о трудовой деятельности учителя.</w:t>
      </w:r>
    </w:p>
    <w:p w14:paraId="43041E2B"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3.4.2. Заверенные банком банковские реквизиты Учителя.</w:t>
      </w:r>
    </w:p>
    <w:p w14:paraId="10062C5E"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 xml:space="preserve">3.5. В случае возникновения в связи с невыполнением обязательств по </w:t>
      </w:r>
      <w:r w:rsidRPr="00251991">
        <w:rPr>
          <w:rFonts w:ascii="Times New Roman" w:eastAsia="Times New Roman" w:hAnsi="Times New Roman" w:cs="Times New Roman"/>
          <w:sz w:val="28"/>
          <w:lang w:eastAsia="ru-RU"/>
        </w:rPr>
        <w:lastRenderedPageBreak/>
        <w:t>настоящему Договору споров они разрешаются путем переговоров, а при недостижении согласия - в судебном порядке.</w:t>
      </w:r>
    </w:p>
    <w:p w14:paraId="57E0D655"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3.6. Дополнительные соглашения к настоящему Договору являются неотъемлемой частью.</w:t>
      </w:r>
    </w:p>
    <w:p w14:paraId="678B5FF5" w14:textId="77777777" w:rsidR="00251991" w:rsidRPr="00251991" w:rsidRDefault="00251991" w:rsidP="00251991">
      <w:pPr>
        <w:widowControl w:val="0"/>
        <w:autoSpaceDE w:val="0"/>
        <w:autoSpaceDN w:val="0"/>
        <w:spacing w:after="0" w:line="240" w:lineRule="auto"/>
        <w:ind w:firstLine="540"/>
        <w:jc w:val="both"/>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3.7. Отношения сторон, не урегулированные настоящим Договором, регулируются законодательством Российской Федерации.</w:t>
      </w:r>
    </w:p>
    <w:p w14:paraId="68ED151D" w14:textId="77777777" w:rsidR="00251991" w:rsidRPr="00251991" w:rsidRDefault="00251991" w:rsidP="00251991">
      <w:pPr>
        <w:widowControl w:val="0"/>
        <w:autoSpaceDE w:val="0"/>
        <w:autoSpaceDN w:val="0"/>
        <w:spacing w:after="0" w:line="240" w:lineRule="auto"/>
        <w:rPr>
          <w:rFonts w:ascii="Times New Roman" w:eastAsia="Times New Roman" w:hAnsi="Times New Roman" w:cs="Times New Roman"/>
          <w:sz w:val="28"/>
          <w:lang w:eastAsia="ru-RU"/>
        </w:rPr>
      </w:pPr>
    </w:p>
    <w:p w14:paraId="6A4FF4F1" w14:textId="77777777" w:rsidR="00251991" w:rsidRPr="00251991" w:rsidRDefault="00251991" w:rsidP="00251991">
      <w:pPr>
        <w:widowControl w:val="0"/>
        <w:autoSpaceDE w:val="0"/>
        <w:autoSpaceDN w:val="0"/>
        <w:spacing w:after="0" w:line="240" w:lineRule="auto"/>
        <w:jc w:val="center"/>
        <w:outlineLvl w:val="1"/>
        <w:rPr>
          <w:rFonts w:ascii="Times New Roman" w:eastAsia="Times New Roman" w:hAnsi="Times New Roman" w:cs="Times New Roman"/>
          <w:sz w:val="28"/>
          <w:lang w:eastAsia="ru-RU"/>
        </w:rPr>
      </w:pPr>
      <w:r w:rsidRPr="00251991">
        <w:rPr>
          <w:rFonts w:ascii="Times New Roman" w:eastAsia="Times New Roman" w:hAnsi="Times New Roman" w:cs="Times New Roman"/>
          <w:sz w:val="28"/>
          <w:lang w:eastAsia="ru-RU"/>
        </w:rPr>
        <w:t>IV. Банковские реквизиты и подписи сторон:</w:t>
      </w:r>
    </w:p>
    <w:p w14:paraId="1874A19D" w14:textId="77777777" w:rsidR="00251991" w:rsidRPr="00251991" w:rsidRDefault="00251991" w:rsidP="00251991">
      <w:pPr>
        <w:spacing w:after="160" w:line="256" w:lineRule="auto"/>
        <w:ind w:left="708"/>
        <w:jc w:val="center"/>
        <w:rPr>
          <w:rFonts w:ascii="Times New Roman" w:eastAsia="Calibri" w:hAnsi="Times New Roman" w:cs="Times New Roman"/>
          <w:sz w:val="28"/>
          <w:szCs w:val="28"/>
        </w:rPr>
      </w:pP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6D91"/>
    <w:multiLevelType w:val="multilevel"/>
    <w:tmpl w:val="F8C2DD64"/>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 w15:restartNumberingAfterBreak="0">
    <w:nsid w:val="6C22299C"/>
    <w:multiLevelType w:val="multilevel"/>
    <w:tmpl w:val="1E18F100"/>
    <w:lvl w:ilvl="0">
      <w:start w:val="3"/>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51991"/>
    <w:rsid w:val="0037430D"/>
    <w:rsid w:val="00510448"/>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0835963D4511CA4E9F02FEC825B3E5ABC88EE682E41419061FBDC6E4AB75631BDD423492077A1EF4C02787DED19AC63D62DB3799U0X6L" TargetMode="External"/><Relationship Id="rId18" Type="http://schemas.openxmlformats.org/officeDocument/2006/relationships/hyperlink" Target="consultantplus://offline/ref=260835963D4511CA4E9F02FEC825B3E5ABC88EE682E41419061FBDC6E4AB75631BDD42319B017748A18F26DB988D89C43162D9328507DA97UCX6L" TargetMode="External"/><Relationship Id="rId26" Type="http://schemas.openxmlformats.org/officeDocument/2006/relationships/hyperlink" Target="https://login.consultant.ru/link/?req=doc&amp;base=LAW&amp;n=475114&amp;dst=496" TargetMode="External"/><Relationship Id="rId39" Type="http://schemas.openxmlformats.org/officeDocument/2006/relationships/fontTable" Target="fontTable.xml"/><Relationship Id="rId21" Type="http://schemas.openxmlformats.org/officeDocument/2006/relationships/hyperlink" Target="https://login.consultant.ru/link/?req=doc&amp;base=LAW&amp;n=475114&amp;dst=100754" TargetMode="External"/><Relationship Id="rId34" Type="http://schemas.openxmlformats.org/officeDocument/2006/relationships/hyperlink" Target="https://login.consultant.ru/link/?req=doc&amp;base=LAW&amp;n=475114&amp;dst=100754" TargetMode="External"/><Relationship Id="rId7" Type="http://schemas.openxmlformats.org/officeDocument/2006/relationships/hyperlink" Target="https://login.consultant.ru/link/?req=doc&amp;base=LAW&amp;n=381579&amp;dst=100021" TargetMode="External"/><Relationship Id="rId12" Type="http://schemas.openxmlformats.org/officeDocument/2006/relationships/hyperlink" Target="consultantplus://offline/ref=260835963D4511CA4E9F02FEC825B3E5ABC88EE682E41419061FBDC6E4AB75631BDD423493057A1EF4C02787DED19AC63D62DB3799U0X6L" TargetMode="External"/><Relationship Id="rId17" Type="http://schemas.openxmlformats.org/officeDocument/2006/relationships/hyperlink" Target="consultantplus://offline/ref=260835963D4511CA4E9F02FEC825B3E5ABC88EE682E41419061FBDC6E4AB75631BDD42359A077A1EF4C02787DED19AC63D62DB3799U0X6L" TargetMode="External"/><Relationship Id="rId25" Type="http://schemas.openxmlformats.org/officeDocument/2006/relationships/hyperlink" Target="https://login.consultant.ru/link/?req=doc&amp;base=LAW&amp;n=475114&amp;dst=484" TargetMode="External"/><Relationship Id="rId33" Type="http://schemas.openxmlformats.org/officeDocument/2006/relationships/hyperlink" Target="https://login.consultant.ru/link/?req=doc&amp;base=LAW&amp;n=475114&amp;dst=100752" TargetMode="External"/><Relationship Id="rId38" Type="http://schemas.openxmlformats.org/officeDocument/2006/relationships/hyperlink" Target="https://login.consultant.ru/link/?req=doc&amp;base=LAW&amp;n=482692&amp;dst=10938" TargetMode="External"/><Relationship Id="rId2" Type="http://schemas.openxmlformats.org/officeDocument/2006/relationships/styles" Target="styles.xml"/><Relationship Id="rId16" Type="http://schemas.openxmlformats.org/officeDocument/2006/relationships/hyperlink" Target="consultantplus://offline/ref=260835963D4511CA4E9F02FEC825B3E5ABC88EE682E41419061FBDC6E4AB75631BDD42319B017748A58F26DB988D89C43162D9328507DA97UCX6L" TargetMode="External"/><Relationship Id="rId20" Type="http://schemas.openxmlformats.org/officeDocument/2006/relationships/hyperlink" Target="https://login.consultant.ru/link/?req=doc&amp;base=LAW&amp;n=475114&amp;dst=100752" TargetMode="External"/><Relationship Id="rId29" Type="http://schemas.openxmlformats.org/officeDocument/2006/relationships/hyperlink" Target="https://login.consultant.ru/link/?req=doc&amp;base=LAW&amp;n=475114&amp;dst=100619" TargetMode="External"/><Relationship Id="rId1" Type="http://schemas.openxmlformats.org/officeDocument/2006/relationships/numbering" Target="numbering.xml"/><Relationship Id="rId6" Type="http://schemas.openxmlformats.org/officeDocument/2006/relationships/hyperlink" Target="consultantplus://offline/ref=B7CDDBCBB948AD15E82AB71EDD5C56B74BF8C51075BF10B9E4FF76FB817080D9D0737DD36F2886FCb1uEG" TargetMode="External"/><Relationship Id="rId11" Type="http://schemas.openxmlformats.org/officeDocument/2006/relationships/hyperlink" Target="file:///C:\Users\obotd_1\Downloads\&#1055;&#1056;&#1054;&#1045;&#1050;&#1058;%20&#1055;&#1054;&#1057;&#1058;&#1040;&#1053;&#1054;&#1042;&#1051;&#1045;&#1053;&#1048;&#1071;%2014.07.2025.doc" TargetMode="External"/><Relationship Id="rId24" Type="http://schemas.openxmlformats.org/officeDocument/2006/relationships/hyperlink" Target="https://login.consultant.ru/link/?req=doc&amp;base=LAW&amp;n=475114&amp;dst=101618" TargetMode="External"/><Relationship Id="rId32" Type="http://schemas.openxmlformats.org/officeDocument/2006/relationships/hyperlink" Target="https://login.consultant.ru/link/?req=doc&amp;base=LAW&amp;n=475114&amp;dst=100625" TargetMode="External"/><Relationship Id="rId37" Type="http://schemas.openxmlformats.org/officeDocument/2006/relationships/hyperlink" Target="https://login.consultant.ru/link/?req=doc&amp;base=LAW&amp;n=475114&amp;dst=101618"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260835963D4511CA4E9F02FEC825B3E5ABC88EE682E41419061FBDC6E4AB75631BDD42319B01774BAC8F26DB988D89C43162D9328507DA97UCX6L" TargetMode="External"/><Relationship Id="rId23" Type="http://schemas.openxmlformats.org/officeDocument/2006/relationships/hyperlink" Target="https://login.consultant.ru/link/?req=doc&amp;base=LAW&amp;n=475114&amp;dst=101612" TargetMode="External"/><Relationship Id="rId28" Type="http://schemas.openxmlformats.org/officeDocument/2006/relationships/hyperlink" Target="https://login.consultant.ru/link/?req=doc&amp;base=LAW&amp;n=475114&amp;dst=100593" TargetMode="External"/><Relationship Id="rId36" Type="http://schemas.openxmlformats.org/officeDocument/2006/relationships/hyperlink" Target="https://login.consultant.ru/link/?req=doc&amp;base=LAW&amp;n=475114&amp;dst=101612" TargetMode="External"/><Relationship Id="rId10" Type="http://schemas.openxmlformats.org/officeDocument/2006/relationships/hyperlink" Target="mailto:metodkab@gtn.lokos.net" TargetMode="External"/><Relationship Id="rId19" Type="http://schemas.openxmlformats.org/officeDocument/2006/relationships/hyperlink" Target="consultantplus://offline/ref=260835963D4511CA4E9F02FEC825B3E5ABC88EE682E41419061FBDC6E4AB75631BDD42319B017748A08F26DB988D89C43162D9328507DA97UCX6L" TargetMode="External"/><Relationship Id="rId31" Type="http://schemas.openxmlformats.org/officeDocument/2006/relationships/hyperlink" Target="https://login.consultant.ru/link/?req=doc&amp;base=LAW&amp;n=475114&amp;dst=516" TargetMode="External"/><Relationship Id="rId4" Type="http://schemas.openxmlformats.org/officeDocument/2006/relationships/webSettings" Target="webSettings.xml"/><Relationship Id="rId9" Type="http://schemas.openxmlformats.org/officeDocument/2006/relationships/hyperlink" Target="consultantplus://offline/ref=43B8C8F10C64D4C28D53310F2B3D156E09AE958988E216E8F258049900A7B0580AC06B3F9F646098K823M" TargetMode="External"/><Relationship Id="rId14" Type="http://schemas.openxmlformats.org/officeDocument/2006/relationships/hyperlink" Target="consultantplus://offline/ref=260835963D4511CA4E9F02FEC825B3E5ABC88EE682E41419061FBDC6E4AB75631BDD423492067A1EF4C02787DED19AC63D62DB3799U0X6L" TargetMode="External"/><Relationship Id="rId22" Type="http://schemas.openxmlformats.org/officeDocument/2006/relationships/hyperlink" Target="https://login.consultant.ru/link/?req=doc&amp;base=LAW&amp;n=475114&amp;dst=101609" TargetMode="External"/><Relationship Id="rId27" Type="http://schemas.openxmlformats.org/officeDocument/2006/relationships/hyperlink" Target="https://login.consultant.ru/link/?req=doc&amp;base=LAW&amp;n=475114&amp;dst=497" TargetMode="External"/><Relationship Id="rId30" Type="http://schemas.openxmlformats.org/officeDocument/2006/relationships/hyperlink" Target="https://login.consultant.ru/link/?req=doc&amp;base=LAW&amp;n=475114&amp;dst=100620" TargetMode="External"/><Relationship Id="rId35" Type="http://schemas.openxmlformats.org/officeDocument/2006/relationships/hyperlink" Target="https://login.consultant.ru/link/?req=doc&amp;base=LAW&amp;n=475114&amp;dst=101609" TargetMode="External"/><Relationship Id="rId8" Type="http://schemas.openxmlformats.org/officeDocument/2006/relationships/hyperlink" Target="https://login.consultant.ru/link/?req=doc&amp;base=LAW&amp;n=381579&amp;dst=10041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7372</Words>
  <Characters>42027</Characters>
  <Application>Microsoft Office Word</Application>
  <DocSecurity>0</DocSecurity>
  <Lines>350</Lines>
  <Paragraphs>98</Paragraphs>
  <ScaleCrop>false</ScaleCrop>
  <Company/>
  <LinksUpToDate>false</LinksUpToDate>
  <CharactersWithSpaces>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2025-07-24T11:00:00Z</cp:lastPrinted>
  <dcterms:created xsi:type="dcterms:W3CDTF">2025-07-24T11:05:00Z</dcterms:created>
  <dcterms:modified xsi:type="dcterms:W3CDTF">2025-07-24T11:05:00Z</dcterms:modified>
</cp:coreProperties>
</file>