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2413" w14:textId="77777777" w:rsidR="00FF2C87" w:rsidRPr="00FF2C87" w:rsidRDefault="00FF2C87" w:rsidP="00FF2C87">
      <w:pPr>
        <w:spacing w:after="0" w:line="240" w:lineRule="auto"/>
        <w:jc w:val="center"/>
        <w:rPr>
          <w:rFonts w:ascii="Times New Roman" w:eastAsia="Times New Roman" w:hAnsi="Times New Roman" w:cs="Times New Roman"/>
          <w:sz w:val="24"/>
          <w:szCs w:val="24"/>
          <w:lang w:eastAsia="ru-RU"/>
        </w:rPr>
      </w:pPr>
      <w:r w:rsidRPr="00FF2C87">
        <w:rPr>
          <w:rFonts w:ascii="Times New Roman" w:eastAsia="Times New Roman" w:hAnsi="Times New Roman" w:cs="Times New Roman"/>
          <w:b/>
          <w:noProof/>
          <w:szCs w:val="24"/>
          <w:lang w:eastAsia="ru-RU"/>
        </w:rPr>
        <w:drawing>
          <wp:inline distT="0" distB="0" distL="0" distR="0" wp14:anchorId="4509051B" wp14:editId="081C75EE">
            <wp:extent cx="600075" cy="742950"/>
            <wp:effectExtent l="0" t="0" r="9525"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5716B3B5" w14:textId="77777777" w:rsidR="00FF2C87" w:rsidRPr="00FF2C87" w:rsidRDefault="00FF2C87" w:rsidP="00FF2C87">
      <w:pPr>
        <w:spacing w:after="0" w:line="240" w:lineRule="auto"/>
        <w:jc w:val="center"/>
        <w:rPr>
          <w:rFonts w:ascii="Times New Roman" w:eastAsia="Times New Roman" w:hAnsi="Times New Roman" w:cs="Times New Roman"/>
          <w:sz w:val="24"/>
          <w:szCs w:val="24"/>
          <w:lang w:eastAsia="ru-RU"/>
        </w:rPr>
      </w:pPr>
    </w:p>
    <w:p w14:paraId="1CF9198C" w14:textId="77777777" w:rsidR="00FF2C87" w:rsidRPr="00FF2C87" w:rsidRDefault="00FF2C87" w:rsidP="00FF2C87">
      <w:pPr>
        <w:widowControl w:val="0"/>
        <w:spacing w:after="160" w:line="240" w:lineRule="auto"/>
        <w:contextualSpacing/>
        <w:jc w:val="center"/>
        <w:rPr>
          <w:rFonts w:ascii="Times New Roman" w:eastAsia="Arial" w:hAnsi="Times New Roman" w:cs="Times New Roman"/>
          <w:sz w:val="24"/>
          <w:szCs w:val="24"/>
          <w:lang w:eastAsia="ru-RU" w:bidi="ru-RU"/>
        </w:rPr>
      </w:pPr>
      <w:r w:rsidRPr="00FF2C87">
        <w:rPr>
          <w:rFonts w:ascii="Times New Roman" w:eastAsia="Arial" w:hAnsi="Times New Roman" w:cs="Times New Roman"/>
          <w:sz w:val="24"/>
          <w:szCs w:val="24"/>
          <w:lang w:eastAsia="ru-RU" w:bidi="ru-RU"/>
        </w:rPr>
        <w:t>АДМИНИСТРАЦИЯ ГАТЧИНСКОГО МУНИЦИПАЛЬНОГО ОКРУГА</w:t>
      </w:r>
    </w:p>
    <w:p w14:paraId="1B55CDD4" w14:textId="77777777" w:rsidR="00FF2C87" w:rsidRPr="00FF2C87" w:rsidRDefault="00FF2C87" w:rsidP="00FF2C87">
      <w:pPr>
        <w:widowControl w:val="0"/>
        <w:spacing w:after="160" w:line="240" w:lineRule="auto"/>
        <w:contextualSpacing/>
        <w:jc w:val="center"/>
        <w:rPr>
          <w:rFonts w:ascii="Times New Roman" w:eastAsia="Arial" w:hAnsi="Times New Roman" w:cs="Times New Roman"/>
          <w:sz w:val="28"/>
          <w:szCs w:val="28"/>
          <w:lang w:eastAsia="ru-RU" w:bidi="ru-RU"/>
        </w:rPr>
      </w:pPr>
      <w:r w:rsidRPr="00FF2C87">
        <w:rPr>
          <w:rFonts w:ascii="Times New Roman" w:eastAsia="Arial" w:hAnsi="Times New Roman" w:cs="Times New Roman"/>
          <w:sz w:val="24"/>
          <w:szCs w:val="24"/>
          <w:lang w:eastAsia="ru-RU" w:bidi="ru-RU"/>
        </w:rPr>
        <w:t>ЛЕНИНГРАДСКОЙ ОБЛАСТИ</w:t>
      </w:r>
    </w:p>
    <w:p w14:paraId="45C5F9CF" w14:textId="77777777" w:rsidR="00FF2C87" w:rsidRPr="00FF2C87" w:rsidRDefault="00FF2C87" w:rsidP="00FF2C87">
      <w:pPr>
        <w:widowControl w:val="0"/>
        <w:spacing w:after="160" w:line="240" w:lineRule="auto"/>
        <w:contextualSpacing/>
        <w:rPr>
          <w:rFonts w:ascii="Times New Roman" w:eastAsia="Arial" w:hAnsi="Times New Roman" w:cs="Times New Roman"/>
          <w:sz w:val="28"/>
          <w:szCs w:val="28"/>
          <w:lang w:eastAsia="ru-RU" w:bidi="ru-RU"/>
        </w:rPr>
      </w:pPr>
    </w:p>
    <w:p w14:paraId="570D5217" w14:textId="77777777" w:rsidR="00FF2C87" w:rsidRPr="00FF2C87" w:rsidRDefault="00FF2C87" w:rsidP="00FF2C87">
      <w:pPr>
        <w:keepNext/>
        <w:keepLines/>
        <w:widowControl w:val="0"/>
        <w:spacing w:after="160" w:line="240" w:lineRule="auto"/>
        <w:contextualSpacing/>
        <w:jc w:val="center"/>
        <w:outlineLvl w:val="1"/>
        <w:rPr>
          <w:rFonts w:ascii="Times New Roman" w:eastAsia="Arial" w:hAnsi="Times New Roman" w:cs="Times New Roman"/>
          <w:b/>
          <w:bCs/>
          <w:sz w:val="28"/>
          <w:szCs w:val="28"/>
          <w:lang w:eastAsia="ru-RU" w:bidi="ru-RU"/>
        </w:rPr>
      </w:pPr>
      <w:bookmarkStart w:id="0" w:name="bookmark61"/>
      <w:r w:rsidRPr="00FF2C87">
        <w:rPr>
          <w:rFonts w:ascii="Times New Roman" w:eastAsia="Arial" w:hAnsi="Times New Roman" w:cs="Times New Roman"/>
          <w:b/>
          <w:bCs/>
          <w:sz w:val="28"/>
          <w:szCs w:val="28"/>
          <w:lang w:eastAsia="ru-RU" w:bidi="ru-RU"/>
        </w:rPr>
        <w:t>П О С Т А Н О В Л Е Н И Е</w:t>
      </w:r>
      <w:bookmarkEnd w:id="0"/>
    </w:p>
    <w:p w14:paraId="351318AB" w14:textId="77777777" w:rsidR="00FF2C87" w:rsidRPr="00FF2C87" w:rsidRDefault="00FF2C87" w:rsidP="00FF2C87">
      <w:pPr>
        <w:spacing w:after="0" w:line="240" w:lineRule="auto"/>
        <w:rPr>
          <w:rFonts w:ascii="Times New Roman" w:eastAsia="Times New Roman" w:hAnsi="Times New Roman" w:cs="Times New Roman"/>
          <w:sz w:val="12"/>
          <w:szCs w:val="24"/>
          <w:lang w:eastAsia="ru-RU"/>
        </w:rPr>
      </w:pPr>
    </w:p>
    <w:p w14:paraId="38A62992" w14:textId="77777777" w:rsidR="00FF2C87" w:rsidRPr="00FF2C87" w:rsidRDefault="00FF2C87" w:rsidP="00FF2C87">
      <w:pPr>
        <w:spacing w:after="0" w:line="240" w:lineRule="auto"/>
        <w:jc w:val="both"/>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от 25.07.2025</w:t>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t>№ 6629</w:t>
      </w:r>
    </w:p>
    <w:p w14:paraId="59958A86" w14:textId="77777777" w:rsidR="00FF2C87" w:rsidRPr="00FF2C87" w:rsidRDefault="00FF2C87" w:rsidP="00FF2C87">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W w:w="0" w:type="auto"/>
        <w:tblLook w:val="04A0" w:firstRow="1" w:lastRow="0" w:firstColumn="1" w:lastColumn="0" w:noHBand="0" w:noVBand="1"/>
      </w:tblPr>
      <w:tblGrid>
        <w:gridCol w:w="5070"/>
      </w:tblGrid>
      <w:tr w:rsidR="00FF2C87" w:rsidRPr="00FF2C87" w14:paraId="0CD34EB3" w14:textId="77777777" w:rsidTr="00FF2C87">
        <w:trPr>
          <w:trHeight w:val="825"/>
        </w:trPr>
        <w:tc>
          <w:tcPr>
            <w:tcW w:w="5070" w:type="dxa"/>
            <w:hideMark/>
          </w:tcPr>
          <w:p w14:paraId="58F01144" w14:textId="77777777" w:rsidR="00FF2C87" w:rsidRPr="00FF2C87" w:rsidRDefault="00FF2C87" w:rsidP="00FF2C87">
            <w:pPr>
              <w:widowControl w:val="0"/>
              <w:tabs>
                <w:tab w:val="left" w:pos="3792"/>
                <w:tab w:val="left" w:pos="7550"/>
              </w:tabs>
              <w:spacing w:after="0" w:line="240" w:lineRule="auto"/>
              <w:jc w:val="both"/>
              <w:rPr>
                <w:rFonts w:ascii="Times New Roman" w:eastAsia="Arial" w:hAnsi="Times New Roman" w:cs="Times New Roman"/>
                <w:color w:val="000000"/>
                <w:sz w:val="24"/>
                <w:szCs w:val="24"/>
                <w:lang w:bidi="ru-RU"/>
              </w:rPr>
            </w:pPr>
            <w:r w:rsidRPr="00FF2C87">
              <w:rPr>
                <w:rFonts w:ascii="Times New Roman" w:eastAsia="Arial" w:hAnsi="Times New Roman" w:cs="Times New Roman"/>
                <w:color w:val="000000"/>
                <w:sz w:val="24"/>
                <w:szCs w:val="24"/>
                <w:lang w:bidi="ru-RU"/>
              </w:rPr>
              <w:t xml:space="preserve">Об утверждении Положения о порядке предоставления ежемесячной социальной выплаты (стипендии) студентам, получившим от образовательных учреждений Гатчинского муниципального округа целевые направления в средние или </w:t>
            </w:r>
            <w:proofErr w:type="gramStart"/>
            <w:r w:rsidRPr="00FF2C87">
              <w:rPr>
                <w:rFonts w:ascii="Times New Roman" w:eastAsia="Arial" w:hAnsi="Times New Roman" w:cs="Times New Roman"/>
                <w:color w:val="000000"/>
                <w:sz w:val="24"/>
                <w:szCs w:val="24"/>
                <w:lang w:bidi="ru-RU"/>
              </w:rPr>
              <w:t>высшие  профессиональные</w:t>
            </w:r>
            <w:proofErr w:type="gramEnd"/>
            <w:r w:rsidRPr="00FF2C87">
              <w:rPr>
                <w:rFonts w:ascii="Times New Roman" w:eastAsia="Arial" w:hAnsi="Times New Roman" w:cs="Times New Roman"/>
                <w:color w:val="000000"/>
                <w:sz w:val="24"/>
                <w:szCs w:val="24"/>
                <w:lang w:bidi="ru-RU"/>
              </w:rPr>
              <w:t xml:space="preserve"> организации  на педагогические специальности</w:t>
            </w:r>
          </w:p>
        </w:tc>
      </w:tr>
    </w:tbl>
    <w:p w14:paraId="217ED935" w14:textId="77777777" w:rsidR="00FF2C87" w:rsidRPr="00FF2C87" w:rsidRDefault="00FF2C87" w:rsidP="00FF2C87">
      <w:pPr>
        <w:widowControl w:val="0"/>
        <w:tabs>
          <w:tab w:val="left" w:pos="3792"/>
          <w:tab w:val="left" w:pos="7550"/>
        </w:tabs>
        <w:spacing w:after="0" w:line="240" w:lineRule="auto"/>
        <w:rPr>
          <w:rFonts w:ascii="Times New Roman" w:eastAsia="Arial" w:hAnsi="Times New Roman" w:cs="Times New Roman"/>
          <w:sz w:val="20"/>
          <w:szCs w:val="20"/>
          <w:lang w:eastAsia="ru-RU"/>
        </w:rPr>
      </w:pPr>
    </w:p>
    <w:p w14:paraId="1A5F983A" w14:textId="77777777" w:rsidR="00FF2C87" w:rsidRPr="00FF2C87" w:rsidRDefault="00FF2C87" w:rsidP="00FF2C87">
      <w:pPr>
        <w:spacing w:after="0" w:line="256" w:lineRule="auto"/>
        <w:ind w:firstLine="709"/>
        <w:jc w:val="both"/>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 xml:space="preserve">В целях </w:t>
      </w:r>
      <w:r w:rsidRPr="00FF2C87">
        <w:rPr>
          <w:rFonts w:ascii="Times New Roman" w:eastAsia="Calibri" w:hAnsi="Times New Roman" w:cs="Times New Roman"/>
          <w:sz w:val="28"/>
          <w:szCs w:val="28"/>
        </w:rPr>
        <w:t xml:space="preserve">подготовки и  привлечения студентов  </w:t>
      </w:r>
      <w:r w:rsidRPr="00FF2C87">
        <w:rPr>
          <w:rFonts w:ascii="Times New Roman" w:eastAsia="Times New Roman" w:hAnsi="Times New Roman" w:cs="Times New Roman"/>
          <w:sz w:val="28"/>
          <w:szCs w:val="28"/>
          <w:lang w:eastAsia="ru-RU"/>
        </w:rPr>
        <w:t>к педагогической деятельности в учреждениях Гатчинского муниципального округа</w:t>
      </w:r>
      <w:r w:rsidRPr="00FF2C87">
        <w:rPr>
          <w:rFonts w:ascii="Times New Roman" w:eastAsia="Calibri" w:hAnsi="Times New Roman" w:cs="Times New Roman"/>
          <w:sz w:val="28"/>
          <w:szCs w:val="28"/>
        </w:rPr>
        <w:t>, а также закрепления их в образовательных учреждениях Гатчинского муниципального округа</w:t>
      </w:r>
      <w:r w:rsidRPr="00FF2C87">
        <w:rPr>
          <w:rFonts w:ascii="Times New Roman" w:eastAsia="Times New Roman" w:hAnsi="Times New Roman" w:cs="Times New Roman"/>
          <w:sz w:val="28"/>
          <w:szCs w:val="28"/>
          <w:lang w:eastAsia="ru-RU"/>
        </w:rPr>
        <w:t xml:space="preserve">, руководствуясь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Гатчинский муниципальный округ Ленинградской области, </w:t>
      </w:r>
    </w:p>
    <w:p w14:paraId="605FB7F8" w14:textId="77777777" w:rsidR="00FF2C87" w:rsidRPr="00FF2C87" w:rsidRDefault="00FF2C87" w:rsidP="00FF2C87">
      <w:pPr>
        <w:spacing w:after="0" w:line="256" w:lineRule="auto"/>
        <w:jc w:val="both"/>
        <w:rPr>
          <w:rFonts w:ascii="Times New Roman" w:eastAsia="Times New Roman" w:hAnsi="Times New Roman" w:cs="Times New Roman"/>
          <w:b/>
          <w:sz w:val="28"/>
          <w:szCs w:val="28"/>
          <w:lang w:eastAsia="ru-RU"/>
        </w:rPr>
      </w:pPr>
      <w:r w:rsidRPr="00FF2C87">
        <w:rPr>
          <w:rFonts w:ascii="Times New Roman" w:eastAsia="Times New Roman" w:hAnsi="Times New Roman" w:cs="Times New Roman"/>
          <w:b/>
          <w:sz w:val="28"/>
          <w:szCs w:val="28"/>
          <w:lang w:eastAsia="ru-RU"/>
        </w:rPr>
        <w:t>ПОСТАНОВЛЯЕТ:</w:t>
      </w:r>
    </w:p>
    <w:p w14:paraId="53218932" w14:textId="77777777" w:rsidR="00FF2C87" w:rsidRPr="00FF2C87" w:rsidRDefault="00FF2C87" w:rsidP="00FF2C87">
      <w:pPr>
        <w:widowControl w:val="0"/>
        <w:spacing w:after="0" w:line="256" w:lineRule="auto"/>
        <w:ind w:firstLine="708"/>
        <w:jc w:val="both"/>
        <w:rPr>
          <w:rFonts w:ascii="Times New Roman" w:eastAsia="Calibri" w:hAnsi="Times New Roman" w:cs="Times New Roman"/>
          <w:sz w:val="28"/>
          <w:szCs w:val="28"/>
        </w:rPr>
      </w:pPr>
      <w:r w:rsidRPr="00FF2C87">
        <w:rPr>
          <w:rFonts w:ascii="Times New Roman" w:eastAsia="Times New Roman" w:hAnsi="Times New Roman" w:cs="Times New Roman"/>
          <w:sz w:val="28"/>
          <w:szCs w:val="28"/>
          <w:lang w:eastAsia="ru-RU"/>
        </w:rPr>
        <w:t xml:space="preserve">1. </w:t>
      </w:r>
      <w:r w:rsidRPr="00FF2C87">
        <w:rPr>
          <w:rFonts w:ascii="Times New Roman" w:eastAsia="Calibri" w:hAnsi="Times New Roman" w:cs="Times New Roman"/>
          <w:sz w:val="28"/>
          <w:szCs w:val="28"/>
        </w:rPr>
        <w:t>Утвердить Положение о порядке предоставления ежемесячной социальной выплаты (стипендии) студентам, получившим от образовательных учреждений Гатчинского муниципального округа целевые направления в средние или высшие профессиональные организации на педагогические специальности, согласно приложению к настоящему постановлению.</w:t>
      </w:r>
    </w:p>
    <w:p w14:paraId="489936C7" w14:textId="77777777" w:rsidR="00FF2C87" w:rsidRPr="00FF2C87" w:rsidRDefault="00FF2C87" w:rsidP="00FF2C87">
      <w:pPr>
        <w:widowControl w:val="0"/>
        <w:spacing w:after="0" w:line="256" w:lineRule="auto"/>
        <w:ind w:firstLine="708"/>
        <w:jc w:val="both"/>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 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 (</w:t>
      </w:r>
      <w:r w:rsidRPr="00FF2C87">
        <w:rPr>
          <w:rFonts w:ascii="Times New Roman" w:eastAsia="Times New Roman" w:hAnsi="Times New Roman" w:cs="Times New Roman"/>
          <w:sz w:val="28"/>
          <w:szCs w:val="28"/>
          <w:lang w:val="en-US" w:eastAsia="ru-RU"/>
        </w:rPr>
        <w:t>http</w:t>
      </w:r>
      <w:r w:rsidRPr="00FF2C87">
        <w:rPr>
          <w:rFonts w:ascii="Times New Roman" w:eastAsia="Times New Roman" w:hAnsi="Times New Roman" w:cs="Times New Roman"/>
          <w:sz w:val="28"/>
          <w:szCs w:val="28"/>
          <w:lang w:eastAsia="ru-RU"/>
        </w:rPr>
        <w:t>://</w:t>
      </w:r>
      <w:proofErr w:type="spellStart"/>
      <w:r w:rsidRPr="00FF2C87">
        <w:rPr>
          <w:rFonts w:ascii="Times New Roman" w:eastAsia="Times New Roman" w:hAnsi="Times New Roman" w:cs="Times New Roman"/>
          <w:sz w:val="28"/>
          <w:szCs w:val="28"/>
          <w:lang w:val="en-US" w:eastAsia="ru-RU"/>
        </w:rPr>
        <w:t>gmolo</w:t>
      </w:r>
      <w:proofErr w:type="spellEnd"/>
      <w:r w:rsidRPr="00FF2C87">
        <w:rPr>
          <w:rFonts w:ascii="Times New Roman" w:eastAsia="Times New Roman" w:hAnsi="Times New Roman" w:cs="Times New Roman"/>
          <w:sz w:val="28"/>
          <w:szCs w:val="28"/>
          <w:lang w:eastAsia="ru-RU"/>
        </w:rPr>
        <w:t>.</w:t>
      </w:r>
      <w:proofErr w:type="spellStart"/>
      <w:r w:rsidRPr="00FF2C87">
        <w:rPr>
          <w:rFonts w:ascii="Times New Roman" w:eastAsia="Times New Roman" w:hAnsi="Times New Roman" w:cs="Times New Roman"/>
          <w:sz w:val="28"/>
          <w:szCs w:val="28"/>
          <w:lang w:val="en-US" w:eastAsia="ru-RU"/>
        </w:rPr>
        <w:t>ru</w:t>
      </w:r>
      <w:proofErr w:type="spellEnd"/>
      <w:r w:rsidRPr="00FF2C87">
        <w:rPr>
          <w:rFonts w:ascii="Times New Roman" w:eastAsia="Times New Roman" w:hAnsi="Times New Roman" w:cs="Times New Roman"/>
          <w:sz w:val="28"/>
          <w:szCs w:val="28"/>
          <w:lang w:eastAsia="ru-RU"/>
        </w:rPr>
        <w:t>).</w:t>
      </w:r>
    </w:p>
    <w:p w14:paraId="38D7548C" w14:textId="77777777" w:rsidR="00FF2C87" w:rsidRPr="00FF2C87" w:rsidRDefault="00FF2C87" w:rsidP="00FF2C87">
      <w:pPr>
        <w:spacing w:after="0" w:line="256" w:lineRule="auto"/>
        <w:ind w:firstLine="708"/>
        <w:jc w:val="both"/>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3.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П.В.</w:t>
      </w:r>
    </w:p>
    <w:p w14:paraId="37D35A0C" w14:textId="77777777" w:rsidR="00FF2C87" w:rsidRPr="00FF2C87" w:rsidRDefault="00FF2C87" w:rsidP="00FF2C87">
      <w:pPr>
        <w:spacing w:after="0" w:line="240" w:lineRule="auto"/>
        <w:rPr>
          <w:rFonts w:ascii="Times New Roman" w:eastAsia="Times New Roman" w:hAnsi="Times New Roman" w:cs="Times New Roman"/>
          <w:sz w:val="28"/>
          <w:szCs w:val="28"/>
          <w:lang w:eastAsia="ru-RU"/>
        </w:rPr>
      </w:pPr>
    </w:p>
    <w:p w14:paraId="42325A5F" w14:textId="77777777" w:rsidR="00FF2C87" w:rsidRPr="00FF2C87" w:rsidRDefault="00FF2C87" w:rsidP="00FF2C87">
      <w:pPr>
        <w:spacing w:after="0" w:line="240" w:lineRule="auto"/>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Глава администрации</w:t>
      </w:r>
    </w:p>
    <w:p w14:paraId="20C1CA73" w14:textId="77777777" w:rsidR="00FF2C87" w:rsidRPr="00FF2C87" w:rsidRDefault="00FF2C87" w:rsidP="00FF2C87">
      <w:pPr>
        <w:spacing w:after="0" w:line="240" w:lineRule="auto"/>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Гатчинского муниципального округа</w:t>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r>
      <w:r w:rsidRPr="00FF2C87">
        <w:rPr>
          <w:rFonts w:ascii="Times New Roman" w:eastAsia="Times New Roman" w:hAnsi="Times New Roman" w:cs="Times New Roman"/>
          <w:sz w:val="28"/>
          <w:szCs w:val="28"/>
          <w:lang w:eastAsia="ru-RU"/>
        </w:rPr>
        <w:tab/>
        <w:t xml:space="preserve">                 Л.Н. </w:t>
      </w:r>
      <w:proofErr w:type="spellStart"/>
      <w:r w:rsidRPr="00FF2C87">
        <w:rPr>
          <w:rFonts w:ascii="Times New Roman" w:eastAsia="Times New Roman" w:hAnsi="Times New Roman" w:cs="Times New Roman"/>
          <w:sz w:val="28"/>
          <w:szCs w:val="28"/>
          <w:lang w:eastAsia="ru-RU"/>
        </w:rPr>
        <w:t>Нещадим</w:t>
      </w:r>
      <w:proofErr w:type="spellEnd"/>
      <w:r w:rsidRPr="00FF2C87">
        <w:rPr>
          <w:rFonts w:ascii="Times New Roman" w:eastAsia="Times New Roman" w:hAnsi="Times New Roman" w:cs="Times New Roman"/>
          <w:sz w:val="28"/>
          <w:szCs w:val="28"/>
          <w:lang w:eastAsia="ru-RU"/>
        </w:rPr>
        <w:t xml:space="preserve"> </w:t>
      </w:r>
    </w:p>
    <w:p w14:paraId="458072BF" w14:textId="77777777" w:rsidR="00FF2C87" w:rsidRPr="00FF2C87" w:rsidRDefault="00FF2C87" w:rsidP="00FF2C87">
      <w:pPr>
        <w:spacing w:after="0" w:line="256" w:lineRule="auto"/>
        <w:jc w:val="both"/>
        <w:rPr>
          <w:rFonts w:ascii="Times New Roman" w:eastAsia="Times New Roman" w:hAnsi="Times New Roman" w:cs="Times New Roman"/>
          <w:sz w:val="20"/>
          <w:szCs w:val="20"/>
          <w:lang w:eastAsia="ru-RU"/>
        </w:rPr>
      </w:pPr>
    </w:p>
    <w:p w14:paraId="6BBEE279" w14:textId="77777777" w:rsidR="00FF2C87" w:rsidRPr="00FF2C87" w:rsidRDefault="00FF2C87" w:rsidP="00FF2C87">
      <w:pPr>
        <w:spacing w:after="0" w:line="256" w:lineRule="auto"/>
        <w:jc w:val="both"/>
        <w:rPr>
          <w:rFonts w:ascii="Times New Roman" w:eastAsia="Calibri" w:hAnsi="Times New Roman" w:cs="Times New Roman"/>
          <w:sz w:val="20"/>
          <w:szCs w:val="20"/>
        </w:rPr>
      </w:pPr>
      <w:r w:rsidRPr="00FF2C87">
        <w:rPr>
          <w:rFonts w:ascii="Times New Roman" w:eastAsia="Calibri" w:hAnsi="Times New Roman" w:cs="Times New Roman"/>
          <w:sz w:val="20"/>
          <w:szCs w:val="20"/>
        </w:rPr>
        <w:t>Шутова М.В.</w:t>
      </w:r>
    </w:p>
    <w:p w14:paraId="4DD5FE20" w14:textId="77777777" w:rsidR="00FF2C87" w:rsidRDefault="00FF2C87" w:rsidP="00FF2C87">
      <w:pPr>
        <w:spacing w:after="0" w:line="240" w:lineRule="auto"/>
        <w:jc w:val="right"/>
        <w:rPr>
          <w:rFonts w:ascii="Times New Roman" w:eastAsia="Times New Roman" w:hAnsi="Times New Roman" w:cs="Times New Roman"/>
          <w:sz w:val="28"/>
          <w:szCs w:val="28"/>
          <w:lang w:eastAsia="ru-RU"/>
        </w:rPr>
      </w:pPr>
    </w:p>
    <w:p w14:paraId="15033B0A" w14:textId="5BA11601" w:rsidR="00FF2C87" w:rsidRPr="00FF2C87" w:rsidRDefault="00FF2C87" w:rsidP="00FF2C87">
      <w:pPr>
        <w:spacing w:after="0" w:line="240" w:lineRule="auto"/>
        <w:jc w:val="right"/>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lastRenderedPageBreak/>
        <w:t>ПРИЛОЖЕНИЕ</w:t>
      </w:r>
    </w:p>
    <w:p w14:paraId="37FCA482" w14:textId="77777777" w:rsidR="00FF2C87" w:rsidRPr="00FF2C87" w:rsidRDefault="00FF2C87" w:rsidP="00FF2C87">
      <w:pPr>
        <w:spacing w:after="0" w:line="240" w:lineRule="auto"/>
        <w:jc w:val="right"/>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к     постановлению    администрации</w:t>
      </w:r>
    </w:p>
    <w:p w14:paraId="723FD9B4" w14:textId="77777777" w:rsidR="00FF2C87" w:rsidRPr="00FF2C87" w:rsidRDefault="00FF2C87" w:rsidP="00FF2C87">
      <w:pPr>
        <w:spacing w:after="0" w:line="240" w:lineRule="auto"/>
        <w:jc w:val="right"/>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Гатчинского муниципального округа</w:t>
      </w:r>
    </w:p>
    <w:p w14:paraId="168FBD5D" w14:textId="77777777" w:rsidR="00FF2C87" w:rsidRPr="00FF2C87" w:rsidRDefault="00FF2C87" w:rsidP="00FF2C87">
      <w:pPr>
        <w:spacing w:after="0" w:line="240" w:lineRule="auto"/>
        <w:jc w:val="right"/>
        <w:rPr>
          <w:rFonts w:ascii="Times New Roman" w:eastAsia="Times New Roman" w:hAnsi="Times New Roman" w:cs="Times New Roman"/>
          <w:sz w:val="24"/>
          <w:szCs w:val="24"/>
          <w:lang w:eastAsia="ru-RU"/>
        </w:rPr>
      </w:pPr>
      <w:r w:rsidRPr="00FF2C87">
        <w:rPr>
          <w:rFonts w:ascii="Times New Roman" w:eastAsia="Times New Roman" w:hAnsi="Times New Roman" w:cs="Times New Roman"/>
          <w:sz w:val="28"/>
          <w:szCs w:val="28"/>
          <w:lang w:eastAsia="ru-RU"/>
        </w:rPr>
        <w:t>от 25.07.2025 № 6629</w:t>
      </w:r>
    </w:p>
    <w:p w14:paraId="23604CB6" w14:textId="77777777" w:rsidR="00FF2C87" w:rsidRPr="00FF2C87" w:rsidRDefault="00FF2C87" w:rsidP="00FF2C87">
      <w:pPr>
        <w:spacing w:after="0" w:line="240" w:lineRule="auto"/>
        <w:jc w:val="right"/>
        <w:rPr>
          <w:rFonts w:ascii="Times New Roman" w:eastAsia="Times New Roman" w:hAnsi="Times New Roman" w:cs="Times New Roman"/>
          <w:b/>
          <w:sz w:val="24"/>
          <w:szCs w:val="24"/>
          <w:lang w:eastAsia="ru-RU"/>
        </w:rPr>
      </w:pPr>
    </w:p>
    <w:p w14:paraId="406BB73C" w14:textId="77777777" w:rsidR="00FF2C87" w:rsidRPr="00FF2C87" w:rsidRDefault="00FF2C87" w:rsidP="00FF2C87">
      <w:pPr>
        <w:spacing w:after="0" w:line="240" w:lineRule="auto"/>
        <w:jc w:val="right"/>
        <w:rPr>
          <w:rFonts w:ascii="Times New Roman" w:eastAsia="Times New Roman" w:hAnsi="Times New Roman" w:cs="Times New Roman"/>
          <w:b/>
          <w:sz w:val="24"/>
          <w:szCs w:val="24"/>
          <w:lang w:eastAsia="ru-RU"/>
        </w:rPr>
      </w:pPr>
    </w:p>
    <w:p w14:paraId="7F615FD2" w14:textId="77777777" w:rsidR="00FF2C87" w:rsidRPr="00FF2C87" w:rsidRDefault="00FF2C87" w:rsidP="00FF2C87">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r w:rsidRPr="00FF2C87">
        <w:rPr>
          <w:rFonts w:ascii="Times New Roman" w:eastAsia="Times New Roman" w:hAnsi="Times New Roman" w:cs="Times New Roman"/>
          <w:bCs/>
          <w:sz w:val="28"/>
          <w:szCs w:val="28"/>
          <w:lang w:eastAsia="ru-RU"/>
        </w:rPr>
        <w:t xml:space="preserve">ПОЛОЖЕНИЕ </w:t>
      </w:r>
    </w:p>
    <w:p w14:paraId="55A5F220" w14:textId="77777777" w:rsidR="00FF2C87" w:rsidRPr="00FF2C87" w:rsidRDefault="00FF2C87" w:rsidP="00FF2C87">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r w:rsidRPr="00FF2C87">
        <w:rPr>
          <w:rFonts w:ascii="Times New Roman" w:eastAsia="Times New Roman" w:hAnsi="Times New Roman" w:cs="Times New Roman"/>
          <w:bCs/>
          <w:sz w:val="28"/>
          <w:szCs w:val="28"/>
          <w:lang w:eastAsia="ru-RU"/>
        </w:rPr>
        <w:t>о порядке предоставления ежемесячной социальной выплаты (стипендии) студентам, получившим от образовательных учреждений Гатчинского муниципального округа целевые направления в средние или высшие профессиональные организации на педагогические специальности</w:t>
      </w:r>
    </w:p>
    <w:p w14:paraId="5A4692C2" w14:textId="77777777" w:rsidR="00FF2C87" w:rsidRPr="00FF2C87" w:rsidRDefault="00FF2C87" w:rsidP="00FF2C8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60791436" w14:textId="77777777" w:rsidR="00FF2C87" w:rsidRPr="00FF2C87" w:rsidRDefault="00FF2C87" w:rsidP="00FF2C87">
      <w:pPr>
        <w:shd w:val="clear" w:color="auto" w:fill="FFFFFF"/>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FF2C87">
        <w:rPr>
          <w:rFonts w:ascii="Times New Roman" w:eastAsia="Times New Roman" w:hAnsi="Times New Roman" w:cs="Times New Roman"/>
          <w:b/>
          <w:bCs/>
          <w:sz w:val="28"/>
          <w:szCs w:val="28"/>
          <w:lang w:eastAsia="ru-RU"/>
        </w:rPr>
        <w:t>1. Общие положения</w:t>
      </w:r>
    </w:p>
    <w:p w14:paraId="20093F80"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ru-RU"/>
        </w:rPr>
      </w:pPr>
      <w:r w:rsidRPr="00FF2C87">
        <w:rPr>
          <w:rFonts w:ascii="Times New Roman" w:eastAsia="Times New Roman" w:hAnsi="Times New Roman" w:cs="Times New Roman"/>
          <w:sz w:val="28"/>
          <w:szCs w:val="28"/>
          <w:lang w:eastAsia="ru-RU"/>
        </w:rPr>
        <w:t xml:space="preserve">1.1. Положение определяет порядок выплаты и размер стипендий студентам, </w:t>
      </w:r>
      <w:r w:rsidRPr="00FF2C87">
        <w:rPr>
          <w:rFonts w:ascii="Times New Roman" w:eastAsia="Calibri" w:hAnsi="Times New Roman" w:cs="Times New Roman"/>
          <w:sz w:val="28"/>
          <w:szCs w:val="28"/>
        </w:rPr>
        <w:t>получившим от образовательных учреждений Гатчинского муниципального округа целевые направления в средние или высшие профессиональные организации на педагогические специальности.</w:t>
      </w:r>
      <w:r w:rsidRPr="00FF2C87">
        <w:rPr>
          <w:rFonts w:ascii="Times New Roman" w:eastAsia="Times New Roman" w:hAnsi="Times New Roman" w:cs="Times New Roman"/>
          <w:b/>
          <w:bCs/>
          <w:sz w:val="32"/>
          <w:szCs w:val="32"/>
          <w:lang w:eastAsia="ru-RU"/>
        </w:rPr>
        <w:t xml:space="preserve"> </w:t>
      </w:r>
    </w:p>
    <w:p w14:paraId="1DD5C9D9"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В соответствии с договором о целевом обучении студенту в период обучения предоставляются меры социальной поддержки в виде ежемесячной выплаты стипендии.</w:t>
      </w:r>
    </w:p>
    <w:p w14:paraId="2DAD5416"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 xml:space="preserve">1.2. Право на получение стипендии имеют студенты, успешно обучающиеся на педагогических специальностях в образовательных организациях среднего или высшего профессионального образования по очной форме обучения по направлениям подготовки бакалавриата, поступившие в образовательные организации с 2025 года и заключившие договор о целевом обучении с образовательной организацией, подведомственной Комитету образования администрации муниципального образования Гатчинский муниципальный округ Ленинградской области (далее – Студенты, Комитет образования). </w:t>
      </w:r>
    </w:p>
    <w:p w14:paraId="6D7FAA0E"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1.3. Размер стипендии составляет 5 000 (пять тысяч) рублей в месяц. Студентам, сдавшим сессию на оценки «4» и «5» выплачивается повышенная стипендия в размере 10 000 (десять тысяч) ежемесячно.</w:t>
      </w:r>
    </w:p>
    <w:p w14:paraId="55ABC1A9"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1.4. Ежемесячная выплата стипендии производится за счет средств, предусмотренных в бюджете Гатчинского муниципального округа.</w:t>
      </w:r>
    </w:p>
    <w:p w14:paraId="393163DC"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36D0C53D" w14:textId="77777777" w:rsidR="00FF2C87" w:rsidRPr="00FF2C87" w:rsidRDefault="00FF2C87" w:rsidP="00FF2C87">
      <w:pPr>
        <w:shd w:val="clear" w:color="auto" w:fill="FFFFFF"/>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FF2C87">
        <w:rPr>
          <w:rFonts w:ascii="Times New Roman" w:eastAsia="Times New Roman" w:hAnsi="Times New Roman" w:cs="Times New Roman"/>
          <w:b/>
          <w:bCs/>
          <w:sz w:val="28"/>
          <w:szCs w:val="28"/>
          <w:lang w:eastAsia="ru-RU"/>
        </w:rPr>
        <w:t>2. Условия и порядок выплаты стипендии</w:t>
      </w:r>
    </w:p>
    <w:p w14:paraId="022B9898"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2.1. Стипендия предоставляется с месяца зачисления в образовательную организацию среднего или высшего профессионального образования и по месяц окончания обучения.</w:t>
      </w:r>
    </w:p>
    <w:p w14:paraId="5D89B41E"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Для получения стипендии Студент обращается с заявлением в образовательную организацию, подведомственную Комитету образования администрации муниципального образования Гатчинский муниципальный округ Ленинградской области, с которой он заключил договор о целевом обучении (далее – образовательная организация).</w:t>
      </w:r>
    </w:p>
    <w:p w14:paraId="06CFC5E3"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К заявлению прилагаются следующие документы:</w:t>
      </w:r>
    </w:p>
    <w:p w14:paraId="6BE7378E"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lastRenderedPageBreak/>
        <w:t xml:space="preserve">1) справка из образовательной организации </w:t>
      </w:r>
      <w:r w:rsidRPr="00FF2C87">
        <w:rPr>
          <w:rFonts w:ascii="Times New Roman" w:eastAsia="Calibri" w:hAnsi="Times New Roman" w:cs="Times New Roman"/>
          <w:sz w:val="28"/>
          <w:szCs w:val="28"/>
        </w:rPr>
        <w:t>среднего или</w:t>
      </w:r>
      <w:r w:rsidRPr="00FF2C87">
        <w:rPr>
          <w:rFonts w:ascii="Times New Roman" w:eastAsia="Times New Roman" w:hAnsi="Times New Roman" w:cs="Times New Roman"/>
          <w:sz w:val="28"/>
          <w:szCs w:val="28"/>
          <w:lang w:eastAsia="ru-RU"/>
        </w:rPr>
        <w:t xml:space="preserve"> высшего профессионального образования о зачислении;</w:t>
      </w:r>
    </w:p>
    <w:p w14:paraId="204B353A"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 реквизиты кредитной организации, расположенной на территории Российской Федерации, с указанием номера лицевого счета выпускника для перечисления денежных средств на банковские карты «МИР»;</w:t>
      </w:r>
    </w:p>
    <w:p w14:paraId="0045C89E" w14:textId="77777777" w:rsidR="00FF2C87" w:rsidRPr="00FF2C87" w:rsidRDefault="00FF2C87" w:rsidP="00FF2C87">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3) копия паспорта;</w:t>
      </w:r>
    </w:p>
    <w:p w14:paraId="102E0103" w14:textId="77777777" w:rsidR="00FF2C87" w:rsidRPr="00FF2C87" w:rsidRDefault="00FF2C87" w:rsidP="00FF2C87">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4) согласие на обработку персональных данных.</w:t>
      </w:r>
    </w:p>
    <w:p w14:paraId="4FE978A0"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 xml:space="preserve">2.2. Образовательная организация в срок не позднее 20 сентября текущего года предоставляет в Комитет образования комплект документов, указанных в п.2.1 настоящего Положения, а </w:t>
      </w:r>
      <w:proofErr w:type="gramStart"/>
      <w:r w:rsidRPr="00FF2C87">
        <w:rPr>
          <w:rFonts w:ascii="Times New Roman" w:eastAsia="Times New Roman" w:hAnsi="Times New Roman" w:cs="Times New Roman"/>
          <w:sz w:val="28"/>
          <w:szCs w:val="28"/>
          <w:lang w:eastAsia="ru-RU"/>
        </w:rPr>
        <w:t>также  копию</w:t>
      </w:r>
      <w:proofErr w:type="gramEnd"/>
      <w:r w:rsidRPr="00FF2C87">
        <w:rPr>
          <w:rFonts w:ascii="Times New Roman" w:eastAsia="Times New Roman" w:hAnsi="Times New Roman" w:cs="Times New Roman"/>
          <w:sz w:val="28"/>
          <w:szCs w:val="28"/>
          <w:lang w:eastAsia="ru-RU"/>
        </w:rPr>
        <w:t xml:space="preserve"> договора о целевом обучении.</w:t>
      </w:r>
    </w:p>
    <w:p w14:paraId="4AC58499"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Выплата стипендий Студентам производится Комитетом образования в соответствии с договором о целевом обучении ежемесячно, не позднее 5 числа месяца, следующего за оплачиваемым, путем безналичного перечисления денежных средств на банковский счет Студента. Период назначения стипендии - с 1 сентября по 30 июня в течение всех лет учебы Студента.</w:t>
      </w:r>
    </w:p>
    <w:p w14:paraId="167CB1E8"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 xml:space="preserve">2.3. Первая выплата стипендии осуществляется после </w:t>
      </w:r>
      <w:proofErr w:type="gramStart"/>
      <w:r w:rsidRPr="00FF2C87">
        <w:rPr>
          <w:rFonts w:ascii="Times New Roman" w:eastAsia="Times New Roman" w:hAnsi="Times New Roman" w:cs="Times New Roman"/>
          <w:sz w:val="28"/>
          <w:szCs w:val="28"/>
          <w:lang w:eastAsia="ru-RU"/>
        </w:rPr>
        <w:t>предоставления  образовательной</w:t>
      </w:r>
      <w:proofErr w:type="gramEnd"/>
      <w:r w:rsidRPr="00FF2C87">
        <w:rPr>
          <w:rFonts w:ascii="Times New Roman" w:eastAsia="Times New Roman" w:hAnsi="Times New Roman" w:cs="Times New Roman"/>
          <w:sz w:val="28"/>
          <w:szCs w:val="28"/>
          <w:lang w:eastAsia="ru-RU"/>
        </w:rPr>
        <w:t xml:space="preserve"> организацией в Комитет образования документов, указанных в пункте 2.1 настоящего Положения и на основании приказа Комитета образования о назначении выплаты.</w:t>
      </w:r>
    </w:p>
    <w:p w14:paraId="48C1E055"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2.4. Выплата ежемесячной стипендии прекращается:</w:t>
      </w:r>
    </w:p>
    <w:p w14:paraId="50C7E88E"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1) в случае расторжения договора о целевом обучении;</w:t>
      </w:r>
    </w:p>
    <w:p w14:paraId="20317AF6"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 xml:space="preserve">2) в случае отчисления Студента из образовательной организации среднего </w:t>
      </w:r>
      <w:proofErr w:type="gramStart"/>
      <w:r w:rsidRPr="00FF2C87">
        <w:rPr>
          <w:rFonts w:ascii="Times New Roman" w:eastAsia="Times New Roman" w:hAnsi="Times New Roman" w:cs="Times New Roman"/>
          <w:sz w:val="28"/>
          <w:szCs w:val="28"/>
          <w:lang w:eastAsia="ru-RU"/>
        </w:rPr>
        <w:t>или  высшего</w:t>
      </w:r>
      <w:proofErr w:type="gramEnd"/>
      <w:r w:rsidRPr="00FF2C87">
        <w:rPr>
          <w:rFonts w:ascii="Times New Roman" w:eastAsia="Times New Roman" w:hAnsi="Times New Roman" w:cs="Times New Roman"/>
          <w:sz w:val="28"/>
          <w:szCs w:val="28"/>
          <w:lang w:eastAsia="ru-RU"/>
        </w:rPr>
        <w:t xml:space="preserve"> профессионального образования.</w:t>
      </w:r>
    </w:p>
    <w:p w14:paraId="2546EE02"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2.5. Выплата повышенной стипендии назначается с 1-го числа месяца, следующего за месяцем подтверждения Студентом прохождения (сдачи) сессии на оценки «4» и «5» и предоставленных доку ментов в соответствии с пунктом 2.7 настоящего Порядка.</w:t>
      </w:r>
    </w:p>
    <w:p w14:paraId="2D2596DF"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Выплата повышенной стипендии прекращается с 1-го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14:paraId="1619C22E"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2.6. Студенты, получающие стипендию, в течение 5 рабочих дней в письменной форме извещают Комитет образования и образовательную организацию о наступлении обстоятельств, влекущих прекращение выплаты стипендии.</w:t>
      </w:r>
    </w:p>
    <w:p w14:paraId="753B1807"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2.7. Студенты, претендующие на получение повышенной стипендии, в течение 5 рабочих дней извещают Комитет образования об итогах прохождения каждой промежуточной аттестации (выписка из зачетной книжки / академическая справка).</w:t>
      </w:r>
    </w:p>
    <w:p w14:paraId="7715C305"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2.8. Выплата ежемесячной стипендии приостанавливается в случае оформления студентом академического отпуска с даты начала академического отпуска.</w:t>
      </w:r>
    </w:p>
    <w:p w14:paraId="18E78809"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Студент обязан известить Комитет образования о намерении оформить академический отпуск не позднее 2 недель до его начала.</w:t>
      </w:r>
    </w:p>
    <w:p w14:paraId="055A866F" w14:textId="77777777" w:rsidR="00FF2C87" w:rsidRPr="00FF2C87" w:rsidRDefault="00FF2C87" w:rsidP="00FF2C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Выплата Стипендии в месяц оформления академического отпуска производится пропорционально календарным дням обучения.</w:t>
      </w:r>
    </w:p>
    <w:p w14:paraId="7CE3F689"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lastRenderedPageBreak/>
        <w:t xml:space="preserve">2.9. При отчислении Студента из образовательной организации </w:t>
      </w:r>
      <w:r w:rsidRPr="00FF2C87">
        <w:rPr>
          <w:rFonts w:ascii="Times New Roman" w:eastAsia="Calibri" w:hAnsi="Times New Roman" w:cs="Times New Roman"/>
          <w:sz w:val="28"/>
          <w:szCs w:val="28"/>
        </w:rPr>
        <w:t xml:space="preserve"> среднего или</w:t>
      </w:r>
      <w:r w:rsidRPr="00FF2C87">
        <w:rPr>
          <w:rFonts w:ascii="Times New Roman" w:eastAsia="Times New Roman" w:hAnsi="Times New Roman" w:cs="Times New Roman"/>
          <w:sz w:val="28"/>
          <w:szCs w:val="28"/>
          <w:lang w:eastAsia="ru-RU"/>
        </w:rPr>
        <w:t xml:space="preserve"> высшего профессионального образования до окончания срока освоения образовательной программы по причине неуспеваемости либо добровольного оставления образовательной организации, а также в случае расторжения договора о целевом обучении Студент возвращает выплаченную ему стипендию в полном объеме и выплачивает штраф в двукратном размере относительно указанных расходов путем перечисления денежных средств на счет Комитета образования не позднее одного месяца со дня наступления обстоятельств, влекущих прекращение выплаты стипендии. При отказе от возврата выплаченной стипендии и штрафа денежные средства взыскиваются Комитетом образования в установленном законодательством порядке.</w:t>
      </w:r>
    </w:p>
    <w:p w14:paraId="5075D809"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 xml:space="preserve">2.10. Студент, обучающийся по договору о целевом обучении, по окончании образовательной организации </w:t>
      </w:r>
      <w:r w:rsidRPr="00FF2C87">
        <w:rPr>
          <w:rFonts w:ascii="Times New Roman" w:eastAsia="Calibri" w:hAnsi="Times New Roman" w:cs="Times New Roman"/>
          <w:sz w:val="28"/>
          <w:szCs w:val="28"/>
        </w:rPr>
        <w:t>среднего или</w:t>
      </w:r>
      <w:r w:rsidRPr="00FF2C87">
        <w:rPr>
          <w:rFonts w:ascii="Times New Roman" w:eastAsia="Times New Roman" w:hAnsi="Times New Roman" w:cs="Times New Roman"/>
          <w:sz w:val="28"/>
          <w:szCs w:val="28"/>
          <w:lang w:eastAsia="ru-RU"/>
        </w:rPr>
        <w:t xml:space="preserve"> высшего профессионального образования обязан заключить с муниципальной образовательной организацией Гатчинского муниципального округа трудовой договор не позднее чем через три месяца со дня получения соответствующего документа об образовании и о квалификации и отработать в ней не менее 3 лет.</w:t>
      </w:r>
    </w:p>
    <w:p w14:paraId="53EDAB42"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2.11. В случае неисполнения обязательств по трудоустройству в муниципальные образовательные организации Гатчинского  муниципального округа, за исключением случаев, установленных пунктом 2.12 настоящего Положения, Студент обязан возместить в полном объеме на счет Комитета образования в течение трех месяцев по окончании образовательной организации среднего или высшего профессионального образования выплаченную ему за все время обучения стипендию, а также выплатить штраф в двукратном размере относительно указанных расходов. При отказе от возврата выплаченной стипендии и штрафа денежные средства взыскиваются Комитетом образования в установленном законодательством порядке.</w:t>
      </w:r>
    </w:p>
    <w:p w14:paraId="5FCFE295"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2.12. Основаниями для освобождения Студента от исполнения обязательств по трудоустройству являются:</w:t>
      </w:r>
    </w:p>
    <w:p w14:paraId="453465A4"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а) наличие у Студента заболеваний, препятствующих трудоустройству в муниципальные бюджетные образовательные организации Гатчинского муниципального округа и подтвержденных заключениями уполномоченных органов;</w:t>
      </w:r>
    </w:p>
    <w:p w14:paraId="062C138E"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б) признание в установленном порядке одного из родителей, супруга (супруги) Студента инвалидом I или II группы, установление ребенку Студента категории «ребенок-инвалид», если работа по трудовому договору (контракту) предоставляется не по месту постоянного жительства родителей, супруги (супруга) или ребенка;</w:t>
      </w:r>
    </w:p>
    <w:p w14:paraId="63F6F34B"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в) признание Студента в установленном порядке инвалидом I или II группы;</w:t>
      </w:r>
    </w:p>
    <w:p w14:paraId="13E073BE"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г) Студент является супругом (супругой) военнослужащего, за исключением лиц, проходящих военную службу по призыву, если работа по трудовому договору (контракту) предоставляется не по месту службы супруга (супруги).</w:t>
      </w:r>
    </w:p>
    <w:p w14:paraId="24C4FE4A"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2.13. Основанием для приостановления обязательств по трудоустройству является призыв Студента в целях прохождения военной службы в Вооруженных силах Российской Федерации.</w:t>
      </w:r>
    </w:p>
    <w:p w14:paraId="345C348D"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lastRenderedPageBreak/>
        <w:t>2.14. Финансовые средства для выплаты стипендии Студентам предоставляются Комитету образования из бюджета Гатчинского муниципального округа.</w:t>
      </w:r>
    </w:p>
    <w:p w14:paraId="5058CCA1"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2.15. Финансовые средства для выплаты стипендии носят целевой характер и не могут быть использованы на другие цели.</w:t>
      </w:r>
    </w:p>
    <w:p w14:paraId="79AF1A4C" w14:textId="77777777" w:rsidR="00FF2C87" w:rsidRPr="00FF2C87" w:rsidRDefault="00FF2C87" w:rsidP="00FF2C87">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C87">
        <w:rPr>
          <w:rFonts w:ascii="Times New Roman" w:eastAsia="Times New Roman" w:hAnsi="Times New Roman" w:cs="Times New Roman"/>
          <w:sz w:val="28"/>
          <w:szCs w:val="28"/>
          <w:lang w:eastAsia="ru-RU"/>
        </w:rPr>
        <w:t>2.16. Контроль за соблюдением и исполнением настоящего Положения осуществляет Комитет образования.</w:t>
      </w:r>
    </w:p>
    <w:p w14:paraId="4D90BF55" w14:textId="77777777" w:rsidR="00FF2C87" w:rsidRPr="00FF2C87" w:rsidRDefault="00FF2C87" w:rsidP="00FF2C87">
      <w:pPr>
        <w:shd w:val="clear" w:color="auto" w:fill="FFFFFF"/>
        <w:spacing w:after="0"/>
        <w:ind w:firstLine="480"/>
        <w:jc w:val="both"/>
        <w:textAlignment w:val="baseline"/>
        <w:rPr>
          <w:rFonts w:ascii="Times New Roman" w:eastAsia="Times New Roman" w:hAnsi="Times New Roman" w:cs="Times New Roman"/>
          <w:sz w:val="28"/>
          <w:szCs w:val="28"/>
          <w:lang w:eastAsia="ru-RU"/>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93301"/>
    <w:rsid w:val="001E799B"/>
    <w:rsid w:val="0037430D"/>
    <w:rsid w:val="00791485"/>
    <w:rsid w:val="00883CA0"/>
    <w:rsid w:val="0096086D"/>
    <w:rsid w:val="0098363E"/>
    <w:rsid w:val="00AD093D"/>
    <w:rsid w:val="00BE37D8"/>
    <w:rsid w:val="00C73573"/>
    <w:rsid w:val="00EA483A"/>
    <w:rsid w:val="00FF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2025-07-28T08:23:00Z</dcterms:created>
  <dcterms:modified xsi:type="dcterms:W3CDTF">2025-07-28T08:23:00Z</dcterms:modified>
</cp:coreProperties>
</file>