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F27D" w14:textId="77777777" w:rsidR="00C778C1" w:rsidRPr="00C778C1" w:rsidRDefault="00C778C1" w:rsidP="00C778C1">
      <w:pPr>
        <w:jc w:val="center"/>
        <w:rPr>
          <w:rFonts w:ascii="Calibri" w:eastAsia="Calibri" w:hAnsi="Calibri" w:cs="Calibri"/>
          <w:sz w:val="28"/>
          <w:szCs w:val="28"/>
        </w:rPr>
      </w:pPr>
      <w:r w:rsidRPr="00C778C1">
        <w:rPr>
          <w:rFonts w:ascii="Calibri" w:eastAsia="Calibri" w:hAnsi="Calibri" w:cs="Calibri"/>
          <w:noProof/>
        </w:rPr>
        <w:drawing>
          <wp:inline distT="0" distB="0" distL="0" distR="0" wp14:anchorId="1A193A78" wp14:editId="6238F7A3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E8F83" w14:textId="77777777" w:rsidR="00C778C1" w:rsidRPr="00C778C1" w:rsidRDefault="00C778C1" w:rsidP="00C778C1">
      <w:pPr>
        <w:jc w:val="center"/>
        <w:rPr>
          <w:rFonts w:ascii="Calibri" w:eastAsia="Calibri" w:hAnsi="Calibri" w:cs="Calibri"/>
          <w:sz w:val="2"/>
          <w:szCs w:val="2"/>
        </w:rPr>
      </w:pPr>
    </w:p>
    <w:p w14:paraId="5BF44FDB" w14:textId="77777777" w:rsidR="00C778C1" w:rsidRPr="00C778C1" w:rsidRDefault="00C778C1" w:rsidP="00C778C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C778C1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6A87866" w14:textId="77777777" w:rsidR="00C778C1" w:rsidRPr="00C778C1" w:rsidRDefault="00C778C1" w:rsidP="00C778C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C778C1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481FB3DA" w14:textId="77777777" w:rsidR="00C778C1" w:rsidRPr="00C778C1" w:rsidRDefault="00C778C1" w:rsidP="00C778C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03438106" w14:textId="77777777" w:rsidR="00C778C1" w:rsidRPr="00C778C1" w:rsidRDefault="00C778C1" w:rsidP="00C778C1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C778C1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4FB979F4" w14:textId="77777777" w:rsidR="00C778C1" w:rsidRPr="00C778C1" w:rsidRDefault="00C778C1" w:rsidP="00C778C1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19885705" w14:textId="77777777" w:rsidR="00C778C1" w:rsidRPr="00C778C1" w:rsidRDefault="00C778C1" w:rsidP="00C778C1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C778C1">
        <w:rPr>
          <w:rFonts w:ascii="Times New Roman" w:eastAsia="Calibri" w:hAnsi="Times New Roman" w:cs="Calibri"/>
          <w:sz w:val="28"/>
          <w:szCs w:val="28"/>
          <w:lang w:eastAsia="ru-RU"/>
        </w:rPr>
        <w:t>от 21.08.2025</w:t>
      </w:r>
      <w:r w:rsidRPr="00C778C1">
        <w:rPr>
          <w:rFonts w:ascii="Times New Roman" w:eastAsia="Calibri" w:hAnsi="Times New Roman" w:cs="Calibri"/>
          <w:sz w:val="28"/>
          <w:szCs w:val="28"/>
          <w:lang w:eastAsia="ru-RU"/>
        </w:rPr>
        <w:tab/>
      </w:r>
      <w:r w:rsidRPr="00C778C1">
        <w:rPr>
          <w:rFonts w:ascii="Times New Roman" w:eastAsia="Calibri" w:hAnsi="Times New Roman" w:cs="Calibri"/>
          <w:sz w:val="28"/>
          <w:szCs w:val="28"/>
          <w:lang w:eastAsia="ru-RU"/>
        </w:rPr>
        <w:tab/>
      </w:r>
      <w:r w:rsidRPr="00C778C1">
        <w:rPr>
          <w:rFonts w:ascii="Times New Roman" w:eastAsia="Calibri" w:hAnsi="Times New Roman" w:cs="Calibri"/>
          <w:sz w:val="28"/>
          <w:szCs w:val="28"/>
          <w:lang w:eastAsia="ru-RU"/>
        </w:rPr>
        <w:tab/>
      </w:r>
      <w:r w:rsidRPr="00C778C1">
        <w:rPr>
          <w:rFonts w:ascii="Times New Roman" w:eastAsia="Calibri" w:hAnsi="Times New Roman" w:cs="Calibri"/>
          <w:sz w:val="28"/>
          <w:szCs w:val="28"/>
          <w:lang w:eastAsia="ru-RU"/>
        </w:rPr>
        <w:tab/>
      </w:r>
      <w:r w:rsidRPr="00C778C1">
        <w:rPr>
          <w:rFonts w:ascii="Times New Roman" w:eastAsia="Calibri" w:hAnsi="Times New Roman" w:cs="Calibri"/>
          <w:sz w:val="28"/>
          <w:szCs w:val="28"/>
          <w:lang w:eastAsia="ru-RU"/>
        </w:rPr>
        <w:tab/>
      </w:r>
      <w:r w:rsidRPr="00C778C1">
        <w:rPr>
          <w:rFonts w:ascii="Times New Roman" w:eastAsia="Calibri" w:hAnsi="Times New Roman" w:cs="Calibri"/>
          <w:sz w:val="28"/>
          <w:szCs w:val="28"/>
          <w:lang w:eastAsia="ru-RU"/>
        </w:rPr>
        <w:tab/>
        <w:t>№ 7572</w:t>
      </w:r>
    </w:p>
    <w:p w14:paraId="1E7F08FA" w14:textId="77777777" w:rsidR="00C778C1" w:rsidRPr="00C778C1" w:rsidRDefault="00C778C1" w:rsidP="00C778C1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0A880E1B" w14:textId="77777777" w:rsidR="00C778C1" w:rsidRPr="00C778C1" w:rsidRDefault="00C778C1" w:rsidP="00C778C1">
      <w:pPr>
        <w:spacing w:after="3" w:line="232" w:lineRule="auto"/>
        <w:ind w:left="-5" w:right="3132" w:hanging="10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1" w:name="__DdeLink__115_838782334"/>
      <w:r w:rsidRPr="00C7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в постановление </w:t>
      </w:r>
    </w:p>
    <w:p w14:paraId="2091C687" w14:textId="77777777" w:rsidR="00C778C1" w:rsidRPr="00C778C1" w:rsidRDefault="00C778C1" w:rsidP="00C778C1">
      <w:pPr>
        <w:spacing w:after="3" w:line="232" w:lineRule="auto"/>
        <w:ind w:left="-5" w:right="3132" w:hanging="10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Гатчинского муниципального </w:t>
      </w:r>
    </w:p>
    <w:p w14:paraId="1379DCAC" w14:textId="77777777" w:rsidR="00C778C1" w:rsidRPr="00C778C1" w:rsidRDefault="00C778C1" w:rsidP="00C778C1">
      <w:pPr>
        <w:spacing w:after="3" w:line="232" w:lineRule="auto"/>
        <w:ind w:left="-5" w:right="3132" w:hanging="10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 от 20.01.2025 №142 «</w:t>
      </w:r>
      <w:r w:rsidRPr="00C778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 межведомственной </w:t>
      </w:r>
    </w:p>
    <w:p w14:paraId="45136BBB" w14:textId="77777777" w:rsidR="00C778C1" w:rsidRPr="00C778C1" w:rsidRDefault="00C778C1" w:rsidP="00C778C1">
      <w:pPr>
        <w:spacing w:after="3" w:line="232" w:lineRule="auto"/>
        <w:ind w:left="-5" w:right="3132" w:hanging="10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комиссии Гатчинского муниципального округа»</w:t>
      </w:r>
      <w:bookmarkEnd w:id="1"/>
    </w:p>
    <w:p w14:paraId="1518B615" w14:textId="77777777" w:rsidR="00C778C1" w:rsidRPr="00C778C1" w:rsidRDefault="00C778C1" w:rsidP="00C778C1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00E129A" w14:textId="77777777" w:rsidR="00C778C1" w:rsidRPr="00C778C1" w:rsidRDefault="00C778C1" w:rsidP="00C778C1">
      <w:pPr>
        <w:spacing w:after="0" w:line="244" w:lineRule="auto"/>
        <w:ind w:right="113" w:firstLine="56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связи с кадровыми изменениями в администрации Гатчинского муниципального округа, в соответствии с </w:t>
      </w:r>
      <w:r w:rsidRPr="00C77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06.10.2013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руководствуясь </w:t>
      </w:r>
      <w:r w:rsidRPr="00C778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Уставом муниципального образования Гатчинский муниципальный округ Ленинградской области,</w:t>
      </w:r>
    </w:p>
    <w:p w14:paraId="66EC8904" w14:textId="77777777" w:rsidR="00C778C1" w:rsidRPr="00C778C1" w:rsidRDefault="00C778C1" w:rsidP="00C778C1">
      <w:pPr>
        <w:spacing w:after="0" w:line="244" w:lineRule="auto"/>
        <w:ind w:left="-5" w:right="141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778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ПОСТАНОВЛЯЕТ: </w:t>
      </w:r>
    </w:p>
    <w:p w14:paraId="1B514E06" w14:textId="77777777" w:rsidR="00C778C1" w:rsidRPr="00C778C1" w:rsidRDefault="00C778C1" w:rsidP="00C778C1">
      <w:pPr>
        <w:numPr>
          <w:ilvl w:val="0"/>
          <w:numId w:val="1"/>
        </w:numPr>
        <w:tabs>
          <w:tab w:val="left" w:pos="1140"/>
        </w:tabs>
        <w:spacing w:after="3" w:line="232" w:lineRule="auto"/>
        <w:ind w:firstLine="680"/>
        <w:jc w:val="both"/>
        <w:rPr>
          <w:rFonts w:ascii="Calibri" w:eastAsia="Calibri" w:hAnsi="Calibri" w:cs="Calibri"/>
          <w:sz w:val="28"/>
          <w:szCs w:val="28"/>
        </w:rPr>
      </w:pPr>
      <w:r w:rsidRPr="00C77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 в постановление администрации Гатчинского муниципального округа от 20.01.2025 №142 «</w:t>
      </w:r>
      <w:r w:rsidRPr="00C77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межведомственной комиссии Гатчинского муниципального округа»:</w:t>
      </w:r>
    </w:p>
    <w:p w14:paraId="192B016B" w14:textId="77777777" w:rsidR="00C778C1" w:rsidRPr="00C778C1" w:rsidRDefault="00C778C1" w:rsidP="00C778C1">
      <w:pPr>
        <w:tabs>
          <w:tab w:val="left" w:pos="1140"/>
          <w:tab w:val="left" w:pos="1365"/>
        </w:tabs>
        <w:spacing w:after="0" w:line="256" w:lineRule="auto"/>
        <w:jc w:val="both"/>
        <w:rPr>
          <w:rFonts w:ascii="Calibri" w:eastAsia="Calibri" w:hAnsi="Calibri" w:cs="Calibri"/>
          <w:sz w:val="28"/>
          <w:szCs w:val="28"/>
        </w:rPr>
      </w:pPr>
      <w:r w:rsidRPr="00C77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1.1. В приложении 1 к указанному в п. 1 постановлению  в п. 3.1 слова «списочного состава» заменить словами: «постоянного состава межведомственной комиссии в количестве 13 человек»;</w:t>
      </w:r>
    </w:p>
    <w:p w14:paraId="21E2130E" w14:textId="77777777" w:rsidR="00C778C1" w:rsidRPr="00C778C1" w:rsidRDefault="00C778C1" w:rsidP="00C778C1">
      <w:pPr>
        <w:tabs>
          <w:tab w:val="left" w:pos="735"/>
          <w:tab w:val="left" w:pos="1140"/>
          <w:tab w:val="left" w:pos="1365"/>
        </w:tabs>
        <w:spacing w:after="0" w:line="256" w:lineRule="auto"/>
        <w:jc w:val="both"/>
        <w:rPr>
          <w:rFonts w:ascii="Calibri" w:eastAsia="Calibri" w:hAnsi="Calibri" w:cs="Calibri"/>
          <w:sz w:val="28"/>
          <w:szCs w:val="28"/>
        </w:rPr>
      </w:pPr>
      <w:r w:rsidRPr="00C77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1.2. Приложение 2 к указанному в п. 1 постановлению изложить в новой редакции согласно приложению к настоящему постановлению.</w:t>
      </w:r>
    </w:p>
    <w:p w14:paraId="7901C7DD" w14:textId="77777777" w:rsidR="00C778C1" w:rsidRPr="00C778C1" w:rsidRDefault="00C778C1" w:rsidP="00C778C1">
      <w:pPr>
        <w:numPr>
          <w:ilvl w:val="0"/>
          <w:numId w:val="1"/>
        </w:numPr>
        <w:tabs>
          <w:tab w:val="left" w:pos="1140"/>
        </w:tabs>
        <w:spacing w:after="0" w:line="256" w:lineRule="auto"/>
        <w:ind w:left="113" w:right="113" w:firstLine="454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Настоящее постановление вступает в силу со дня его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округа.</w:t>
      </w:r>
    </w:p>
    <w:p w14:paraId="545D69F0" w14:textId="77777777" w:rsidR="00C778C1" w:rsidRPr="00C778C1" w:rsidRDefault="00C778C1" w:rsidP="00C778C1">
      <w:pPr>
        <w:numPr>
          <w:ilvl w:val="0"/>
          <w:numId w:val="1"/>
        </w:numPr>
        <w:tabs>
          <w:tab w:val="left" w:pos="1080"/>
        </w:tabs>
        <w:spacing w:after="0" w:line="256" w:lineRule="auto"/>
        <w:ind w:right="113" w:firstLine="567"/>
        <w:jc w:val="both"/>
        <w:rPr>
          <w:rFonts w:ascii="Times New Roman" w:eastAsia="Calibri" w:hAnsi="Times New Roman" w:cs="Calibri"/>
        </w:rPr>
      </w:pPr>
      <w:r w:rsidRPr="00C778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исполнения настоящего постановления возложить на заместителя главы администрации Гатчинского муниципального округа по жилищно-коммунальному и дорожному хозяйству Супренка А.А.</w:t>
      </w:r>
    </w:p>
    <w:p w14:paraId="1EB5F162" w14:textId="77777777" w:rsidR="00C778C1" w:rsidRPr="00C778C1" w:rsidRDefault="00C778C1" w:rsidP="00C778C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778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44FA043C" w14:textId="77777777" w:rsidR="00C778C1" w:rsidRPr="00C778C1" w:rsidRDefault="00C778C1" w:rsidP="00C778C1">
      <w:pPr>
        <w:spacing w:after="0" w:line="256" w:lineRule="auto"/>
        <w:ind w:right="1197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Глава администрации </w:t>
      </w:r>
    </w:p>
    <w:p w14:paraId="46813E26" w14:textId="77777777" w:rsidR="00C778C1" w:rsidRPr="00C778C1" w:rsidRDefault="00C778C1" w:rsidP="00C778C1">
      <w:pPr>
        <w:spacing w:after="0" w:line="256" w:lineRule="auto"/>
        <w:ind w:right="-1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Гатчинского муниципального округа                                                Л.Н.Нещадим</w:t>
      </w:r>
    </w:p>
    <w:p w14:paraId="673A152A" w14:textId="77777777" w:rsidR="00C778C1" w:rsidRPr="00C778C1" w:rsidRDefault="00C778C1" w:rsidP="00C778C1">
      <w:pPr>
        <w:spacing w:after="0" w:line="256" w:lineRule="auto"/>
        <w:ind w:right="119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A4AD289" w14:textId="77777777" w:rsidR="00C778C1" w:rsidRPr="00C778C1" w:rsidRDefault="00C778C1" w:rsidP="00C778C1">
      <w:pPr>
        <w:spacing w:after="0" w:line="256" w:lineRule="auto"/>
        <w:ind w:right="119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37BA949" w14:textId="77777777" w:rsidR="00C778C1" w:rsidRPr="00C778C1" w:rsidRDefault="00C778C1" w:rsidP="00C778C1">
      <w:pPr>
        <w:spacing w:after="0" w:line="256" w:lineRule="auto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Супренок А.А. </w:t>
      </w:r>
    </w:p>
    <w:p w14:paraId="1A1A355B" w14:textId="77777777" w:rsidR="00C778C1" w:rsidRPr="00C778C1" w:rsidRDefault="00C778C1" w:rsidP="00C778C1">
      <w:pPr>
        <w:spacing w:after="0" w:line="256" w:lineRule="auto"/>
        <w:jc w:val="right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</w:t>
      </w:r>
    </w:p>
    <w:p w14:paraId="7A7DA3BF" w14:textId="77777777" w:rsidR="00C778C1" w:rsidRPr="00C778C1" w:rsidRDefault="00C778C1" w:rsidP="00C778C1">
      <w:pPr>
        <w:spacing w:after="0" w:line="25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FFBF5D" w14:textId="77777777" w:rsidR="00C778C1" w:rsidRPr="00C778C1" w:rsidRDefault="00C778C1" w:rsidP="00C778C1">
      <w:pPr>
        <w:spacing w:after="0" w:line="256" w:lineRule="auto"/>
        <w:jc w:val="right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14:paraId="2E5D18B2" w14:textId="77777777" w:rsidR="00C778C1" w:rsidRPr="00C778C1" w:rsidRDefault="00C778C1" w:rsidP="00C7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8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Pr="00C77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  <w:r w:rsidRPr="00C7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</w:t>
      </w:r>
    </w:p>
    <w:p w14:paraId="44892A33" w14:textId="77777777" w:rsidR="00C778C1" w:rsidRPr="00C778C1" w:rsidRDefault="00C778C1" w:rsidP="00C7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8C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</w:t>
      </w:r>
    </w:p>
    <w:p w14:paraId="5D24AF95" w14:textId="77777777" w:rsidR="00C778C1" w:rsidRPr="00C778C1" w:rsidRDefault="00C778C1" w:rsidP="00C7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right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20.01.2025 №142                                                   </w:t>
      </w:r>
    </w:p>
    <w:p w14:paraId="6370C4CA" w14:textId="77777777" w:rsidR="00C778C1" w:rsidRPr="00C778C1" w:rsidRDefault="00C778C1" w:rsidP="00C7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(в редакции постановления</w:t>
      </w:r>
    </w:p>
    <w:p w14:paraId="783A552B" w14:textId="77777777" w:rsidR="00C778C1" w:rsidRPr="00C778C1" w:rsidRDefault="00C778C1" w:rsidP="00C7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администрации Гатчинского </w:t>
      </w:r>
    </w:p>
    <w:p w14:paraId="70E24004" w14:textId="77777777" w:rsidR="00C778C1" w:rsidRPr="00C778C1" w:rsidRDefault="00C778C1" w:rsidP="00C7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right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32BEBAC9" w14:textId="77777777" w:rsidR="00C778C1" w:rsidRPr="00C778C1" w:rsidRDefault="00C778C1" w:rsidP="00C7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right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от   21.08.2025   №  7572        </w:t>
      </w:r>
      <w:r w:rsidRPr="00C77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A10890F" w14:textId="77777777" w:rsidR="00C778C1" w:rsidRPr="00C778C1" w:rsidRDefault="00C778C1" w:rsidP="00C778C1">
      <w:pPr>
        <w:spacing w:after="0" w:line="256" w:lineRule="auto"/>
        <w:ind w:left="68"/>
        <w:jc w:val="center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7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</w:t>
      </w:r>
    </w:p>
    <w:p w14:paraId="4766EEB3" w14:textId="77777777" w:rsidR="00C778C1" w:rsidRPr="00C778C1" w:rsidRDefault="00C778C1" w:rsidP="00C778C1">
      <w:pPr>
        <w:spacing w:after="0" w:line="256" w:lineRule="auto"/>
        <w:ind w:left="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E0123B" w14:textId="77777777" w:rsidR="00C778C1" w:rsidRPr="00C778C1" w:rsidRDefault="00C778C1" w:rsidP="00C778C1">
      <w:pPr>
        <w:spacing w:after="0" w:line="240" w:lineRule="auto"/>
        <w:ind w:right="48"/>
        <w:jc w:val="center"/>
        <w:rPr>
          <w:rFonts w:ascii="Calibri" w:eastAsia="Calibri" w:hAnsi="Calibri" w:cs="Calibri"/>
        </w:rPr>
      </w:pPr>
      <w:bookmarkStart w:id="2" w:name="__DdeLink__213_793325018"/>
      <w:r w:rsidRPr="00C778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Постоянный состав межведомственной комиссии </w:t>
      </w:r>
      <w:bookmarkEnd w:id="2"/>
    </w:p>
    <w:p w14:paraId="79284D07" w14:textId="77777777" w:rsidR="00C778C1" w:rsidRPr="00C778C1" w:rsidRDefault="00C778C1" w:rsidP="00C778C1">
      <w:pPr>
        <w:spacing w:after="0" w:line="240" w:lineRule="auto"/>
        <w:ind w:right="48"/>
        <w:jc w:val="center"/>
        <w:rPr>
          <w:rFonts w:ascii="Calibri" w:eastAsia="Calibri" w:hAnsi="Calibri" w:cs="Calibri"/>
          <w:b/>
          <w:bCs/>
        </w:rPr>
      </w:pPr>
      <w:r w:rsidRPr="00C778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Гатчинского муниципального округа</w:t>
      </w:r>
    </w:p>
    <w:p w14:paraId="1A1FFF74" w14:textId="77777777" w:rsidR="00C778C1" w:rsidRPr="00C778C1" w:rsidRDefault="00C778C1" w:rsidP="00C778C1">
      <w:pPr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97CCFF" w14:textId="77777777" w:rsidR="00C778C1" w:rsidRPr="00C778C1" w:rsidRDefault="00C778C1" w:rsidP="00C778C1">
      <w:pPr>
        <w:spacing w:after="0" w:line="240" w:lineRule="auto"/>
        <w:ind w:right="57" w:firstLine="680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межведомственной комиссии:</w:t>
      </w:r>
    </w:p>
    <w:p w14:paraId="52A033E5" w14:textId="77777777" w:rsidR="00C778C1" w:rsidRPr="00C778C1" w:rsidRDefault="00C778C1" w:rsidP="00C778C1">
      <w:pPr>
        <w:spacing w:after="0" w:line="240" w:lineRule="auto"/>
        <w:ind w:right="57" w:firstLine="56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Супренок Александр Алексеевич – заместитель главы администрации Гатчинского муниципального округа по жилищно-коммунальному и дорожному хозяйству;</w:t>
      </w:r>
    </w:p>
    <w:p w14:paraId="66F3A930" w14:textId="77777777" w:rsidR="00C778C1" w:rsidRPr="00C778C1" w:rsidRDefault="00C778C1" w:rsidP="00C778C1">
      <w:pPr>
        <w:spacing w:after="0" w:line="240" w:lineRule="auto"/>
        <w:ind w:right="48" w:firstLine="567"/>
        <w:jc w:val="both"/>
        <w:rPr>
          <w:rFonts w:ascii="Times New Roman" w:eastAsia="Calibri" w:hAnsi="Times New Roman" w:cs="Calibri"/>
          <w:sz w:val="28"/>
          <w:szCs w:val="28"/>
        </w:rPr>
      </w:pPr>
      <w:r w:rsidRPr="00C77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председателя межведомственной комиссии:</w:t>
      </w:r>
    </w:p>
    <w:p w14:paraId="2CAE7DD7" w14:textId="77777777" w:rsidR="00C778C1" w:rsidRPr="00C778C1" w:rsidRDefault="00C778C1" w:rsidP="00C778C1">
      <w:pPr>
        <w:spacing w:after="0" w:line="240" w:lineRule="auto"/>
        <w:ind w:right="57" w:firstLine="56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Керцер Инна Бениаминовна – заместитель председателя комитета по строительству администрации Гатчинского муниципального округа;</w:t>
      </w:r>
    </w:p>
    <w:p w14:paraId="3D1E6E0F" w14:textId="77777777" w:rsidR="00C778C1" w:rsidRPr="00C778C1" w:rsidRDefault="00C778C1" w:rsidP="00C778C1">
      <w:pPr>
        <w:spacing w:after="0" w:line="240" w:lineRule="auto"/>
        <w:ind w:right="57" w:firstLine="56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 комиссии:</w:t>
      </w:r>
    </w:p>
    <w:p w14:paraId="5370FDD4" w14:textId="77777777" w:rsidR="00C778C1" w:rsidRPr="00C778C1" w:rsidRDefault="00C778C1" w:rsidP="00C778C1">
      <w:pPr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Аввакумов Александр Николаевич – председатель Комитета по управлению имуществом администрации Гатчинского муниципального округа;</w:t>
      </w:r>
    </w:p>
    <w:p w14:paraId="30C699B0" w14:textId="77777777" w:rsidR="00C778C1" w:rsidRPr="00C778C1" w:rsidRDefault="00C778C1" w:rsidP="00C778C1">
      <w:pPr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Березовская Елена Александровна — начальник отдела правовой экспертизы комитета юридического обеспечения администрации Гатчинского муниципального округа;</w:t>
      </w:r>
    </w:p>
    <w:p w14:paraId="4E02CF73" w14:textId="77777777" w:rsidR="00C778C1" w:rsidRPr="00C778C1" w:rsidRDefault="00C778C1" w:rsidP="00C778C1">
      <w:pPr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Зубкова Юлия Викторовна – заместитель директора филиала  ЛОГБУ «Леноблинвентаризация» Гатчинское БТИ (по согласованию);</w:t>
      </w:r>
    </w:p>
    <w:p w14:paraId="5CDD58CD" w14:textId="77777777" w:rsidR="00C778C1" w:rsidRPr="00C778C1" w:rsidRDefault="00C778C1" w:rsidP="00C778C1">
      <w:pPr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Иванова Екатерина Анатольевна — председатель комитета по архитектуре и градостроительной деятельности администрации Гатчинского муниципального округа;</w:t>
      </w:r>
    </w:p>
    <w:p w14:paraId="32A48B23" w14:textId="77777777" w:rsidR="00C778C1" w:rsidRPr="00C778C1" w:rsidRDefault="00C778C1" w:rsidP="00C77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Кандыба Александр Анатольевич – начальник управления жилищной политики администрации Гатчинского муниципального округа;</w:t>
      </w:r>
    </w:p>
    <w:p w14:paraId="6D7A8F4F" w14:textId="77777777" w:rsidR="00C778C1" w:rsidRPr="00C778C1" w:rsidRDefault="00C778C1" w:rsidP="00C778C1">
      <w:pPr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Корунов Роман Александрович – главный инженер ООО «Жилищно-коммунальное хозяйство города Гатчины»;</w:t>
      </w:r>
    </w:p>
    <w:p w14:paraId="11D8C27D" w14:textId="77777777" w:rsidR="00C778C1" w:rsidRPr="00C778C1" w:rsidRDefault="00C778C1" w:rsidP="00C778C1">
      <w:pPr>
        <w:spacing w:after="0" w:line="240" w:lineRule="auto"/>
        <w:ind w:firstLine="624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Манойлова Алла Андреевна – заместитель председателя комитета муниципального контроля администрации Гатчинского муниципального округа;</w:t>
      </w:r>
    </w:p>
    <w:p w14:paraId="43A9E165" w14:textId="77777777" w:rsidR="00C778C1" w:rsidRPr="00C778C1" w:rsidRDefault="00C778C1" w:rsidP="00C778C1">
      <w:pPr>
        <w:spacing w:after="0" w:line="240" w:lineRule="auto"/>
        <w:ind w:firstLine="510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Назаров Илья  Владимирович – начальник  Отдела  надзорной деятельности и профилактической работы Главного управления МЧС России по Ленинградской области или Егоров Антон Владимирович – заместитель начальника Отдела надзорной деятельности и профилактической работы Главного управления МЧС России по Ленинградской области;</w:t>
      </w:r>
    </w:p>
    <w:p w14:paraId="6738AB11" w14:textId="77777777" w:rsidR="00C778C1" w:rsidRPr="00C778C1" w:rsidRDefault="00C778C1" w:rsidP="00C778C1">
      <w:pPr>
        <w:tabs>
          <w:tab w:val="left" w:pos="510"/>
          <w:tab w:val="left" w:pos="720"/>
          <w:tab w:val="left" w:pos="900"/>
        </w:tabs>
        <w:spacing w:after="0" w:line="240" w:lineRule="auto"/>
        <w:ind w:firstLine="73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11. Петров Виктор Александрович </w:t>
      </w:r>
      <w:bookmarkStart w:id="3" w:name="__DdeLink__7656_3779614782"/>
      <w:r w:rsidRPr="00C77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заместитель начальника отдела капитального строительства МКУ «Управление строительства Гатчинского муниципального округа»;</w:t>
      </w:r>
      <w:bookmarkEnd w:id="3"/>
    </w:p>
    <w:p w14:paraId="0407A10B" w14:textId="77777777" w:rsidR="00C778C1" w:rsidRPr="00C778C1" w:rsidRDefault="00C778C1" w:rsidP="00C778C1">
      <w:pPr>
        <w:tabs>
          <w:tab w:val="left" w:pos="510"/>
          <w:tab w:val="left" w:pos="720"/>
          <w:tab w:val="left" w:pos="900"/>
        </w:tabs>
        <w:spacing w:after="0" w:line="240" w:lineRule="auto"/>
        <w:ind w:firstLine="510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12. Румянцева Светлана Валерьевна – главный специалист – эксперт территориального отдела Роспотребнадзора по Ленинградской области в Гатчинском и Лужском районе;</w:t>
      </w:r>
    </w:p>
    <w:p w14:paraId="33B9CBC2" w14:textId="77777777" w:rsidR="00C778C1" w:rsidRPr="00C778C1" w:rsidRDefault="00C778C1" w:rsidP="00C778C1">
      <w:pPr>
        <w:tabs>
          <w:tab w:val="left" w:pos="390"/>
          <w:tab w:val="left" w:pos="510"/>
          <w:tab w:val="left" w:pos="900"/>
        </w:tabs>
        <w:spacing w:after="0" w:line="240" w:lineRule="auto"/>
        <w:ind w:left="340" w:firstLine="22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13.   Представитель территориального управления (по согласованию)</w:t>
      </w:r>
    </w:p>
    <w:p w14:paraId="79CAA41F" w14:textId="77777777" w:rsidR="00C778C1" w:rsidRPr="00C778C1" w:rsidRDefault="00C778C1" w:rsidP="00C778C1">
      <w:pPr>
        <w:tabs>
          <w:tab w:val="left" w:pos="993"/>
        </w:tabs>
        <w:spacing w:after="0" w:line="240" w:lineRule="auto"/>
        <w:ind w:left="360" w:right="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072083" w14:textId="77777777" w:rsidR="00C778C1" w:rsidRPr="00C778C1" w:rsidRDefault="00C778C1" w:rsidP="00C778C1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8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Представители территориальных управлений (по согласованию):</w:t>
      </w:r>
    </w:p>
    <w:p w14:paraId="2277271F" w14:textId="77777777" w:rsidR="00C778C1" w:rsidRPr="00C778C1" w:rsidRDefault="00C778C1" w:rsidP="00C778C1">
      <w:pPr>
        <w:tabs>
          <w:tab w:val="left" w:pos="1134"/>
        </w:tabs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248888" w14:textId="77777777" w:rsidR="00C778C1" w:rsidRPr="00C778C1" w:rsidRDefault="00C778C1" w:rsidP="00C778C1">
      <w:pPr>
        <w:numPr>
          <w:ilvl w:val="0"/>
          <w:numId w:val="2"/>
        </w:numPr>
        <w:tabs>
          <w:tab w:val="left" w:pos="426"/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Большеколпанское территориальное управление: Ильина Екатерина Владимировна – заместитель главы территориального управления; </w:t>
      </w:r>
    </w:p>
    <w:p w14:paraId="2496B30F" w14:textId="77777777" w:rsidR="00C778C1" w:rsidRPr="00C778C1" w:rsidRDefault="00C778C1" w:rsidP="00C778C1">
      <w:pPr>
        <w:numPr>
          <w:ilvl w:val="0"/>
          <w:numId w:val="2"/>
        </w:numPr>
        <w:tabs>
          <w:tab w:val="left" w:pos="426"/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Веревское территориальное управление: Сараева Людмила Анатольевна   – начальник сектора по развитию территории;</w:t>
      </w:r>
    </w:p>
    <w:p w14:paraId="445FFE45" w14:textId="77777777" w:rsidR="00C778C1" w:rsidRPr="00C778C1" w:rsidRDefault="00C778C1" w:rsidP="00C778C1">
      <w:pPr>
        <w:numPr>
          <w:ilvl w:val="0"/>
          <w:numId w:val="2"/>
        </w:numPr>
        <w:tabs>
          <w:tab w:val="left" w:pos="426"/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Войсковицкое территориальное управление: Белоконов Андрей Викторович – заместитель главы территориального управления;</w:t>
      </w:r>
    </w:p>
    <w:p w14:paraId="31AA8345" w14:textId="77777777" w:rsidR="00C778C1" w:rsidRPr="00C778C1" w:rsidRDefault="00C778C1" w:rsidP="00C778C1">
      <w:pPr>
        <w:numPr>
          <w:ilvl w:val="0"/>
          <w:numId w:val="2"/>
        </w:numPr>
        <w:tabs>
          <w:tab w:val="left" w:pos="735"/>
          <w:tab w:val="left" w:pos="1134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Вырицкое территориальное управление: Демидова Анна Владимировна — главный специалист отдела сектора развития территории;</w:t>
      </w:r>
    </w:p>
    <w:p w14:paraId="757ABE9D" w14:textId="77777777" w:rsidR="00C778C1" w:rsidRPr="00C778C1" w:rsidRDefault="00C778C1" w:rsidP="00C778C1">
      <w:pPr>
        <w:numPr>
          <w:ilvl w:val="0"/>
          <w:numId w:val="2"/>
        </w:numPr>
        <w:tabs>
          <w:tab w:val="left" w:pos="675"/>
          <w:tab w:val="left" w:pos="1134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Дружногорское территориальное управление: Ильина Евгения Игоревна — главный специалист сектора по развитию территории;</w:t>
      </w:r>
    </w:p>
    <w:p w14:paraId="00EF70FE" w14:textId="77777777" w:rsidR="00C778C1" w:rsidRPr="00C778C1" w:rsidRDefault="00C778C1" w:rsidP="00C778C1">
      <w:pPr>
        <w:numPr>
          <w:ilvl w:val="0"/>
          <w:numId w:val="2"/>
        </w:numPr>
        <w:tabs>
          <w:tab w:val="left" w:pos="735"/>
          <w:tab w:val="left" w:pos="1134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Елизаветинское  территориальное управление: Попович Виктор Викторович – заместитель главы территориального управления;</w:t>
      </w:r>
    </w:p>
    <w:p w14:paraId="7CCE7FBC" w14:textId="77777777" w:rsidR="00C778C1" w:rsidRPr="00C778C1" w:rsidRDefault="00C778C1" w:rsidP="00C778C1">
      <w:pPr>
        <w:numPr>
          <w:ilvl w:val="0"/>
          <w:numId w:val="2"/>
        </w:numPr>
        <w:tabs>
          <w:tab w:val="left" w:pos="960"/>
          <w:tab w:val="left" w:pos="1134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Кобринское территориальное управление: Кузнецова Елена Викторовна – начальник сектора по развитию территории;</w:t>
      </w:r>
    </w:p>
    <w:p w14:paraId="190749BC" w14:textId="77777777" w:rsidR="00C778C1" w:rsidRPr="00C778C1" w:rsidRDefault="00C778C1" w:rsidP="00C778C1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Коммунаровское территориальное управление: Плюснин Николай Сергеевич — главный специалист отдела городского хозяйства и благоустройства или Иваненко Анна Дмитриевна —  главный специалист отдела городского хозяйства и благоустройства;</w:t>
      </w:r>
    </w:p>
    <w:p w14:paraId="47A468AB" w14:textId="77777777" w:rsidR="00C778C1" w:rsidRPr="00C778C1" w:rsidRDefault="00C778C1" w:rsidP="00C778C1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Новосветсткое территориальное управление: Рогинкин Александр Иванович — заместитель главы территориального управления;</w:t>
      </w:r>
    </w:p>
    <w:p w14:paraId="09504AE1" w14:textId="77777777" w:rsidR="00C778C1" w:rsidRPr="00C778C1" w:rsidRDefault="00C778C1" w:rsidP="00C778C1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Пудомягское  территориальное управление: Разживина Ирина Евгеньевна – главный специалист сектора по развитию территории;</w:t>
      </w:r>
    </w:p>
    <w:p w14:paraId="68555CA6" w14:textId="77777777" w:rsidR="00C778C1" w:rsidRPr="00C778C1" w:rsidRDefault="00C778C1" w:rsidP="00C778C1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Пудостьское  территориальное управление: Коугия Николай Александрович – заместитель главы территориального управления;</w:t>
      </w:r>
    </w:p>
    <w:p w14:paraId="2DD02E03" w14:textId="77777777" w:rsidR="00C778C1" w:rsidRPr="00C778C1" w:rsidRDefault="00C778C1" w:rsidP="00C778C1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Рождественское  территориальное управление: Вишняков Антон Сергеевич – главный специалист отдела по развитию территории;</w:t>
      </w:r>
    </w:p>
    <w:p w14:paraId="2681FD89" w14:textId="77777777" w:rsidR="00C778C1" w:rsidRPr="00C778C1" w:rsidRDefault="00C778C1" w:rsidP="00C778C1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Сиверское территориальное управление: Бабурина Елена Александровна – начальник отдела по развитию территории;</w:t>
      </w:r>
    </w:p>
    <w:p w14:paraId="63E83F71" w14:textId="77777777" w:rsidR="00C778C1" w:rsidRPr="00C778C1" w:rsidRDefault="00C778C1" w:rsidP="00C778C1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Сусанинское территориальное управление: Грачев Михаил Александрович – начальник сектора по развитию территорий;</w:t>
      </w:r>
    </w:p>
    <w:p w14:paraId="5FD6C79D" w14:textId="77777777" w:rsidR="00C778C1" w:rsidRPr="00C778C1" w:rsidRDefault="00C778C1" w:rsidP="00C778C1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sz w:val="28"/>
          <w:szCs w:val="28"/>
          <w:lang w:eastAsia="ru-RU"/>
        </w:rPr>
        <w:t>Сяськелевское  территориальное управление: Воробей Анна Николаевна —  главный специалист сектора по развитию территории;</w:t>
      </w:r>
    </w:p>
    <w:p w14:paraId="4DB4ABA6" w14:textId="77777777" w:rsidR="00C778C1" w:rsidRPr="00C778C1" w:rsidRDefault="00C778C1" w:rsidP="00C778C1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Таицкое территориальное управление: Иванова Людмила Владимировна – начальник сектора по развитию территории.</w:t>
      </w:r>
    </w:p>
    <w:p w14:paraId="2729E270" w14:textId="77777777" w:rsidR="00C778C1" w:rsidRPr="00C778C1" w:rsidRDefault="00C778C1" w:rsidP="00C778C1">
      <w:pPr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E0A215" w14:textId="77777777" w:rsidR="00C778C1" w:rsidRPr="00C778C1" w:rsidRDefault="00C778C1" w:rsidP="00C778C1">
      <w:pPr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Секретарь межведомственной комиссии:</w:t>
      </w:r>
    </w:p>
    <w:p w14:paraId="20B6A65E" w14:textId="77777777" w:rsidR="00C778C1" w:rsidRPr="00C778C1" w:rsidRDefault="00C778C1" w:rsidP="00C778C1">
      <w:pPr>
        <w:spacing w:after="0" w:line="240" w:lineRule="auto"/>
        <w:ind w:right="48" w:firstLine="567"/>
        <w:jc w:val="both"/>
        <w:rPr>
          <w:rFonts w:ascii="Calibri" w:eastAsia="Calibri" w:hAnsi="Calibri" w:cs="Calibri"/>
        </w:rPr>
      </w:pPr>
      <w:r w:rsidRPr="00C77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Сибер Екатерина Владимировна – главный специалист сектора управления жилищным фондом комитета жилищно-коммунального хозяйства администрации Гатчинского муниципального округа.</w:t>
      </w: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4FE2"/>
    <w:multiLevelType w:val="multilevel"/>
    <w:tmpl w:val="935240A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59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31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03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75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47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19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91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63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</w:abstractNum>
  <w:abstractNum w:abstractNumId="1" w15:restartNumberingAfterBreak="0">
    <w:nsid w:val="7C077764"/>
    <w:multiLevelType w:val="multilevel"/>
    <w:tmpl w:val="04B62FE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760"/>
        </w:tabs>
        <w:ind w:left="276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480"/>
        </w:tabs>
        <w:ind w:left="348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840"/>
        </w:tabs>
        <w:ind w:left="3840" w:hanging="360"/>
      </w:pPr>
      <w:rPr>
        <w:sz w:val="28"/>
        <w:szCs w:val="28"/>
      </w:rPr>
    </w:lvl>
  </w:abstractNum>
  <w:num w:numId="1" w16cid:durableId="2098865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4267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37EAF"/>
    <w:rsid w:val="002B7BA3"/>
    <w:rsid w:val="0037430D"/>
    <w:rsid w:val="00466A86"/>
    <w:rsid w:val="00791485"/>
    <w:rsid w:val="00883CA0"/>
    <w:rsid w:val="0096086D"/>
    <w:rsid w:val="0098363E"/>
    <w:rsid w:val="00AD093D"/>
    <w:rsid w:val="00C73573"/>
    <w:rsid w:val="00C778C1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5838</Characters>
  <Application>Microsoft Office Word</Application>
  <DocSecurity>0</DocSecurity>
  <Lines>48</Lines>
  <Paragraphs>13</Paragraphs>
  <ScaleCrop>false</ScaleCrop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2025-08-22T07:02:00Z</dcterms:created>
  <dcterms:modified xsi:type="dcterms:W3CDTF">2025-08-22T07:02:00Z</dcterms:modified>
</cp:coreProperties>
</file>