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21355" w14:textId="77777777" w:rsidR="00E94A74" w:rsidRPr="00E94A74" w:rsidRDefault="00E94A74" w:rsidP="00E94A74">
      <w:pPr>
        <w:jc w:val="center"/>
        <w:rPr>
          <w:rFonts w:ascii="Calibri" w:eastAsia="Calibri" w:hAnsi="Calibri" w:cs="Calibri"/>
          <w:sz w:val="28"/>
          <w:szCs w:val="28"/>
        </w:rPr>
      </w:pPr>
      <w:r w:rsidRPr="00E94A74">
        <w:rPr>
          <w:rFonts w:ascii="Calibri" w:eastAsia="Calibri" w:hAnsi="Calibri" w:cs="Calibri"/>
          <w:noProof/>
        </w:rPr>
        <w:drawing>
          <wp:inline distT="0" distB="0" distL="0" distR="0" wp14:anchorId="6D10BF90" wp14:editId="5BD1FD2C">
            <wp:extent cx="600075" cy="742950"/>
            <wp:effectExtent l="0" t="0" r="9525"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 cy="742950"/>
                    </a:xfrm>
                    <a:prstGeom prst="rect">
                      <a:avLst/>
                    </a:prstGeom>
                    <a:noFill/>
                    <a:ln>
                      <a:noFill/>
                    </a:ln>
                  </pic:spPr>
                </pic:pic>
              </a:graphicData>
            </a:graphic>
          </wp:inline>
        </w:drawing>
      </w:r>
    </w:p>
    <w:p w14:paraId="2DAC64C5" w14:textId="77777777" w:rsidR="00E94A74" w:rsidRPr="00E94A74" w:rsidRDefault="00E94A74" w:rsidP="00E94A74">
      <w:pPr>
        <w:jc w:val="center"/>
        <w:rPr>
          <w:rFonts w:ascii="Calibri" w:eastAsia="Calibri" w:hAnsi="Calibri" w:cs="Calibri"/>
          <w:sz w:val="2"/>
          <w:szCs w:val="2"/>
        </w:rPr>
      </w:pPr>
    </w:p>
    <w:p w14:paraId="49A29895" w14:textId="77777777" w:rsidR="00E94A74" w:rsidRPr="00E94A74" w:rsidRDefault="00E94A74" w:rsidP="00E94A74">
      <w:pPr>
        <w:widowControl w:val="0"/>
        <w:spacing w:after="0" w:line="240" w:lineRule="auto"/>
        <w:jc w:val="center"/>
        <w:rPr>
          <w:rFonts w:ascii="Times New Roman" w:eastAsia="Arial" w:hAnsi="Times New Roman" w:cs="Times New Roman"/>
          <w:color w:val="000000"/>
          <w:sz w:val="24"/>
          <w:szCs w:val="24"/>
          <w:lang w:eastAsia="ru-RU" w:bidi="ru-RU"/>
        </w:rPr>
      </w:pPr>
      <w:r w:rsidRPr="00E94A74">
        <w:rPr>
          <w:rFonts w:ascii="Times New Roman" w:eastAsia="Arial" w:hAnsi="Times New Roman" w:cs="Times New Roman"/>
          <w:color w:val="000000"/>
          <w:sz w:val="24"/>
          <w:szCs w:val="24"/>
          <w:lang w:eastAsia="ru-RU" w:bidi="ru-RU"/>
        </w:rPr>
        <w:t>АДМИНИСТРАЦИЯ ГАТЧИНСКОГО МУНИЦИПАЛЬНОГО ОКРУГА</w:t>
      </w:r>
    </w:p>
    <w:p w14:paraId="7DC45CC0" w14:textId="77777777" w:rsidR="00E94A74" w:rsidRPr="00E94A74" w:rsidRDefault="00E94A74" w:rsidP="00E94A74">
      <w:pPr>
        <w:widowControl w:val="0"/>
        <w:spacing w:after="0" w:line="240" w:lineRule="auto"/>
        <w:jc w:val="center"/>
        <w:rPr>
          <w:rFonts w:ascii="Times New Roman" w:eastAsia="Arial" w:hAnsi="Times New Roman" w:cs="Times New Roman"/>
          <w:color w:val="000000"/>
          <w:sz w:val="24"/>
          <w:szCs w:val="24"/>
          <w:lang w:eastAsia="ru-RU" w:bidi="ru-RU"/>
        </w:rPr>
      </w:pPr>
      <w:r w:rsidRPr="00E94A74">
        <w:rPr>
          <w:rFonts w:ascii="Times New Roman" w:eastAsia="Arial" w:hAnsi="Times New Roman" w:cs="Times New Roman"/>
          <w:color w:val="000000"/>
          <w:sz w:val="24"/>
          <w:szCs w:val="24"/>
          <w:lang w:eastAsia="ru-RU" w:bidi="ru-RU"/>
        </w:rPr>
        <w:t>ЛЕНИНГРАДСКОЙ ОБЛАСТИ</w:t>
      </w:r>
    </w:p>
    <w:p w14:paraId="71271CAC" w14:textId="77777777" w:rsidR="00E94A74" w:rsidRPr="00E94A74" w:rsidRDefault="00E94A74" w:rsidP="00E94A74">
      <w:pPr>
        <w:widowControl w:val="0"/>
        <w:spacing w:after="0" w:line="240" w:lineRule="auto"/>
        <w:jc w:val="center"/>
        <w:rPr>
          <w:rFonts w:ascii="Times New Roman" w:eastAsia="Arial" w:hAnsi="Times New Roman" w:cs="Times New Roman"/>
          <w:color w:val="000000"/>
          <w:sz w:val="24"/>
          <w:szCs w:val="24"/>
          <w:lang w:eastAsia="ru-RU" w:bidi="ru-RU"/>
        </w:rPr>
      </w:pPr>
    </w:p>
    <w:p w14:paraId="0483D41F" w14:textId="77777777" w:rsidR="00E94A74" w:rsidRPr="00E94A74" w:rsidRDefault="00E94A74" w:rsidP="00E94A74">
      <w:pPr>
        <w:keepNext/>
        <w:keepLines/>
        <w:widowControl w:val="0"/>
        <w:spacing w:after="0" w:line="240" w:lineRule="auto"/>
        <w:jc w:val="center"/>
        <w:outlineLvl w:val="1"/>
        <w:rPr>
          <w:rFonts w:ascii="Times New Roman" w:eastAsia="Arial" w:hAnsi="Times New Roman" w:cs="Times New Roman"/>
          <w:b/>
          <w:bCs/>
          <w:color w:val="000000"/>
          <w:sz w:val="28"/>
          <w:szCs w:val="28"/>
          <w:lang w:eastAsia="ru-RU" w:bidi="ru-RU"/>
        </w:rPr>
      </w:pPr>
      <w:bookmarkStart w:id="0" w:name="bookmark61"/>
      <w:r w:rsidRPr="00E94A74">
        <w:rPr>
          <w:rFonts w:ascii="Times New Roman" w:eastAsia="Arial" w:hAnsi="Times New Roman" w:cs="Times New Roman"/>
          <w:b/>
          <w:bCs/>
          <w:color w:val="000000"/>
          <w:sz w:val="28"/>
          <w:szCs w:val="28"/>
          <w:lang w:eastAsia="ru-RU" w:bidi="ru-RU"/>
        </w:rPr>
        <w:t>П О С Т А Н О В Л Е Н И Е</w:t>
      </w:r>
      <w:bookmarkEnd w:id="0"/>
    </w:p>
    <w:p w14:paraId="506D5073" w14:textId="77777777" w:rsidR="00E94A74" w:rsidRPr="00E94A74" w:rsidRDefault="00E94A74" w:rsidP="00E94A74">
      <w:pPr>
        <w:keepNext/>
        <w:keepLines/>
        <w:widowControl w:val="0"/>
        <w:spacing w:after="0" w:line="240" w:lineRule="auto"/>
        <w:jc w:val="center"/>
        <w:outlineLvl w:val="1"/>
        <w:rPr>
          <w:rFonts w:ascii="Times New Roman" w:eastAsia="Arial" w:hAnsi="Times New Roman" w:cs="Times New Roman"/>
          <w:bCs/>
          <w:sz w:val="28"/>
          <w:szCs w:val="28"/>
        </w:rPr>
      </w:pPr>
    </w:p>
    <w:p w14:paraId="0CB4258B" w14:textId="77777777" w:rsidR="00E94A74" w:rsidRPr="00E94A74" w:rsidRDefault="00E94A74" w:rsidP="00E94A74">
      <w:pPr>
        <w:spacing w:after="0" w:line="240" w:lineRule="auto"/>
        <w:rPr>
          <w:rFonts w:ascii="Times New Roman" w:eastAsia="Calibri" w:hAnsi="Times New Roman" w:cs="Calibri"/>
          <w:sz w:val="28"/>
          <w:szCs w:val="28"/>
          <w:lang w:eastAsia="ru-RU"/>
        </w:rPr>
      </w:pPr>
      <w:r w:rsidRPr="00E94A74">
        <w:rPr>
          <w:rFonts w:ascii="Times New Roman" w:eastAsia="Calibri" w:hAnsi="Times New Roman" w:cs="Calibri"/>
          <w:sz w:val="28"/>
          <w:szCs w:val="28"/>
          <w:lang w:eastAsia="ru-RU"/>
        </w:rPr>
        <w:t>От 21.08.2025</w:t>
      </w:r>
      <w:r w:rsidRPr="00E94A74">
        <w:rPr>
          <w:rFonts w:ascii="Times New Roman" w:eastAsia="Calibri" w:hAnsi="Times New Roman" w:cs="Calibri"/>
          <w:sz w:val="28"/>
          <w:szCs w:val="28"/>
          <w:lang w:eastAsia="ru-RU"/>
        </w:rPr>
        <w:tab/>
      </w:r>
      <w:r w:rsidRPr="00E94A74">
        <w:rPr>
          <w:rFonts w:ascii="Times New Roman" w:eastAsia="Calibri" w:hAnsi="Times New Roman" w:cs="Calibri"/>
          <w:sz w:val="28"/>
          <w:szCs w:val="28"/>
          <w:lang w:eastAsia="ru-RU"/>
        </w:rPr>
        <w:tab/>
      </w:r>
      <w:r w:rsidRPr="00E94A74">
        <w:rPr>
          <w:rFonts w:ascii="Times New Roman" w:eastAsia="Calibri" w:hAnsi="Times New Roman" w:cs="Calibri"/>
          <w:sz w:val="28"/>
          <w:szCs w:val="28"/>
          <w:lang w:eastAsia="ru-RU"/>
        </w:rPr>
        <w:tab/>
      </w:r>
      <w:r w:rsidRPr="00E94A74">
        <w:rPr>
          <w:rFonts w:ascii="Times New Roman" w:eastAsia="Calibri" w:hAnsi="Times New Roman" w:cs="Calibri"/>
          <w:sz w:val="28"/>
          <w:szCs w:val="28"/>
          <w:lang w:eastAsia="ru-RU"/>
        </w:rPr>
        <w:tab/>
      </w:r>
      <w:r w:rsidRPr="00E94A74">
        <w:rPr>
          <w:rFonts w:ascii="Times New Roman" w:eastAsia="Calibri" w:hAnsi="Times New Roman" w:cs="Calibri"/>
          <w:sz w:val="28"/>
          <w:szCs w:val="28"/>
          <w:lang w:eastAsia="ru-RU"/>
        </w:rPr>
        <w:tab/>
      </w:r>
      <w:r w:rsidRPr="00E94A74">
        <w:rPr>
          <w:rFonts w:ascii="Times New Roman" w:eastAsia="Calibri" w:hAnsi="Times New Roman" w:cs="Calibri"/>
          <w:sz w:val="28"/>
          <w:szCs w:val="28"/>
          <w:lang w:eastAsia="ru-RU"/>
        </w:rPr>
        <w:tab/>
      </w:r>
      <w:r w:rsidRPr="00E94A74">
        <w:rPr>
          <w:rFonts w:ascii="Times New Roman" w:eastAsia="Calibri" w:hAnsi="Times New Roman" w:cs="Calibri"/>
          <w:sz w:val="28"/>
          <w:szCs w:val="28"/>
          <w:lang w:eastAsia="ru-RU"/>
        </w:rPr>
        <w:tab/>
        <w:t>№ 7580</w:t>
      </w:r>
    </w:p>
    <w:p w14:paraId="76111032" w14:textId="77777777" w:rsidR="00E94A74" w:rsidRPr="00E94A74" w:rsidRDefault="00E94A74" w:rsidP="00E94A74">
      <w:pPr>
        <w:widowControl w:val="0"/>
        <w:tabs>
          <w:tab w:val="left" w:pos="3792"/>
          <w:tab w:val="left" w:pos="7550"/>
        </w:tabs>
        <w:spacing w:after="0" w:line="240" w:lineRule="auto"/>
        <w:rPr>
          <w:rFonts w:ascii="Times New Roman" w:eastAsia="Arial" w:hAnsi="Times New Roman" w:cs="Times New Roman"/>
          <w:color w:val="000000"/>
          <w:sz w:val="24"/>
          <w:szCs w:val="24"/>
          <w:lang w:eastAsia="ru-RU" w:bidi="ru-RU"/>
        </w:rPr>
      </w:pPr>
    </w:p>
    <w:p w14:paraId="07A7520B" w14:textId="77777777" w:rsidR="00E94A74" w:rsidRPr="00E94A74" w:rsidRDefault="00E94A74" w:rsidP="00E94A74">
      <w:pPr>
        <w:tabs>
          <w:tab w:val="left" w:pos="709"/>
        </w:tabs>
        <w:spacing w:after="0" w:line="20" w:lineRule="atLeast"/>
        <w:ind w:right="40"/>
        <w:jc w:val="both"/>
        <w:rPr>
          <w:rFonts w:ascii="Calibri" w:eastAsia="Calibri" w:hAnsi="Calibri" w:cs="Calibri"/>
        </w:rPr>
      </w:pPr>
      <w:r w:rsidRPr="00E94A74">
        <w:rPr>
          <w:rFonts w:ascii="Calibri" w:eastAsia="Calibri" w:hAnsi="Calibri" w:cs="Calibri"/>
          <w:noProof/>
        </w:rPr>
        <mc:AlternateContent>
          <mc:Choice Requires="wps">
            <w:drawing>
              <wp:anchor distT="0" distB="0" distL="114300" distR="114300" simplePos="0" relativeHeight="251659264" behindDoc="0" locked="0" layoutInCell="1" allowOverlap="1" wp14:anchorId="16E5CABE" wp14:editId="089F9C37">
                <wp:simplePos x="0" y="0"/>
                <wp:positionH relativeFrom="column">
                  <wp:posOffset>-68580</wp:posOffset>
                </wp:positionH>
                <wp:positionV relativeFrom="paragraph">
                  <wp:posOffset>635</wp:posOffset>
                </wp:positionV>
                <wp:extent cx="3277235" cy="1963420"/>
                <wp:effectExtent l="0" t="0" r="18415" b="4445"/>
                <wp:wrapSquare wrapText="bothSides"/>
                <wp:docPr id="2" name="Врезка1"/>
                <wp:cNvGraphicFramePr/>
                <a:graphic xmlns:a="http://schemas.openxmlformats.org/drawingml/2006/main">
                  <a:graphicData uri="http://schemas.microsoft.com/office/word/2010/wordprocessingShape">
                    <wps:wsp>
                      <wps:cNvSpPr/>
                      <wps:spPr>
                        <a:xfrm>
                          <a:off x="0" y="0"/>
                          <a:ext cx="3277235" cy="1900555"/>
                        </a:xfrm>
                        <a:prstGeom prst="rect">
                          <a:avLst/>
                        </a:prstGeom>
                        <a:noFill/>
                        <a:ln>
                          <a:noFill/>
                        </a:ln>
                        <a:effectLst/>
                      </wps:spPr>
                      <wps:txbx>
                        <w:txbxContent>
                          <w:tbl>
                            <w:tblPr>
                              <w:tblStyle w:val="10"/>
                              <w:tblW w:w="5155" w:type="dxa"/>
                              <w:tblInd w:w="0" w:type="dxa"/>
                              <w:tblCellMar>
                                <w:left w:w="138" w:type="dxa"/>
                              </w:tblCellMar>
                              <w:tblLook w:val="04A0" w:firstRow="1" w:lastRow="0" w:firstColumn="1" w:lastColumn="0" w:noHBand="0" w:noVBand="1"/>
                            </w:tblPr>
                            <w:tblGrid>
                              <w:gridCol w:w="5155"/>
                            </w:tblGrid>
                            <w:tr w:rsidR="00E94A74" w14:paraId="3D6F3196" w14:textId="77777777">
                              <w:trPr>
                                <w:trHeight w:val="153"/>
                              </w:trPr>
                              <w:tc>
                                <w:tcPr>
                                  <w:tcW w:w="5155" w:type="dxa"/>
                                  <w:tcBorders>
                                    <w:top w:val="nil"/>
                                    <w:left w:val="nil"/>
                                    <w:bottom w:val="nil"/>
                                    <w:right w:val="nil"/>
                                  </w:tcBorders>
                                  <w:hideMark/>
                                </w:tcPr>
                                <w:p w14:paraId="7438ADC4" w14:textId="77777777" w:rsidR="00E94A74" w:rsidRDefault="00E94A74">
                                  <w:pPr>
                                    <w:spacing w:after="0" w:line="240" w:lineRule="auto"/>
                                    <w:jc w:val="both"/>
                                  </w:pPr>
                                  <w:r>
                                    <w:rPr>
                                      <w:rFonts w:ascii="Times New Roman" w:hAnsi="Times New Roman" w:cs="Times New Roman"/>
                                      <w:sz w:val="24"/>
                                      <w:szCs w:val="24"/>
                                    </w:rPr>
                                    <w:t xml:space="preserve">Об утверждении административного регламента по предоставлению муниципальной услуги </w:t>
                                  </w:r>
                                  <w:r>
                                    <w:rPr>
                                      <w:rFonts w:ascii="Times New Roman" w:hAnsi="Times New Roman" w:cs="Times New Roman"/>
                                      <w:bCs/>
                                      <w:sz w:val="24"/>
                                      <w:szCs w:val="24"/>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на территории муниципального образования Гатчинский муниципальный округ Ленинградской области»</w:t>
                                  </w:r>
                                </w:p>
                              </w:tc>
                            </w:tr>
                          </w:tbl>
                          <w:p w14:paraId="6DCE2B38" w14:textId="77777777" w:rsidR="00E94A74" w:rsidRDefault="00E94A74" w:rsidP="00E94A74">
                            <w:pPr>
                              <w:pStyle w:val="a6"/>
                              <w:rPr>
                                <w:color w:val="000000"/>
                              </w:rPr>
                            </w:pPr>
                          </w:p>
                        </w:txbxContent>
                      </wps:txbx>
                      <wps:bodyPr vertOverflow="clip" horzOverflow="clip" lIns="0" tIns="0" rIns="0" bIns="0">
                        <a:spAutoFit/>
                      </wps:bodyPr>
                    </wps:wsp>
                  </a:graphicData>
                </a:graphic>
                <wp14:sizeRelH relativeFrom="page">
                  <wp14:pctWidth>0</wp14:pctWidth>
                </wp14:sizeRelH>
                <wp14:sizeRelV relativeFrom="page">
                  <wp14:pctHeight>0</wp14:pctHeight>
                </wp14:sizeRelV>
              </wp:anchor>
            </w:drawing>
          </mc:Choice>
          <mc:Fallback>
            <w:pict>
              <v:rect w14:anchorId="16E5CABE" id="Врезка1" o:spid="_x0000_s1026" style="position:absolute;left:0;text-align:left;margin-left:-5.4pt;margin-top:.05pt;width:258.05pt;height:15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v9cmAEAADkDAAAOAAAAZHJzL2Uyb0RvYy54bWysUsFu2zAMvRfYPwi6N3ZSZO2MOEWBokOB&#10;Yi3Q7QMUWYoFSKJAqbGzrx+lOMnW3YpeaIqSH9975Op2dJbtFEYDvuXzWc2Z8hI647ct//Xz4fKG&#10;s5iE74QFr1q+V5Hfrr9crIbQqAX0YDuFjEB8bIbQ8j6l0FRVlL1yIs4gKE+XGtCJREfcVh2KgdCd&#10;rRZ1/bUaALuAIFWMVL0/XPJ1wddayfSsdVSJ2ZYTt1QilrjJsVqvRLNFEXojJxriAyycMJ6anqDu&#10;RRLsDc1/UM5IhAg6zSS4CrQ2UhUNpGZev1Pz2ougihYyJ4aTTfHzYOWP3Wt4QbJhCLGJlGYVo0aX&#10;v8SPjcWs/cksNSYmqXi1uL5eXC05k3Q3/1bXy+Uy21mdfw8Y03cFjuWk5UjTKCaJ3VNMh6fHJ7mb&#10;hwdjbZmI9f8UCPNQUWWk099nxjlL42acZGyg279gXsv0TEFbGFourQmc9YC/39fsoydH83YcEzwm&#10;mynJbGK4e0tEsTDPHQ9tSHE+0HyK9mmX8gL8fS6vzhu//gMAAP//AwBQSwMEFAAGAAgAAAAhAEKF&#10;9aneAAAACAEAAA8AAABkcnMvZG93bnJldi54bWxMj8FOwzAQRO9I/IO1SFxQa7dRURviVAipNyTU&#10;lAPc3HiJA/E6it0m8PVsT3BcvdHM22I7+U6ccYhtIA2LuQKBVAfbUqPh9bCbrUHEZMiaLhBq+MYI&#10;2/L6qjC5DSPt8VylRnAJxdxocCn1uZSxduhNnIceidlHGLxJfA6NtIMZudx3cqnUvfSmJV5wpscn&#10;h/VXdfIadi9vLdKP3N9t1mP4rJfvlXvutb69mR4fQCSc0l8YLvqsDiU7HcOJbBSdhtlCsXq6AMF4&#10;pVYZiKOGTG0ykGUh/z9Q/gIAAP//AwBQSwECLQAUAAYACAAAACEAtoM4kv4AAADhAQAAEwAAAAAA&#10;AAAAAAAAAAAAAAAAW0NvbnRlbnRfVHlwZXNdLnhtbFBLAQItABQABgAIAAAAIQA4/SH/1gAAAJQB&#10;AAALAAAAAAAAAAAAAAAAAC8BAABfcmVscy8ucmVsc1BLAQItABQABgAIAAAAIQBtav9cmAEAADkD&#10;AAAOAAAAAAAAAAAAAAAAAC4CAABkcnMvZTJvRG9jLnhtbFBLAQItABQABgAIAAAAIQBChfWp3gAA&#10;AAgBAAAPAAAAAAAAAAAAAAAAAPIDAABkcnMvZG93bnJldi54bWxQSwUGAAAAAAQABADzAAAA/QQA&#10;AAAA&#10;" filled="f" stroked="f">
                <v:textbox style="mso-fit-shape-to-text:t" inset="0,0,0,0">
                  <w:txbxContent>
                    <w:tbl>
                      <w:tblPr>
                        <w:tblStyle w:val="10"/>
                        <w:tblW w:w="5155" w:type="dxa"/>
                        <w:tblInd w:w="0" w:type="dxa"/>
                        <w:tblCellMar>
                          <w:left w:w="138" w:type="dxa"/>
                        </w:tblCellMar>
                        <w:tblLook w:val="04A0" w:firstRow="1" w:lastRow="0" w:firstColumn="1" w:lastColumn="0" w:noHBand="0" w:noVBand="1"/>
                      </w:tblPr>
                      <w:tblGrid>
                        <w:gridCol w:w="5155"/>
                      </w:tblGrid>
                      <w:tr w:rsidR="00E94A74" w14:paraId="3D6F3196" w14:textId="77777777">
                        <w:trPr>
                          <w:trHeight w:val="153"/>
                        </w:trPr>
                        <w:tc>
                          <w:tcPr>
                            <w:tcW w:w="5155" w:type="dxa"/>
                            <w:tcBorders>
                              <w:top w:val="nil"/>
                              <w:left w:val="nil"/>
                              <w:bottom w:val="nil"/>
                              <w:right w:val="nil"/>
                            </w:tcBorders>
                            <w:hideMark/>
                          </w:tcPr>
                          <w:p w14:paraId="7438ADC4" w14:textId="77777777" w:rsidR="00E94A74" w:rsidRDefault="00E94A74">
                            <w:pPr>
                              <w:spacing w:after="0" w:line="240" w:lineRule="auto"/>
                              <w:jc w:val="both"/>
                            </w:pPr>
                            <w:r>
                              <w:rPr>
                                <w:rFonts w:ascii="Times New Roman" w:hAnsi="Times New Roman" w:cs="Times New Roman"/>
                                <w:sz w:val="24"/>
                                <w:szCs w:val="24"/>
                              </w:rPr>
                              <w:t xml:space="preserve">Об утверждении административного регламента по предоставлению муниципальной услуги </w:t>
                            </w:r>
                            <w:r>
                              <w:rPr>
                                <w:rFonts w:ascii="Times New Roman" w:hAnsi="Times New Roman" w:cs="Times New Roman"/>
                                <w:bCs/>
                                <w:sz w:val="24"/>
                                <w:szCs w:val="24"/>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на территории муниципального образования Гатчинский муниципальный округ Ленинградской области»</w:t>
                            </w:r>
                          </w:p>
                        </w:tc>
                      </w:tr>
                    </w:tbl>
                    <w:p w14:paraId="6DCE2B38" w14:textId="77777777" w:rsidR="00E94A74" w:rsidRDefault="00E94A74" w:rsidP="00E94A74">
                      <w:pPr>
                        <w:pStyle w:val="a6"/>
                        <w:rPr>
                          <w:color w:val="000000"/>
                        </w:rPr>
                      </w:pPr>
                    </w:p>
                  </w:txbxContent>
                </v:textbox>
                <w10:wrap type="square"/>
              </v:rect>
            </w:pict>
          </mc:Fallback>
        </mc:AlternateContent>
      </w:r>
      <w:r w:rsidRPr="00E94A74">
        <w:rPr>
          <w:rFonts w:ascii="Times New Roman" w:eastAsia="Calibri" w:hAnsi="Times New Roman" w:cs="Times New Roman"/>
          <w:sz w:val="28"/>
          <w:szCs w:val="28"/>
        </w:rPr>
        <w:br/>
      </w:r>
    </w:p>
    <w:p w14:paraId="3903177C" w14:textId="77777777" w:rsidR="00E94A74" w:rsidRPr="00E94A74" w:rsidRDefault="00E94A74" w:rsidP="00E94A74">
      <w:pPr>
        <w:tabs>
          <w:tab w:val="left" w:pos="709"/>
        </w:tabs>
        <w:spacing w:after="0" w:line="20" w:lineRule="atLeast"/>
        <w:ind w:right="40"/>
        <w:jc w:val="both"/>
        <w:rPr>
          <w:rFonts w:ascii="Times New Roman" w:eastAsia="Calibri" w:hAnsi="Times New Roman" w:cs="Times New Roman"/>
          <w:sz w:val="28"/>
          <w:szCs w:val="28"/>
        </w:rPr>
      </w:pPr>
    </w:p>
    <w:p w14:paraId="46A8BF52" w14:textId="77777777" w:rsidR="00E94A74" w:rsidRPr="00E94A74" w:rsidRDefault="00E94A74" w:rsidP="00E94A74">
      <w:pPr>
        <w:tabs>
          <w:tab w:val="left" w:pos="709"/>
        </w:tabs>
        <w:spacing w:after="0" w:line="20" w:lineRule="atLeast"/>
        <w:ind w:right="40"/>
        <w:jc w:val="both"/>
        <w:rPr>
          <w:rFonts w:ascii="Times New Roman" w:eastAsia="Calibri" w:hAnsi="Times New Roman" w:cs="Times New Roman"/>
          <w:sz w:val="28"/>
          <w:szCs w:val="28"/>
        </w:rPr>
      </w:pPr>
    </w:p>
    <w:p w14:paraId="52C08D5F" w14:textId="77777777" w:rsidR="00E94A74" w:rsidRPr="00E94A74" w:rsidRDefault="00E94A74" w:rsidP="00E94A74">
      <w:pPr>
        <w:tabs>
          <w:tab w:val="left" w:pos="709"/>
        </w:tabs>
        <w:spacing w:after="0" w:line="20" w:lineRule="atLeast"/>
        <w:ind w:right="40"/>
        <w:jc w:val="both"/>
        <w:rPr>
          <w:rFonts w:ascii="Times New Roman" w:eastAsia="Calibri" w:hAnsi="Times New Roman" w:cs="Times New Roman"/>
          <w:sz w:val="28"/>
          <w:szCs w:val="28"/>
        </w:rPr>
      </w:pPr>
    </w:p>
    <w:p w14:paraId="3FFC5485" w14:textId="77777777" w:rsidR="00E94A74" w:rsidRPr="00E94A74" w:rsidRDefault="00E94A74" w:rsidP="00E94A74">
      <w:pPr>
        <w:tabs>
          <w:tab w:val="left" w:pos="709"/>
        </w:tabs>
        <w:spacing w:after="0" w:line="20" w:lineRule="atLeast"/>
        <w:ind w:right="40"/>
        <w:jc w:val="both"/>
        <w:rPr>
          <w:rFonts w:ascii="Times New Roman" w:eastAsia="Calibri" w:hAnsi="Times New Roman" w:cs="Times New Roman"/>
          <w:sz w:val="28"/>
          <w:szCs w:val="28"/>
        </w:rPr>
      </w:pPr>
    </w:p>
    <w:p w14:paraId="4E435871" w14:textId="77777777" w:rsidR="00E94A74" w:rsidRPr="00E94A74" w:rsidRDefault="00E94A74" w:rsidP="00E94A74">
      <w:pPr>
        <w:tabs>
          <w:tab w:val="left" w:pos="709"/>
        </w:tabs>
        <w:spacing w:after="0" w:line="20" w:lineRule="atLeast"/>
        <w:ind w:right="40"/>
        <w:jc w:val="both"/>
        <w:rPr>
          <w:rFonts w:ascii="Times New Roman" w:eastAsia="Calibri" w:hAnsi="Times New Roman" w:cs="Times New Roman"/>
          <w:sz w:val="28"/>
          <w:szCs w:val="28"/>
        </w:rPr>
      </w:pPr>
    </w:p>
    <w:p w14:paraId="08A4D6FF" w14:textId="77777777" w:rsidR="00E94A74" w:rsidRPr="00E94A74" w:rsidRDefault="00E94A74" w:rsidP="00E94A74">
      <w:pPr>
        <w:tabs>
          <w:tab w:val="left" w:pos="709"/>
        </w:tabs>
        <w:spacing w:after="0" w:line="20" w:lineRule="atLeast"/>
        <w:ind w:right="40"/>
        <w:jc w:val="both"/>
        <w:rPr>
          <w:rFonts w:ascii="Times New Roman" w:eastAsia="Calibri" w:hAnsi="Times New Roman" w:cs="Times New Roman"/>
          <w:sz w:val="28"/>
          <w:szCs w:val="28"/>
        </w:rPr>
      </w:pPr>
    </w:p>
    <w:p w14:paraId="36D8B65A" w14:textId="77777777" w:rsidR="00E94A74" w:rsidRPr="00E94A74" w:rsidRDefault="00E94A74" w:rsidP="00E94A74">
      <w:pPr>
        <w:tabs>
          <w:tab w:val="left" w:pos="709"/>
        </w:tabs>
        <w:spacing w:after="0" w:line="20" w:lineRule="atLeast"/>
        <w:ind w:right="40"/>
        <w:jc w:val="both"/>
        <w:rPr>
          <w:rFonts w:ascii="Times New Roman" w:eastAsia="Calibri" w:hAnsi="Times New Roman" w:cs="Times New Roman"/>
          <w:sz w:val="28"/>
          <w:szCs w:val="28"/>
        </w:rPr>
      </w:pPr>
    </w:p>
    <w:p w14:paraId="32D859A3" w14:textId="77777777" w:rsidR="00E94A74" w:rsidRPr="00E94A74" w:rsidRDefault="00E94A74" w:rsidP="00E94A74">
      <w:pPr>
        <w:tabs>
          <w:tab w:val="left" w:pos="709"/>
        </w:tabs>
        <w:spacing w:after="0" w:line="20" w:lineRule="atLeast"/>
        <w:ind w:right="40"/>
        <w:jc w:val="both"/>
        <w:rPr>
          <w:rFonts w:ascii="Times New Roman" w:eastAsia="Calibri" w:hAnsi="Times New Roman" w:cs="Times New Roman"/>
          <w:sz w:val="28"/>
          <w:szCs w:val="28"/>
        </w:rPr>
      </w:pPr>
    </w:p>
    <w:p w14:paraId="30F38BDF" w14:textId="77777777" w:rsidR="00E94A74" w:rsidRPr="00E94A74" w:rsidRDefault="00E94A74" w:rsidP="00E94A74">
      <w:pPr>
        <w:tabs>
          <w:tab w:val="left" w:pos="709"/>
        </w:tabs>
        <w:spacing w:after="0" w:line="20" w:lineRule="atLeast"/>
        <w:ind w:right="40"/>
        <w:jc w:val="both"/>
        <w:rPr>
          <w:rFonts w:ascii="Calibri" w:eastAsia="Calibri" w:hAnsi="Calibri" w:cs="Calibri"/>
        </w:rPr>
      </w:pPr>
      <w:r w:rsidRPr="00E94A74">
        <w:rPr>
          <w:rFonts w:ascii="Times New Roman" w:eastAsia="Calibri" w:hAnsi="Times New Roman" w:cs="Times New Roman"/>
          <w:sz w:val="28"/>
          <w:szCs w:val="28"/>
        </w:rPr>
        <w:tab/>
        <w:t xml:space="preserve">В соответствии </w:t>
      </w:r>
      <w:bookmarkStart w:id="1" w:name="__DdeLink__2563_1993847483"/>
      <w:r w:rsidRPr="00E94A74">
        <w:rPr>
          <w:rFonts w:ascii="Times New Roman" w:eastAsia="Calibri" w:hAnsi="Times New Roman" w:cs="Times New Roman"/>
          <w:sz w:val="28"/>
          <w:szCs w:val="28"/>
        </w:rPr>
        <w:t>с Федеральным законом от 27.07.2010 №210-ФЗ «Об организации предоставления государственных и муниципальных услуг», Федеральным законом от 06.10.2013 №131-ФЗ «Об общих принципах организации местного самоуправления в Российской Федерации</w:t>
      </w:r>
      <w:bookmarkEnd w:id="1"/>
      <w:r w:rsidRPr="00E94A74">
        <w:rPr>
          <w:rFonts w:ascii="Times New Roman" w:eastAsia="Calibri" w:hAnsi="Times New Roman" w:cs="Times New Roman"/>
          <w:sz w:val="28"/>
          <w:szCs w:val="28"/>
        </w:rPr>
        <w:t xml:space="preserve">»,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постановлением Гатчинского муниципального округа от 28.12.2024 № 6662 «Об утверждении Порядка разработки и утверждения административных регламентов предоставления муниципальных услуг», Уставом муниципального образования  Гатчинский муниципальный округ Ленинградской области, </w:t>
      </w:r>
    </w:p>
    <w:p w14:paraId="0A49B2B2" w14:textId="77777777" w:rsidR="00E94A74" w:rsidRPr="00E94A74" w:rsidRDefault="00E94A74" w:rsidP="00E94A74">
      <w:pPr>
        <w:tabs>
          <w:tab w:val="left" w:pos="709"/>
        </w:tabs>
        <w:spacing w:after="0" w:line="20" w:lineRule="atLeast"/>
        <w:ind w:right="40"/>
        <w:jc w:val="both"/>
        <w:rPr>
          <w:rFonts w:ascii="Times New Roman" w:eastAsia="Calibri" w:hAnsi="Times New Roman" w:cs="Times New Roman"/>
          <w:sz w:val="28"/>
          <w:szCs w:val="28"/>
        </w:rPr>
      </w:pPr>
      <w:r w:rsidRPr="00E94A74">
        <w:rPr>
          <w:rFonts w:ascii="Times New Roman" w:eastAsia="Calibri" w:hAnsi="Times New Roman" w:cs="Times New Roman"/>
          <w:b/>
          <w:sz w:val="28"/>
          <w:szCs w:val="28"/>
        </w:rPr>
        <w:t>ПОСТАНОВЛЯЕТ</w:t>
      </w:r>
      <w:r w:rsidRPr="00E94A74">
        <w:rPr>
          <w:rFonts w:ascii="Times New Roman" w:eastAsia="Calibri" w:hAnsi="Times New Roman" w:cs="Times New Roman"/>
          <w:sz w:val="28"/>
          <w:szCs w:val="28"/>
        </w:rPr>
        <w:t>:</w:t>
      </w:r>
    </w:p>
    <w:p w14:paraId="4859117C" w14:textId="77777777" w:rsidR="00E94A74" w:rsidRPr="00E94A74" w:rsidRDefault="00E94A74" w:rsidP="00E94A74">
      <w:pPr>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xml:space="preserve">1. Утвердить административный регламент по предоставлению муниципальной услуги </w:t>
      </w:r>
      <w:r w:rsidRPr="00E94A74">
        <w:rPr>
          <w:rFonts w:ascii="Times New Roman" w:eastAsia="Calibri" w:hAnsi="Times New Roman" w:cs="Times New Roman"/>
          <w:bCs/>
          <w:sz w:val="28"/>
          <w:szCs w:val="28"/>
        </w:rPr>
        <w:t xml:space="preserve">«Признание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на территории муниципального образования Гатчинский муниципальный округ Ленинградской области» </w:t>
      </w:r>
      <w:r w:rsidRPr="00E94A74">
        <w:rPr>
          <w:rFonts w:ascii="Times New Roman" w:eastAsia="Calibri" w:hAnsi="Times New Roman" w:cs="Times New Roman"/>
          <w:sz w:val="28"/>
          <w:szCs w:val="28"/>
        </w:rPr>
        <w:t>согласно приложению к настоящему постановлению.</w:t>
      </w:r>
    </w:p>
    <w:p w14:paraId="1C008C14" w14:textId="77777777" w:rsidR="00E94A74" w:rsidRPr="00E94A74" w:rsidRDefault="00E94A74" w:rsidP="00E94A74">
      <w:pPr>
        <w:spacing w:after="0" w:line="20" w:lineRule="atLeast"/>
        <w:ind w:firstLine="709"/>
        <w:jc w:val="both"/>
        <w:rPr>
          <w:rFonts w:ascii="Calibri" w:eastAsia="Calibri" w:hAnsi="Calibri" w:cs="Calibri"/>
        </w:rPr>
      </w:pPr>
      <w:r w:rsidRPr="00E94A74">
        <w:rPr>
          <w:rFonts w:ascii="Times New Roman" w:eastAsia="Calibri" w:hAnsi="Times New Roman" w:cs="Times New Roman"/>
          <w:sz w:val="28"/>
          <w:szCs w:val="28"/>
        </w:rPr>
        <w:t>2. Признать утратившим силу постановление администрации Гатчинского муниципального округа</w:t>
      </w:r>
      <w:r w:rsidRPr="00E94A74">
        <w:rPr>
          <w:rFonts w:ascii="Times New Roman" w:eastAsia="Calibri" w:hAnsi="Times New Roman" w:cs="Times New Roman"/>
          <w:b/>
          <w:sz w:val="28"/>
          <w:szCs w:val="28"/>
        </w:rPr>
        <w:t xml:space="preserve"> </w:t>
      </w:r>
      <w:r w:rsidRPr="00E94A74">
        <w:rPr>
          <w:rFonts w:ascii="Times New Roman" w:eastAsia="Calibri" w:hAnsi="Times New Roman" w:cs="Times New Roman"/>
          <w:sz w:val="28"/>
          <w:szCs w:val="28"/>
        </w:rPr>
        <w:t>от 26.05.2025 № 4313</w:t>
      </w:r>
      <w:r w:rsidRPr="00E94A74">
        <w:rPr>
          <w:rFonts w:ascii="Times New Roman" w:eastAsia="Calibri" w:hAnsi="Times New Roman" w:cs="Times New Roman"/>
          <w:b/>
          <w:sz w:val="28"/>
          <w:szCs w:val="28"/>
        </w:rPr>
        <w:t xml:space="preserve"> «</w:t>
      </w:r>
      <w:r w:rsidRPr="00E94A74">
        <w:rPr>
          <w:rFonts w:ascii="Times New Roman" w:eastAsia="Calibri" w:hAnsi="Times New Roman" w:cs="Times New Roman"/>
          <w:sz w:val="28"/>
          <w:szCs w:val="28"/>
        </w:rPr>
        <w:t xml:space="preserve">Об утверждении административного регламента по предоставлению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w:t>
      </w:r>
      <w:r w:rsidRPr="00E94A74">
        <w:rPr>
          <w:rFonts w:ascii="Times New Roman" w:eastAsia="Calibri" w:hAnsi="Times New Roman" w:cs="Times New Roman"/>
          <w:sz w:val="28"/>
          <w:szCs w:val="28"/>
        </w:rPr>
        <w:lastRenderedPageBreak/>
        <w:t>реконструкции на территории муниципального образования Гатчинский муниципальный округ Ленинградской области»».</w:t>
      </w:r>
    </w:p>
    <w:p w14:paraId="5C0AA06C" w14:textId="77777777" w:rsidR="00E94A74" w:rsidRPr="00E94A74" w:rsidRDefault="00E94A74" w:rsidP="00E94A74">
      <w:pPr>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3. Настоящее постановление вступает в силу с момента подписания и подлежит официальному опубликованию в газете «Официальный вестник» - приложение к газете «Гатчинская правда» и размещению на официальном сайте Гатчинского муниципального округа в информационно-телекоммуникационной сети «Интернет».</w:t>
      </w:r>
    </w:p>
    <w:p w14:paraId="1EB9422D" w14:textId="77777777" w:rsidR="00E94A74" w:rsidRPr="00E94A74" w:rsidRDefault="00E94A74" w:rsidP="00E94A74">
      <w:pPr>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xml:space="preserve"> 4. Контроль исполнения настоящего постановления возложить на заместителя главы администрации по жилищно-коммунальному и дорожному хозяйству </w:t>
      </w:r>
      <w:proofErr w:type="spellStart"/>
      <w:r w:rsidRPr="00E94A74">
        <w:rPr>
          <w:rFonts w:ascii="Times New Roman" w:eastAsia="Calibri" w:hAnsi="Times New Roman" w:cs="Times New Roman"/>
          <w:sz w:val="28"/>
          <w:szCs w:val="28"/>
        </w:rPr>
        <w:t>Супренка</w:t>
      </w:r>
      <w:proofErr w:type="spellEnd"/>
      <w:r w:rsidRPr="00E94A74">
        <w:rPr>
          <w:rFonts w:ascii="Times New Roman" w:eastAsia="Calibri" w:hAnsi="Times New Roman" w:cs="Times New Roman"/>
          <w:sz w:val="28"/>
          <w:szCs w:val="28"/>
        </w:rPr>
        <w:t xml:space="preserve"> А.А.</w:t>
      </w:r>
    </w:p>
    <w:p w14:paraId="442C8440" w14:textId="77777777" w:rsidR="00E94A74" w:rsidRPr="00E94A74" w:rsidRDefault="00E94A74" w:rsidP="00E94A74">
      <w:pPr>
        <w:spacing w:after="0" w:line="20" w:lineRule="atLeast"/>
        <w:ind w:firstLine="709"/>
        <w:jc w:val="both"/>
        <w:rPr>
          <w:rFonts w:ascii="Times New Roman" w:eastAsia="Calibri" w:hAnsi="Times New Roman" w:cs="Times New Roman"/>
          <w:sz w:val="28"/>
          <w:szCs w:val="28"/>
        </w:rPr>
      </w:pPr>
    </w:p>
    <w:p w14:paraId="7ADA6529" w14:textId="77777777" w:rsidR="00E94A74" w:rsidRPr="00E94A74" w:rsidRDefault="00E94A74" w:rsidP="00E94A74">
      <w:pPr>
        <w:spacing w:after="0" w:line="20" w:lineRule="atLeast"/>
        <w:ind w:firstLine="709"/>
        <w:jc w:val="both"/>
        <w:rPr>
          <w:rFonts w:ascii="Times New Roman" w:eastAsia="Calibri" w:hAnsi="Times New Roman" w:cs="Times New Roman"/>
          <w:sz w:val="28"/>
          <w:szCs w:val="28"/>
        </w:rPr>
      </w:pPr>
    </w:p>
    <w:p w14:paraId="2767D4E6" w14:textId="77777777" w:rsidR="00E94A74" w:rsidRPr="00E94A74" w:rsidRDefault="00E94A74" w:rsidP="00E94A74">
      <w:pPr>
        <w:tabs>
          <w:tab w:val="left" w:pos="9498"/>
        </w:tabs>
        <w:spacing w:after="0" w:line="20" w:lineRule="atLeast"/>
        <w:rPr>
          <w:rFonts w:ascii="Calibri" w:eastAsia="Calibri" w:hAnsi="Calibri" w:cs="Calibri"/>
          <w:sz w:val="20"/>
          <w:szCs w:val="20"/>
        </w:rPr>
      </w:pPr>
      <w:r w:rsidRPr="00E94A74">
        <w:rPr>
          <w:rFonts w:ascii="Times New Roman" w:eastAsia="Calibri" w:hAnsi="Times New Roman" w:cs="Times New Roman"/>
          <w:sz w:val="28"/>
          <w:szCs w:val="28"/>
        </w:rPr>
        <w:t>Глава администрации</w:t>
      </w:r>
    </w:p>
    <w:p w14:paraId="555F50E6" w14:textId="77777777" w:rsidR="00E94A74" w:rsidRPr="00E94A74" w:rsidRDefault="00E94A74" w:rsidP="00E94A74">
      <w:pPr>
        <w:widowControl w:val="0"/>
        <w:tabs>
          <w:tab w:val="left" w:pos="3792"/>
          <w:tab w:val="left" w:pos="7550"/>
        </w:tabs>
        <w:spacing w:after="0" w:line="20" w:lineRule="atLeast"/>
        <w:rPr>
          <w:rFonts w:ascii="Times New Roman" w:eastAsia="Arial" w:hAnsi="Times New Roman" w:cs="Times New Roman"/>
          <w:sz w:val="28"/>
          <w:szCs w:val="28"/>
        </w:rPr>
      </w:pPr>
      <w:r w:rsidRPr="00E94A74">
        <w:rPr>
          <w:rFonts w:ascii="Times New Roman" w:eastAsia="Arial" w:hAnsi="Times New Roman" w:cs="Times New Roman"/>
          <w:sz w:val="28"/>
          <w:szCs w:val="28"/>
        </w:rPr>
        <w:t xml:space="preserve">Гатчинского муниципального округа                                               Л.Н. </w:t>
      </w:r>
      <w:proofErr w:type="spellStart"/>
      <w:r w:rsidRPr="00E94A74">
        <w:rPr>
          <w:rFonts w:ascii="Times New Roman" w:eastAsia="Arial" w:hAnsi="Times New Roman" w:cs="Times New Roman"/>
          <w:sz w:val="28"/>
          <w:szCs w:val="28"/>
        </w:rPr>
        <w:t>Нещадим</w:t>
      </w:r>
      <w:proofErr w:type="spellEnd"/>
    </w:p>
    <w:p w14:paraId="44AF5D1F" w14:textId="77777777" w:rsidR="00E94A74" w:rsidRPr="00E94A74" w:rsidRDefault="00E94A74" w:rsidP="00E94A74">
      <w:pPr>
        <w:widowControl w:val="0"/>
        <w:rPr>
          <w:rFonts w:ascii="Times New Roman" w:eastAsia="Calibri" w:hAnsi="Times New Roman" w:cs="Times New Roman"/>
          <w:bCs/>
          <w:sz w:val="20"/>
          <w:szCs w:val="20"/>
        </w:rPr>
      </w:pPr>
    </w:p>
    <w:p w14:paraId="169458BD" w14:textId="77777777" w:rsidR="00E94A74" w:rsidRPr="00E94A74" w:rsidRDefault="00E94A74" w:rsidP="00E94A74">
      <w:pPr>
        <w:widowControl w:val="0"/>
        <w:rPr>
          <w:rFonts w:ascii="Times New Roman" w:eastAsia="Calibri" w:hAnsi="Times New Roman" w:cs="Times New Roman"/>
          <w:bCs/>
          <w:sz w:val="20"/>
          <w:szCs w:val="20"/>
        </w:rPr>
      </w:pPr>
    </w:p>
    <w:p w14:paraId="541D0268" w14:textId="77777777" w:rsidR="00E94A74" w:rsidRPr="00E94A74" w:rsidRDefault="00E94A74" w:rsidP="00E94A74">
      <w:pPr>
        <w:widowControl w:val="0"/>
        <w:rPr>
          <w:rFonts w:ascii="Times New Roman" w:eastAsia="Calibri" w:hAnsi="Times New Roman" w:cs="Times New Roman"/>
          <w:bCs/>
          <w:sz w:val="20"/>
          <w:szCs w:val="20"/>
        </w:rPr>
      </w:pPr>
    </w:p>
    <w:p w14:paraId="77F22F03" w14:textId="77777777" w:rsidR="00E94A74" w:rsidRPr="00E94A74" w:rsidRDefault="00E94A74" w:rsidP="00E94A74">
      <w:pPr>
        <w:widowControl w:val="0"/>
        <w:rPr>
          <w:rFonts w:ascii="Times New Roman" w:eastAsia="Calibri" w:hAnsi="Times New Roman" w:cs="Times New Roman"/>
          <w:bCs/>
          <w:sz w:val="20"/>
          <w:szCs w:val="20"/>
        </w:rPr>
      </w:pPr>
    </w:p>
    <w:p w14:paraId="21028120" w14:textId="77777777" w:rsidR="00E94A74" w:rsidRPr="00E94A74" w:rsidRDefault="00E94A74" w:rsidP="00E94A74">
      <w:pPr>
        <w:widowControl w:val="0"/>
        <w:rPr>
          <w:rFonts w:ascii="Times New Roman" w:eastAsia="Calibri" w:hAnsi="Times New Roman" w:cs="Times New Roman"/>
          <w:bCs/>
          <w:sz w:val="20"/>
          <w:szCs w:val="20"/>
        </w:rPr>
      </w:pPr>
    </w:p>
    <w:p w14:paraId="782065FD" w14:textId="77777777" w:rsidR="00E94A74" w:rsidRPr="00E94A74" w:rsidRDefault="00E94A74" w:rsidP="00E94A74">
      <w:pPr>
        <w:widowControl w:val="0"/>
        <w:rPr>
          <w:rFonts w:ascii="Times New Roman" w:eastAsia="Calibri" w:hAnsi="Times New Roman" w:cs="Times New Roman"/>
          <w:bCs/>
          <w:sz w:val="20"/>
          <w:szCs w:val="20"/>
        </w:rPr>
      </w:pPr>
    </w:p>
    <w:p w14:paraId="0DF5920D" w14:textId="77777777" w:rsidR="00E94A74" w:rsidRPr="00E94A74" w:rsidRDefault="00E94A74" w:rsidP="00E94A74">
      <w:pPr>
        <w:widowControl w:val="0"/>
        <w:rPr>
          <w:rFonts w:ascii="Times New Roman" w:eastAsia="Calibri" w:hAnsi="Times New Roman" w:cs="Times New Roman"/>
          <w:bCs/>
          <w:sz w:val="20"/>
          <w:szCs w:val="20"/>
        </w:rPr>
      </w:pPr>
    </w:p>
    <w:p w14:paraId="20F0A902" w14:textId="77777777" w:rsidR="00E94A74" w:rsidRPr="00E94A74" w:rsidRDefault="00E94A74" w:rsidP="00E94A74">
      <w:pPr>
        <w:widowControl w:val="0"/>
        <w:rPr>
          <w:rFonts w:ascii="Times New Roman" w:eastAsia="Calibri" w:hAnsi="Times New Roman" w:cs="Times New Roman"/>
          <w:bCs/>
          <w:sz w:val="20"/>
          <w:szCs w:val="20"/>
        </w:rPr>
      </w:pPr>
    </w:p>
    <w:p w14:paraId="4B90729D" w14:textId="77777777" w:rsidR="00E94A74" w:rsidRPr="00E94A74" w:rsidRDefault="00E94A74" w:rsidP="00E94A74">
      <w:pPr>
        <w:widowControl w:val="0"/>
        <w:rPr>
          <w:rFonts w:ascii="Times New Roman" w:eastAsia="Calibri" w:hAnsi="Times New Roman" w:cs="Times New Roman"/>
          <w:bCs/>
          <w:sz w:val="20"/>
          <w:szCs w:val="20"/>
        </w:rPr>
      </w:pPr>
    </w:p>
    <w:p w14:paraId="7F89D669" w14:textId="77777777" w:rsidR="00E94A74" w:rsidRPr="00E94A74" w:rsidRDefault="00E94A74" w:rsidP="00E94A74">
      <w:pPr>
        <w:widowControl w:val="0"/>
        <w:rPr>
          <w:rFonts w:ascii="Times New Roman" w:eastAsia="Calibri" w:hAnsi="Times New Roman" w:cs="Times New Roman"/>
          <w:bCs/>
          <w:sz w:val="20"/>
          <w:szCs w:val="20"/>
        </w:rPr>
      </w:pPr>
    </w:p>
    <w:p w14:paraId="65F37121" w14:textId="77777777" w:rsidR="00E94A74" w:rsidRPr="00E94A74" w:rsidRDefault="00E94A74" w:rsidP="00E94A74">
      <w:pPr>
        <w:widowControl w:val="0"/>
        <w:rPr>
          <w:rFonts w:ascii="Times New Roman" w:eastAsia="Calibri" w:hAnsi="Times New Roman" w:cs="Times New Roman"/>
          <w:bCs/>
          <w:sz w:val="20"/>
          <w:szCs w:val="20"/>
        </w:rPr>
      </w:pPr>
    </w:p>
    <w:p w14:paraId="4747E9E9" w14:textId="77777777" w:rsidR="00E94A74" w:rsidRPr="00E94A74" w:rsidRDefault="00E94A74" w:rsidP="00E94A74">
      <w:pPr>
        <w:widowControl w:val="0"/>
        <w:rPr>
          <w:rFonts w:ascii="Times New Roman" w:eastAsia="Calibri" w:hAnsi="Times New Roman" w:cs="Times New Roman"/>
          <w:bCs/>
          <w:sz w:val="20"/>
          <w:szCs w:val="20"/>
        </w:rPr>
      </w:pPr>
    </w:p>
    <w:p w14:paraId="2CE57134" w14:textId="77777777" w:rsidR="00E94A74" w:rsidRPr="00E94A74" w:rsidRDefault="00E94A74" w:rsidP="00E94A74">
      <w:pPr>
        <w:widowControl w:val="0"/>
        <w:rPr>
          <w:rFonts w:ascii="Times New Roman" w:eastAsia="Calibri" w:hAnsi="Times New Roman" w:cs="Times New Roman"/>
          <w:bCs/>
          <w:sz w:val="20"/>
          <w:szCs w:val="20"/>
        </w:rPr>
      </w:pPr>
    </w:p>
    <w:p w14:paraId="79349E65" w14:textId="77777777" w:rsidR="00E94A74" w:rsidRPr="00E94A74" w:rsidRDefault="00E94A74" w:rsidP="00E94A74">
      <w:pPr>
        <w:widowControl w:val="0"/>
        <w:rPr>
          <w:rFonts w:ascii="Times New Roman" w:eastAsia="Calibri" w:hAnsi="Times New Roman" w:cs="Times New Roman"/>
          <w:bCs/>
          <w:sz w:val="20"/>
          <w:szCs w:val="20"/>
        </w:rPr>
      </w:pPr>
    </w:p>
    <w:p w14:paraId="72AD85F8" w14:textId="77777777" w:rsidR="00E94A74" w:rsidRPr="00E94A74" w:rsidRDefault="00E94A74" w:rsidP="00E94A74">
      <w:pPr>
        <w:widowControl w:val="0"/>
        <w:rPr>
          <w:rFonts w:ascii="Times New Roman" w:eastAsia="Calibri" w:hAnsi="Times New Roman" w:cs="Times New Roman"/>
          <w:bCs/>
          <w:sz w:val="20"/>
          <w:szCs w:val="20"/>
        </w:rPr>
      </w:pPr>
    </w:p>
    <w:p w14:paraId="05F96FE9" w14:textId="77777777" w:rsidR="00E94A74" w:rsidRPr="00E94A74" w:rsidRDefault="00E94A74" w:rsidP="00E94A74">
      <w:pPr>
        <w:widowControl w:val="0"/>
        <w:rPr>
          <w:rFonts w:ascii="Times New Roman" w:eastAsia="Calibri" w:hAnsi="Times New Roman" w:cs="Times New Roman"/>
          <w:bCs/>
          <w:sz w:val="20"/>
          <w:szCs w:val="20"/>
        </w:rPr>
      </w:pPr>
    </w:p>
    <w:p w14:paraId="4D46F803" w14:textId="77777777" w:rsidR="00E94A74" w:rsidRPr="00E94A74" w:rsidRDefault="00E94A74" w:rsidP="00E94A74">
      <w:pPr>
        <w:widowControl w:val="0"/>
        <w:rPr>
          <w:rFonts w:ascii="Times New Roman" w:eastAsia="Calibri" w:hAnsi="Times New Roman" w:cs="Times New Roman"/>
          <w:bCs/>
          <w:sz w:val="20"/>
          <w:szCs w:val="20"/>
        </w:rPr>
      </w:pPr>
    </w:p>
    <w:p w14:paraId="36A57809" w14:textId="77777777" w:rsidR="00E94A74" w:rsidRPr="00E94A74" w:rsidRDefault="00E94A74" w:rsidP="00E94A74">
      <w:pPr>
        <w:widowControl w:val="0"/>
        <w:rPr>
          <w:rFonts w:ascii="Times New Roman" w:eastAsia="Calibri" w:hAnsi="Times New Roman" w:cs="Times New Roman"/>
          <w:bCs/>
          <w:sz w:val="20"/>
          <w:szCs w:val="20"/>
        </w:rPr>
      </w:pPr>
    </w:p>
    <w:p w14:paraId="04FACF29" w14:textId="77777777" w:rsidR="00E94A74" w:rsidRPr="00E94A74" w:rsidRDefault="00E94A74" w:rsidP="00E94A74">
      <w:pPr>
        <w:widowControl w:val="0"/>
        <w:rPr>
          <w:rFonts w:ascii="Times New Roman" w:eastAsia="Calibri" w:hAnsi="Times New Roman" w:cs="Times New Roman"/>
          <w:bCs/>
          <w:sz w:val="20"/>
          <w:szCs w:val="20"/>
        </w:rPr>
      </w:pPr>
    </w:p>
    <w:p w14:paraId="24E9FBDD" w14:textId="77777777" w:rsidR="00E94A74" w:rsidRPr="00E94A74" w:rsidRDefault="00E94A74" w:rsidP="00E94A74">
      <w:pPr>
        <w:widowControl w:val="0"/>
        <w:rPr>
          <w:rFonts w:ascii="Times New Roman" w:eastAsia="Calibri" w:hAnsi="Times New Roman" w:cs="Times New Roman"/>
          <w:bCs/>
          <w:sz w:val="20"/>
          <w:szCs w:val="20"/>
        </w:rPr>
      </w:pPr>
      <w:proofErr w:type="spellStart"/>
      <w:r w:rsidRPr="00E94A74">
        <w:rPr>
          <w:rFonts w:ascii="Times New Roman" w:eastAsia="Calibri" w:hAnsi="Times New Roman" w:cs="Times New Roman"/>
          <w:bCs/>
          <w:sz w:val="20"/>
          <w:szCs w:val="20"/>
        </w:rPr>
        <w:t>Супренок</w:t>
      </w:r>
      <w:proofErr w:type="spellEnd"/>
      <w:r w:rsidRPr="00E94A74">
        <w:rPr>
          <w:rFonts w:ascii="Times New Roman" w:eastAsia="Calibri" w:hAnsi="Times New Roman" w:cs="Times New Roman"/>
          <w:bCs/>
          <w:sz w:val="20"/>
          <w:szCs w:val="20"/>
        </w:rPr>
        <w:t xml:space="preserve"> Александр Алексеевич</w:t>
      </w:r>
    </w:p>
    <w:p w14:paraId="3F7007F4" w14:textId="77777777" w:rsidR="00E94A74" w:rsidRPr="00E94A74" w:rsidRDefault="00E94A74" w:rsidP="00E94A74">
      <w:pPr>
        <w:spacing w:after="0" w:line="240" w:lineRule="auto"/>
        <w:jc w:val="right"/>
        <w:rPr>
          <w:rFonts w:ascii="Times New Roman" w:eastAsia="Calibri" w:hAnsi="Times New Roman" w:cs="Times New Roman"/>
          <w:bCs/>
          <w:sz w:val="28"/>
          <w:szCs w:val="28"/>
        </w:rPr>
      </w:pPr>
    </w:p>
    <w:p w14:paraId="47EDFE19" w14:textId="77777777" w:rsidR="00E94A74" w:rsidRPr="00E94A74" w:rsidRDefault="00E94A74" w:rsidP="00E94A74">
      <w:pPr>
        <w:spacing w:after="0" w:line="240" w:lineRule="auto"/>
        <w:jc w:val="right"/>
        <w:rPr>
          <w:rFonts w:ascii="Calibri" w:eastAsia="Calibri" w:hAnsi="Calibri" w:cs="Calibri"/>
        </w:rPr>
      </w:pPr>
      <w:r w:rsidRPr="00E94A74">
        <w:rPr>
          <w:rFonts w:ascii="Times New Roman" w:eastAsia="Calibri" w:hAnsi="Times New Roman" w:cs="Times New Roman"/>
          <w:bCs/>
          <w:sz w:val="28"/>
          <w:szCs w:val="28"/>
        </w:rPr>
        <w:t>Приложение</w:t>
      </w:r>
    </w:p>
    <w:p w14:paraId="1039D27C" w14:textId="77777777" w:rsidR="00E94A74" w:rsidRPr="00E94A74" w:rsidRDefault="00E94A74" w:rsidP="00E94A74">
      <w:pPr>
        <w:spacing w:after="0" w:line="240" w:lineRule="auto"/>
        <w:jc w:val="right"/>
        <w:rPr>
          <w:rFonts w:ascii="Times New Roman" w:eastAsia="Calibri" w:hAnsi="Times New Roman" w:cs="Times New Roman"/>
          <w:bCs/>
          <w:sz w:val="28"/>
          <w:szCs w:val="28"/>
        </w:rPr>
      </w:pPr>
      <w:r w:rsidRPr="00E94A74">
        <w:rPr>
          <w:rFonts w:ascii="Times New Roman" w:eastAsia="Calibri" w:hAnsi="Times New Roman" w:cs="Times New Roman"/>
          <w:bCs/>
          <w:sz w:val="28"/>
          <w:szCs w:val="28"/>
        </w:rPr>
        <w:t>к постановлению администрации</w:t>
      </w:r>
    </w:p>
    <w:p w14:paraId="154CAAE1" w14:textId="77777777" w:rsidR="00E94A74" w:rsidRPr="00E94A74" w:rsidRDefault="00E94A74" w:rsidP="00E94A74">
      <w:pPr>
        <w:spacing w:after="0" w:line="240" w:lineRule="auto"/>
        <w:jc w:val="right"/>
        <w:rPr>
          <w:rFonts w:ascii="Times New Roman" w:eastAsia="Calibri" w:hAnsi="Times New Roman" w:cs="Times New Roman"/>
          <w:bCs/>
          <w:sz w:val="28"/>
          <w:szCs w:val="28"/>
        </w:rPr>
      </w:pPr>
      <w:r w:rsidRPr="00E94A74">
        <w:rPr>
          <w:rFonts w:ascii="Times New Roman" w:eastAsia="Calibri" w:hAnsi="Times New Roman" w:cs="Times New Roman"/>
          <w:bCs/>
          <w:sz w:val="28"/>
          <w:szCs w:val="28"/>
        </w:rPr>
        <w:lastRenderedPageBreak/>
        <w:t xml:space="preserve">Гатчинского муниципального округа </w:t>
      </w:r>
    </w:p>
    <w:p w14:paraId="39442652" w14:textId="77777777" w:rsidR="00E94A74" w:rsidRPr="00E94A74" w:rsidRDefault="00E94A74" w:rsidP="00E94A74">
      <w:pPr>
        <w:spacing w:after="0" w:line="240" w:lineRule="auto"/>
        <w:jc w:val="right"/>
        <w:rPr>
          <w:rFonts w:ascii="Times New Roman" w:eastAsia="Calibri" w:hAnsi="Times New Roman" w:cs="Times New Roman"/>
          <w:bCs/>
          <w:sz w:val="28"/>
          <w:szCs w:val="28"/>
        </w:rPr>
      </w:pPr>
      <w:r w:rsidRPr="00E94A74">
        <w:rPr>
          <w:rFonts w:ascii="Times New Roman" w:eastAsia="Calibri" w:hAnsi="Times New Roman" w:cs="Times New Roman"/>
          <w:bCs/>
          <w:sz w:val="28"/>
          <w:szCs w:val="28"/>
        </w:rPr>
        <w:t xml:space="preserve">                                       от </w:t>
      </w:r>
      <w:proofErr w:type="gramStart"/>
      <w:r w:rsidRPr="00E94A74">
        <w:rPr>
          <w:rFonts w:ascii="Times New Roman" w:eastAsia="Calibri" w:hAnsi="Times New Roman" w:cs="Times New Roman"/>
          <w:bCs/>
          <w:sz w:val="28"/>
          <w:szCs w:val="28"/>
        </w:rPr>
        <w:t>21.08.2025  №</w:t>
      </w:r>
      <w:proofErr w:type="gramEnd"/>
      <w:r w:rsidRPr="00E94A74">
        <w:rPr>
          <w:rFonts w:ascii="Times New Roman" w:eastAsia="Calibri" w:hAnsi="Times New Roman" w:cs="Times New Roman"/>
          <w:bCs/>
          <w:sz w:val="28"/>
          <w:szCs w:val="28"/>
        </w:rPr>
        <w:t xml:space="preserve"> 7580         </w:t>
      </w:r>
    </w:p>
    <w:p w14:paraId="067EF48E" w14:textId="77777777" w:rsidR="00E94A74" w:rsidRPr="00E94A74" w:rsidRDefault="00E94A74" w:rsidP="00E94A74">
      <w:pPr>
        <w:jc w:val="center"/>
        <w:rPr>
          <w:rFonts w:ascii="Calibri" w:eastAsia="Calibri" w:hAnsi="Calibri" w:cs="Calibri"/>
          <w:bCs/>
          <w:sz w:val="28"/>
          <w:szCs w:val="28"/>
        </w:rPr>
      </w:pPr>
    </w:p>
    <w:p w14:paraId="4F789A1E" w14:textId="77777777" w:rsidR="00E94A74" w:rsidRPr="00E94A74" w:rsidRDefault="00E94A74" w:rsidP="00E94A74">
      <w:pPr>
        <w:spacing w:after="0" w:line="20" w:lineRule="atLeast"/>
        <w:jc w:val="center"/>
        <w:rPr>
          <w:rFonts w:ascii="Times New Roman" w:eastAsia="Calibri" w:hAnsi="Times New Roman" w:cs="Times New Roman"/>
          <w:bCs/>
          <w:sz w:val="28"/>
          <w:szCs w:val="28"/>
        </w:rPr>
      </w:pPr>
      <w:r w:rsidRPr="00E94A74">
        <w:rPr>
          <w:rFonts w:ascii="Times New Roman" w:eastAsia="Calibri" w:hAnsi="Times New Roman" w:cs="Times New Roman"/>
          <w:bCs/>
          <w:sz w:val="28"/>
          <w:szCs w:val="28"/>
        </w:rPr>
        <w:t>Административный регламент</w:t>
      </w:r>
    </w:p>
    <w:p w14:paraId="60BD4305" w14:textId="77777777" w:rsidR="00E94A74" w:rsidRPr="00E94A74" w:rsidRDefault="00E94A74" w:rsidP="00E94A74">
      <w:pPr>
        <w:spacing w:after="0" w:line="20" w:lineRule="atLeast"/>
        <w:jc w:val="center"/>
        <w:rPr>
          <w:rFonts w:ascii="Times New Roman" w:eastAsia="Calibri" w:hAnsi="Times New Roman" w:cs="Times New Roman"/>
          <w:bCs/>
          <w:sz w:val="28"/>
          <w:szCs w:val="28"/>
        </w:rPr>
      </w:pPr>
      <w:r w:rsidRPr="00E94A74">
        <w:rPr>
          <w:rFonts w:ascii="Times New Roman" w:eastAsia="Calibri" w:hAnsi="Times New Roman" w:cs="Times New Roman"/>
          <w:bCs/>
          <w:sz w:val="28"/>
          <w:szCs w:val="28"/>
        </w:rPr>
        <w:t xml:space="preserve"> по предоставлению муниципальной услуги </w:t>
      </w:r>
    </w:p>
    <w:p w14:paraId="57C0F3A7" w14:textId="77777777" w:rsidR="00E94A74" w:rsidRPr="00E94A74" w:rsidRDefault="00E94A74" w:rsidP="00E94A74">
      <w:pPr>
        <w:spacing w:after="0" w:line="20" w:lineRule="atLeast"/>
        <w:jc w:val="center"/>
        <w:rPr>
          <w:rFonts w:ascii="Times New Roman" w:eastAsia="Calibri" w:hAnsi="Times New Roman" w:cs="Times New Roman"/>
          <w:bCs/>
          <w:sz w:val="28"/>
          <w:szCs w:val="28"/>
        </w:rPr>
      </w:pPr>
      <w:r w:rsidRPr="00E94A74">
        <w:rPr>
          <w:rFonts w:ascii="Times New Roman" w:eastAsia="Calibri" w:hAnsi="Times New Roman" w:cs="Times New Roman"/>
          <w:bCs/>
          <w:sz w:val="28"/>
          <w:szCs w:val="28"/>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на территории</w:t>
      </w:r>
    </w:p>
    <w:p w14:paraId="20502988" w14:textId="77777777" w:rsidR="00E94A74" w:rsidRPr="00E94A74" w:rsidRDefault="00E94A74" w:rsidP="00E94A74">
      <w:pPr>
        <w:spacing w:after="0" w:line="20" w:lineRule="atLeast"/>
        <w:jc w:val="center"/>
        <w:rPr>
          <w:rFonts w:ascii="Times New Roman" w:eastAsia="Calibri" w:hAnsi="Times New Roman" w:cs="Times New Roman"/>
          <w:bCs/>
          <w:sz w:val="28"/>
          <w:szCs w:val="28"/>
        </w:rPr>
      </w:pPr>
      <w:r w:rsidRPr="00E94A74">
        <w:rPr>
          <w:rFonts w:ascii="Times New Roman" w:eastAsia="Calibri" w:hAnsi="Times New Roman" w:cs="Times New Roman"/>
          <w:bCs/>
          <w:sz w:val="28"/>
          <w:szCs w:val="28"/>
        </w:rPr>
        <w:t xml:space="preserve">муниципального образования муниципального образования Гатчинский </w:t>
      </w:r>
    </w:p>
    <w:p w14:paraId="3E561468" w14:textId="77777777" w:rsidR="00E94A74" w:rsidRPr="00E94A74" w:rsidRDefault="00E94A74" w:rsidP="00E94A74">
      <w:pPr>
        <w:spacing w:after="0" w:line="20" w:lineRule="atLeast"/>
        <w:jc w:val="center"/>
        <w:rPr>
          <w:rFonts w:ascii="Times New Roman" w:eastAsia="Calibri" w:hAnsi="Times New Roman" w:cs="Times New Roman"/>
          <w:bCs/>
          <w:sz w:val="28"/>
          <w:szCs w:val="28"/>
        </w:rPr>
      </w:pPr>
      <w:r w:rsidRPr="00E94A74">
        <w:rPr>
          <w:rFonts w:ascii="Times New Roman" w:eastAsia="Calibri" w:hAnsi="Times New Roman" w:cs="Times New Roman"/>
          <w:bCs/>
          <w:sz w:val="28"/>
          <w:szCs w:val="28"/>
        </w:rPr>
        <w:t>муниципальный округ Ленинградской области»</w:t>
      </w:r>
    </w:p>
    <w:p w14:paraId="0759B6FF" w14:textId="77777777" w:rsidR="00E94A74" w:rsidRPr="00E94A74" w:rsidRDefault="00E94A74" w:rsidP="00E94A74">
      <w:pPr>
        <w:widowControl w:val="0"/>
        <w:numPr>
          <w:ilvl w:val="0"/>
          <w:numId w:val="1"/>
        </w:numPr>
        <w:tabs>
          <w:tab w:val="left" w:pos="142"/>
          <w:tab w:val="left" w:pos="284"/>
          <w:tab w:val="left" w:pos="1134"/>
          <w:tab w:val="left" w:pos="2835"/>
        </w:tabs>
        <w:spacing w:after="0" w:line="20" w:lineRule="atLeast"/>
        <w:contextualSpacing/>
        <w:jc w:val="center"/>
        <w:outlineLvl w:val="0"/>
        <w:rPr>
          <w:rFonts w:ascii="Times New Roman" w:eastAsia="Calibri" w:hAnsi="Times New Roman" w:cs="Times New Roman"/>
          <w:bCs/>
          <w:sz w:val="28"/>
          <w:szCs w:val="28"/>
        </w:rPr>
      </w:pPr>
      <w:bookmarkStart w:id="2" w:name="sub_1001"/>
      <w:bookmarkEnd w:id="2"/>
      <w:r w:rsidRPr="00E94A74">
        <w:rPr>
          <w:rFonts w:ascii="Times New Roman" w:eastAsia="Calibri" w:hAnsi="Times New Roman" w:cs="Times New Roman"/>
          <w:b/>
          <w:bCs/>
          <w:sz w:val="28"/>
          <w:szCs w:val="28"/>
        </w:rPr>
        <w:t>Общие положения</w:t>
      </w:r>
    </w:p>
    <w:p w14:paraId="17CE069E" w14:textId="77777777" w:rsidR="00E94A74" w:rsidRPr="00E94A74" w:rsidRDefault="00E94A74" w:rsidP="00E94A74">
      <w:pPr>
        <w:spacing w:after="0" w:line="20" w:lineRule="atLeast"/>
        <w:ind w:firstLine="709"/>
        <w:jc w:val="both"/>
        <w:rPr>
          <w:rFonts w:ascii="Times New Roman" w:eastAsia="Calibri" w:hAnsi="Times New Roman" w:cs="Times New Roman"/>
          <w:sz w:val="28"/>
          <w:szCs w:val="28"/>
        </w:rPr>
      </w:pPr>
      <w:bookmarkStart w:id="3" w:name="sub_10011"/>
      <w:bookmarkEnd w:id="3"/>
      <w:r w:rsidRPr="00E94A74">
        <w:rPr>
          <w:rFonts w:ascii="Times New Roman" w:eastAsia="Calibri" w:hAnsi="Times New Roman" w:cs="Times New Roman"/>
          <w:sz w:val="28"/>
          <w:szCs w:val="28"/>
        </w:rPr>
        <w:t xml:space="preserve">1.1. Настоящий административный регламент предоставления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на территории </w:t>
      </w:r>
      <w:r w:rsidRPr="00E94A74">
        <w:rPr>
          <w:rFonts w:ascii="Times New Roman" w:eastAsia="Calibri" w:hAnsi="Times New Roman" w:cs="Times New Roman"/>
          <w:bCs/>
          <w:sz w:val="28"/>
          <w:szCs w:val="28"/>
        </w:rPr>
        <w:t>муниципального образования Гатчинский муниципальный округ Ленинградской области</w:t>
      </w:r>
      <w:r w:rsidRPr="00E94A74">
        <w:rPr>
          <w:rFonts w:ascii="Times New Roman" w:eastAsia="Calibri" w:hAnsi="Times New Roman" w:cs="Times New Roman"/>
          <w:sz w:val="28"/>
          <w:szCs w:val="28"/>
        </w:rPr>
        <w:t xml:space="preserve"> (далее - административный регламент, муниципальная услуга соответственно) определяет порядок, стандарт и сроки предоставления муниципальной услуги.</w:t>
      </w:r>
    </w:p>
    <w:p w14:paraId="55E094CB" w14:textId="77777777" w:rsidR="00E94A74" w:rsidRPr="00E94A74" w:rsidRDefault="00E94A74" w:rsidP="00E94A74">
      <w:pPr>
        <w:widowControl w:val="0"/>
        <w:tabs>
          <w:tab w:val="left" w:pos="142"/>
          <w:tab w:val="left" w:pos="284"/>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xml:space="preserve">1.1.1. Основанием проведения оценки соответствия помещения требованиям, установленным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w:t>
      </w:r>
      <w:r w:rsidRPr="00E94A74">
        <w:rPr>
          <w:rFonts w:ascii="Times New Roman" w:eastAsia="Calibri" w:hAnsi="Times New Roman" w:cs="Times New Roman"/>
          <w:sz w:val="28"/>
          <w:szCs w:val="28"/>
        </w:rPr>
        <w:br/>
        <w:t>и принятия решения по результатам оценки является:</w:t>
      </w:r>
    </w:p>
    <w:p w14:paraId="23B90ED5" w14:textId="77777777" w:rsidR="00E94A74" w:rsidRPr="00E94A74" w:rsidRDefault="00E94A74" w:rsidP="00E94A74">
      <w:pPr>
        <w:widowControl w:val="0"/>
        <w:tabs>
          <w:tab w:val="left" w:pos="142"/>
          <w:tab w:val="left" w:pos="284"/>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заявление лица, имеющего право на получение муниципальной услуги;</w:t>
      </w:r>
    </w:p>
    <w:p w14:paraId="0D7AC81D" w14:textId="77777777" w:rsidR="00E94A74" w:rsidRPr="00E94A74" w:rsidRDefault="00E94A74" w:rsidP="00E94A74">
      <w:pPr>
        <w:widowControl w:val="0"/>
        <w:tabs>
          <w:tab w:val="left" w:pos="142"/>
          <w:tab w:val="left" w:pos="284"/>
          <w:tab w:val="left" w:pos="1134"/>
        </w:tabs>
        <w:spacing w:after="0" w:line="20" w:lineRule="atLeast"/>
        <w:ind w:firstLine="709"/>
        <w:jc w:val="both"/>
        <w:rPr>
          <w:rFonts w:ascii="Calibri" w:eastAsia="Calibri" w:hAnsi="Calibri" w:cs="Calibri"/>
        </w:rPr>
      </w:pPr>
      <w:r w:rsidRPr="00E94A74">
        <w:rPr>
          <w:rFonts w:ascii="Times New Roman" w:eastAsia="Calibri" w:hAnsi="Times New Roman" w:cs="Times New Roman"/>
          <w:sz w:val="28"/>
          <w:szCs w:val="28"/>
        </w:rPr>
        <w:t>- получение сводного перечня объектов (жилых помещений), находящихся в границах зоны чрезвычайной ситуации (далее - сводный перечень объектов (жилых помещений), сформированного и утвержденного субъектом Российской Федерации на основании сведений из Единого государственного реестра недвижимости,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3A5BC5FF" w14:textId="77777777" w:rsidR="00E94A74" w:rsidRPr="00E94A74" w:rsidRDefault="00E94A74" w:rsidP="00E94A74">
      <w:pPr>
        <w:widowControl w:val="0"/>
        <w:tabs>
          <w:tab w:val="left" w:pos="142"/>
          <w:tab w:val="left" w:pos="284"/>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xml:space="preserve">1.2. Заявителями, имеющими право на получение муниципальной услуги, являются: </w:t>
      </w:r>
    </w:p>
    <w:p w14:paraId="6DC789B9" w14:textId="77777777" w:rsidR="00E94A74" w:rsidRPr="00E94A74" w:rsidRDefault="00E94A74" w:rsidP="00E94A74">
      <w:pPr>
        <w:widowControl w:val="0"/>
        <w:tabs>
          <w:tab w:val="left" w:pos="142"/>
          <w:tab w:val="left" w:pos="284"/>
          <w:tab w:val="left" w:pos="1134"/>
        </w:tabs>
        <w:spacing w:after="0" w:line="20" w:lineRule="atLeast"/>
        <w:ind w:firstLine="709"/>
        <w:jc w:val="both"/>
        <w:rPr>
          <w:rFonts w:ascii="Times New Roman" w:eastAsia="Calibri" w:hAnsi="Times New Roman" w:cs="Times New Roman"/>
          <w:sz w:val="28"/>
          <w:szCs w:val="28"/>
        </w:rPr>
      </w:pPr>
      <w:bookmarkStart w:id="4" w:name="sub_1011"/>
      <w:bookmarkStart w:id="5" w:name="__DdeLink__2628_3422791646"/>
      <w:r w:rsidRPr="00E94A74">
        <w:rPr>
          <w:rFonts w:ascii="Times New Roman" w:eastAsia="Calibri" w:hAnsi="Times New Roman" w:cs="Times New Roman"/>
          <w:sz w:val="28"/>
          <w:szCs w:val="28"/>
        </w:rPr>
        <w:t>- физические лица,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являющиеся собственниками (нанимателями) жилых помещений в домах, расположенных на территории муниципального образования, либо их уполномоченные представители (далее – заявитель)</w:t>
      </w:r>
      <w:bookmarkEnd w:id="4"/>
      <w:bookmarkEnd w:id="5"/>
      <w:r w:rsidRPr="00E94A74">
        <w:rPr>
          <w:rFonts w:ascii="Times New Roman" w:eastAsia="Calibri" w:hAnsi="Times New Roman" w:cs="Times New Roman"/>
          <w:sz w:val="28"/>
          <w:szCs w:val="28"/>
        </w:rPr>
        <w:t>.</w:t>
      </w:r>
    </w:p>
    <w:p w14:paraId="1AFB5FFE" w14:textId="77777777" w:rsidR="00E94A74" w:rsidRPr="00E94A74" w:rsidRDefault="00E94A74" w:rsidP="00E94A74">
      <w:pPr>
        <w:tabs>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Представлять интересы заявителя имеют право:</w:t>
      </w:r>
    </w:p>
    <w:p w14:paraId="389E4866" w14:textId="77777777" w:rsidR="00E94A74" w:rsidRPr="00E94A74" w:rsidRDefault="00E94A74" w:rsidP="00E94A74">
      <w:pPr>
        <w:tabs>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-от имени физических лиц:</w:t>
      </w:r>
    </w:p>
    <w:p w14:paraId="2B4C4294" w14:textId="77777777" w:rsidR="00E94A74" w:rsidRPr="00E94A74" w:rsidRDefault="00E94A74" w:rsidP="00E94A74">
      <w:pPr>
        <w:tabs>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-представители, действующие в силу полномочий, основанных на доверенности или договоре;</w:t>
      </w:r>
    </w:p>
    <w:p w14:paraId="27A2F338" w14:textId="77777777" w:rsidR="00E94A74" w:rsidRPr="00E94A74" w:rsidRDefault="00E94A74" w:rsidP="00E94A74">
      <w:pPr>
        <w:tabs>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lastRenderedPageBreak/>
        <w:t>-опекуны недееспособных граждан;</w:t>
      </w:r>
    </w:p>
    <w:p w14:paraId="315981D0" w14:textId="77777777" w:rsidR="00E94A74" w:rsidRPr="00E94A74" w:rsidRDefault="00E94A74" w:rsidP="00E94A74">
      <w:pPr>
        <w:tabs>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-законные представители (родители, усыновители, опекуны) несовершеннолетних в возрасте до 14 лет.</w:t>
      </w:r>
    </w:p>
    <w:p w14:paraId="51D5D391" w14:textId="77777777" w:rsidR="00E94A74" w:rsidRPr="00E94A74" w:rsidRDefault="00E94A74" w:rsidP="00E94A74">
      <w:pPr>
        <w:tabs>
          <w:tab w:val="left" w:pos="1134"/>
        </w:tabs>
        <w:spacing w:after="0" w:line="20" w:lineRule="atLeast"/>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от имени юридических лиц:</w:t>
      </w:r>
    </w:p>
    <w:p w14:paraId="132234B3" w14:textId="77777777" w:rsidR="00E94A74" w:rsidRPr="00E94A74" w:rsidRDefault="00E94A74" w:rsidP="00E94A74">
      <w:pPr>
        <w:spacing w:after="0" w:line="20" w:lineRule="atLeast"/>
        <w:ind w:firstLine="709"/>
        <w:jc w:val="both"/>
        <w:rPr>
          <w:rFonts w:ascii="Times New Roman" w:hAnsi="Times New Roman" w:cs="Times New Roman"/>
          <w:sz w:val="28"/>
          <w:szCs w:val="28"/>
        </w:rPr>
      </w:pPr>
      <w:r w:rsidRPr="00E94A74">
        <w:rPr>
          <w:rFonts w:ascii="Times New Roman" w:hAnsi="Times New Roman" w:cs="Times New Roman"/>
          <w:sz w:val="28"/>
          <w:szCs w:val="28"/>
        </w:rPr>
        <w:t>-представители, действующие в соответствии с законом или учредительными документами от имени заявителя без доверенности;</w:t>
      </w:r>
    </w:p>
    <w:p w14:paraId="224C7465" w14:textId="77777777" w:rsidR="00E94A74" w:rsidRPr="00E94A74" w:rsidRDefault="00E94A74" w:rsidP="00E94A74">
      <w:pPr>
        <w:spacing w:after="0" w:line="20" w:lineRule="atLeast"/>
        <w:ind w:firstLine="709"/>
        <w:jc w:val="both"/>
        <w:rPr>
          <w:rFonts w:ascii="Times New Roman" w:hAnsi="Times New Roman" w:cs="Times New Roman"/>
          <w:sz w:val="28"/>
          <w:szCs w:val="28"/>
        </w:rPr>
      </w:pPr>
      <w:r w:rsidRPr="00E94A74">
        <w:rPr>
          <w:rFonts w:ascii="Times New Roman" w:hAnsi="Times New Roman" w:cs="Times New Roman"/>
          <w:sz w:val="28"/>
          <w:szCs w:val="28"/>
        </w:rPr>
        <w:t xml:space="preserve">-представители, действующие от имени заявителя в силу полномочий </w:t>
      </w:r>
      <w:r w:rsidRPr="00E94A74">
        <w:rPr>
          <w:rFonts w:ascii="Times New Roman" w:hAnsi="Times New Roman" w:cs="Times New Roman"/>
          <w:sz w:val="28"/>
          <w:szCs w:val="28"/>
        </w:rPr>
        <w:br/>
        <w:t>на основании доверенности или договора.</w:t>
      </w:r>
    </w:p>
    <w:p w14:paraId="6A1A1776" w14:textId="77777777" w:rsidR="00E94A74" w:rsidRPr="00E94A74" w:rsidRDefault="00E94A74" w:rsidP="00E94A74">
      <w:pPr>
        <w:spacing w:after="0" w:line="20" w:lineRule="atLeast"/>
        <w:ind w:firstLine="709"/>
        <w:jc w:val="both"/>
        <w:rPr>
          <w:rFonts w:ascii="Times New Roman" w:hAnsi="Times New Roman" w:cs="Times New Roman"/>
          <w:sz w:val="28"/>
          <w:szCs w:val="28"/>
        </w:rPr>
      </w:pPr>
      <w:r w:rsidRPr="00E94A74">
        <w:rPr>
          <w:rFonts w:ascii="Times New Roman" w:hAnsi="Times New Roman" w:cs="Times New Roman"/>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060302BB" w14:textId="77777777" w:rsidR="00E94A74" w:rsidRPr="00E94A74" w:rsidRDefault="00E94A74" w:rsidP="00E94A74">
      <w:pPr>
        <w:spacing w:after="0" w:line="20" w:lineRule="atLeast"/>
        <w:ind w:firstLine="709"/>
        <w:jc w:val="both"/>
        <w:rPr>
          <w:rFonts w:ascii="Calibri" w:eastAsia="Calibri" w:hAnsi="Calibri" w:cs="Calibri"/>
        </w:rPr>
      </w:pPr>
      <w:r w:rsidRPr="00E94A74">
        <w:rPr>
          <w:rFonts w:ascii="Times New Roman" w:eastAsia="Calibri" w:hAnsi="Times New Roman" w:cs="Times New Roman"/>
          <w:sz w:val="28"/>
          <w:szCs w:val="28"/>
        </w:rPr>
        <w:t xml:space="preserve">1.3. Информация о месте нахождения администрации </w:t>
      </w:r>
      <w:r w:rsidRPr="00E94A74">
        <w:rPr>
          <w:rFonts w:ascii="Times New Roman" w:eastAsia="Calibri" w:hAnsi="Times New Roman" w:cs="Times New Roman"/>
          <w:bCs/>
          <w:sz w:val="28"/>
          <w:szCs w:val="28"/>
        </w:rPr>
        <w:t>муниципального образования Гатчинский муниципальный округ Ленинградской области</w:t>
      </w:r>
      <w:r w:rsidRPr="00E94A74">
        <w:rPr>
          <w:rFonts w:ascii="Times New Roman" w:eastAsia="Calibri" w:hAnsi="Times New Roman" w:cs="Times New Roman"/>
          <w:sz w:val="28"/>
          <w:szCs w:val="28"/>
        </w:rPr>
        <w:t>, предоставляющей муниципальную услугу, организации, участвующей в предоставлении услуги и не являющейся многофункциональными центрами предоставления государственных и муниципальных услуг, графиках работы, контактных телефонах, адресах электронной почты размещается:</w:t>
      </w:r>
    </w:p>
    <w:p w14:paraId="3C8C72E3" w14:textId="77777777" w:rsidR="00E94A74" w:rsidRPr="00E94A74" w:rsidRDefault="00E94A74" w:rsidP="00E94A74">
      <w:pPr>
        <w:widowControl w:val="0"/>
        <w:tabs>
          <w:tab w:val="left" w:pos="142"/>
          <w:tab w:val="left" w:pos="284"/>
          <w:tab w:val="left" w:pos="851"/>
        </w:tabs>
        <w:spacing w:after="0" w:line="20" w:lineRule="atLeast"/>
        <w:ind w:firstLine="709"/>
        <w:contextualSpacing/>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xml:space="preserve">- на информационных стендах в местах предоставления муниципальной услуги (в доступном для заявителей месте); </w:t>
      </w:r>
    </w:p>
    <w:p w14:paraId="732035B8" w14:textId="77777777" w:rsidR="00E94A74" w:rsidRPr="00E94A74" w:rsidRDefault="00E94A74" w:rsidP="00E94A74">
      <w:pPr>
        <w:widowControl w:val="0"/>
        <w:tabs>
          <w:tab w:val="left" w:pos="142"/>
          <w:tab w:val="left" w:pos="284"/>
          <w:tab w:val="left" w:pos="993"/>
        </w:tabs>
        <w:spacing w:after="0" w:line="20" w:lineRule="atLeast"/>
        <w:ind w:firstLine="709"/>
        <w:contextualSpacing/>
        <w:jc w:val="both"/>
        <w:rPr>
          <w:rFonts w:ascii="Calibri" w:eastAsia="Calibri" w:hAnsi="Calibri" w:cs="Calibri"/>
        </w:rPr>
      </w:pPr>
      <w:r w:rsidRPr="00E94A74">
        <w:rPr>
          <w:rFonts w:ascii="Times New Roman" w:eastAsia="Calibri" w:hAnsi="Times New Roman" w:cs="Times New Roman"/>
          <w:sz w:val="28"/>
          <w:szCs w:val="28"/>
        </w:rPr>
        <w:t>-   на сайте Гатчинского муниципального округа;</w:t>
      </w:r>
    </w:p>
    <w:p w14:paraId="35B9CA15" w14:textId="77777777" w:rsidR="00E94A74" w:rsidRPr="00E94A74" w:rsidRDefault="00E94A74" w:rsidP="00E94A74">
      <w:pPr>
        <w:widowControl w:val="0"/>
        <w:tabs>
          <w:tab w:val="left" w:pos="142"/>
          <w:tab w:val="left" w:pos="284"/>
          <w:tab w:val="left" w:pos="993"/>
        </w:tabs>
        <w:spacing w:after="0" w:line="20" w:lineRule="atLeast"/>
        <w:ind w:firstLine="709"/>
        <w:contextualSpacing/>
        <w:jc w:val="both"/>
        <w:rPr>
          <w:rFonts w:ascii="Calibri" w:eastAsia="Calibri" w:hAnsi="Calibri" w:cs="Calibri"/>
        </w:rPr>
      </w:pPr>
      <w:r w:rsidRPr="00E94A74">
        <w:rPr>
          <w:rFonts w:ascii="Times New Roman" w:eastAsia="Calibri" w:hAnsi="Times New Roman" w:cs="Times New Roman"/>
          <w:sz w:val="28"/>
          <w:szCs w:val="28"/>
        </w:rPr>
        <w:t xml:space="preserve">-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proofErr w:type="spellStart"/>
      <w:r w:rsidRPr="00E94A74">
        <w:rPr>
          <w:rFonts w:ascii="Times New Roman" w:eastAsia="Calibri" w:hAnsi="Times New Roman" w:cs="Times New Roman"/>
          <w:sz w:val="28"/>
          <w:szCs w:val="28"/>
        </w:rPr>
        <w:t>http</w:t>
      </w:r>
      <w:proofErr w:type="spellEnd"/>
      <w:r w:rsidRPr="00E94A74">
        <w:rPr>
          <w:rFonts w:ascii="Times New Roman" w:eastAsia="Calibri" w:hAnsi="Times New Roman" w:cs="Times New Roman"/>
          <w:sz w:val="28"/>
          <w:szCs w:val="28"/>
          <w:lang w:val="en-US"/>
        </w:rPr>
        <w:t>s</w:t>
      </w:r>
      <w:r w:rsidRPr="00E94A74">
        <w:rPr>
          <w:rFonts w:ascii="Times New Roman" w:eastAsia="Calibri" w:hAnsi="Times New Roman" w:cs="Times New Roman"/>
          <w:sz w:val="28"/>
          <w:szCs w:val="28"/>
        </w:rPr>
        <w:t>://mfc47.ru/;</w:t>
      </w:r>
    </w:p>
    <w:p w14:paraId="338A5362" w14:textId="77777777" w:rsidR="00E94A74" w:rsidRPr="00E94A74" w:rsidRDefault="00E94A74" w:rsidP="00E94A74">
      <w:pPr>
        <w:widowControl w:val="0"/>
        <w:tabs>
          <w:tab w:val="left" w:pos="142"/>
          <w:tab w:val="left" w:pos="284"/>
          <w:tab w:val="left" w:pos="993"/>
        </w:tabs>
        <w:spacing w:after="0" w:line="20" w:lineRule="atLeast"/>
        <w:ind w:firstLine="709"/>
        <w:contextualSpacing/>
        <w:jc w:val="both"/>
        <w:rPr>
          <w:rFonts w:ascii="Calibri" w:eastAsia="Calibri" w:hAnsi="Calibri" w:cs="Calibri"/>
        </w:rPr>
      </w:pPr>
      <w:r w:rsidRPr="00E94A74">
        <w:rPr>
          <w:rFonts w:ascii="Times New Roman" w:eastAsia="Calibri" w:hAnsi="Times New Roman" w:cs="Times New Roman"/>
          <w:sz w:val="28"/>
          <w:szCs w:val="28"/>
        </w:rPr>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6" w:history="1">
        <w:r w:rsidRPr="00E94A74">
          <w:rPr>
            <w:rFonts w:ascii="Calibri" w:eastAsia="Calibri" w:hAnsi="Calibri" w:cs="Calibri"/>
            <w:color w:val="0000FF"/>
            <w:u w:val="single"/>
          </w:rPr>
          <w:t>www.gosuslugi.ru</w:t>
        </w:r>
      </w:hyperlink>
      <w:r w:rsidRPr="00E94A74">
        <w:rPr>
          <w:rFonts w:ascii="Times New Roman" w:eastAsia="Calibri" w:hAnsi="Times New Roman" w:cs="Times New Roman"/>
          <w:sz w:val="28"/>
          <w:szCs w:val="28"/>
        </w:rPr>
        <w:t>.</w:t>
      </w:r>
    </w:p>
    <w:p w14:paraId="5CADA294" w14:textId="77777777" w:rsidR="00E94A74" w:rsidRPr="00E94A74" w:rsidRDefault="00E94A74" w:rsidP="00E94A74">
      <w:pPr>
        <w:widowControl w:val="0"/>
        <w:tabs>
          <w:tab w:val="left" w:pos="142"/>
          <w:tab w:val="left" w:pos="284"/>
          <w:tab w:val="left" w:pos="993"/>
        </w:tabs>
        <w:spacing w:after="0" w:line="20" w:lineRule="atLeast"/>
        <w:ind w:firstLine="709"/>
        <w:contextualSpacing/>
        <w:jc w:val="both"/>
        <w:rPr>
          <w:rFonts w:ascii="Calibri" w:eastAsia="Calibri" w:hAnsi="Calibri" w:cs="Calibri"/>
        </w:rPr>
      </w:pPr>
      <w:r w:rsidRPr="00E94A74">
        <w:rPr>
          <w:rFonts w:ascii="Times New Roman" w:eastAsia="Calibri" w:hAnsi="Times New Roman" w:cs="Times New Roman"/>
          <w:sz w:val="28"/>
          <w:szCs w:val="28"/>
        </w:rPr>
        <w:t>- в государственной информационной системе «Реестр государственных и муниципальных услуг (функций) Ленинградской области» (далее — Реестр).</w:t>
      </w:r>
    </w:p>
    <w:p w14:paraId="0C42E8A7" w14:textId="77777777" w:rsidR="00E94A74" w:rsidRPr="00E94A74" w:rsidRDefault="00E94A74" w:rsidP="00E94A74">
      <w:pPr>
        <w:widowControl w:val="0"/>
        <w:tabs>
          <w:tab w:val="left" w:pos="142"/>
          <w:tab w:val="left" w:pos="284"/>
        </w:tabs>
        <w:spacing w:after="0" w:line="240" w:lineRule="auto"/>
        <w:ind w:firstLine="709"/>
        <w:contextualSpacing/>
        <w:jc w:val="both"/>
        <w:rPr>
          <w:rFonts w:ascii="Calibri" w:eastAsia="Calibri" w:hAnsi="Calibri" w:cs="Calibri"/>
        </w:rPr>
      </w:pPr>
      <w:r w:rsidRPr="00E94A74">
        <w:rPr>
          <w:rFonts w:ascii="Times New Roman" w:eastAsia="Calibri" w:hAnsi="Times New Roman" w:cs="Times New Roman"/>
          <w:sz w:val="28"/>
          <w:szCs w:val="28"/>
        </w:rPr>
        <w:t>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14:paraId="7DE3FCD2" w14:textId="77777777" w:rsidR="00E94A74" w:rsidRPr="00E94A74" w:rsidRDefault="00E94A74" w:rsidP="00E94A74">
      <w:pPr>
        <w:widowControl w:val="0"/>
        <w:tabs>
          <w:tab w:val="left" w:pos="142"/>
          <w:tab w:val="left" w:pos="284"/>
          <w:tab w:val="left" w:pos="993"/>
        </w:tabs>
        <w:spacing w:after="0" w:line="20" w:lineRule="atLeast"/>
        <w:ind w:firstLine="709"/>
        <w:contextualSpacing/>
        <w:jc w:val="both"/>
        <w:rPr>
          <w:rFonts w:ascii="Times New Roman" w:eastAsia="Calibri" w:hAnsi="Times New Roman" w:cs="Times New Roman"/>
          <w:sz w:val="28"/>
          <w:szCs w:val="28"/>
        </w:rPr>
      </w:pPr>
    </w:p>
    <w:p w14:paraId="2E67004C" w14:textId="77777777" w:rsidR="00E94A74" w:rsidRPr="00E94A74" w:rsidRDefault="00E94A74" w:rsidP="00E94A74">
      <w:pPr>
        <w:widowControl w:val="0"/>
        <w:numPr>
          <w:ilvl w:val="0"/>
          <w:numId w:val="1"/>
        </w:numPr>
        <w:tabs>
          <w:tab w:val="left" w:pos="142"/>
          <w:tab w:val="left" w:pos="284"/>
          <w:tab w:val="left" w:pos="1134"/>
        </w:tabs>
        <w:spacing w:after="0" w:line="20" w:lineRule="atLeast"/>
        <w:contextualSpacing/>
        <w:jc w:val="center"/>
        <w:outlineLvl w:val="0"/>
        <w:rPr>
          <w:rFonts w:ascii="Times New Roman" w:eastAsia="Calibri" w:hAnsi="Times New Roman" w:cs="Times New Roman"/>
          <w:bCs/>
          <w:sz w:val="28"/>
          <w:szCs w:val="28"/>
        </w:rPr>
      </w:pPr>
      <w:bookmarkStart w:id="6" w:name="sub_1002"/>
      <w:r w:rsidRPr="00E94A74">
        <w:rPr>
          <w:rFonts w:ascii="Times New Roman" w:eastAsia="Calibri" w:hAnsi="Times New Roman" w:cs="Times New Roman"/>
          <w:b/>
          <w:bCs/>
          <w:sz w:val="28"/>
          <w:szCs w:val="28"/>
        </w:rPr>
        <w:t>Стандарт предоставления муниципальной услуги</w:t>
      </w:r>
      <w:bookmarkEnd w:id="6"/>
    </w:p>
    <w:p w14:paraId="40832EC3" w14:textId="77777777" w:rsidR="00E94A74" w:rsidRPr="00E94A74" w:rsidRDefault="00E94A74" w:rsidP="00E94A74">
      <w:pPr>
        <w:spacing w:after="0" w:line="20" w:lineRule="atLeast"/>
        <w:ind w:firstLine="567"/>
        <w:jc w:val="both"/>
        <w:rPr>
          <w:rFonts w:ascii="Times New Roman" w:eastAsia="Calibri" w:hAnsi="Times New Roman" w:cs="Times New Roman"/>
          <w:sz w:val="28"/>
          <w:szCs w:val="28"/>
        </w:rPr>
      </w:pPr>
      <w:bookmarkStart w:id="7" w:name="sub_1021"/>
      <w:bookmarkEnd w:id="7"/>
      <w:r w:rsidRPr="00E94A74">
        <w:rPr>
          <w:rFonts w:ascii="Times New Roman" w:eastAsia="Calibri" w:hAnsi="Times New Roman" w:cs="Times New Roman"/>
          <w:sz w:val="28"/>
          <w:szCs w:val="28"/>
        </w:rPr>
        <w:t xml:space="preserve">2.1. Полное наименование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на территории </w:t>
      </w:r>
      <w:r w:rsidRPr="00E94A74">
        <w:rPr>
          <w:rFonts w:ascii="Times New Roman" w:eastAsia="Calibri" w:hAnsi="Times New Roman" w:cs="Times New Roman"/>
          <w:bCs/>
          <w:sz w:val="28"/>
          <w:szCs w:val="28"/>
        </w:rPr>
        <w:t>муниципального образования Гатчинский муниципальный округ Ленинградской области</w:t>
      </w:r>
      <w:r w:rsidRPr="00E94A74">
        <w:rPr>
          <w:rFonts w:ascii="Times New Roman" w:eastAsia="Calibri" w:hAnsi="Times New Roman" w:cs="Times New Roman"/>
          <w:sz w:val="28"/>
          <w:szCs w:val="28"/>
        </w:rPr>
        <w:t>.</w:t>
      </w:r>
    </w:p>
    <w:p w14:paraId="03A5CFCD" w14:textId="77777777" w:rsidR="00E94A74" w:rsidRPr="00E94A74" w:rsidRDefault="00E94A74" w:rsidP="00E94A74">
      <w:pPr>
        <w:spacing w:after="0" w:line="20" w:lineRule="atLeast"/>
        <w:ind w:firstLine="567"/>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Сокращенное наименование: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E94A74">
        <w:rPr>
          <w:rFonts w:ascii="Times New Roman" w:eastAsia="Calibri" w:hAnsi="Times New Roman" w:cs="Times New Roman"/>
          <w:bCs/>
          <w:sz w:val="28"/>
          <w:szCs w:val="28"/>
        </w:rPr>
        <w:t>.</w:t>
      </w:r>
    </w:p>
    <w:p w14:paraId="0B21A09A" w14:textId="77777777" w:rsidR="00E94A74" w:rsidRPr="00E94A74" w:rsidRDefault="00E94A74" w:rsidP="00E94A74">
      <w:pPr>
        <w:tabs>
          <w:tab w:val="left" w:pos="1134"/>
        </w:tabs>
        <w:spacing w:after="0" w:line="20" w:lineRule="atLeast"/>
        <w:ind w:firstLine="709"/>
        <w:jc w:val="both"/>
        <w:rPr>
          <w:rFonts w:ascii="Times New Roman" w:eastAsia="Calibri" w:hAnsi="Times New Roman" w:cs="Times New Roman"/>
          <w:sz w:val="28"/>
          <w:szCs w:val="28"/>
        </w:rPr>
      </w:pPr>
      <w:bookmarkStart w:id="8" w:name="sub_10211"/>
      <w:bookmarkStart w:id="9" w:name="sub_1022"/>
      <w:bookmarkEnd w:id="8"/>
      <w:bookmarkEnd w:id="9"/>
      <w:r w:rsidRPr="00E94A74">
        <w:rPr>
          <w:rFonts w:ascii="Times New Roman" w:eastAsia="Calibri" w:hAnsi="Times New Roman" w:cs="Times New Roman"/>
          <w:sz w:val="28"/>
          <w:szCs w:val="28"/>
        </w:rPr>
        <w:t>2.2. Муниципальную услугу предоставляет администрация муниципального образования Гатчинский муниципальный округ Ленинградской области (далее – администрация).</w:t>
      </w:r>
    </w:p>
    <w:p w14:paraId="241ADF1B" w14:textId="77777777" w:rsidR="00E94A74" w:rsidRPr="00E94A74" w:rsidRDefault="00E94A74" w:rsidP="00E94A74">
      <w:pPr>
        <w:tabs>
          <w:tab w:val="left" w:pos="1134"/>
        </w:tabs>
        <w:spacing w:after="0" w:line="20" w:lineRule="atLeast"/>
        <w:ind w:firstLine="709"/>
        <w:jc w:val="both"/>
        <w:rPr>
          <w:rFonts w:ascii="Calibri" w:eastAsia="Calibri" w:hAnsi="Calibri" w:cs="Calibri"/>
        </w:rPr>
      </w:pPr>
      <w:r w:rsidRPr="00E94A74">
        <w:rPr>
          <w:rFonts w:ascii="Times New Roman" w:eastAsia="Calibri" w:hAnsi="Times New Roman" w:cs="Times New Roman"/>
          <w:sz w:val="28"/>
          <w:szCs w:val="28"/>
        </w:rPr>
        <w:lastRenderedPageBreak/>
        <w:t xml:space="preserve">Структурным подразделением администрации, ответственным за предоставление муниципальной услуги, является комитет                          жилищно-коммунального хозяйства. Адрес: 188300, Ленинградская область, г. Гатчина, ул. </w:t>
      </w:r>
      <w:proofErr w:type="spellStart"/>
      <w:r w:rsidRPr="00E94A74">
        <w:rPr>
          <w:rFonts w:ascii="Times New Roman" w:eastAsia="Calibri" w:hAnsi="Times New Roman" w:cs="Times New Roman"/>
          <w:sz w:val="28"/>
          <w:szCs w:val="28"/>
        </w:rPr>
        <w:t>Киргетова</w:t>
      </w:r>
      <w:proofErr w:type="spellEnd"/>
      <w:r w:rsidRPr="00E94A74">
        <w:rPr>
          <w:rFonts w:ascii="Times New Roman" w:eastAsia="Calibri" w:hAnsi="Times New Roman" w:cs="Times New Roman"/>
          <w:sz w:val="28"/>
          <w:szCs w:val="28"/>
        </w:rPr>
        <w:t xml:space="preserve">, д. 1, кабинет 12. График работы: понедельник-четверг с 09.00 до 18.00, пятница с 09.00 до 17.00, обед с 13.00 до 13.48. График приема граждан: четверг с 14.00 до 16.00 по предварительной записи. Телефон: 8-81371-3-73-80. Адрес электронной почты: </w:t>
      </w:r>
      <w:proofErr w:type="spellStart"/>
      <w:r w:rsidRPr="00E94A74">
        <w:rPr>
          <w:rFonts w:ascii="Times New Roman" w:eastAsia="Calibri" w:hAnsi="Times New Roman" w:cs="Times New Roman"/>
          <w:sz w:val="28"/>
          <w:szCs w:val="28"/>
          <w:lang w:val="en-US"/>
        </w:rPr>
        <w:t>gkh</w:t>
      </w:r>
      <w:proofErr w:type="spellEnd"/>
      <w:r w:rsidRPr="00E94A74">
        <w:rPr>
          <w:rFonts w:ascii="Times New Roman" w:eastAsia="Calibri" w:hAnsi="Times New Roman" w:cs="Times New Roman"/>
          <w:sz w:val="28"/>
          <w:szCs w:val="28"/>
        </w:rPr>
        <w:t>@</w:t>
      </w:r>
      <w:proofErr w:type="spellStart"/>
      <w:r w:rsidRPr="00E94A74">
        <w:rPr>
          <w:rFonts w:ascii="Times New Roman" w:eastAsia="Calibri" w:hAnsi="Times New Roman" w:cs="Times New Roman"/>
          <w:sz w:val="28"/>
          <w:szCs w:val="28"/>
          <w:lang w:val="en-US"/>
        </w:rPr>
        <w:t>gmolo</w:t>
      </w:r>
      <w:proofErr w:type="spellEnd"/>
      <w:r w:rsidRPr="00E94A74">
        <w:rPr>
          <w:rFonts w:ascii="Times New Roman" w:eastAsia="Calibri" w:hAnsi="Times New Roman" w:cs="Times New Roman"/>
          <w:sz w:val="28"/>
          <w:szCs w:val="28"/>
        </w:rPr>
        <w:t>.</w:t>
      </w:r>
      <w:proofErr w:type="spellStart"/>
      <w:r w:rsidRPr="00E94A74">
        <w:rPr>
          <w:rFonts w:ascii="Times New Roman" w:eastAsia="Calibri" w:hAnsi="Times New Roman" w:cs="Times New Roman"/>
          <w:sz w:val="28"/>
          <w:szCs w:val="28"/>
          <w:lang w:val="en-US"/>
        </w:rPr>
        <w:t>ru</w:t>
      </w:r>
      <w:proofErr w:type="spellEnd"/>
      <w:r w:rsidRPr="00E94A74">
        <w:rPr>
          <w:rFonts w:ascii="Times New Roman" w:eastAsia="Calibri" w:hAnsi="Times New Roman" w:cs="Times New Roman"/>
          <w:sz w:val="28"/>
          <w:szCs w:val="28"/>
        </w:rPr>
        <w:t>.</w:t>
      </w:r>
    </w:p>
    <w:p w14:paraId="35EDDA43" w14:textId="77777777" w:rsidR="00E94A74" w:rsidRPr="00E94A74" w:rsidRDefault="00E94A74" w:rsidP="00E94A74">
      <w:pPr>
        <w:spacing w:after="0" w:line="20" w:lineRule="atLeast"/>
        <w:ind w:firstLine="709"/>
        <w:jc w:val="both"/>
        <w:rPr>
          <w:rFonts w:ascii="Calibri" w:eastAsia="Calibri" w:hAnsi="Calibri" w:cs="Calibri"/>
        </w:rPr>
      </w:pPr>
      <w:r w:rsidRPr="00E94A74">
        <w:rPr>
          <w:rFonts w:ascii="Times New Roman" w:eastAsia="Calibri" w:hAnsi="Times New Roman" w:cs="Times New Roman"/>
          <w:sz w:val="28"/>
          <w:szCs w:val="28"/>
        </w:rPr>
        <w:t>Оценка и обследование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осуществляются межведомственной комиссией по признанию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утвержденной постановлением администрации Гатчинского муниципального округа (далее – межведомственная комиссия), являющейся постоянно действующим органом администрации, уполномоченным принимать решения по указанным вопросам.</w:t>
      </w:r>
    </w:p>
    <w:p w14:paraId="00DB12D0" w14:textId="77777777" w:rsidR="00E94A74" w:rsidRPr="00E94A74" w:rsidRDefault="00E94A74" w:rsidP="00E94A74">
      <w:pPr>
        <w:tabs>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Порядок работы, состав, полномочия межведомственной комиссии определяется в соответствии с Положением о межведомственной комиссии, утвержденным администрацией.</w:t>
      </w:r>
    </w:p>
    <w:p w14:paraId="6F6D5A33" w14:textId="77777777" w:rsidR="00E94A74" w:rsidRPr="00E94A74" w:rsidRDefault="00E94A74" w:rsidP="00E94A74">
      <w:pPr>
        <w:widowControl w:val="0"/>
        <w:tabs>
          <w:tab w:val="left" w:pos="142"/>
          <w:tab w:val="left" w:pos="284"/>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xml:space="preserve">В предоставлении муниципальной услуги участвуют: </w:t>
      </w:r>
    </w:p>
    <w:p w14:paraId="512A4FE9" w14:textId="77777777" w:rsidR="00E94A74" w:rsidRPr="00E94A74" w:rsidRDefault="00E94A74" w:rsidP="00E94A74">
      <w:pPr>
        <w:widowControl w:val="0"/>
        <w:tabs>
          <w:tab w:val="left" w:pos="142"/>
          <w:tab w:val="left" w:pos="284"/>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xml:space="preserve">ГБУ ЛО «МФЦ»; </w:t>
      </w:r>
    </w:p>
    <w:p w14:paraId="5F488CE9" w14:textId="77777777" w:rsidR="00E94A74" w:rsidRPr="00E94A74" w:rsidRDefault="00E94A74" w:rsidP="00E94A74">
      <w:pPr>
        <w:widowControl w:val="0"/>
        <w:tabs>
          <w:tab w:val="left" w:pos="142"/>
          <w:tab w:val="left" w:pos="284"/>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xml:space="preserve">Управление Федеральной службы государственной регистрации, кадастра и картографии по Ленинградской области; </w:t>
      </w:r>
    </w:p>
    <w:p w14:paraId="7D52BCBA" w14:textId="77777777" w:rsidR="00E94A74" w:rsidRPr="00E94A74" w:rsidRDefault="00E94A74" w:rsidP="00E94A74">
      <w:pPr>
        <w:widowControl w:val="0"/>
        <w:tabs>
          <w:tab w:val="left" w:pos="142"/>
          <w:tab w:val="left" w:pos="284"/>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Специализированные государственные и муниципальные организации технической инвентаризации.</w:t>
      </w:r>
    </w:p>
    <w:p w14:paraId="6A1F35F6" w14:textId="77777777" w:rsidR="00E94A74" w:rsidRPr="00E94A74" w:rsidRDefault="00E94A74" w:rsidP="00E94A74">
      <w:pPr>
        <w:widowControl w:val="0"/>
        <w:tabs>
          <w:tab w:val="left" w:pos="142"/>
          <w:tab w:val="left" w:pos="284"/>
        </w:tabs>
        <w:spacing w:after="0" w:line="20" w:lineRule="atLeast"/>
        <w:ind w:firstLine="709"/>
        <w:jc w:val="both"/>
        <w:rPr>
          <w:rFonts w:ascii="Times New Roman" w:eastAsia="Calibri" w:hAnsi="Times New Roman" w:cs="Times New Roman"/>
          <w:sz w:val="28"/>
          <w:szCs w:val="28"/>
        </w:rPr>
      </w:pPr>
      <w:bookmarkStart w:id="10" w:name="sub_10221"/>
      <w:bookmarkStart w:id="11" w:name="sub_1025"/>
      <w:bookmarkEnd w:id="10"/>
      <w:bookmarkEnd w:id="11"/>
      <w:r w:rsidRPr="00E94A74">
        <w:rPr>
          <w:rFonts w:ascii="Times New Roman" w:eastAsia="Calibri" w:hAnsi="Times New Roman" w:cs="Times New Roman"/>
          <w:sz w:val="28"/>
          <w:szCs w:val="28"/>
        </w:rPr>
        <w:t>Заявление на получение муниципальной услуги с комплектом документов принимаются:</w:t>
      </w:r>
    </w:p>
    <w:p w14:paraId="4A660B16" w14:textId="77777777" w:rsidR="00E94A74" w:rsidRPr="00E94A74" w:rsidRDefault="00E94A74" w:rsidP="00E94A74">
      <w:pPr>
        <w:widowControl w:val="0"/>
        <w:tabs>
          <w:tab w:val="left" w:pos="142"/>
          <w:tab w:val="left" w:pos="28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1) при личной явке:</w:t>
      </w:r>
    </w:p>
    <w:p w14:paraId="47C43A56" w14:textId="77777777" w:rsidR="00E94A74" w:rsidRPr="00E94A74" w:rsidRDefault="00E94A74" w:rsidP="00E94A74">
      <w:pPr>
        <w:widowControl w:val="0"/>
        <w:tabs>
          <w:tab w:val="left" w:pos="142"/>
          <w:tab w:val="left" w:pos="284"/>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-в филиалах, отделах, удаленных рабочих местах ГБУ ЛО «МФЦ»;</w:t>
      </w:r>
    </w:p>
    <w:p w14:paraId="4DFECBEF" w14:textId="77777777" w:rsidR="00E94A74" w:rsidRPr="00E94A74" w:rsidRDefault="00E94A74" w:rsidP="00E94A74">
      <w:pPr>
        <w:widowControl w:val="0"/>
        <w:tabs>
          <w:tab w:val="left" w:pos="142"/>
          <w:tab w:val="left" w:pos="284"/>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2) без личной явки:</w:t>
      </w:r>
    </w:p>
    <w:p w14:paraId="42E26FBC" w14:textId="77777777" w:rsidR="00E94A74" w:rsidRPr="00E94A74" w:rsidRDefault="00E94A74" w:rsidP="00E94A74">
      <w:pPr>
        <w:widowControl w:val="0"/>
        <w:tabs>
          <w:tab w:val="left" w:pos="142"/>
          <w:tab w:val="left" w:pos="284"/>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в электронной форме через личный кабинет заявителя на ПГУ ЛО/ ЕПГУ.</w:t>
      </w:r>
    </w:p>
    <w:p w14:paraId="03E545F5" w14:textId="77777777" w:rsidR="00E94A74" w:rsidRPr="00E94A74" w:rsidRDefault="00E94A74" w:rsidP="00E94A74">
      <w:pPr>
        <w:widowControl w:val="0"/>
        <w:tabs>
          <w:tab w:val="left" w:pos="142"/>
          <w:tab w:val="left" w:pos="284"/>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Заявитель может записаться на прием для подачи заявления о предоставлении муниципальной услуги следующими способами:</w:t>
      </w:r>
    </w:p>
    <w:p w14:paraId="0DB9867F" w14:textId="77777777" w:rsidR="00E94A74" w:rsidRPr="00E94A74" w:rsidRDefault="00E94A74" w:rsidP="00E94A74">
      <w:pPr>
        <w:widowControl w:val="0"/>
        <w:tabs>
          <w:tab w:val="left" w:pos="142"/>
          <w:tab w:val="left" w:pos="284"/>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1) посредством ПГУ ЛО/ЕПГУ – в ГБУ ЛО «МФЦ» (при технической реализации);</w:t>
      </w:r>
    </w:p>
    <w:p w14:paraId="21697C59" w14:textId="77777777" w:rsidR="00E94A74" w:rsidRPr="00E94A74" w:rsidRDefault="00E94A74" w:rsidP="00E94A74">
      <w:pPr>
        <w:widowControl w:val="0"/>
        <w:tabs>
          <w:tab w:val="left" w:pos="142"/>
          <w:tab w:val="left" w:pos="284"/>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2) по телефону – в ГБУ ЛО «МФЦ».</w:t>
      </w:r>
    </w:p>
    <w:p w14:paraId="66D41D60" w14:textId="77777777" w:rsidR="00E94A74" w:rsidRPr="00E94A74" w:rsidRDefault="00E94A74" w:rsidP="00E94A74">
      <w:pPr>
        <w:widowControl w:val="0"/>
        <w:tabs>
          <w:tab w:val="left" w:pos="142"/>
          <w:tab w:val="left" w:pos="284"/>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Для записи заявитель выбирает любые свободные для приема дату и время в пределах установленного в ГБУ ЛО «МФЦ» графика приема заявителей.</w:t>
      </w:r>
    </w:p>
    <w:p w14:paraId="7277CACE" w14:textId="77777777" w:rsidR="00E94A74" w:rsidRPr="00E94A74" w:rsidRDefault="00E94A74" w:rsidP="00E94A74">
      <w:pPr>
        <w:widowControl w:val="0"/>
        <w:tabs>
          <w:tab w:val="left" w:pos="142"/>
          <w:tab w:val="left" w:pos="284"/>
          <w:tab w:val="left" w:pos="1134"/>
        </w:tabs>
        <w:spacing w:after="0" w:line="20" w:lineRule="atLeast"/>
        <w:ind w:firstLine="709"/>
        <w:jc w:val="both"/>
        <w:rPr>
          <w:rFonts w:ascii="Calibri" w:eastAsia="Calibri" w:hAnsi="Calibri" w:cs="Calibri"/>
        </w:rPr>
      </w:pPr>
      <w:r w:rsidRPr="00E94A74">
        <w:rPr>
          <w:rFonts w:ascii="Times New Roman" w:eastAsia="Calibri" w:hAnsi="Times New Roman" w:cs="Times New Roman"/>
          <w:sz w:val="28"/>
          <w:szCs w:val="28"/>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предусмотренных статьями 9, 10 и 14 Федерального закона от 29.12.2022 № 572-</w:t>
      </w:r>
      <w:r w:rsidRPr="00E94A74">
        <w:rPr>
          <w:rFonts w:ascii="Times New Roman" w:eastAsia="Calibri" w:hAnsi="Times New Roman" w:cs="Times New Roman"/>
          <w:sz w:val="28"/>
          <w:szCs w:val="28"/>
        </w:rPr>
        <w:lastRenderedPageBreak/>
        <w:t>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от 29.12.2022 № 572-ФЗ), (при наличии технической возможности).</w:t>
      </w:r>
    </w:p>
    <w:p w14:paraId="78AC465B" w14:textId="77777777" w:rsidR="00E94A74" w:rsidRPr="00E94A74" w:rsidRDefault="00E94A74" w:rsidP="00E94A74">
      <w:pPr>
        <w:widowControl w:val="0"/>
        <w:tabs>
          <w:tab w:val="left" w:pos="142"/>
          <w:tab w:val="left" w:pos="284"/>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14:paraId="04140547" w14:textId="77777777" w:rsidR="00E94A74" w:rsidRPr="00E94A74" w:rsidRDefault="00E94A74" w:rsidP="00E94A74">
      <w:pPr>
        <w:widowControl w:val="0"/>
        <w:tabs>
          <w:tab w:val="left" w:pos="142"/>
          <w:tab w:val="left" w:pos="284"/>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F1B1DC8" w14:textId="77777777" w:rsidR="00E94A74" w:rsidRPr="00E94A74" w:rsidRDefault="00E94A74" w:rsidP="00E94A74">
      <w:pPr>
        <w:widowControl w:val="0"/>
        <w:tabs>
          <w:tab w:val="left" w:pos="142"/>
          <w:tab w:val="left" w:pos="284"/>
          <w:tab w:val="left" w:pos="1134"/>
        </w:tabs>
        <w:spacing w:after="0" w:line="20" w:lineRule="atLeast"/>
        <w:ind w:firstLine="709"/>
        <w:jc w:val="both"/>
        <w:rPr>
          <w:rFonts w:ascii="Calibri" w:eastAsia="Calibri" w:hAnsi="Calibri" w:cs="Calibri"/>
        </w:rPr>
      </w:pPr>
      <w:r w:rsidRPr="00E94A74">
        <w:rPr>
          <w:rFonts w:ascii="Times New Roman" w:eastAsia="Calibri" w:hAnsi="Times New Roman" w:cs="Times New Roman"/>
          <w:sz w:val="28"/>
          <w:szCs w:val="28"/>
        </w:rPr>
        <w:t>2) информационных технологий, предусмотренных статьями 9, 10 и 14 Федерального закона от 29.12.2022 № 572-ФЗ.</w:t>
      </w:r>
    </w:p>
    <w:p w14:paraId="1E5242D9" w14:textId="77777777" w:rsidR="00E94A74" w:rsidRPr="00E94A74" w:rsidRDefault="00E94A74" w:rsidP="00E94A74">
      <w:pPr>
        <w:widowControl w:val="0"/>
        <w:tabs>
          <w:tab w:val="left" w:pos="142"/>
          <w:tab w:val="left" w:pos="284"/>
          <w:tab w:val="left" w:pos="1134"/>
        </w:tabs>
        <w:spacing w:after="0" w:line="20" w:lineRule="atLeast"/>
        <w:ind w:firstLine="709"/>
        <w:jc w:val="both"/>
        <w:rPr>
          <w:rFonts w:ascii="Calibri" w:eastAsia="Calibri" w:hAnsi="Calibri" w:cs="Calibri"/>
        </w:rPr>
      </w:pPr>
      <w:r w:rsidRPr="00E94A74">
        <w:rPr>
          <w:rFonts w:ascii="Times New Roman" w:eastAsia="Calibri" w:hAnsi="Times New Roman" w:cs="Times New Roman"/>
          <w:sz w:val="28"/>
          <w:szCs w:val="28"/>
        </w:rPr>
        <w:t>2.3. Результатом предоставления муниципальной услуги является выдача заключения, принятого межведомственной комиссией по результатам работы.</w:t>
      </w:r>
    </w:p>
    <w:p w14:paraId="54DB335B" w14:textId="77777777" w:rsidR="00E94A74" w:rsidRPr="00E94A74" w:rsidRDefault="00E94A74" w:rsidP="00E94A74">
      <w:pPr>
        <w:widowControl w:val="0"/>
        <w:tabs>
          <w:tab w:val="left" w:pos="142"/>
          <w:tab w:val="left" w:pos="284"/>
        </w:tabs>
        <w:spacing w:after="0" w:line="20" w:lineRule="atLeast"/>
        <w:ind w:firstLine="709"/>
        <w:jc w:val="both"/>
        <w:rPr>
          <w:rFonts w:ascii="Times New Roman" w:eastAsia="Calibri" w:hAnsi="Times New Roman" w:cs="Times New Roman"/>
          <w:sz w:val="28"/>
          <w:szCs w:val="28"/>
        </w:rPr>
      </w:pPr>
      <w:bookmarkStart w:id="12" w:name="sub_10251"/>
      <w:bookmarkEnd w:id="12"/>
      <w:r w:rsidRPr="00E94A74">
        <w:rPr>
          <w:rFonts w:ascii="Times New Roman" w:eastAsia="Calibri" w:hAnsi="Times New Roman" w:cs="Times New Roman"/>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784E108F" w14:textId="77777777" w:rsidR="00E94A74" w:rsidRPr="00E94A74" w:rsidRDefault="00E94A74" w:rsidP="00E94A74">
      <w:pPr>
        <w:widowControl w:val="0"/>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1) при личной явке:</w:t>
      </w:r>
    </w:p>
    <w:p w14:paraId="65DE2A5E" w14:textId="77777777" w:rsidR="00E94A74" w:rsidRPr="00E94A74" w:rsidRDefault="00E94A74" w:rsidP="00E94A74">
      <w:pPr>
        <w:widowControl w:val="0"/>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в филиалах, отделах, удаленных рабочих местах ГБУ ЛО «МФЦ»;</w:t>
      </w:r>
    </w:p>
    <w:p w14:paraId="170C520F" w14:textId="77777777" w:rsidR="00E94A74" w:rsidRPr="00E94A74" w:rsidRDefault="00E94A74" w:rsidP="00E94A74">
      <w:pPr>
        <w:widowControl w:val="0"/>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2) без личной явки:</w:t>
      </w:r>
    </w:p>
    <w:p w14:paraId="4EB4D13B" w14:textId="77777777" w:rsidR="00E94A74" w:rsidRPr="00E94A74" w:rsidRDefault="00E94A74" w:rsidP="00E94A74">
      <w:pPr>
        <w:widowControl w:val="0"/>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почтовым отправлением;</w:t>
      </w:r>
    </w:p>
    <w:p w14:paraId="09CB9EBA" w14:textId="77777777" w:rsidR="00E94A74" w:rsidRPr="00E94A74" w:rsidRDefault="00E94A74" w:rsidP="00E94A74">
      <w:pPr>
        <w:widowControl w:val="0"/>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на адрес электронной почты;</w:t>
      </w:r>
    </w:p>
    <w:p w14:paraId="6394F453" w14:textId="77777777" w:rsidR="00E94A74" w:rsidRPr="00E94A74" w:rsidRDefault="00E94A74" w:rsidP="00E94A74">
      <w:pPr>
        <w:widowControl w:val="0"/>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-в электронной форме через личный кабинет заявителя на ПГУ ЛО/ЕПГУ.</w:t>
      </w:r>
    </w:p>
    <w:p w14:paraId="646DFB2D" w14:textId="77777777" w:rsidR="00E94A74" w:rsidRPr="00E94A74" w:rsidRDefault="00E94A74" w:rsidP="00E94A74">
      <w:pPr>
        <w:widowControl w:val="0"/>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xml:space="preserve">При получении результатов предоставления муниципальной услуги </w:t>
      </w:r>
      <w:r w:rsidRPr="00E94A74">
        <w:rPr>
          <w:rFonts w:ascii="Times New Roman" w:eastAsia="Calibri" w:hAnsi="Times New Roman" w:cs="Times New Roman"/>
          <w:sz w:val="28"/>
          <w:szCs w:val="28"/>
        </w:rPr>
        <w:br/>
        <w:t>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6A49E42F" w14:textId="77777777" w:rsidR="00E94A74" w:rsidRPr="00E94A74" w:rsidRDefault="00E94A74" w:rsidP="00E94A74">
      <w:pPr>
        <w:widowControl w:val="0"/>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w:t>
      </w:r>
      <w:r w:rsidRPr="00E94A74">
        <w:rPr>
          <w:rFonts w:ascii="Times New Roman" w:eastAsia="Calibri" w:hAnsi="Times New Roman" w:cs="Times New Roman"/>
          <w:sz w:val="28"/>
          <w:szCs w:val="28"/>
        </w:rPr>
        <w:lastRenderedPageBreak/>
        <w:t>запрашиваемые результаты предоставления муниципальной услуги в отношении несовершеннолетнего лично.</w:t>
      </w:r>
    </w:p>
    <w:p w14:paraId="2FC3BC10" w14:textId="77777777" w:rsidR="00E94A74" w:rsidRPr="00E94A74" w:rsidRDefault="00E94A74" w:rsidP="00E94A74">
      <w:pPr>
        <w:widowControl w:val="0"/>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ПГУ ЛО/ЕПГУ (при наличии технической возможности).</w:t>
      </w:r>
    </w:p>
    <w:p w14:paraId="03127541" w14:textId="77777777" w:rsidR="00E94A74" w:rsidRPr="00E94A74" w:rsidRDefault="00E94A74" w:rsidP="00E94A74">
      <w:pPr>
        <w:widowControl w:val="0"/>
        <w:spacing w:after="0" w:line="20" w:lineRule="atLeast"/>
        <w:ind w:firstLine="709"/>
        <w:jc w:val="both"/>
        <w:rPr>
          <w:rFonts w:ascii="Calibri" w:eastAsia="Calibri" w:hAnsi="Calibri" w:cs="Calibri"/>
        </w:rPr>
      </w:pPr>
      <w:r w:rsidRPr="00E94A74">
        <w:rPr>
          <w:rFonts w:ascii="Times New Roman" w:eastAsia="Calibri" w:hAnsi="Times New Roman" w:cs="Times New Roman"/>
          <w:sz w:val="28"/>
          <w:szCs w:val="28"/>
        </w:rPr>
        <w:t>2.4. Срок предоставления муниципальной услуги не должен превышать                   30 календарных дней с даты поступления (регистрации) заявления в администрацию.</w:t>
      </w:r>
    </w:p>
    <w:p w14:paraId="7628DE01" w14:textId="77777777" w:rsidR="00E94A74" w:rsidRPr="00E94A74" w:rsidRDefault="00E94A74" w:rsidP="00E94A74">
      <w:pPr>
        <w:widowControl w:val="0"/>
        <w:tabs>
          <w:tab w:val="left" w:pos="142"/>
          <w:tab w:val="left" w:pos="28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2.5. Правовые основания для предоставления муниципальной услуги.</w:t>
      </w:r>
    </w:p>
    <w:p w14:paraId="18D9D0B1" w14:textId="77777777" w:rsidR="00E94A74" w:rsidRPr="00E94A74" w:rsidRDefault="00E94A74" w:rsidP="00E94A74">
      <w:pPr>
        <w:widowControl w:val="0"/>
        <w:numPr>
          <w:ilvl w:val="0"/>
          <w:numId w:val="2"/>
        </w:numPr>
        <w:tabs>
          <w:tab w:val="left" w:pos="142"/>
          <w:tab w:val="left" w:pos="284"/>
          <w:tab w:val="left" w:pos="1134"/>
        </w:tabs>
        <w:spacing w:after="0" w:line="20" w:lineRule="atLeast"/>
        <w:ind w:firstLine="709"/>
        <w:contextualSpacing/>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xml:space="preserve">Жилищный кодекс Российской Федерации; </w:t>
      </w:r>
    </w:p>
    <w:p w14:paraId="7727D84F" w14:textId="77777777" w:rsidR="00E94A74" w:rsidRPr="00E94A74" w:rsidRDefault="00E94A74" w:rsidP="00E94A74">
      <w:pPr>
        <w:widowControl w:val="0"/>
        <w:numPr>
          <w:ilvl w:val="0"/>
          <w:numId w:val="2"/>
        </w:numPr>
        <w:tabs>
          <w:tab w:val="left" w:pos="1134"/>
        </w:tabs>
        <w:spacing w:after="0" w:line="20" w:lineRule="atLeast"/>
        <w:ind w:firstLine="709"/>
        <w:contextualSpacing/>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Постановление Правительства Российской Федерации от 28 января 2006 года № 47 «Об утверждении Положения о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Положение);</w:t>
      </w:r>
    </w:p>
    <w:p w14:paraId="4EA24FE0" w14:textId="77777777" w:rsidR="00E94A74" w:rsidRPr="00E94A74" w:rsidRDefault="00E94A74" w:rsidP="00E94A74">
      <w:pPr>
        <w:widowControl w:val="0"/>
        <w:numPr>
          <w:ilvl w:val="0"/>
          <w:numId w:val="2"/>
        </w:numPr>
        <w:tabs>
          <w:tab w:val="left" w:pos="1134"/>
        </w:tabs>
        <w:spacing w:after="0" w:line="20" w:lineRule="atLeast"/>
        <w:ind w:firstLine="709"/>
        <w:contextualSpacing/>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xml:space="preserve">Постановление Правительства Российской Федерации от 13 августа 2006 года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p>
    <w:p w14:paraId="43DF23E9" w14:textId="77777777" w:rsidR="00E94A74" w:rsidRPr="00E94A74" w:rsidRDefault="00E94A74" w:rsidP="00E94A74">
      <w:pPr>
        <w:widowControl w:val="0"/>
        <w:numPr>
          <w:ilvl w:val="0"/>
          <w:numId w:val="2"/>
        </w:numPr>
        <w:tabs>
          <w:tab w:val="left" w:pos="1134"/>
        </w:tabs>
        <w:spacing w:after="0" w:line="20" w:lineRule="atLeast"/>
        <w:ind w:firstLine="709"/>
        <w:contextualSpacing/>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xml:space="preserve">Постановление Правительства Российской Федерации от 09.07.2016 </w:t>
      </w:r>
      <w:r w:rsidRPr="00E94A74">
        <w:rPr>
          <w:rFonts w:ascii="Times New Roman" w:eastAsia="Calibri" w:hAnsi="Times New Roman" w:cs="Times New Roman"/>
          <w:sz w:val="28"/>
          <w:szCs w:val="28"/>
        </w:rPr>
        <w:br/>
        <w:t>№ 649 «О мерах по приспособлению жилых помещений и общего имущества в многоквартирном доме с учетом потребностей инвалидов».</w:t>
      </w:r>
    </w:p>
    <w:p w14:paraId="62716BD2" w14:textId="77777777" w:rsidR="00E94A74" w:rsidRPr="00E94A74" w:rsidRDefault="00E94A74" w:rsidP="00E94A74">
      <w:pPr>
        <w:widowControl w:val="0"/>
        <w:tabs>
          <w:tab w:val="left" w:pos="142"/>
          <w:tab w:val="left" w:pos="28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Перечень нормативных правовых актов, регулирующих предоставление муниципальной услуги, размещен на официальном сайте Гатчинского муниципального округа в сети Интернет и в Реестре.</w:t>
      </w:r>
      <w:bookmarkStart w:id="13" w:name="sub_1027"/>
      <w:bookmarkEnd w:id="13"/>
    </w:p>
    <w:p w14:paraId="344250C0" w14:textId="77777777" w:rsidR="00E94A74" w:rsidRPr="00E94A74" w:rsidRDefault="00E94A74" w:rsidP="00E94A74">
      <w:pPr>
        <w:widowControl w:val="0"/>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предоставлению заявителем для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w:t>
      </w:r>
    </w:p>
    <w:p w14:paraId="6F209A15" w14:textId="77777777" w:rsidR="00E94A74" w:rsidRPr="00E94A74" w:rsidRDefault="00E94A74" w:rsidP="00E94A74">
      <w:pPr>
        <w:widowControl w:val="0"/>
        <w:spacing w:after="0" w:line="20" w:lineRule="atLeast"/>
        <w:ind w:firstLine="709"/>
        <w:jc w:val="both"/>
        <w:rPr>
          <w:rFonts w:ascii="Calibri" w:eastAsia="Calibri" w:hAnsi="Calibri" w:cs="Calibri"/>
        </w:rPr>
      </w:pPr>
      <w:r w:rsidRPr="00E94A74">
        <w:rPr>
          <w:rFonts w:ascii="Times New Roman" w:eastAsia="Calibri" w:hAnsi="Times New Roman" w:cs="Times New Roman"/>
          <w:sz w:val="28"/>
          <w:szCs w:val="28"/>
        </w:rPr>
        <w:t>1) заявление о предоставлении муниципальной услуги в соответствии с приложением 1 к административному регламенту;</w:t>
      </w:r>
    </w:p>
    <w:p w14:paraId="50C40AA5" w14:textId="77777777" w:rsidR="00E94A74" w:rsidRPr="00E94A74" w:rsidRDefault="00E94A74" w:rsidP="00E94A74">
      <w:pPr>
        <w:widowControl w:val="0"/>
        <w:spacing w:after="0" w:line="20" w:lineRule="atLeast"/>
        <w:ind w:firstLine="709"/>
        <w:jc w:val="both"/>
        <w:rPr>
          <w:rFonts w:ascii="Calibri" w:eastAsia="Calibri" w:hAnsi="Calibri" w:cs="Calibri"/>
        </w:rPr>
      </w:pPr>
      <w:r w:rsidRPr="00E94A74">
        <w:rPr>
          <w:rFonts w:ascii="Times New Roman" w:eastAsia="Calibri" w:hAnsi="Times New Roman" w:cs="Times New Roman"/>
          <w:sz w:val="28"/>
          <w:szCs w:val="28"/>
        </w:rPr>
        <w:t xml:space="preserve">2) 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w:t>
      </w:r>
      <w:r w:rsidRPr="00E94A74">
        <w:rPr>
          <w:rFonts w:ascii="Times New Roman" w:eastAsia="Calibri" w:hAnsi="Times New Roman" w:cs="Times New Roman"/>
          <w:sz w:val="28"/>
          <w:szCs w:val="28"/>
        </w:rPr>
        <w:lastRenderedPageBreak/>
        <w:t>беженца (при обращении физического лица);</w:t>
      </w:r>
    </w:p>
    <w:p w14:paraId="0BD92EE4" w14:textId="77777777" w:rsidR="00E94A74" w:rsidRPr="00E94A74" w:rsidRDefault="00E94A74" w:rsidP="00E94A74">
      <w:pPr>
        <w:widowControl w:val="0"/>
        <w:spacing w:after="0" w:line="20" w:lineRule="atLeast"/>
        <w:ind w:firstLine="709"/>
        <w:jc w:val="both"/>
        <w:rPr>
          <w:rFonts w:ascii="Calibri" w:eastAsia="Calibri" w:hAnsi="Calibri" w:cs="Calibri"/>
        </w:rPr>
      </w:pPr>
      <w:r w:rsidRPr="00E94A74">
        <w:rPr>
          <w:rFonts w:ascii="Times New Roman" w:eastAsia="Calibri" w:hAnsi="Times New Roman" w:cs="Times New Roman"/>
          <w:sz w:val="28"/>
          <w:szCs w:val="28"/>
        </w:rPr>
        <w:t>3) копию документа, удостоверяющего право (полномочия) представителя физического или юридического лица, если с заявлением обращается представитель заявителя (в случае необходимости);</w:t>
      </w:r>
    </w:p>
    <w:p w14:paraId="25E8973A" w14:textId="77777777" w:rsidR="00E94A74" w:rsidRPr="00E94A74" w:rsidRDefault="00E94A74" w:rsidP="00E94A74">
      <w:pPr>
        <w:widowControl w:val="0"/>
        <w:spacing w:after="0" w:line="20" w:lineRule="atLeast"/>
        <w:ind w:firstLine="709"/>
        <w:jc w:val="both"/>
        <w:rPr>
          <w:rFonts w:ascii="Calibri" w:eastAsia="Calibri" w:hAnsi="Calibri" w:cs="Calibri"/>
        </w:rPr>
      </w:pPr>
      <w:r w:rsidRPr="00E94A74">
        <w:rPr>
          <w:rFonts w:ascii="Times New Roman" w:eastAsia="Calibri" w:hAnsi="Times New Roman" w:cs="Times New Roman"/>
          <w:sz w:val="28"/>
          <w:szCs w:val="28"/>
        </w:rPr>
        <w:t>4)   копии правоустанавливающих документов на жилое помещение, право на которое не зарегистрировано в Едином государственном реестре недвижимости;</w:t>
      </w:r>
    </w:p>
    <w:p w14:paraId="66FE60F6" w14:textId="77777777" w:rsidR="00E94A74" w:rsidRPr="00E94A74" w:rsidRDefault="00E94A74" w:rsidP="00E94A74">
      <w:pPr>
        <w:widowControl w:val="0"/>
        <w:spacing w:after="0" w:line="20" w:lineRule="atLeast"/>
        <w:ind w:firstLine="709"/>
        <w:jc w:val="both"/>
        <w:rPr>
          <w:rFonts w:ascii="Calibri" w:eastAsia="Calibri" w:hAnsi="Calibri" w:cs="Calibri"/>
        </w:rPr>
      </w:pPr>
      <w:r w:rsidRPr="00E94A74">
        <w:rPr>
          <w:rFonts w:ascii="Times New Roman" w:eastAsia="Calibri" w:hAnsi="Times New Roman" w:cs="Times New Roman"/>
          <w:sz w:val="28"/>
          <w:szCs w:val="28"/>
        </w:rPr>
        <w:t>5)    в отношении нежилого помещения для признания его в дальнейшем жилым помещением - проект реконструкции нежилого помещения;</w:t>
      </w:r>
    </w:p>
    <w:p w14:paraId="47DAB5DA" w14:textId="77777777" w:rsidR="00E94A74" w:rsidRPr="00E94A74" w:rsidRDefault="00E94A74" w:rsidP="00E94A74">
      <w:pPr>
        <w:widowControl w:val="0"/>
        <w:spacing w:after="0" w:line="20" w:lineRule="atLeast"/>
        <w:ind w:firstLine="709"/>
        <w:jc w:val="both"/>
        <w:rPr>
          <w:rFonts w:ascii="Calibri" w:eastAsia="Calibri" w:hAnsi="Calibri" w:cs="Calibri"/>
        </w:rPr>
      </w:pPr>
      <w:r w:rsidRPr="00E94A74">
        <w:rPr>
          <w:rFonts w:ascii="Times New Roman" w:eastAsia="Calibri" w:hAnsi="Times New Roman" w:cs="Times New Roman"/>
          <w:sz w:val="28"/>
          <w:szCs w:val="28"/>
        </w:rPr>
        <w:t>6) заключение специализированной организации, проводившей обследование многоквартирного дома, заверенное подписью специалиста по организации инженерных изысканий, сведения о котором включены в национальный реестр специалистов в области инженерных изысканий и архитектурно-строительного проектирования,- в случае постановки вопроса о признании многоквартирного дома аварийным и подлежащим сносу или реконструкции;</w:t>
      </w:r>
    </w:p>
    <w:p w14:paraId="2C7F4908" w14:textId="77777777" w:rsidR="00E94A74" w:rsidRPr="00E94A74" w:rsidRDefault="00E94A74" w:rsidP="00E94A74">
      <w:pPr>
        <w:spacing w:after="0" w:line="20" w:lineRule="atLeast"/>
        <w:ind w:firstLine="540"/>
        <w:jc w:val="both"/>
        <w:rPr>
          <w:rFonts w:ascii="Calibri" w:eastAsia="Calibri" w:hAnsi="Calibri" w:cs="Calibri"/>
        </w:rPr>
      </w:pPr>
      <w:r w:rsidRPr="00E94A74">
        <w:rPr>
          <w:rFonts w:ascii="Times New Roman" w:eastAsia="Calibri" w:hAnsi="Times New Roman" w:cs="Times New Roman"/>
          <w:sz w:val="28"/>
          <w:szCs w:val="28"/>
        </w:rPr>
        <w:t>7) заключение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абзацем третьим пункта 44 Положения,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p>
    <w:p w14:paraId="2A2193C5" w14:textId="77777777" w:rsidR="00E94A74" w:rsidRPr="00E94A74" w:rsidRDefault="00E94A74" w:rsidP="00E94A74">
      <w:pPr>
        <w:spacing w:after="0" w:line="20" w:lineRule="atLeast"/>
        <w:ind w:firstLine="540"/>
        <w:jc w:val="both"/>
        <w:rPr>
          <w:rFonts w:ascii="Calibri" w:eastAsia="Calibri" w:hAnsi="Calibri" w:cs="Calibri"/>
        </w:rPr>
      </w:pPr>
      <w:r w:rsidRPr="00E94A74">
        <w:rPr>
          <w:rFonts w:ascii="Times New Roman" w:eastAsia="Calibri" w:hAnsi="Times New Roman" w:cs="Times New Roman"/>
          <w:sz w:val="28"/>
          <w:szCs w:val="28"/>
        </w:rPr>
        <w:t xml:space="preserve">8)   заявления, письма, жалобы граждан на неудовлетворительные условия проживания – по усмотрению заявителя. </w:t>
      </w:r>
    </w:p>
    <w:p w14:paraId="652EBA91" w14:textId="77777777" w:rsidR="00E94A74" w:rsidRPr="00E94A74" w:rsidRDefault="00E94A74" w:rsidP="00E94A74">
      <w:pPr>
        <w:widowControl w:val="0"/>
        <w:tabs>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По своему желанию заявитель дополнительно может представить иные документы, которые, по его мнению, имеют значение для предоставления муниципальной услуги.</w:t>
      </w:r>
    </w:p>
    <w:p w14:paraId="4CB829E3" w14:textId="77777777" w:rsidR="00E94A74" w:rsidRPr="00E94A74" w:rsidRDefault="00E94A74" w:rsidP="00E94A74">
      <w:pPr>
        <w:tabs>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2.6.1. В случае проведения межведомственной комиссией оценки на основании сводного перечня объектов (жилых помещений), предоставление документов, предусмотренных 2.6 настоящего административного регламента, не требуется.</w:t>
      </w:r>
    </w:p>
    <w:p w14:paraId="502BC1CE" w14:textId="77777777" w:rsidR="00E94A74" w:rsidRPr="00E94A74" w:rsidRDefault="00E94A74" w:rsidP="00E94A74">
      <w:pPr>
        <w:widowControl w:val="0"/>
        <w:tabs>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39B6DB98" w14:textId="77777777" w:rsidR="00E94A74" w:rsidRPr="00E94A74" w:rsidRDefault="00E94A74" w:rsidP="00E94A74">
      <w:pPr>
        <w:widowControl w:val="0"/>
        <w:tabs>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3713354E" w14:textId="77777777" w:rsidR="00E94A74" w:rsidRPr="00E94A74" w:rsidRDefault="00E94A74" w:rsidP="00E94A74">
      <w:pPr>
        <w:widowControl w:val="0"/>
        <w:tabs>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а) сведения из Единого государственного реестра недвижимости о правах на помещение;</w:t>
      </w:r>
    </w:p>
    <w:p w14:paraId="76F0B811" w14:textId="77777777" w:rsidR="00E94A74" w:rsidRPr="00E94A74" w:rsidRDefault="00E94A74" w:rsidP="00E94A74">
      <w:pPr>
        <w:widowControl w:val="0"/>
        <w:tabs>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б) технический паспорт жилого помещения, а для нежилых помещений - технический план;</w:t>
      </w:r>
    </w:p>
    <w:p w14:paraId="0BD25000" w14:textId="77777777" w:rsidR="00E94A74" w:rsidRPr="00E94A74" w:rsidRDefault="00E94A74" w:rsidP="00E94A74">
      <w:pPr>
        <w:widowControl w:val="0"/>
        <w:tabs>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lastRenderedPageBreak/>
        <w:t>в) заключения (акты) соответствующих органов государственного надзора (контроля) в случае, если представление указанных документов согласно п. 44 Положения, является необходимым для принятия решения о признании жилого помещения непригодным для проживания.</w:t>
      </w:r>
    </w:p>
    <w:p w14:paraId="1E53D22A" w14:textId="77777777" w:rsidR="00E94A74" w:rsidRPr="00E94A74" w:rsidRDefault="00E94A74" w:rsidP="00E94A74">
      <w:pPr>
        <w:widowControl w:val="0"/>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2.7.1. Заявитель вправе представить документы (сведения), указанные в пункте 2.7. административного регламента, по собственной инициативе. Непредставление заявителем указанного документа не является основанием для отказа в предоставлении муниципальной услуги.</w:t>
      </w:r>
    </w:p>
    <w:p w14:paraId="10B257A6" w14:textId="77777777" w:rsidR="00E94A74" w:rsidRPr="00E94A74" w:rsidRDefault="00E94A74" w:rsidP="00E94A74">
      <w:pPr>
        <w:widowControl w:val="0"/>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2.7.2. При предоставлении муниципальной услуги запрещается требовать от заявителя:</w:t>
      </w:r>
    </w:p>
    <w:p w14:paraId="24D92C3C" w14:textId="77777777" w:rsidR="00E94A74" w:rsidRPr="00E94A74" w:rsidRDefault="00E94A74" w:rsidP="00E94A74">
      <w:pPr>
        <w:widowControl w:val="0"/>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A82C4BA" w14:textId="77777777" w:rsidR="00E94A74" w:rsidRPr="00E94A74" w:rsidRDefault="00E94A74" w:rsidP="00E94A74">
      <w:pPr>
        <w:widowControl w:val="0"/>
        <w:spacing w:after="0" w:line="20" w:lineRule="atLeast"/>
        <w:ind w:firstLine="709"/>
        <w:jc w:val="both"/>
        <w:rPr>
          <w:rFonts w:ascii="Calibri" w:eastAsia="Calibri" w:hAnsi="Calibri" w:cs="Calibri"/>
        </w:rPr>
      </w:pPr>
      <w:r w:rsidRPr="00E94A74">
        <w:rPr>
          <w:rFonts w:ascii="Times New Roman" w:eastAsia="Calibri"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7" w:history="1">
        <w:r w:rsidRPr="00E94A74">
          <w:rPr>
            <w:rFonts w:ascii="Times New Roman" w:eastAsia="Calibri" w:hAnsi="Times New Roman" w:cs="Times New Roman"/>
            <w:color w:val="000000"/>
            <w:sz w:val="28"/>
            <w:szCs w:val="28"/>
          </w:rPr>
          <w:t>части 6 статьи 7</w:t>
        </w:r>
      </w:hyperlink>
      <w:r w:rsidRPr="00E94A74">
        <w:rPr>
          <w:rFonts w:ascii="Times New Roman" w:eastAsia="Calibri"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w:t>
      </w:r>
    </w:p>
    <w:p w14:paraId="45C1DF9F" w14:textId="77777777" w:rsidR="00E94A74" w:rsidRPr="00E94A74" w:rsidRDefault="00E94A74" w:rsidP="00E94A74">
      <w:pPr>
        <w:widowControl w:val="0"/>
        <w:spacing w:after="0" w:line="20" w:lineRule="atLeast"/>
        <w:ind w:firstLine="709"/>
        <w:jc w:val="both"/>
        <w:rPr>
          <w:rFonts w:ascii="Calibri" w:eastAsia="Calibri" w:hAnsi="Calibri" w:cs="Calibri"/>
        </w:rPr>
      </w:pPr>
      <w:r w:rsidRPr="00E94A74">
        <w:rPr>
          <w:rFonts w:ascii="Times New Roman" w:eastAsia="Calibri" w:hAnsi="Times New Roman" w:cs="Times New Roman"/>
          <w:sz w:val="28"/>
          <w:szCs w:val="28"/>
        </w:rPr>
        <w:t xml:space="preserve">-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8" w:history="1">
        <w:r w:rsidRPr="00E94A74">
          <w:rPr>
            <w:rFonts w:ascii="Times New Roman" w:eastAsia="Calibri" w:hAnsi="Times New Roman" w:cs="Times New Roman"/>
            <w:color w:val="000000"/>
            <w:sz w:val="28"/>
            <w:szCs w:val="28"/>
          </w:rPr>
          <w:t>части 1 статьи 9</w:t>
        </w:r>
      </w:hyperlink>
      <w:r w:rsidRPr="00E94A74">
        <w:rPr>
          <w:rFonts w:ascii="Times New Roman" w:eastAsia="Calibri" w:hAnsi="Times New Roman" w:cs="Times New Roman"/>
          <w:sz w:val="28"/>
          <w:szCs w:val="28"/>
        </w:rPr>
        <w:t xml:space="preserve"> Федерального закона № 210-ФЗ;</w:t>
      </w:r>
    </w:p>
    <w:p w14:paraId="39ACBE9D" w14:textId="77777777" w:rsidR="00E94A74" w:rsidRPr="00E94A74" w:rsidRDefault="00E94A74" w:rsidP="00E94A74">
      <w:pPr>
        <w:widowControl w:val="0"/>
        <w:spacing w:after="0" w:line="20" w:lineRule="atLeast"/>
        <w:ind w:firstLine="709"/>
        <w:jc w:val="both"/>
        <w:rPr>
          <w:rFonts w:ascii="Calibri" w:eastAsia="Calibri" w:hAnsi="Calibri" w:cs="Calibri"/>
        </w:rPr>
      </w:pPr>
      <w:r w:rsidRPr="00E94A74">
        <w:rPr>
          <w:rFonts w:ascii="Times New Roman" w:eastAsia="Calibri"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9" w:history="1">
        <w:r w:rsidRPr="00E94A74">
          <w:rPr>
            <w:rFonts w:ascii="Times New Roman" w:eastAsia="Calibri" w:hAnsi="Times New Roman" w:cs="Times New Roman"/>
            <w:color w:val="000000"/>
            <w:sz w:val="28"/>
            <w:szCs w:val="28"/>
          </w:rPr>
          <w:t>пунктом 4 части 1 статьи 7</w:t>
        </w:r>
      </w:hyperlink>
      <w:r w:rsidRPr="00E94A74">
        <w:rPr>
          <w:rFonts w:ascii="Times New Roman" w:eastAsia="Calibri" w:hAnsi="Times New Roman" w:cs="Times New Roman"/>
          <w:sz w:val="28"/>
          <w:szCs w:val="28"/>
        </w:rPr>
        <w:t xml:space="preserve"> Федерального закона № 210-ФЗ;</w:t>
      </w:r>
    </w:p>
    <w:p w14:paraId="33195D6F" w14:textId="77777777" w:rsidR="00E94A74" w:rsidRPr="00E94A74" w:rsidRDefault="00E94A74" w:rsidP="00E94A74">
      <w:pPr>
        <w:widowControl w:val="0"/>
        <w:spacing w:after="0" w:line="20" w:lineRule="atLeast"/>
        <w:ind w:firstLine="709"/>
        <w:jc w:val="both"/>
        <w:rPr>
          <w:rFonts w:ascii="Calibri" w:eastAsia="Calibri" w:hAnsi="Calibri" w:cs="Calibri"/>
        </w:rPr>
      </w:pPr>
      <w:r w:rsidRPr="00E94A74">
        <w:rPr>
          <w:rFonts w:ascii="Times New Roman" w:eastAsia="Calibri" w:hAnsi="Times New Roman" w:cs="Times New Roman"/>
          <w:sz w:val="28"/>
          <w:szCs w:val="28"/>
        </w:rPr>
        <w:t xml:space="preserve">- представления на бумажном носителе документов и информации, электронные образы которых ранее были заверены в соответствии с </w:t>
      </w:r>
      <w:hyperlink r:id="rId10" w:history="1">
        <w:r w:rsidRPr="00E94A74">
          <w:rPr>
            <w:rFonts w:ascii="Times New Roman" w:eastAsia="Calibri" w:hAnsi="Times New Roman" w:cs="Times New Roman"/>
            <w:color w:val="000000"/>
            <w:sz w:val="28"/>
            <w:szCs w:val="28"/>
          </w:rPr>
          <w:t>пунктом 7.2 части 1 статьи 16</w:t>
        </w:r>
      </w:hyperlink>
      <w:r w:rsidRPr="00E94A74">
        <w:rPr>
          <w:rFonts w:ascii="Times New Roman" w:eastAsia="Calibri" w:hAnsi="Times New Roman" w:cs="Times New Roman"/>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6F224157" w14:textId="77777777" w:rsidR="00E94A74" w:rsidRPr="00E94A74" w:rsidRDefault="00E94A74" w:rsidP="00E94A74">
      <w:pPr>
        <w:widowControl w:val="0"/>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2.7.3. 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14:paraId="10319487" w14:textId="77777777" w:rsidR="00E94A74" w:rsidRPr="00E94A74" w:rsidRDefault="00E94A74" w:rsidP="00E94A74">
      <w:pPr>
        <w:widowControl w:val="0"/>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xml:space="preserve">1) проводить мероприятия, направленные на подготовку результатов предоставления муниципальной услуги, в том числе направлять </w:t>
      </w:r>
      <w:r w:rsidRPr="00E94A74">
        <w:rPr>
          <w:rFonts w:ascii="Times New Roman" w:eastAsia="Calibri" w:hAnsi="Times New Roman" w:cs="Times New Roman"/>
          <w:sz w:val="28"/>
          <w:szCs w:val="28"/>
        </w:rPr>
        <w:lastRenderedPageBreak/>
        <w:t>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591BC480" w14:textId="77777777" w:rsidR="00E94A74" w:rsidRPr="00E94A74" w:rsidRDefault="00E94A74" w:rsidP="00E94A74">
      <w:pPr>
        <w:widowControl w:val="0"/>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194E4AF4" w14:textId="77777777" w:rsidR="00E94A74" w:rsidRPr="00E94A74" w:rsidRDefault="00E94A74" w:rsidP="00E94A74">
      <w:pPr>
        <w:widowControl w:val="0"/>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6B9E2E0E" w14:textId="77777777" w:rsidR="00E94A74" w:rsidRPr="00E94A74" w:rsidRDefault="00E94A74" w:rsidP="00E94A74">
      <w:pPr>
        <w:widowControl w:val="0"/>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Основания для приостановления предоставления муниципальной услуги не предусмотрены.</w:t>
      </w:r>
    </w:p>
    <w:p w14:paraId="2E59D0DD" w14:textId="77777777" w:rsidR="00E94A74" w:rsidRPr="00E94A74" w:rsidRDefault="00E94A74" w:rsidP="00E94A74">
      <w:pPr>
        <w:widowControl w:val="0"/>
        <w:tabs>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xml:space="preserve">2.9. Исчерпывающий перечень оснований для отказа в приеме документов, необходимых для предоставления муниципальной услуги. </w:t>
      </w:r>
    </w:p>
    <w:p w14:paraId="46AE78D7" w14:textId="77777777" w:rsidR="00E94A74" w:rsidRPr="00E94A74" w:rsidRDefault="00E94A74" w:rsidP="00E94A74">
      <w:pPr>
        <w:widowControl w:val="0"/>
        <w:tabs>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В приеме документов, необходимых для предоставления муниципальной услуги, может быть отказано в следующих случаях:</w:t>
      </w:r>
    </w:p>
    <w:p w14:paraId="2E5E9FAE" w14:textId="77777777" w:rsidR="00E94A74" w:rsidRPr="00E94A74" w:rsidRDefault="00E94A74" w:rsidP="00E94A74">
      <w:pPr>
        <w:widowControl w:val="0"/>
        <w:tabs>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1) заявление на получение услуги оформлено не в соответствии с административным регламентом:</w:t>
      </w:r>
    </w:p>
    <w:p w14:paraId="7F20AC4D" w14:textId="77777777" w:rsidR="00E94A74" w:rsidRPr="00E94A74" w:rsidRDefault="00E94A74" w:rsidP="00E94A74">
      <w:pPr>
        <w:widowControl w:val="0"/>
        <w:tabs>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в заявлении не указаны фамилия, имя, отчество (при наличии) гражданина, либо наименование юридического лица, обратившегося за предоставлением муниципальной услуги;</w:t>
      </w:r>
    </w:p>
    <w:p w14:paraId="237EFADD" w14:textId="77777777" w:rsidR="00E94A74" w:rsidRPr="00E94A74" w:rsidRDefault="00E94A74" w:rsidP="00E94A74">
      <w:pPr>
        <w:widowControl w:val="0"/>
        <w:tabs>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текст в заявлении не поддается прочтению;</w:t>
      </w:r>
    </w:p>
    <w:p w14:paraId="596AB18C" w14:textId="77777777" w:rsidR="00E94A74" w:rsidRPr="00E94A74" w:rsidRDefault="00E94A74" w:rsidP="00E94A74">
      <w:pPr>
        <w:widowControl w:val="0"/>
        <w:tabs>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2) заявление подано лицом, не уполномоченным на осуществление таких действий:</w:t>
      </w:r>
    </w:p>
    <w:p w14:paraId="6D2A29B7" w14:textId="77777777" w:rsidR="00E94A74" w:rsidRPr="00E94A74" w:rsidRDefault="00E94A74" w:rsidP="00E94A74">
      <w:pPr>
        <w:widowControl w:val="0"/>
        <w:tabs>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заявление подписано не уполномоченным лицом;</w:t>
      </w:r>
    </w:p>
    <w:p w14:paraId="058F33DD" w14:textId="77777777" w:rsidR="00E94A74" w:rsidRPr="00E94A74" w:rsidRDefault="00E94A74" w:rsidP="00E94A74">
      <w:pPr>
        <w:tabs>
          <w:tab w:val="left" w:pos="142"/>
          <w:tab w:val="left" w:pos="28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3) предмет запроса не регламентируется законодательством в рамках услуги:</w:t>
      </w:r>
    </w:p>
    <w:p w14:paraId="61C56BCA" w14:textId="77777777" w:rsidR="00E94A74" w:rsidRPr="00E94A74" w:rsidRDefault="00E94A74" w:rsidP="00E94A74">
      <w:pPr>
        <w:tabs>
          <w:tab w:val="left" w:pos="142"/>
          <w:tab w:val="left" w:pos="28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представление документов в ненадлежащий орган.</w:t>
      </w:r>
    </w:p>
    <w:p w14:paraId="6DC521A9" w14:textId="77777777" w:rsidR="00E94A74" w:rsidRPr="00E94A74" w:rsidRDefault="00E94A74" w:rsidP="00E94A74">
      <w:pPr>
        <w:widowControl w:val="0"/>
        <w:tabs>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2.10. Исчерпывающий перечень оснований для отказа в предоставлении муниципальной услуги в части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w:t>
      </w:r>
    </w:p>
    <w:p w14:paraId="3EA94535" w14:textId="77777777" w:rsidR="00E94A74" w:rsidRPr="00E94A74" w:rsidRDefault="00E94A74" w:rsidP="00E94A74">
      <w:pPr>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Основаниями для принятия решения об отказе в предоставлении муниципальной услуги является принятие межведомственной комиссии следующих решений:</w:t>
      </w:r>
    </w:p>
    <w:p w14:paraId="7ED0E2FC" w14:textId="77777777" w:rsidR="00E94A74" w:rsidRPr="00E94A74" w:rsidRDefault="00E94A74" w:rsidP="00E94A74">
      <w:pPr>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о соответствии помещения требованиям, предъявляемым к жилому помещению, и его пригодности для проживания;</w:t>
      </w:r>
    </w:p>
    <w:p w14:paraId="2EA0CA7E" w14:textId="77777777" w:rsidR="00E94A74" w:rsidRPr="00E94A74" w:rsidRDefault="00E94A74" w:rsidP="00E94A74">
      <w:pPr>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об отсутствии оснований для признания жилого помещения непригодным для проживания;</w:t>
      </w:r>
    </w:p>
    <w:p w14:paraId="698521CE" w14:textId="77777777" w:rsidR="00E94A74" w:rsidRPr="00E94A74" w:rsidRDefault="00E94A74" w:rsidP="00E94A74">
      <w:pPr>
        <w:tabs>
          <w:tab w:val="left" w:pos="142"/>
          <w:tab w:val="left" w:pos="28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xml:space="preserve">об отсутствии оснований для признания многоквартирного дома аварийным и подлежащим сносу или реконструкции. </w:t>
      </w:r>
    </w:p>
    <w:p w14:paraId="336EDA77" w14:textId="77777777" w:rsidR="00E94A74" w:rsidRPr="00E94A74" w:rsidRDefault="00E94A74" w:rsidP="00E94A74">
      <w:pPr>
        <w:spacing w:after="0" w:line="20" w:lineRule="atLeast"/>
        <w:ind w:firstLine="708"/>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lastRenderedPageBreak/>
        <w:t>2.10.1. Исчерпывающий перечень оснований для возврата заявления и документов заявителю:</w:t>
      </w:r>
    </w:p>
    <w:p w14:paraId="3EBFE005" w14:textId="77777777" w:rsidR="00E94A74" w:rsidRPr="00E94A74" w:rsidRDefault="00E94A74" w:rsidP="00E94A74">
      <w:pPr>
        <w:widowControl w:val="0"/>
        <w:tabs>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bookmarkStart w:id="14" w:name="sub_121028"/>
      <w:bookmarkStart w:id="15" w:name="sub_1028"/>
      <w:bookmarkEnd w:id="14"/>
      <w:bookmarkEnd w:id="15"/>
    </w:p>
    <w:p w14:paraId="62020305" w14:textId="77777777" w:rsidR="00E94A74" w:rsidRPr="00E94A74" w:rsidRDefault="00E94A74" w:rsidP="00E94A74">
      <w:pPr>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14:paraId="023AC38B" w14:textId="77777777" w:rsidR="00E94A74" w:rsidRPr="00E94A74" w:rsidRDefault="00E94A74" w:rsidP="00E94A74">
      <w:pPr>
        <w:spacing w:after="0" w:line="20" w:lineRule="atLeast"/>
        <w:ind w:firstLine="720"/>
        <w:jc w:val="both"/>
        <w:rPr>
          <w:rFonts w:ascii="Times New Roman" w:hAnsi="Times New Roman" w:cs="Times New Roman"/>
          <w:sz w:val="28"/>
          <w:szCs w:val="28"/>
        </w:rPr>
      </w:pPr>
      <w:r w:rsidRPr="00E94A74">
        <w:rPr>
          <w:rFonts w:ascii="Times New Roman" w:hAnsi="Times New Roman" w:cs="Times New Roman"/>
          <w:sz w:val="28"/>
          <w:szCs w:val="28"/>
        </w:rPr>
        <w:t>2.11.1. Муниципальная услуга предоставляется бесплатно.</w:t>
      </w:r>
    </w:p>
    <w:p w14:paraId="236C4E1D" w14:textId="77777777" w:rsidR="00E94A74" w:rsidRPr="00E94A74" w:rsidRDefault="00E94A74" w:rsidP="00E94A74">
      <w:pPr>
        <w:spacing w:after="0" w:line="20" w:lineRule="atLeast"/>
        <w:ind w:firstLine="720"/>
        <w:jc w:val="both"/>
        <w:rPr>
          <w:rFonts w:ascii="Arial" w:hAnsi="Arial" w:cs="Arial"/>
          <w:sz w:val="20"/>
        </w:rPr>
      </w:pPr>
      <w:r w:rsidRPr="00E94A74">
        <w:rPr>
          <w:rFonts w:ascii="Times New Roman" w:hAnsi="Times New Roman" w:cs="Times New Roman"/>
          <w:sz w:val="28"/>
          <w:szCs w:val="28"/>
        </w:rPr>
        <w:t xml:space="preserve">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r w:rsidRPr="00E94A74">
        <w:rPr>
          <w:rFonts w:ascii="Times New Roman" w:hAnsi="Times New Roman" w:cs="Times New Roman"/>
          <w:color w:val="000000" w:themeColor="text1"/>
          <w:sz w:val="28"/>
          <w:szCs w:val="28"/>
        </w:rPr>
        <w:t xml:space="preserve">в случае обращения заявителя непосредственно в администрацию или ГБУ ЛО «МФЦ», </w:t>
      </w:r>
      <w:r w:rsidRPr="00E94A74">
        <w:rPr>
          <w:rFonts w:ascii="Times New Roman" w:hAnsi="Times New Roman" w:cs="Times New Roman"/>
          <w:sz w:val="28"/>
          <w:szCs w:val="28"/>
        </w:rPr>
        <w:t>составляет не более 15 минут.</w:t>
      </w:r>
    </w:p>
    <w:p w14:paraId="0CFD853C" w14:textId="77777777" w:rsidR="00E94A74" w:rsidRPr="00E94A74" w:rsidRDefault="00E94A74" w:rsidP="00E94A74">
      <w:pPr>
        <w:widowControl w:val="0"/>
        <w:tabs>
          <w:tab w:val="left" w:pos="142"/>
          <w:tab w:val="left" w:pos="284"/>
        </w:tabs>
        <w:spacing w:after="0" w:line="20" w:lineRule="atLeast"/>
        <w:ind w:firstLine="709"/>
        <w:jc w:val="both"/>
        <w:rPr>
          <w:rFonts w:ascii="Times New Roman" w:eastAsia="Times New Roman" w:hAnsi="Times New Roman" w:cs="Times New Roman"/>
          <w:sz w:val="28"/>
          <w:szCs w:val="28"/>
          <w:lang w:eastAsia="ru-RU"/>
        </w:rPr>
      </w:pPr>
      <w:r w:rsidRPr="00E94A74">
        <w:rPr>
          <w:rFonts w:ascii="Times New Roman" w:eastAsia="Times New Roman" w:hAnsi="Times New Roman" w:cs="Times New Roman"/>
          <w:sz w:val="28"/>
          <w:szCs w:val="28"/>
          <w:lang w:eastAsia="ru-RU"/>
        </w:rPr>
        <w:t>2.13. Срок регистрации запроса заявителя о предоставлении муниципальной услуги составляет в администрации:</w:t>
      </w:r>
    </w:p>
    <w:p w14:paraId="74ECF8FB" w14:textId="77777777" w:rsidR="00E94A74" w:rsidRPr="00E94A74" w:rsidRDefault="00E94A74" w:rsidP="00E94A74">
      <w:pPr>
        <w:widowControl w:val="0"/>
        <w:tabs>
          <w:tab w:val="left" w:pos="142"/>
          <w:tab w:val="left" w:pos="284"/>
        </w:tabs>
        <w:spacing w:after="0" w:line="20" w:lineRule="atLeast"/>
        <w:ind w:firstLine="709"/>
        <w:jc w:val="both"/>
        <w:rPr>
          <w:rFonts w:ascii="Times New Roman" w:eastAsia="Times New Roman" w:hAnsi="Times New Roman" w:cs="Times New Roman"/>
          <w:sz w:val="28"/>
          <w:szCs w:val="28"/>
          <w:lang w:eastAsia="ru-RU"/>
        </w:rPr>
      </w:pPr>
      <w:r w:rsidRPr="00E94A74">
        <w:rPr>
          <w:rFonts w:ascii="Times New Roman" w:eastAsia="Times New Roman" w:hAnsi="Times New Roman" w:cs="Times New Roman"/>
          <w:sz w:val="28"/>
          <w:szCs w:val="28"/>
          <w:lang w:eastAsia="ru-RU"/>
        </w:rPr>
        <w:t>при направлении запроса на бумажном носителе из ГБУ ЛО «МФЦ» в администрацию – 1 календарный день с даты поступления документов из ГБУ ЛО «МФЦ» в администрацию;</w:t>
      </w:r>
    </w:p>
    <w:p w14:paraId="42189923" w14:textId="77777777" w:rsidR="00E94A74" w:rsidRPr="00E94A74" w:rsidRDefault="00E94A74" w:rsidP="00E94A74">
      <w:pPr>
        <w:widowControl w:val="0"/>
        <w:tabs>
          <w:tab w:val="left" w:pos="142"/>
          <w:tab w:val="left" w:pos="284"/>
        </w:tabs>
        <w:spacing w:after="0" w:line="20" w:lineRule="atLeast"/>
        <w:ind w:firstLine="709"/>
        <w:jc w:val="both"/>
        <w:rPr>
          <w:rFonts w:ascii="Times New Roman" w:eastAsia="Times New Roman" w:hAnsi="Times New Roman" w:cs="Times New Roman"/>
          <w:sz w:val="28"/>
          <w:szCs w:val="28"/>
          <w:lang w:eastAsia="ru-RU"/>
        </w:rPr>
      </w:pPr>
      <w:r w:rsidRPr="00E94A74">
        <w:rPr>
          <w:rFonts w:ascii="Times New Roman" w:eastAsia="Times New Roman" w:hAnsi="Times New Roman" w:cs="Times New Roman"/>
          <w:sz w:val="28"/>
          <w:szCs w:val="28"/>
          <w:lang w:eastAsia="ru-RU"/>
        </w:rPr>
        <w:t>при направлении запроса в форме электронного документа посредством ЕПГУ или ПГУ ЛО (при наличии технической возможности) – 1 календарный день с даты поступления.</w:t>
      </w:r>
    </w:p>
    <w:p w14:paraId="44B7B98B" w14:textId="77777777" w:rsidR="00E94A74" w:rsidRPr="00E94A74" w:rsidRDefault="00E94A74" w:rsidP="00E94A74">
      <w:pPr>
        <w:widowControl w:val="0"/>
        <w:tabs>
          <w:tab w:val="left" w:pos="142"/>
          <w:tab w:val="left" w:pos="284"/>
        </w:tabs>
        <w:spacing w:after="0" w:line="20" w:lineRule="atLeast"/>
        <w:ind w:firstLine="709"/>
        <w:jc w:val="both"/>
        <w:rPr>
          <w:rFonts w:ascii="Times New Roman" w:eastAsia="Times New Roman" w:hAnsi="Times New Roman" w:cs="Times New Roman"/>
          <w:sz w:val="28"/>
          <w:szCs w:val="28"/>
          <w:lang w:eastAsia="ru-RU"/>
        </w:rPr>
      </w:pPr>
      <w:r w:rsidRPr="00E94A74">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w:t>
      </w:r>
    </w:p>
    <w:p w14:paraId="5755DD91" w14:textId="77777777" w:rsidR="00E94A74" w:rsidRPr="00E94A74" w:rsidRDefault="00E94A74" w:rsidP="00E94A74">
      <w:pPr>
        <w:widowControl w:val="0"/>
        <w:tabs>
          <w:tab w:val="left" w:pos="142"/>
          <w:tab w:val="left" w:pos="28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xml:space="preserve">2.14.1. Предоставление муниципальной услуги осуществляется                                  в специально выделенных для этих целей помещениях администрации или </w:t>
      </w:r>
      <w:r w:rsidRPr="00E94A74">
        <w:rPr>
          <w:rFonts w:ascii="Times New Roman" w:eastAsia="Calibri" w:hAnsi="Times New Roman" w:cs="Times New Roman"/>
          <w:sz w:val="28"/>
          <w:szCs w:val="28"/>
        </w:rPr>
        <w:br/>
        <w:t>в многофункциональных центрах.</w:t>
      </w:r>
    </w:p>
    <w:p w14:paraId="1421D5E0" w14:textId="77777777" w:rsidR="00E94A74" w:rsidRPr="00E94A74" w:rsidRDefault="00E94A74" w:rsidP="00E94A74">
      <w:pPr>
        <w:widowControl w:val="0"/>
        <w:tabs>
          <w:tab w:val="left" w:pos="142"/>
          <w:tab w:val="left" w:pos="28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многофункциональные центры,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7116AFD0" w14:textId="77777777" w:rsidR="00E94A74" w:rsidRPr="00E94A74" w:rsidRDefault="00E94A74" w:rsidP="00E94A74">
      <w:pPr>
        <w:widowControl w:val="0"/>
        <w:tabs>
          <w:tab w:val="left" w:pos="142"/>
          <w:tab w:val="left" w:pos="28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0E63BCAC" w14:textId="77777777" w:rsidR="00E94A74" w:rsidRPr="00E94A74" w:rsidRDefault="00E94A74" w:rsidP="00E94A74">
      <w:pPr>
        <w:widowControl w:val="0"/>
        <w:tabs>
          <w:tab w:val="left" w:pos="142"/>
          <w:tab w:val="left" w:pos="28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2.14.4. Здание (помещение) оборудуется информационной табличкой (вывеской), содержащей полное наименование ГБУ ЛО «МФЦ», а также информацию о режиме работы.</w:t>
      </w:r>
    </w:p>
    <w:p w14:paraId="2349BA93" w14:textId="77777777" w:rsidR="00E94A74" w:rsidRPr="00E94A74" w:rsidRDefault="00E94A74" w:rsidP="00E94A74">
      <w:pPr>
        <w:widowControl w:val="0"/>
        <w:tabs>
          <w:tab w:val="left" w:pos="142"/>
          <w:tab w:val="left" w:pos="28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lastRenderedPageBreak/>
        <w:t>2.14.5. Вход в здание (помещение) и выход из него оборудуются лестницами с поручнями и пандусами для передвижения детских и инвалидных колясок.</w:t>
      </w:r>
    </w:p>
    <w:p w14:paraId="5E8753B2" w14:textId="77777777" w:rsidR="00E94A74" w:rsidRPr="00E94A74" w:rsidRDefault="00E94A74" w:rsidP="00E94A74">
      <w:pPr>
        <w:widowControl w:val="0"/>
        <w:tabs>
          <w:tab w:val="left" w:pos="142"/>
          <w:tab w:val="left" w:pos="28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xml:space="preserve">2.14.6. В помещении организуется бесплатный туалет для посетителей, </w:t>
      </w:r>
      <w:r w:rsidRPr="00E94A74">
        <w:rPr>
          <w:rFonts w:ascii="Times New Roman" w:eastAsia="Calibri" w:hAnsi="Times New Roman" w:cs="Times New Roman"/>
          <w:sz w:val="28"/>
          <w:szCs w:val="28"/>
        </w:rPr>
        <w:br/>
        <w:t>в том числе туалет, предназначенный для инвалидов.</w:t>
      </w:r>
    </w:p>
    <w:p w14:paraId="08A2B9A5" w14:textId="77777777" w:rsidR="00E94A74" w:rsidRPr="00E94A74" w:rsidRDefault="00E94A74" w:rsidP="00E94A74">
      <w:pPr>
        <w:widowControl w:val="0"/>
        <w:tabs>
          <w:tab w:val="left" w:pos="142"/>
          <w:tab w:val="left" w:pos="28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2.14.7. При необходимости работником ГБУ ЛО «МФЦ» инвалиду оказывается помощь в преодолении барьеров, мешающих получению ими услуг наравне с другими лицами.</w:t>
      </w:r>
    </w:p>
    <w:p w14:paraId="65B8AA95" w14:textId="77777777" w:rsidR="00E94A74" w:rsidRPr="00E94A74" w:rsidRDefault="00E94A74" w:rsidP="00E94A74">
      <w:pPr>
        <w:widowControl w:val="0"/>
        <w:tabs>
          <w:tab w:val="left" w:pos="142"/>
          <w:tab w:val="left" w:pos="28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78750671" w14:textId="77777777" w:rsidR="00E94A74" w:rsidRPr="00E94A74" w:rsidRDefault="00E94A74" w:rsidP="00E94A74">
      <w:pPr>
        <w:widowControl w:val="0"/>
        <w:tabs>
          <w:tab w:val="left" w:pos="142"/>
          <w:tab w:val="left" w:pos="28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E94A74">
        <w:rPr>
          <w:rFonts w:ascii="Times New Roman" w:eastAsia="Calibri" w:hAnsi="Times New Roman" w:cs="Times New Roman"/>
          <w:sz w:val="28"/>
          <w:szCs w:val="28"/>
        </w:rPr>
        <w:t>тифлосурдопереводчика</w:t>
      </w:r>
      <w:proofErr w:type="spellEnd"/>
      <w:r w:rsidRPr="00E94A74">
        <w:rPr>
          <w:rFonts w:ascii="Times New Roman" w:eastAsia="Calibri" w:hAnsi="Times New Roman" w:cs="Times New Roman"/>
          <w:sz w:val="28"/>
          <w:szCs w:val="28"/>
        </w:rPr>
        <w:t>.</w:t>
      </w:r>
    </w:p>
    <w:p w14:paraId="3C8527F8" w14:textId="77777777" w:rsidR="00E94A74" w:rsidRPr="00E94A74" w:rsidRDefault="00E94A74" w:rsidP="00E94A74">
      <w:pPr>
        <w:widowControl w:val="0"/>
        <w:tabs>
          <w:tab w:val="left" w:pos="142"/>
          <w:tab w:val="left" w:pos="28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5B5B25F1" w14:textId="77777777" w:rsidR="00E94A74" w:rsidRPr="00E94A74" w:rsidRDefault="00E94A74" w:rsidP="00E94A74">
      <w:pPr>
        <w:widowControl w:val="0"/>
        <w:tabs>
          <w:tab w:val="left" w:pos="142"/>
          <w:tab w:val="left" w:pos="28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52CB6804" w14:textId="77777777" w:rsidR="00E94A74" w:rsidRPr="00E94A74" w:rsidRDefault="00E94A74" w:rsidP="00E94A74">
      <w:pPr>
        <w:widowControl w:val="0"/>
        <w:tabs>
          <w:tab w:val="left" w:pos="142"/>
          <w:tab w:val="left" w:pos="28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14:paraId="606236A5" w14:textId="77777777" w:rsidR="00E94A74" w:rsidRPr="00E94A74" w:rsidRDefault="00E94A74" w:rsidP="00E94A74">
      <w:pPr>
        <w:widowControl w:val="0"/>
        <w:tabs>
          <w:tab w:val="left" w:pos="142"/>
          <w:tab w:val="left" w:pos="28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32D745F0" w14:textId="77777777" w:rsidR="00E94A74" w:rsidRPr="00E94A74" w:rsidRDefault="00E94A74" w:rsidP="00E94A74">
      <w:pPr>
        <w:widowControl w:val="0"/>
        <w:tabs>
          <w:tab w:val="left" w:pos="142"/>
          <w:tab w:val="left" w:pos="28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07A2D48B" w14:textId="77777777" w:rsidR="00E94A74" w:rsidRPr="00E94A74" w:rsidRDefault="00E94A74" w:rsidP="00E94A74">
      <w:pPr>
        <w:widowControl w:val="0"/>
        <w:tabs>
          <w:tab w:val="left" w:pos="142"/>
          <w:tab w:val="left" w:pos="28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2.15. Показатели доступности и качества муниципальной услуги.</w:t>
      </w:r>
    </w:p>
    <w:p w14:paraId="0CC08F7F" w14:textId="77777777" w:rsidR="00E94A74" w:rsidRPr="00E94A74" w:rsidRDefault="00E94A74" w:rsidP="00E94A74">
      <w:pPr>
        <w:widowControl w:val="0"/>
        <w:tabs>
          <w:tab w:val="left" w:pos="142"/>
          <w:tab w:val="left" w:pos="28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2.15.1. Показатели доступности муниципальной услуги (общие, применимые в отношении всех заявителей):</w:t>
      </w:r>
    </w:p>
    <w:p w14:paraId="524DBB0D" w14:textId="77777777" w:rsidR="00E94A74" w:rsidRPr="00E94A74" w:rsidRDefault="00E94A74" w:rsidP="00E94A74">
      <w:pPr>
        <w:widowControl w:val="0"/>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1) транспортная доступность к месту предоставления муниципальной услуги;</w:t>
      </w:r>
    </w:p>
    <w:p w14:paraId="0B0DB93E" w14:textId="77777777" w:rsidR="00E94A74" w:rsidRPr="00E94A74" w:rsidRDefault="00E94A74" w:rsidP="00E94A74">
      <w:pPr>
        <w:widowControl w:val="0"/>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14:paraId="288838FF" w14:textId="77777777" w:rsidR="00E94A74" w:rsidRPr="00E94A74" w:rsidRDefault="00E94A74" w:rsidP="00E94A74">
      <w:pPr>
        <w:widowControl w:val="0"/>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3) возможность получения полной и достоверной информации о муниципальной услуге в администрации, ГБУ ЛО «МФЦ», по телефону, на официальном сайте администрации, посредством ЕПГУ, либо ПГУ ЛО;</w:t>
      </w:r>
    </w:p>
    <w:p w14:paraId="0CFF4E54" w14:textId="77777777" w:rsidR="00E94A74" w:rsidRPr="00E94A74" w:rsidRDefault="00E94A74" w:rsidP="00E94A74">
      <w:pPr>
        <w:widowControl w:val="0"/>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14:paraId="396CAF21" w14:textId="77777777" w:rsidR="00E94A74" w:rsidRPr="00E94A74" w:rsidRDefault="00E94A74" w:rsidP="00E94A74">
      <w:pPr>
        <w:widowControl w:val="0"/>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lastRenderedPageBreak/>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14:paraId="19874AD3" w14:textId="77777777" w:rsidR="00E94A74" w:rsidRPr="00E94A74" w:rsidRDefault="00E94A74" w:rsidP="00E94A74">
      <w:pPr>
        <w:widowControl w:val="0"/>
        <w:tabs>
          <w:tab w:val="left" w:pos="3261"/>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2.15.2. Показатели доступности муниципальной услуги (специальные, применимые в отношении инвалидов):</w:t>
      </w:r>
    </w:p>
    <w:p w14:paraId="764E3F37" w14:textId="77777777" w:rsidR="00E94A74" w:rsidRPr="00E94A74" w:rsidRDefault="00E94A74" w:rsidP="00E94A74">
      <w:pPr>
        <w:widowControl w:val="0"/>
        <w:tabs>
          <w:tab w:val="left" w:pos="3261"/>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1) наличие инфраструктуры, указанной в пункте 2.14.;</w:t>
      </w:r>
    </w:p>
    <w:p w14:paraId="32DC1485" w14:textId="77777777" w:rsidR="00E94A74" w:rsidRPr="00E94A74" w:rsidRDefault="00E94A74" w:rsidP="00E94A74">
      <w:pPr>
        <w:widowControl w:val="0"/>
        <w:tabs>
          <w:tab w:val="left" w:pos="3261"/>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2) исполнение требований доступности услуг для инвалидов;</w:t>
      </w:r>
    </w:p>
    <w:p w14:paraId="400C0FC1" w14:textId="77777777" w:rsidR="00E94A74" w:rsidRPr="00E94A74" w:rsidRDefault="00E94A74" w:rsidP="00E94A74">
      <w:pPr>
        <w:widowControl w:val="0"/>
        <w:tabs>
          <w:tab w:val="left" w:pos="3261"/>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xml:space="preserve">3) обеспечение беспрепятственного доступа инвалидов к помещениям, </w:t>
      </w:r>
      <w:r w:rsidRPr="00E94A74">
        <w:rPr>
          <w:rFonts w:ascii="Times New Roman" w:eastAsia="Calibri" w:hAnsi="Times New Roman" w:cs="Times New Roman"/>
          <w:sz w:val="28"/>
          <w:szCs w:val="28"/>
        </w:rPr>
        <w:br/>
        <w:t>в которых предоставляется муниципальная услуга.</w:t>
      </w:r>
    </w:p>
    <w:p w14:paraId="29C525FF" w14:textId="77777777" w:rsidR="00E94A74" w:rsidRPr="00E94A74" w:rsidRDefault="00E94A74" w:rsidP="00E94A74">
      <w:pPr>
        <w:widowControl w:val="0"/>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2.15.3. Показатели качества муниципальной услуги:</w:t>
      </w:r>
    </w:p>
    <w:p w14:paraId="0B4F7B09" w14:textId="77777777" w:rsidR="00E94A74" w:rsidRPr="00E94A74" w:rsidRDefault="00E94A74" w:rsidP="00E94A74">
      <w:pPr>
        <w:widowControl w:val="0"/>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1) соблюдение срока предоставления муниципальной услуги;</w:t>
      </w:r>
    </w:p>
    <w:p w14:paraId="032FC21E" w14:textId="77777777" w:rsidR="00E94A74" w:rsidRPr="00E94A74" w:rsidRDefault="00E94A74" w:rsidP="00E94A74">
      <w:pPr>
        <w:widowControl w:val="0"/>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xml:space="preserve">2) соблюдение времени ожидания в очереди при подаче запроса и получении результата; </w:t>
      </w:r>
    </w:p>
    <w:p w14:paraId="5A36B511" w14:textId="77777777" w:rsidR="00E94A74" w:rsidRPr="00E94A74" w:rsidRDefault="00E94A74" w:rsidP="00E94A74">
      <w:pPr>
        <w:widowControl w:val="0"/>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14:paraId="7FCD218B" w14:textId="77777777" w:rsidR="00E94A74" w:rsidRPr="00E94A74" w:rsidRDefault="00E94A74" w:rsidP="00E94A74">
      <w:pPr>
        <w:widowControl w:val="0"/>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4) отсутствие жалоб на действия или бездействия должностных лиц администрации, поданных в установленном порядке.</w:t>
      </w:r>
    </w:p>
    <w:p w14:paraId="7B8CD691" w14:textId="77777777" w:rsidR="00E94A74" w:rsidRPr="00E94A74" w:rsidRDefault="00E94A74" w:rsidP="00E94A74">
      <w:pPr>
        <w:widowControl w:val="0"/>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2.15.4. После получения результата услуги, предоставление которой осуществлялось в электронной форме через ЕПГУ или ПГУ ЛО, либо посредством ГБУ ЛО «МФЦ», заявителю обеспечивается возможность оценки качества оказания услуги.</w:t>
      </w:r>
    </w:p>
    <w:p w14:paraId="6510694B" w14:textId="77777777" w:rsidR="00E94A74" w:rsidRPr="00E94A74" w:rsidRDefault="00E94A74" w:rsidP="00E94A74">
      <w:pPr>
        <w:widowControl w:val="0"/>
        <w:tabs>
          <w:tab w:val="left" w:pos="142"/>
          <w:tab w:val="left" w:pos="28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xml:space="preserve">2.16. Перечисление услуг, которые являются необходимыми и обязательными для предоставления муниципальной услуги. </w:t>
      </w:r>
    </w:p>
    <w:p w14:paraId="41A43C63" w14:textId="77777777" w:rsidR="00E94A74" w:rsidRPr="00E94A74" w:rsidRDefault="00E94A74" w:rsidP="00E94A74">
      <w:pPr>
        <w:widowControl w:val="0"/>
        <w:tabs>
          <w:tab w:val="left" w:pos="142"/>
          <w:tab w:val="left" w:pos="28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14:paraId="54AD6925" w14:textId="77777777" w:rsidR="00E94A74" w:rsidRPr="00E94A74" w:rsidRDefault="00E94A74" w:rsidP="00E94A74">
      <w:pPr>
        <w:widowControl w:val="0"/>
        <w:tabs>
          <w:tab w:val="left" w:pos="142"/>
          <w:tab w:val="left" w:pos="28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xml:space="preserve">2.17. Иные требования, в том числе учитывающие особенности предоставления муниципальной услуги по экстерриториальному принципу </w:t>
      </w:r>
      <w:r w:rsidRPr="00E94A74">
        <w:rPr>
          <w:rFonts w:ascii="Times New Roman" w:eastAsia="Calibri" w:hAnsi="Times New Roman" w:cs="Times New Roman"/>
          <w:sz w:val="28"/>
          <w:szCs w:val="28"/>
        </w:rPr>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1BA79FB6" w14:textId="77777777" w:rsidR="00E94A74" w:rsidRPr="00E94A74" w:rsidRDefault="00E94A74" w:rsidP="00E94A74">
      <w:pPr>
        <w:widowControl w:val="0"/>
        <w:tabs>
          <w:tab w:val="left" w:pos="142"/>
          <w:tab w:val="left" w:pos="28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2.17.1. Предоставление услуги по экстерриториальному принципу не предусмотрено.</w:t>
      </w:r>
    </w:p>
    <w:p w14:paraId="08A6D8D8" w14:textId="77777777" w:rsidR="00E94A74" w:rsidRPr="00E94A74" w:rsidRDefault="00E94A74" w:rsidP="00E94A74">
      <w:pPr>
        <w:widowControl w:val="0"/>
        <w:tabs>
          <w:tab w:val="left" w:pos="142"/>
          <w:tab w:val="left" w:pos="28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2.17.2. Предоставление муниципальной услуги в электронной форме осуществляется при технической реализации услуги посредством ПГУ ЛО и/или ЕПГУ.</w:t>
      </w:r>
    </w:p>
    <w:p w14:paraId="03D99424" w14:textId="77777777" w:rsidR="00E94A74" w:rsidRPr="00E94A74" w:rsidRDefault="00E94A74" w:rsidP="00E94A74">
      <w:pPr>
        <w:widowControl w:val="0"/>
        <w:spacing w:after="0" w:line="20" w:lineRule="atLeast"/>
        <w:jc w:val="center"/>
        <w:outlineLvl w:val="0"/>
        <w:rPr>
          <w:rFonts w:ascii="Times New Roman" w:eastAsia="Times New Roman" w:hAnsi="Times New Roman" w:cs="Times New Roman"/>
          <w:sz w:val="28"/>
          <w:szCs w:val="28"/>
          <w:lang w:eastAsia="ru-RU"/>
        </w:rPr>
      </w:pPr>
      <w:r w:rsidRPr="00E94A74">
        <w:rPr>
          <w:rFonts w:ascii="Times New Roman" w:eastAsia="Times New Roman" w:hAnsi="Times New Roman" w:cs="Times New Roman"/>
          <w:b/>
          <w:bCs/>
          <w:sz w:val="28"/>
          <w:szCs w:val="28"/>
          <w:lang w:eastAsia="ru-RU"/>
        </w:rPr>
        <w:t>3. Состав, последовательность и сроки выполнения административных</w:t>
      </w:r>
      <w:r w:rsidRPr="00E94A74">
        <w:rPr>
          <w:rFonts w:ascii="Times New Roman" w:eastAsia="Times New Roman" w:hAnsi="Times New Roman" w:cs="Times New Roman"/>
          <w:sz w:val="28"/>
          <w:szCs w:val="28"/>
          <w:lang w:eastAsia="ru-RU"/>
        </w:rPr>
        <w:t xml:space="preserve"> </w:t>
      </w:r>
      <w:r w:rsidRPr="00E94A74">
        <w:rPr>
          <w:rFonts w:ascii="Times New Roman" w:eastAsia="Times New Roman" w:hAnsi="Times New Roman" w:cs="Times New Roman"/>
          <w:b/>
          <w:bCs/>
          <w:sz w:val="28"/>
          <w:szCs w:val="28"/>
          <w:lang w:eastAsia="ru-RU"/>
        </w:rPr>
        <w:t>процедур, требования к порядку их выполнения, в том числе особенности выполнения административных процедур в электронной форме</w:t>
      </w:r>
    </w:p>
    <w:p w14:paraId="4D14C8FF" w14:textId="77777777" w:rsidR="00E94A74" w:rsidRPr="00E94A74" w:rsidRDefault="00E94A74" w:rsidP="00E94A74">
      <w:pPr>
        <w:spacing w:after="0" w:line="20" w:lineRule="atLeast"/>
        <w:ind w:firstLine="567"/>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xml:space="preserve"> 3.1. Состав, последовательность и сроки выполнения административных процедур, требования к порядку их выполнения.</w:t>
      </w:r>
    </w:p>
    <w:p w14:paraId="316FC703" w14:textId="77777777" w:rsidR="00E94A74" w:rsidRPr="00E94A74" w:rsidRDefault="00E94A74" w:rsidP="00E94A74">
      <w:pPr>
        <w:widowControl w:val="0"/>
        <w:tabs>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xml:space="preserve">3.1.1. Предоставление муниципальной услуги регламентирует порядок признания помещения жилым помещением, жилого помещения непригодным для проживания, многоквартирного дома аварийным и подлежащим сносу или </w:t>
      </w:r>
      <w:r w:rsidRPr="00E94A74">
        <w:rPr>
          <w:rFonts w:ascii="Times New Roman" w:eastAsia="Calibri" w:hAnsi="Times New Roman" w:cs="Times New Roman"/>
          <w:sz w:val="28"/>
          <w:szCs w:val="28"/>
        </w:rPr>
        <w:lastRenderedPageBreak/>
        <w:t>реконструкции, включает в себя следующие административные процедуры:</w:t>
      </w:r>
    </w:p>
    <w:p w14:paraId="283298E8" w14:textId="77777777" w:rsidR="00E94A74" w:rsidRPr="00E94A74" w:rsidRDefault="00E94A74" w:rsidP="00E94A74">
      <w:pPr>
        <w:widowControl w:val="0"/>
        <w:tabs>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1) прием и регистрация заявления о предоставлении муниципальной услуги и прилагаемых к нему документов – 1 календарный день;</w:t>
      </w:r>
    </w:p>
    <w:p w14:paraId="3820B574" w14:textId="77777777" w:rsidR="00E94A74" w:rsidRPr="00E94A74" w:rsidRDefault="00E94A74" w:rsidP="00E94A74">
      <w:pPr>
        <w:widowControl w:val="0"/>
        <w:tabs>
          <w:tab w:val="left" w:pos="1134"/>
        </w:tabs>
        <w:spacing w:after="0" w:line="20" w:lineRule="atLeast"/>
        <w:ind w:firstLine="709"/>
        <w:jc w:val="both"/>
        <w:rPr>
          <w:rFonts w:ascii="Calibri" w:eastAsia="Calibri" w:hAnsi="Calibri" w:cs="Calibri"/>
        </w:rPr>
      </w:pPr>
      <w:r w:rsidRPr="00E94A74">
        <w:rPr>
          <w:rFonts w:ascii="Times New Roman" w:eastAsia="Calibri" w:hAnsi="Times New Roman" w:cs="Times New Roman"/>
          <w:sz w:val="28"/>
          <w:szCs w:val="28"/>
        </w:rPr>
        <w:t>2) рассмотрение заявления о предоставлении муниципальной услуги и прилагаемых к нему документов (работа межведомственной комиссии) – в течение 26 календарных дней;</w:t>
      </w:r>
    </w:p>
    <w:p w14:paraId="59DDED52" w14:textId="77777777" w:rsidR="00E94A74" w:rsidRPr="00E94A74" w:rsidRDefault="00E94A74" w:rsidP="00E94A74">
      <w:pPr>
        <w:widowControl w:val="0"/>
        <w:tabs>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Рассмотрение сводного перечня объектов (жилых помещений) или поступившего заявления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в течение 20 календарных дней;</w:t>
      </w:r>
    </w:p>
    <w:p w14:paraId="31E635E3" w14:textId="77777777" w:rsidR="00E94A74" w:rsidRPr="00E94A74" w:rsidRDefault="00E94A74" w:rsidP="00E94A74">
      <w:pPr>
        <w:widowControl w:val="0"/>
        <w:tabs>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3) принятие решения о предоставлении муниципальной услуги или об отказе в предоставлении муниципальной услуги – 2 календарных дня;</w:t>
      </w:r>
    </w:p>
    <w:p w14:paraId="67AE09CC" w14:textId="77777777" w:rsidR="00E94A74" w:rsidRPr="00E94A74" w:rsidRDefault="00E94A74" w:rsidP="00E94A74">
      <w:pPr>
        <w:widowControl w:val="0"/>
        <w:tabs>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4) выдача результата предоставления муниципальной услуги – 1 календарный день.</w:t>
      </w:r>
    </w:p>
    <w:p w14:paraId="1ABACA20" w14:textId="77777777" w:rsidR="00E94A74" w:rsidRPr="00E94A74" w:rsidRDefault="00E94A74" w:rsidP="00E94A74">
      <w:pPr>
        <w:widowControl w:val="0"/>
        <w:tabs>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3.1.2. Прием и регистрация заявления о предоставлении муниципальной услуги и прилагаемых к нему документов.</w:t>
      </w:r>
    </w:p>
    <w:p w14:paraId="0AE90080" w14:textId="77777777" w:rsidR="00E94A74" w:rsidRPr="00E94A74" w:rsidRDefault="00E94A74" w:rsidP="00E94A74">
      <w:pPr>
        <w:widowControl w:val="0"/>
        <w:tabs>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3.1.2.1. Основание для начала административной процедуры: поступление в администрацию заявления и документов, перечисленных в пункте 2.6 настоящего административного регламента.</w:t>
      </w:r>
    </w:p>
    <w:p w14:paraId="27C4DDEE" w14:textId="77777777" w:rsidR="00E94A74" w:rsidRPr="00E94A74" w:rsidRDefault="00E94A74" w:rsidP="00E94A74">
      <w:pPr>
        <w:widowControl w:val="0"/>
        <w:tabs>
          <w:tab w:val="left" w:pos="1134"/>
        </w:tabs>
        <w:spacing w:after="0" w:line="20" w:lineRule="atLeast"/>
        <w:ind w:firstLine="709"/>
        <w:jc w:val="both"/>
        <w:rPr>
          <w:rFonts w:ascii="Times New Roman" w:eastAsia="Times New Roman" w:hAnsi="Times New Roman" w:cs="Times New Roman"/>
          <w:sz w:val="28"/>
          <w:szCs w:val="24"/>
          <w:lang w:eastAsia="ru-RU"/>
        </w:rPr>
      </w:pPr>
      <w:r w:rsidRPr="00E94A74">
        <w:rPr>
          <w:rFonts w:ascii="Times New Roman" w:eastAsia="Times New Roman" w:hAnsi="Times New Roman" w:cs="Times New Roman"/>
          <w:sz w:val="28"/>
          <w:szCs w:val="28"/>
          <w:lang w:eastAsia="ru-RU"/>
        </w:rPr>
        <w:t xml:space="preserve">3.1.2.2. Содержание административного действия, продолжительность и (или) максимальный срок его выполнения: </w:t>
      </w:r>
    </w:p>
    <w:p w14:paraId="4682CC7A" w14:textId="77777777" w:rsidR="00E94A74" w:rsidRPr="00E94A74" w:rsidRDefault="00E94A74" w:rsidP="00E94A74">
      <w:pPr>
        <w:widowControl w:val="0"/>
        <w:tabs>
          <w:tab w:val="left" w:pos="1134"/>
        </w:tabs>
        <w:spacing w:after="0" w:line="20" w:lineRule="atLeast"/>
        <w:ind w:firstLine="709"/>
        <w:jc w:val="both"/>
        <w:rPr>
          <w:rFonts w:ascii="Times New Roman" w:eastAsia="Times New Roman" w:hAnsi="Times New Roman" w:cs="Times New Roman"/>
          <w:sz w:val="28"/>
          <w:szCs w:val="24"/>
          <w:lang w:eastAsia="ru-RU"/>
        </w:rPr>
      </w:pPr>
      <w:r w:rsidRPr="00E94A74">
        <w:rPr>
          <w:rFonts w:ascii="Times New Roman" w:eastAsia="Times New Roman" w:hAnsi="Times New Roman" w:cs="Times New Roman"/>
          <w:sz w:val="28"/>
          <w:szCs w:val="28"/>
          <w:lang w:eastAsia="ru-RU"/>
        </w:rPr>
        <w:t>секретарь межведомственной комиссии принимает представленные (направленные) заявителем заявление и документы и регистрирует. Срок выполнения административной процедуры составляет не более 1 календарного дня.</w:t>
      </w:r>
    </w:p>
    <w:p w14:paraId="22EB3612" w14:textId="77777777" w:rsidR="00E94A74" w:rsidRPr="00E94A74" w:rsidRDefault="00E94A74" w:rsidP="00E94A74">
      <w:pPr>
        <w:widowControl w:val="0"/>
        <w:tabs>
          <w:tab w:val="left" w:pos="1134"/>
        </w:tabs>
        <w:spacing w:after="0" w:line="20" w:lineRule="atLeast"/>
        <w:ind w:firstLine="709"/>
        <w:jc w:val="both"/>
        <w:rPr>
          <w:rFonts w:ascii="Times New Roman" w:eastAsia="Times New Roman" w:hAnsi="Times New Roman" w:cs="Times New Roman"/>
          <w:sz w:val="28"/>
          <w:szCs w:val="24"/>
          <w:lang w:eastAsia="ru-RU"/>
        </w:rPr>
      </w:pPr>
      <w:bookmarkStart w:id="16" w:name="sub_6001"/>
      <w:r w:rsidRPr="00E94A74">
        <w:rPr>
          <w:rFonts w:ascii="Times New Roman" w:eastAsia="Times New Roman" w:hAnsi="Times New Roman" w:cs="Times New Roman"/>
          <w:sz w:val="28"/>
          <w:szCs w:val="28"/>
          <w:lang w:eastAsia="ru-RU"/>
        </w:rPr>
        <w:t>3.1.2.3. Лицо, ответственное за выполнение административной процедуры: секретарь межведомственной комиссии.</w:t>
      </w:r>
      <w:bookmarkStart w:id="17" w:name="sub_121061"/>
      <w:bookmarkEnd w:id="16"/>
      <w:bookmarkEnd w:id="17"/>
    </w:p>
    <w:p w14:paraId="34860A89" w14:textId="77777777" w:rsidR="00E94A74" w:rsidRPr="00E94A74" w:rsidRDefault="00E94A74" w:rsidP="00E94A74">
      <w:pPr>
        <w:widowControl w:val="0"/>
        <w:tabs>
          <w:tab w:val="left" w:pos="1134"/>
        </w:tabs>
        <w:spacing w:after="0" w:line="20" w:lineRule="atLeast"/>
        <w:ind w:firstLine="709"/>
        <w:jc w:val="both"/>
        <w:rPr>
          <w:rFonts w:ascii="Times New Roman" w:eastAsia="Times New Roman" w:hAnsi="Times New Roman" w:cs="Times New Roman"/>
          <w:sz w:val="28"/>
          <w:szCs w:val="28"/>
          <w:lang w:eastAsia="ru-RU"/>
        </w:rPr>
      </w:pPr>
      <w:r w:rsidRPr="00E94A74">
        <w:rPr>
          <w:rFonts w:ascii="Times New Roman" w:eastAsia="Times New Roman" w:hAnsi="Times New Roman" w:cs="Times New Roman"/>
          <w:sz w:val="28"/>
          <w:szCs w:val="28"/>
          <w:lang w:eastAsia="ru-RU"/>
        </w:rPr>
        <w:t>3.1.2.4. Критерием принятия решения: наличие/отсутствие оснований для отказа в приеме документов, установленных пунктом 2.9 настоящего административного регламента.</w:t>
      </w:r>
    </w:p>
    <w:p w14:paraId="154EF3E0" w14:textId="77777777" w:rsidR="00E94A74" w:rsidRPr="00E94A74" w:rsidRDefault="00E94A74" w:rsidP="00E94A74">
      <w:pPr>
        <w:widowControl w:val="0"/>
        <w:tabs>
          <w:tab w:val="left" w:pos="1134"/>
        </w:tabs>
        <w:spacing w:after="0" w:line="20" w:lineRule="atLeast"/>
        <w:ind w:firstLine="709"/>
        <w:jc w:val="both"/>
        <w:rPr>
          <w:rFonts w:ascii="Times New Roman" w:eastAsia="Times New Roman" w:hAnsi="Times New Roman" w:cs="Times New Roman"/>
          <w:sz w:val="28"/>
          <w:szCs w:val="28"/>
          <w:lang w:eastAsia="ru-RU"/>
        </w:rPr>
      </w:pPr>
      <w:r w:rsidRPr="00E94A74">
        <w:rPr>
          <w:rFonts w:ascii="Times New Roman" w:eastAsia="Times New Roman" w:hAnsi="Times New Roman" w:cs="Times New Roman"/>
          <w:sz w:val="28"/>
          <w:szCs w:val="28"/>
          <w:lang w:eastAsia="ru-RU"/>
        </w:rPr>
        <w:t>3.1.2.5. Результат выполнения административной процедуры: регистрация (отказ в регистрации) заявления о предоставлении муниципальной услуги и прилагаемых к нему документов.</w:t>
      </w:r>
    </w:p>
    <w:p w14:paraId="10EEA481" w14:textId="77777777" w:rsidR="00E94A74" w:rsidRPr="00E94A74" w:rsidRDefault="00E94A74" w:rsidP="00E94A74">
      <w:pPr>
        <w:widowControl w:val="0"/>
        <w:tabs>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xml:space="preserve">3.1.3. Рассмотрение заявления о предоставлении муниципальной услуги и прилагаемых к нему документов. </w:t>
      </w:r>
    </w:p>
    <w:p w14:paraId="2E29B152" w14:textId="77777777" w:rsidR="00E94A74" w:rsidRPr="00E94A74" w:rsidRDefault="00E94A74" w:rsidP="00E94A74">
      <w:pPr>
        <w:widowControl w:val="0"/>
        <w:tabs>
          <w:tab w:val="left" w:pos="1134"/>
        </w:tabs>
        <w:spacing w:after="0" w:line="20" w:lineRule="atLeast"/>
        <w:ind w:firstLine="709"/>
        <w:jc w:val="both"/>
        <w:rPr>
          <w:rFonts w:ascii="Times New Roman" w:eastAsia="Times New Roman" w:hAnsi="Times New Roman" w:cs="Times New Roman"/>
          <w:sz w:val="28"/>
          <w:szCs w:val="28"/>
          <w:lang w:eastAsia="ru-RU"/>
        </w:rPr>
      </w:pPr>
      <w:r w:rsidRPr="00E94A74">
        <w:rPr>
          <w:rFonts w:ascii="Times New Roman" w:eastAsia="Times New Roman" w:hAnsi="Times New Roman" w:cs="Times New Roman"/>
          <w:sz w:val="28"/>
          <w:szCs w:val="28"/>
          <w:lang w:eastAsia="ru-RU"/>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14:paraId="10846312" w14:textId="77777777" w:rsidR="00E94A74" w:rsidRPr="00E94A74" w:rsidRDefault="00E94A74" w:rsidP="00E94A74">
      <w:pPr>
        <w:widowControl w:val="0"/>
        <w:tabs>
          <w:tab w:val="left" w:pos="142"/>
          <w:tab w:val="left" w:pos="284"/>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3.1.3.2. Содержание административного действия (административных действий), продолжительность и (или) максимальный срок его (их) выполнения.</w:t>
      </w:r>
    </w:p>
    <w:p w14:paraId="41D95991" w14:textId="77777777" w:rsidR="00E94A74" w:rsidRPr="00E94A74" w:rsidRDefault="00E94A74" w:rsidP="00E94A74">
      <w:pPr>
        <w:widowControl w:val="0"/>
        <w:tabs>
          <w:tab w:val="left" w:pos="142"/>
          <w:tab w:val="left" w:pos="284"/>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xml:space="preserve">3.1.3.2.1.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w:t>
      </w:r>
      <w:r w:rsidRPr="00E94A74">
        <w:rPr>
          <w:rFonts w:ascii="Times New Roman" w:eastAsia="Calibri" w:hAnsi="Times New Roman" w:cs="Times New Roman"/>
          <w:sz w:val="28"/>
          <w:szCs w:val="28"/>
        </w:rPr>
        <w:lastRenderedPageBreak/>
        <w:t>рассмотрения заявления и документов.</w:t>
      </w:r>
    </w:p>
    <w:p w14:paraId="4A4DFA13" w14:textId="77777777" w:rsidR="00E94A74" w:rsidRPr="00E94A74" w:rsidRDefault="00E94A74" w:rsidP="00E94A74">
      <w:pPr>
        <w:widowControl w:val="0"/>
        <w:tabs>
          <w:tab w:val="left" w:pos="142"/>
          <w:tab w:val="left" w:pos="284"/>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3.1.3.2.2.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5 рабочих дней с даты окончания первой административной процедуры.</w:t>
      </w:r>
    </w:p>
    <w:p w14:paraId="2C7F820C" w14:textId="77777777" w:rsidR="00E94A74" w:rsidRPr="00E94A74" w:rsidRDefault="00E94A74" w:rsidP="00E94A74">
      <w:pPr>
        <w:widowControl w:val="0"/>
        <w:tabs>
          <w:tab w:val="left" w:pos="142"/>
          <w:tab w:val="left" w:pos="284"/>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xml:space="preserve">3.1.3.2.3. Организация работы межведомственной комиссии. </w:t>
      </w:r>
    </w:p>
    <w:p w14:paraId="32ACC35A" w14:textId="77777777" w:rsidR="00E94A74" w:rsidRPr="00E94A74" w:rsidRDefault="00E94A74" w:rsidP="00E94A74">
      <w:pPr>
        <w:widowControl w:val="0"/>
        <w:tabs>
          <w:tab w:val="left" w:pos="142"/>
          <w:tab w:val="left" w:pos="284"/>
          <w:tab w:val="left" w:pos="1134"/>
        </w:tabs>
        <w:spacing w:after="0" w:line="20" w:lineRule="atLeast"/>
        <w:ind w:firstLine="709"/>
        <w:jc w:val="both"/>
        <w:rPr>
          <w:rFonts w:ascii="Calibri" w:eastAsia="Calibri" w:hAnsi="Calibri" w:cs="Calibri"/>
        </w:rPr>
      </w:pPr>
      <w:r w:rsidRPr="00E94A74">
        <w:rPr>
          <w:rFonts w:ascii="Times New Roman" w:eastAsia="Calibri" w:hAnsi="Times New Roman" w:cs="Times New Roman"/>
          <w:sz w:val="28"/>
          <w:szCs w:val="28"/>
        </w:rPr>
        <w:t>Выполнение указанных административных действий - в течение 26 календарных дней с даты окончания первой административной процедуры.</w:t>
      </w:r>
    </w:p>
    <w:p w14:paraId="28CF27FE" w14:textId="77777777" w:rsidR="00E94A74" w:rsidRPr="00E94A74" w:rsidRDefault="00E94A74" w:rsidP="00E94A74">
      <w:pPr>
        <w:widowControl w:val="0"/>
        <w:tabs>
          <w:tab w:val="left" w:pos="142"/>
          <w:tab w:val="left" w:pos="284"/>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xml:space="preserve">В случае рассмотрения сводного перечня объектов (жилых помещений) или поступившего заявления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 в течение 20 календарных дней с даты окончания первой административной процедуры. </w:t>
      </w:r>
    </w:p>
    <w:p w14:paraId="2E3DFC03" w14:textId="77777777" w:rsidR="00E94A74" w:rsidRPr="00E94A74" w:rsidRDefault="00E94A74" w:rsidP="00E94A74">
      <w:pPr>
        <w:widowControl w:val="0"/>
        <w:tabs>
          <w:tab w:val="left" w:pos="142"/>
          <w:tab w:val="left" w:pos="284"/>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В случае если межведомственной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должностное лицо, ответственное за формирование проекта решения, обязано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14:paraId="1AF9D689" w14:textId="77777777" w:rsidR="00E94A74" w:rsidRPr="00E94A74" w:rsidRDefault="00E94A74" w:rsidP="00E94A74">
      <w:pPr>
        <w:widowControl w:val="0"/>
        <w:tabs>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не позднее дня, следующего за днем получения уведомления, направляют в комиссию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комиссии.</w:t>
      </w:r>
    </w:p>
    <w:p w14:paraId="7DA7F845" w14:textId="77777777" w:rsidR="00E94A74" w:rsidRPr="00E94A74" w:rsidRDefault="00E94A74" w:rsidP="00E94A74">
      <w:pPr>
        <w:widowControl w:val="0"/>
        <w:tabs>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В случае необходимости межведомственная комиссия назначает дополнительное обследование и испытания, о дате и времени которого члены комиссии подлежат уведомлению не позднее дня, следующего за днем способом, подтверждающим получение такого уведомления.</w:t>
      </w:r>
    </w:p>
    <w:p w14:paraId="2FEC593E" w14:textId="77777777" w:rsidR="00E94A74" w:rsidRPr="00E94A74" w:rsidRDefault="00E94A74" w:rsidP="00E94A74">
      <w:pPr>
        <w:widowControl w:val="0"/>
        <w:tabs>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xml:space="preserve">3.1.3.3. По результатам принимается одно из решений: </w:t>
      </w:r>
    </w:p>
    <w:p w14:paraId="192861D6" w14:textId="77777777" w:rsidR="00E94A74" w:rsidRPr="00E94A74" w:rsidRDefault="00E94A74" w:rsidP="00E94A74">
      <w:pPr>
        <w:widowControl w:val="0"/>
        <w:tabs>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xml:space="preserve">в случае непредставления заявителем документов, предусмотренных пунктом 2.6. административного регламента,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r w:rsidRPr="00E94A74">
        <w:rPr>
          <w:rFonts w:ascii="Times New Roman" w:eastAsia="Calibri" w:hAnsi="Times New Roman" w:cs="Times New Roman"/>
          <w:sz w:val="28"/>
          <w:szCs w:val="28"/>
        </w:rPr>
        <w:lastRenderedPageBreak/>
        <w:t>заявление и документы возвращаются заявителю в течение 15 календарных дней со дня выполнения первой административной процедуры;</w:t>
      </w:r>
    </w:p>
    <w:p w14:paraId="3D3E1F11" w14:textId="77777777" w:rsidR="00E94A74" w:rsidRPr="00E94A74" w:rsidRDefault="00E94A74" w:rsidP="00E94A74">
      <w:pPr>
        <w:widowControl w:val="0"/>
        <w:tabs>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комиссией по результатам рассмотрения заявления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принимается одно из следующих решений об оценке соответствия помещений и многоквартирных домов установленным в Положении № 47 требованиям:</w:t>
      </w:r>
    </w:p>
    <w:p w14:paraId="133A9E3A" w14:textId="77777777" w:rsidR="00E94A74" w:rsidRPr="00E94A74" w:rsidRDefault="00E94A74" w:rsidP="00E94A74">
      <w:pPr>
        <w:widowControl w:val="0"/>
        <w:tabs>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о соответствии помещения требованиям, предъявляемым к жилому помещению, и его пригодности для проживания;</w:t>
      </w:r>
    </w:p>
    <w:p w14:paraId="4AD4E2BF" w14:textId="77777777" w:rsidR="00E94A74" w:rsidRPr="00E94A74" w:rsidRDefault="00E94A74" w:rsidP="00E94A74">
      <w:pPr>
        <w:widowControl w:val="0"/>
        <w:tabs>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Положении требованиями;</w:t>
      </w:r>
    </w:p>
    <w:p w14:paraId="640BA4C2" w14:textId="77777777" w:rsidR="00E94A74" w:rsidRPr="00E94A74" w:rsidRDefault="00E94A74" w:rsidP="00E94A74">
      <w:pPr>
        <w:widowControl w:val="0"/>
        <w:tabs>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о выявлении оснований для признания помещения непригодным для проживания;</w:t>
      </w:r>
    </w:p>
    <w:p w14:paraId="2DBC8B7B" w14:textId="77777777" w:rsidR="00E94A74" w:rsidRPr="00E94A74" w:rsidRDefault="00E94A74" w:rsidP="00E94A74">
      <w:pPr>
        <w:widowControl w:val="0"/>
        <w:tabs>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об отсутствии оснований для признания жилого помещения непригодным для проживания;</w:t>
      </w:r>
    </w:p>
    <w:p w14:paraId="353FC1D4" w14:textId="77777777" w:rsidR="00E94A74" w:rsidRPr="00E94A74" w:rsidRDefault="00E94A74" w:rsidP="00E94A74">
      <w:pPr>
        <w:widowControl w:val="0"/>
        <w:tabs>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о выявлении оснований для признания многоквартирного дома аварийным и подлежащим реконструкции;</w:t>
      </w:r>
    </w:p>
    <w:p w14:paraId="69FBBB2E" w14:textId="77777777" w:rsidR="00E94A74" w:rsidRPr="00E94A74" w:rsidRDefault="00E94A74" w:rsidP="00E94A74">
      <w:pPr>
        <w:widowControl w:val="0"/>
        <w:tabs>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о выявлении оснований для признания многоквартирного дома аварийным и подлежащим сносу;</w:t>
      </w:r>
    </w:p>
    <w:p w14:paraId="7948B364" w14:textId="77777777" w:rsidR="00E94A74" w:rsidRPr="00E94A74" w:rsidRDefault="00E94A74" w:rsidP="00E94A74">
      <w:pPr>
        <w:widowControl w:val="0"/>
        <w:tabs>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об отсутствии оснований для признания многоквартирного дома аварийным и подлежащим сносу или реконструкции.</w:t>
      </w:r>
    </w:p>
    <w:p w14:paraId="751701CE" w14:textId="77777777" w:rsidR="00E94A74" w:rsidRPr="00E94A74" w:rsidRDefault="00E94A74" w:rsidP="00E94A74">
      <w:pPr>
        <w:widowControl w:val="0"/>
        <w:tabs>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Решение оформляется в соответствии с приложением 2 к административному регламенту.</w:t>
      </w:r>
    </w:p>
    <w:p w14:paraId="0EAD2D0E" w14:textId="77777777" w:rsidR="00E94A74" w:rsidRPr="00E94A74" w:rsidRDefault="00E94A74" w:rsidP="00E94A74">
      <w:pPr>
        <w:tabs>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Решение принимается большинством голосов членов межведомственной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межведомственной комиссии. В случае несогласия с принятым решением члены межведомственной комиссии вправе выразить свое особое мнение в письменной форме и приложить его к заключению.</w:t>
      </w:r>
    </w:p>
    <w:p w14:paraId="24A6373F" w14:textId="77777777" w:rsidR="00E94A74" w:rsidRPr="00E94A74" w:rsidRDefault="00E94A74" w:rsidP="00E94A74">
      <w:pPr>
        <w:widowControl w:val="0"/>
        <w:tabs>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xml:space="preserve">Отдельные занимаемые инвалидами жилые помещения (комната, квартира) могут быть признаны межведомственной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пунктом 20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 </w:t>
      </w:r>
    </w:p>
    <w:p w14:paraId="17A23877" w14:textId="77777777" w:rsidR="00E94A74" w:rsidRPr="00E94A74" w:rsidRDefault="00E94A74" w:rsidP="00E94A74">
      <w:pPr>
        <w:widowControl w:val="0"/>
        <w:tabs>
          <w:tab w:val="left" w:pos="142"/>
          <w:tab w:val="left" w:pos="284"/>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lastRenderedPageBreak/>
        <w:t>3.1.3.4. Лицо, ответственное за выполнение административной процедуры: члены межведомственной комиссии.</w:t>
      </w:r>
    </w:p>
    <w:p w14:paraId="455CF922" w14:textId="77777777" w:rsidR="00E94A74" w:rsidRPr="00E94A74" w:rsidRDefault="00E94A74" w:rsidP="00E94A74">
      <w:pPr>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xml:space="preserve">3.1.3.5. Критерий принятия решения: </w:t>
      </w:r>
    </w:p>
    <w:p w14:paraId="1ACE6745" w14:textId="77777777" w:rsidR="00E94A74" w:rsidRPr="00E94A74" w:rsidRDefault="00E94A74" w:rsidP="00E94A74">
      <w:pPr>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наличие/отсутствие оснований для возврата заявления, установленного в пункте 2.10.1. административного регламента;</w:t>
      </w:r>
    </w:p>
    <w:p w14:paraId="7B5C7457" w14:textId="77777777" w:rsidR="00E94A74" w:rsidRPr="00E94A74" w:rsidRDefault="00E94A74" w:rsidP="00E94A74">
      <w:pPr>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установление соответствия помещений и многоквартирных домов установленным в Положении требованиям.</w:t>
      </w:r>
    </w:p>
    <w:p w14:paraId="24E8293D" w14:textId="77777777" w:rsidR="00E94A74" w:rsidRPr="00E94A74" w:rsidRDefault="00E94A74" w:rsidP="00E94A74">
      <w:pPr>
        <w:widowControl w:val="0"/>
        <w:tabs>
          <w:tab w:val="left" w:pos="142"/>
          <w:tab w:val="left" w:pos="284"/>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xml:space="preserve">3.1.3.6. Результат выполнения административной процедуры: </w:t>
      </w:r>
    </w:p>
    <w:p w14:paraId="7982D7E8" w14:textId="77777777" w:rsidR="00E94A74" w:rsidRPr="00E94A74" w:rsidRDefault="00E94A74" w:rsidP="00E94A74">
      <w:pPr>
        <w:widowControl w:val="0"/>
        <w:tabs>
          <w:tab w:val="left" w:pos="142"/>
          <w:tab w:val="left" w:pos="284"/>
          <w:tab w:val="left" w:pos="1134"/>
        </w:tabs>
        <w:spacing w:after="0" w:line="20" w:lineRule="atLeast"/>
        <w:ind w:firstLine="709"/>
        <w:jc w:val="both"/>
        <w:rPr>
          <w:rFonts w:ascii="Times New Roman" w:eastAsia="Calibri" w:hAnsi="Times New Roman" w:cs="Times New Roman"/>
          <w:bCs/>
          <w:sz w:val="28"/>
          <w:szCs w:val="28"/>
        </w:rPr>
      </w:pPr>
      <w:r w:rsidRPr="00E94A74">
        <w:rPr>
          <w:rFonts w:ascii="Times New Roman" w:eastAsia="Calibri" w:hAnsi="Times New Roman" w:cs="Times New Roman"/>
          <w:bCs/>
          <w:sz w:val="28"/>
          <w:szCs w:val="28"/>
        </w:rPr>
        <w:t xml:space="preserve">Заключение об оценке соответствия помещения (многоквартирного дома) требованиям, установленным в Положении, согласно приложению 2 к административному регламенту, а также направление указанного заключения </w:t>
      </w:r>
      <w:r w:rsidRPr="00E94A74">
        <w:rPr>
          <w:rFonts w:ascii="Times New Roman" w:eastAsia="Calibri" w:hAnsi="Times New Roman" w:cs="Times New Roman"/>
          <w:sz w:val="28"/>
          <w:szCs w:val="28"/>
        </w:rPr>
        <w:t>должностному лицу администрации, ответственному за принятие и подписание соответствующего решения о предоставлении услуги или об отказе в предоставлении услуги.</w:t>
      </w:r>
    </w:p>
    <w:p w14:paraId="2BA1DBD0" w14:textId="77777777" w:rsidR="00E94A74" w:rsidRPr="00E94A74" w:rsidRDefault="00E94A74" w:rsidP="00E94A74">
      <w:pPr>
        <w:widowControl w:val="0"/>
        <w:tabs>
          <w:tab w:val="left" w:pos="142"/>
          <w:tab w:val="left" w:pos="284"/>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Возврат заявления и документов заявителю.</w:t>
      </w:r>
    </w:p>
    <w:p w14:paraId="7B7A9034" w14:textId="77777777" w:rsidR="00E94A74" w:rsidRPr="00E94A74" w:rsidRDefault="00E94A74" w:rsidP="00E94A74">
      <w:pPr>
        <w:widowControl w:val="0"/>
        <w:tabs>
          <w:tab w:val="left" w:pos="1134"/>
        </w:tabs>
        <w:spacing w:after="0" w:line="20" w:lineRule="atLeast"/>
        <w:ind w:firstLine="709"/>
        <w:jc w:val="both"/>
        <w:rPr>
          <w:rFonts w:ascii="Times New Roman" w:eastAsia="Times New Roman" w:hAnsi="Times New Roman" w:cs="Times New Roman"/>
          <w:sz w:val="28"/>
          <w:szCs w:val="28"/>
          <w:lang w:eastAsia="ru-RU"/>
        </w:rPr>
      </w:pPr>
      <w:r w:rsidRPr="00E94A74">
        <w:rPr>
          <w:rFonts w:ascii="Times New Roman" w:eastAsia="Times New Roman" w:hAnsi="Times New Roman" w:cs="Times New Roman"/>
          <w:sz w:val="28"/>
          <w:szCs w:val="28"/>
          <w:lang w:eastAsia="ru-RU"/>
        </w:rPr>
        <w:t>3.1.4. Принятие решения о предоставлении муниципальной услуги или об отказе в предоставлении муниципальной услуги.</w:t>
      </w:r>
    </w:p>
    <w:p w14:paraId="27FB0C55" w14:textId="77777777" w:rsidR="00E94A74" w:rsidRPr="00E94A74" w:rsidRDefault="00E94A74" w:rsidP="00E94A74">
      <w:pPr>
        <w:widowControl w:val="0"/>
        <w:tabs>
          <w:tab w:val="left" w:pos="1134"/>
        </w:tabs>
        <w:spacing w:after="0" w:line="20" w:lineRule="atLeast"/>
        <w:ind w:firstLine="709"/>
        <w:jc w:val="both"/>
        <w:rPr>
          <w:rFonts w:ascii="Times New Roman" w:eastAsia="Times New Roman" w:hAnsi="Times New Roman" w:cs="Times New Roman"/>
          <w:sz w:val="28"/>
          <w:szCs w:val="28"/>
          <w:lang w:eastAsia="ru-RU"/>
        </w:rPr>
      </w:pPr>
      <w:r w:rsidRPr="00E94A74">
        <w:rPr>
          <w:rFonts w:ascii="Times New Roman" w:eastAsia="Times New Roman" w:hAnsi="Times New Roman" w:cs="Times New Roman"/>
          <w:sz w:val="28"/>
          <w:szCs w:val="28"/>
          <w:lang w:eastAsia="ru-RU"/>
        </w:rPr>
        <w:t xml:space="preserve">3.1.4.1. Основание для начала административной процедуры: представление </w:t>
      </w:r>
      <w:r w:rsidRPr="00E94A74">
        <w:rPr>
          <w:rFonts w:ascii="Times New Roman" w:eastAsia="Times New Roman" w:hAnsi="Times New Roman" w:cs="Times New Roman"/>
          <w:bCs/>
          <w:sz w:val="28"/>
          <w:szCs w:val="28"/>
        </w:rPr>
        <w:t>заключения об оценке соответствия помещения (многоквартирного дома) требованиям, установленным в Положении,</w:t>
      </w:r>
      <w:r w:rsidRPr="00E94A74">
        <w:rPr>
          <w:rFonts w:ascii="Times New Roman" w:eastAsia="Times New Roman" w:hAnsi="Times New Roman" w:cs="Times New Roman"/>
          <w:sz w:val="28"/>
          <w:szCs w:val="28"/>
          <w:lang w:eastAsia="ru-RU"/>
        </w:rPr>
        <w:t xml:space="preserve"> лицу, ответственному за его принятие и подписание.</w:t>
      </w:r>
    </w:p>
    <w:p w14:paraId="6514F304" w14:textId="77777777" w:rsidR="00E94A74" w:rsidRPr="00E94A74" w:rsidRDefault="00E94A74" w:rsidP="00E94A74">
      <w:pPr>
        <w:widowControl w:val="0"/>
        <w:tabs>
          <w:tab w:val="left" w:pos="142"/>
          <w:tab w:val="left" w:pos="284"/>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xml:space="preserve">3.1.4.2. Содержание административного действия (административных действий), продолжительность и (или) максимальный срок его (их) выполнения: </w:t>
      </w:r>
    </w:p>
    <w:p w14:paraId="6FBBCDFF" w14:textId="77777777" w:rsidR="00E94A74" w:rsidRPr="00E94A74" w:rsidRDefault="00E94A74" w:rsidP="00E94A74">
      <w:pPr>
        <w:widowControl w:val="0"/>
        <w:tabs>
          <w:tab w:val="left" w:pos="142"/>
          <w:tab w:val="left" w:pos="284"/>
          <w:tab w:val="left" w:pos="1134"/>
        </w:tabs>
        <w:spacing w:after="0" w:line="20" w:lineRule="atLeast"/>
        <w:ind w:firstLine="709"/>
        <w:jc w:val="both"/>
        <w:rPr>
          <w:rFonts w:ascii="Calibri" w:eastAsia="Calibri" w:hAnsi="Calibri" w:cs="Calibri"/>
        </w:rPr>
      </w:pPr>
      <w:r w:rsidRPr="00E94A74">
        <w:rPr>
          <w:rFonts w:ascii="Times New Roman" w:eastAsia="Calibri" w:hAnsi="Times New Roman" w:cs="Times New Roman"/>
          <w:sz w:val="28"/>
          <w:szCs w:val="28"/>
        </w:rPr>
        <w:t xml:space="preserve">рассмотрение </w:t>
      </w:r>
      <w:r w:rsidRPr="00E94A74">
        <w:rPr>
          <w:rFonts w:ascii="Times New Roman" w:eastAsia="Calibri" w:hAnsi="Times New Roman" w:cs="Times New Roman"/>
          <w:bCs/>
          <w:sz w:val="28"/>
          <w:szCs w:val="28"/>
        </w:rPr>
        <w:t xml:space="preserve">заключения об оценке соответствия помещения (многоквартирного дома) требованиям, установленным в Положении, </w:t>
      </w:r>
      <w:r w:rsidRPr="00E94A74">
        <w:rPr>
          <w:rFonts w:ascii="Times New Roman" w:eastAsia="Calibri" w:hAnsi="Times New Roman" w:cs="Times New Roman"/>
          <w:sz w:val="28"/>
          <w:szCs w:val="28"/>
        </w:rPr>
        <w:t xml:space="preserve">а также заявления и представленных документов должностным лицом, ответственным за принятие и подписание соответствующего решения. </w:t>
      </w:r>
    </w:p>
    <w:p w14:paraId="12DA9EE9" w14:textId="77777777" w:rsidR="00E94A74" w:rsidRPr="00E94A74" w:rsidRDefault="00E94A74" w:rsidP="00E94A74">
      <w:pPr>
        <w:widowControl w:val="0"/>
        <w:tabs>
          <w:tab w:val="left" w:pos="142"/>
          <w:tab w:val="left" w:pos="284"/>
          <w:tab w:val="left" w:pos="1134"/>
        </w:tabs>
        <w:spacing w:after="0" w:line="20" w:lineRule="atLeast"/>
        <w:ind w:firstLine="709"/>
        <w:jc w:val="both"/>
        <w:rPr>
          <w:rFonts w:ascii="Calibri" w:eastAsia="Calibri" w:hAnsi="Calibri" w:cs="Calibri"/>
        </w:rPr>
      </w:pPr>
      <w:r w:rsidRPr="00E94A74">
        <w:rPr>
          <w:rFonts w:ascii="Times New Roman" w:eastAsia="Calibri" w:hAnsi="Times New Roman" w:cs="Times New Roman"/>
          <w:sz w:val="28"/>
          <w:szCs w:val="28"/>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 о предоставлении услуги или об отказе в предоставлении услуги.</w:t>
      </w:r>
    </w:p>
    <w:p w14:paraId="680EFA14" w14:textId="77777777" w:rsidR="00E94A74" w:rsidRPr="00E94A74" w:rsidRDefault="00E94A74" w:rsidP="00E94A74">
      <w:pPr>
        <w:widowControl w:val="0"/>
        <w:tabs>
          <w:tab w:val="left" w:pos="142"/>
          <w:tab w:val="left" w:pos="284"/>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3.1.4.4. Критерий принятия решения: соответствие помещений и многоквартирных домов установленным в Положении требованиям.</w:t>
      </w:r>
    </w:p>
    <w:p w14:paraId="219CBC44" w14:textId="77777777" w:rsidR="00E94A74" w:rsidRPr="00E94A74" w:rsidRDefault="00E94A74" w:rsidP="00E94A74">
      <w:pPr>
        <w:widowControl w:val="0"/>
        <w:tabs>
          <w:tab w:val="left" w:pos="142"/>
          <w:tab w:val="left" w:pos="284"/>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3.1.4.5. Результат выполнения административной процедуры:</w:t>
      </w:r>
    </w:p>
    <w:p w14:paraId="14EF3EDE" w14:textId="77777777" w:rsidR="00E94A74" w:rsidRPr="00E94A74" w:rsidRDefault="00E94A74" w:rsidP="00E94A74">
      <w:pPr>
        <w:widowControl w:val="0"/>
        <w:tabs>
          <w:tab w:val="left" w:pos="142"/>
          <w:tab w:val="left" w:pos="284"/>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подписание лицом, ответственным за выполнение административной процедуры:</w:t>
      </w:r>
    </w:p>
    <w:p w14:paraId="394B8D09" w14:textId="77777777" w:rsidR="00E94A74" w:rsidRPr="00E94A74" w:rsidRDefault="00E94A74" w:rsidP="00E94A74">
      <w:pPr>
        <w:widowControl w:val="0"/>
        <w:tabs>
          <w:tab w:val="left" w:pos="142"/>
          <w:tab w:val="left" w:pos="284"/>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xml:space="preserve">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w:t>
      </w:r>
    </w:p>
    <w:p w14:paraId="226E6990" w14:textId="77777777" w:rsidR="00E94A74" w:rsidRPr="00E94A74" w:rsidRDefault="00E94A74" w:rsidP="00E94A74">
      <w:pPr>
        <w:widowControl w:val="0"/>
        <w:tabs>
          <w:tab w:val="left" w:pos="142"/>
          <w:tab w:val="left" w:pos="284"/>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или решения об отказе в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p>
    <w:p w14:paraId="00D4843F" w14:textId="77777777" w:rsidR="00E94A74" w:rsidRPr="00E94A74" w:rsidRDefault="00E94A74" w:rsidP="00E94A74">
      <w:pPr>
        <w:widowControl w:val="0"/>
        <w:tabs>
          <w:tab w:val="left" w:pos="142"/>
          <w:tab w:val="left" w:pos="284"/>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3.1.5. Выдача результата предоставления муниципальной услуги.</w:t>
      </w:r>
    </w:p>
    <w:p w14:paraId="73E20A93" w14:textId="77777777" w:rsidR="00E94A74" w:rsidRPr="00E94A74" w:rsidRDefault="00E94A74" w:rsidP="00E94A74">
      <w:pPr>
        <w:widowControl w:val="0"/>
        <w:tabs>
          <w:tab w:val="left" w:pos="142"/>
          <w:tab w:val="left" w:pos="284"/>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xml:space="preserve">3.1.5.1. Основание для начала административной процедуры: подписание решения о признании помещения жилым помещением, жилого помещения непригодным для проживания, многоквартирного дома аварийным и </w:t>
      </w:r>
      <w:r w:rsidRPr="00E94A74">
        <w:rPr>
          <w:rFonts w:ascii="Times New Roman" w:eastAsia="Calibri" w:hAnsi="Times New Roman" w:cs="Times New Roman"/>
          <w:sz w:val="28"/>
          <w:szCs w:val="28"/>
        </w:rPr>
        <w:lastRenderedPageBreak/>
        <w:t>подлежащим сносу или реконструкции, или решения об отказе в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являющегося результатом предоставления муниципальной услуги, должностным лицом, ответственным за принятие и подписание соответствующего решения.</w:t>
      </w:r>
    </w:p>
    <w:p w14:paraId="41BC9141" w14:textId="77777777" w:rsidR="00E94A74" w:rsidRPr="00E94A74" w:rsidRDefault="00E94A74" w:rsidP="00E94A74">
      <w:pPr>
        <w:widowControl w:val="0"/>
        <w:tabs>
          <w:tab w:val="left" w:pos="142"/>
          <w:tab w:val="left" w:pos="284"/>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3.1.5.2. Содержание административного действия, продолжительность и (или) максимальный срок его выполнения.</w:t>
      </w:r>
    </w:p>
    <w:p w14:paraId="7A1D468C" w14:textId="77777777" w:rsidR="00E94A74" w:rsidRPr="00E94A74" w:rsidRDefault="00E94A74" w:rsidP="00E94A74">
      <w:pPr>
        <w:widowControl w:val="0"/>
        <w:tabs>
          <w:tab w:val="left" w:pos="142"/>
          <w:tab w:val="left" w:pos="284"/>
          <w:tab w:val="left" w:pos="1134"/>
        </w:tabs>
        <w:spacing w:after="0" w:line="20" w:lineRule="atLeast"/>
        <w:ind w:firstLine="709"/>
        <w:jc w:val="both"/>
        <w:rPr>
          <w:rFonts w:ascii="Calibri" w:eastAsia="Calibri" w:hAnsi="Calibri" w:cs="Calibri"/>
        </w:rPr>
      </w:pPr>
      <w:r w:rsidRPr="00E94A74">
        <w:rPr>
          <w:rFonts w:ascii="Times New Roman" w:eastAsia="Calibri" w:hAnsi="Times New Roman" w:cs="Times New Roman"/>
          <w:sz w:val="28"/>
          <w:szCs w:val="28"/>
        </w:rPr>
        <w:t>Секретарь межведомственной комиссии регистрирует результат предоставления муниципальной услуги не позднее 1 календарного дня с даты подписания 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или решения об отказе в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p>
    <w:p w14:paraId="50286431" w14:textId="77777777" w:rsidR="00E94A74" w:rsidRPr="00E94A74" w:rsidRDefault="00E94A74" w:rsidP="00E94A74">
      <w:pPr>
        <w:widowControl w:val="0"/>
        <w:tabs>
          <w:tab w:val="left" w:pos="142"/>
          <w:tab w:val="left" w:pos="284"/>
          <w:tab w:val="left" w:pos="1134"/>
        </w:tabs>
        <w:spacing w:after="0" w:line="20" w:lineRule="atLeast"/>
        <w:ind w:firstLine="709"/>
        <w:jc w:val="both"/>
        <w:rPr>
          <w:rFonts w:ascii="Calibri" w:eastAsia="Calibri" w:hAnsi="Calibri" w:cs="Calibri"/>
        </w:rPr>
      </w:pPr>
      <w:r w:rsidRPr="00E94A74">
        <w:rPr>
          <w:rFonts w:ascii="Times New Roman" w:eastAsia="Calibri" w:hAnsi="Times New Roman" w:cs="Times New Roman"/>
          <w:sz w:val="28"/>
          <w:szCs w:val="28"/>
        </w:rPr>
        <w:t>Секретарь межведомственной комиссии направляет заявителю результат предоставления муниципальной услуги способом, указанным в заявлении не позднее 1 календарного дня с даты подписания 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или решения об отказе помещения жилым помещением, жилого помещения непригодным для проживания, многоквартирного дома аварийным и подлежащим сносу или реконструкции, являющегося результатом предоставления муниципальной услуги, должностным лицом, ответственным за принятие и подписание соответствующего решения.</w:t>
      </w:r>
    </w:p>
    <w:p w14:paraId="3898850B" w14:textId="77777777" w:rsidR="00E94A74" w:rsidRPr="00E94A74" w:rsidRDefault="00E94A74" w:rsidP="00E94A74">
      <w:pPr>
        <w:widowControl w:val="0"/>
        <w:tabs>
          <w:tab w:val="left" w:pos="142"/>
          <w:tab w:val="left" w:pos="284"/>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Экземпляр решения по результатам предоставления муниципальной услуги направляется собственнику жилого помещения способом, позволяющим подтвердить факт получения решения.</w:t>
      </w:r>
    </w:p>
    <w:p w14:paraId="4E34B749" w14:textId="77777777" w:rsidR="00E94A74" w:rsidRPr="00E94A74" w:rsidRDefault="00E94A74" w:rsidP="00E94A74">
      <w:pPr>
        <w:widowControl w:val="0"/>
        <w:tabs>
          <w:tab w:val="left" w:pos="142"/>
          <w:tab w:val="left" w:pos="284"/>
          <w:tab w:val="left" w:pos="1134"/>
        </w:tabs>
        <w:spacing w:after="0" w:line="20" w:lineRule="atLeast"/>
        <w:ind w:firstLine="709"/>
        <w:jc w:val="both"/>
        <w:rPr>
          <w:rFonts w:ascii="Calibri" w:eastAsia="Calibri" w:hAnsi="Calibri" w:cs="Calibri"/>
        </w:rPr>
      </w:pPr>
      <w:r w:rsidRPr="00E94A74">
        <w:rPr>
          <w:rFonts w:ascii="Times New Roman" w:eastAsia="Calibri" w:hAnsi="Times New Roman" w:cs="Times New Roman"/>
          <w:sz w:val="28"/>
          <w:szCs w:val="28"/>
        </w:rPr>
        <w:t>3.1.5.3. Лицо, ответственное за выполнение административной процедуры: секретарь межведомственной комиссии.</w:t>
      </w:r>
    </w:p>
    <w:p w14:paraId="57683F83" w14:textId="77777777" w:rsidR="00E94A74" w:rsidRPr="00E94A74" w:rsidRDefault="00E94A74" w:rsidP="00E94A74">
      <w:pPr>
        <w:widowControl w:val="0"/>
        <w:tabs>
          <w:tab w:val="left" w:pos="1134"/>
        </w:tabs>
        <w:spacing w:after="0" w:line="20" w:lineRule="atLeast"/>
        <w:ind w:firstLine="709"/>
        <w:jc w:val="both"/>
        <w:rPr>
          <w:rFonts w:ascii="Times New Roman" w:eastAsia="Times New Roman" w:hAnsi="Times New Roman" w:cs="Times New Roman"/>
          <w:sz w:val="28"/>
          <w:szCs w:val="28"/>
          <w:lang w:eastAsia="ru-RU"/>
        </w:rPr>
      </w:pPr>
      <w:r w:rsidRPr="00E94A74">
        <w:rPr>
          <w:rFonts w:ascii="Times New Roman" w:eastAsia="Times New Roman" w:hAnsi="Times New Roman" w:cs="Times New Roman"/>
          <w:sz w:val="28"/>
          <w:szCs w:val="28"/>
          <w:lang w:eastAsia="ru-RU"/>
        </w:rPr>
        <w:t>3.1.5.4. Результат выполнения административной процедуры: направление заявителю, собственнику жилого помещения результата предоставления муниципальной услуги способом, указанным в заявлении.</w:t>
      </w:r>
    </w:p>
    <w:p w14:paraId="5559762E" w14:textId="77777777" w:rsidR="00E94A74" w:rsidRPr="00E94A74" w:rsidRDefault="00E94A74" w:rsidP="00E94A74">
      <w:pPr>
        <w:spacing w:after="0" w:line="20" w:lineRule="atLeast"/>
        <w:ind w:firstLine="709"/>
        <w:jc w:val="both"/>
        <w:rPr>
          <w:rFonts w:ascii="Times New Roman" w:hAnsi="Times New Roman" w:cs="Times New Roman"/>
          <w:sz w:val="28"/>
          <w:szCs w:val="28"/>
        </w:rPr>
      </w:pPr>
      <w:r w:rsidRPr="00E94A74">
        <w:rPr>
          <w:rFonts w:ascii="Times New Roman" w:hAnsi="Times New Roman" w:cs="Times New Roman"/>
          <w:sz w:val="28"/>
          <w:szCs w:val="28"/>
        </w:rPr>
        <w:t>3.2. Особенности выполнения административных процедур в электронной форме.</w:t>
      </w:r>
    </w:p>
    <w:p w14:paraId="6417AAA2" w14:textId="77777777" w:rsidR="00E94A74" w:rsidRPr="00E94A74" w:rsidRDefault="00E94A74" w:rsidP="00E94A74">
      <w:pPr>
        <w:spacing w:after="0" w:line="20" w:lineRule="atLeast"/>
        <w:ind w:firstLine="709"/>
        <w:jc w:val="both"/>
        <w:rPr>
          <w:rFonts w:ascii="Arial" w:hAnsi="Arial" w:cs="Arial"/>
          <w:sz w:val="20"/>
        </w:rPr>
      </w:pPr>
      <w:r w:rsidRPr="00E94A74">
        <w:rPr>
          <w:rFonts w:ascii="Times New Roman" w:hAnsi="Times New Roman" w:cs="Times New Roman"/>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Федеральным законом от 29.12.2022 № 572-ФЗ.</w:t>
      </w:r>
    </w:p>
    <w:p w14:paraId="7AFA0694" w14:textId="77777777" w:rsidR="00E94A74" w:rsidRPr="00E94A74" w:rsidRDefault="00E94A74" w:rsidP="00E94A74">
      <w:pPr>
        <w:spacing w:after="0" w:line="20" w:lineRule="atLeast"/>
        <w:ind w:firstLine="709"/>
        <w:jc w:val="both"/>
        <w:rPr>
          <w:rFonts w:ascii="Times New Roman" w:hAnsi="Times New Roman" w:cs="Times New Roman"/>
          <w:sz w:val="28"/>
          <w:szCs w:val="28"/>
        </w:rPr>
      </w:pPr>
      <w:r w:rsidRPr="00E94A74">
        <w:rPr>
          <w:rFonts w:ascii="Times New Roman" w:hAnsi="Times New Roman" w:cs="Times New Roman"/>
          <w:sz w:val="28"/>
          <w:szCs w:val="28"/>
        </w:rPr>
        <w:lastRenderedPageBreak/>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w:t>
      </w:r>
    </w:p>
    <w:p w14:paraId="64DB5406" w14:textId="77777777" w:rsidR="00E94A74" w:rsidRPr="00E94A74" w:rsidRDefault="00E94A74" w:rsidP="00E94A74">
      <w:pPr>
        <w:spacing w:after="0" w:line="20" w:lineRule="atLeast"/>
        <w:ind w:firstLine="709"/>
        <w:jc w:val="both"/>
        <w:rPr>
          <w:rFonts w:ascii="Times New Roman" w:hAnsi="Times New Roman" w:cs="Times New Roman"/>
          <w:sz w:val="28"/>
          <w:szCs w:val="28"/>
        </w:rPr>
      </w:pPr>
      <w:r w:rsidRPr="00E94A74">
        <w:rPr>
          <w:rFonts w:ascii="Times New Roman" w:hAnsi="Times New Roman" w:cs="Times New Roman"/>
          <w:sz w:val="28"/>
          <w:szCs w:val="28"/>
        </w:rPr>
        <w:t>3.2.3. Муниципальная услуга может быть получена через ПГУ ЛО либо через ЕПГУ следующими способами:</w:t>
      </w:r>
    </w:p>
    <w:p w14:paraId="4D33588C" w14:textId="77777777" w:rsidR="00E94A74" w:rsidRPr="00E94A74" w:rsidRDefault="00E94A74" w:rsidP="00E94A74">
      <w:pPr>
        <w:spacing w:after="0" w:line="20" w:lineRule="atLeast"/>
        <w:ind w:firstLine="709"/>
        <w:jc w:val="both"/>
        <w:rPr>
          <w:rFonts w:ascii="Times New Roman" w:hAnsi="Times New Roman" w:cs="Times New Roman"/>
          <w:sz w:val="28"/>
          <w:szCs w:val="28"/>
        </w:rPr>
      </w:pPr>
      <w:r w:rsidRPr="00E94A74">
        <w:rPr>
          <w:rFonts w:ascii="Times New Roman" w:hAnsi="Times New Roman" w:cs="Times New Roman"/>
          <w:sz w:val="28"/>
          <w:szCs w:val="28"/>
        </w:rPr>
        <w:t>без личной явки на прием в администрацию.</w:t>
      </w:r>
    </w:p>
    <w:p w14:paraId="45D8E20E" w14:textId="77777777" w:rsidR="00E94A74" w:rsidRPr="00E94A74" w:rsidRDefault="00E94A74" w:rsidP="00E94A74">
      <w:pPr>
        <w:spacing w:after="0" w:line="20" w:lineRule="atLeast"/>
        <w:ind w:firstLine="709"/>
        <w:jc w:val="both"/>
        <w:rPr>
          <w:rFonts w:ascii="Times New Roman" w:hAnsi="Times New Roman" w:cs="Times New Roman"/>
          <w:sz w:val="28"/>
          <w:szCs w:val="28"/>
        </w:rPr>
      </w:pPr>
      <w:r w:rsidRPr="00E94A74">
        <w:rPr>
          <w:rFonts w:ascii="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14:paraId="2C64FBD8" w14:textId="77777777" w:rsidR="00E94A74" w:rsidRPr="00E94A74" w:rsidRDefault="00E94A74" w:rsidP="00E94A74">
      <w:pPr>
        <w:spacing w:after="0" w:line="20" w:lineRule="atLeast"/>
        <w:jc w:val="both"/>
        <w:rPr>
          <w:rFonts w:ascii="Times New Roman" w:hAnsi="Times New Roman" w:cs="Times New Roman"/>
          <w:sz w:val="28"/>
          <w:szCs w:val="28"/>
        </w:rPr>
      </w:pPr>
      <w:r w:rsidRPr="00E94A74">
        <w:rPr>
          <w:rFonts w:ascii="Times New Roman" w:hAnsi="Times New Roman" w:cs="Times New Roman"/>
          <w:sz w:val="28"/>
          <w:szCs w:val="28"/>
        </w:rPr>
        <w:t xml:space="preserve">          пройти идентификацию и аутентификацию в Единой системе идентификации и аутентификации;</w:t>
      </w:r>
    </w:p>
    <w:p w14:paraId="391E4F42" w14:textId="77777777" w:rsidR="00E94A74" w:rsidRPr="00E94A74" w:rsidRDefault="00E94A74" w:rsidP="00E94A74">
      <w:pPr>
        <w:spacing w:after="0" w:line="20" w:lineRule="atLeast"/>
        <w:ind w:firstLine="709"/>
        <w:jc w:val="both"/>
        <w:rPr>
          <w:rFonts w:ascii="Times New Roman" w:hAnsi="Times New Roman" w:cs="Times New Roman"/>
          <w:sz w:val="28"/>
          <w:szCs w:val="28"/>
        </w:rPr>
      </w:pPr>
      <w:r w:rsidRPr="00E94A74">
        <w:rPr>
          <w:rFonts w:ascii="Times New Roman"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14:paraId="5AD35CE2" w14:textId="77777777" w:rsidR="00E94A74" w:rsidRPr="00E94A74" w:rsidRDefault="00E94A74" w:rsidP="00E94A74">
      <w:pPr>
        <w:spacing w:after="0" w:line="20" w:lineRule="atLeast"/>
        <w:ind w:firstLine="709"/>
        <w:jc w:val="both"/>
        <w:rPr>
          <w:rFonts w:ascii="Times New Roman" w:hAnsi="Times New Roman" w:cs="Times New Roman"/>
          <w:sz w:val="28"/>
          <w:szCs w:val="28"/>
        </w:rPr>
      </w:pPr>
      <w:r w:rsidRPr="00E94A74">
        <w:rPr>
          <w:rFonts w:ascii="Times New Roman" w:hAnsi="Times New Roman" w:cs="Times New Roman"/>
          <w:sz w:val="28"/>
          <w:szCs w:val="28"/>
        </w:rPr>
        <w:t>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799F35FF" w14:textId="77777777" w:rsidR="00E94A74" w:rsidRPr="00E94A74" w:rsidRDefault="00E94A74" w:rsidP="00E94A74">
      <w:pPr>
        <w:spacing w:after="0" w:line="20" w:lineRule="atLeast"/>
        <w:ind w:firstLine="709"/>
        <w:jc w:val="both"/>
        <w:rPr>
          <w:rFonts w:ascii="Times New Roman" w:hAnsi="Times New Roman" w:cs="Times New Roman"/>
          <w:sz w:val="28"/>
          <w:szCs w:val="28"/>
        </w:rPr>
      </w:pPr>
      <w:r w:rsidRPr="00E94A74">
        <w:rPr>
          <w:rFonts w:ascii="Times New Roman" w:hAnsi="Times New Roman" w:cs="Times New Roman"/>
          <w:sz w:val="28"/>
          <w:szCs w:val="28"/>
        </w:rPr>
        <w:t>3.2.5. В результате направления пакета электронных документов посредством ПГУ ЛО либо через ЕПГУ, АИС «</w:t>
      </w:r>
      <w:proofErr w:type="spellStart"/>
      <w:r w:rsidRPr="00E94A74">
        <w:rPr>
          <w:rFonts w:ascii="Times New Roman" w:hAnsi="Times New Roman" w:cs="Times New Roman"/>
          <w:sz w:val="28"/>
          <w:szCs w:val="28"/>
        </w:rPr>
        <w:t>Межвед</w:t>
      </w:r>
      <w:proofErr w:type="spellEnd"/>
      <w:r w:rsidRPr="00E94A74">
        <w:rPr>
          <w:rFonts w:ascii="Times New Roman" w:hAnsi="Times New Roman" w:cs="Times New Roman"/>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6BE7670E" w14:textId="77777777" w:rsidR="00E94A74" w:rsidRPr="00E94A74" w:rsidRDefault="00E94A74" w:rsidP="00E94A74">
      <w:pPr>
        <w:spacing w:after="0" w:line="20" w:lineRule="atLeast"/>
        <w:ind w:firstLine="709"/>
        <w:jc w:val="both"/>
        <w:rPr>
          <w:rFonts w:ascii="Times New Roman" w:hAnsi="Times New Roman" w:cs="Times New Roman"/>
          <w:sz w:val="28"/>
          <w:szCs w:val="28"/>
        </w:rPr>
      </w:pPr>
      <w:r w:rsidRPr="00E94A74">
        <w:rPr>
          <w:rFonts w:ascii="Times New Roman"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14:paraId="276961D3" w14:textId="77777777" w:rsidR="00E94A74" w:rsidRPr="00E94A74" w:rsidRDefault="00E94A74" w:rsidP="00E94A74">
      <w:pPr>
        <w:spacing w:after="0" w:line="20" w:lineRule="atLeast"/>
        <w:ind w:firstLine="709"/>
        <w:jc w:val="both"/>
        <w:rPr>
          <w:rFonts w:ascii="Times New Roman" w:hAnsi="Times New Roman" w:cs="Times New Roman"/>
          <w:sz w:val="28"/>
          <w:szCs w:val="28"/>
        </w:rPr>
      </w:pPr>
      <w:r w:rsidRPr="00E94A74">
        <w:rPr>
          <w:rFonts w:ascii="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10DA981F" w14:textId="77777777" w:rsidR="00E94A74" w:rsidRPr="00E94A74" w:rsidRDefault="00E94A74" w:rsidP="00E94A74">
      <w:pPr>
        <w:spacing w:after="0" w:line="20" w:lineRule="atLeast"/>
        <w:ind w:firstLine="709"/>
        <w:jc w:val="both"/>
        <w:rPr>
          <w:rFonts w:ascii="Times New Roman" w:hAnsi="Times New Roman" w:cs="Times New Roman"/>
          <w:sz w:val="28"/>
          <w:szCs w:val="28"/>
        </w:rPr>
      </w:pPr>
      <w:r w:rsidRPr="00E94A74">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E94A74">
        <w:rPr>
          <w:rFonts w:ascii="Times New Roman" w:hAnsi="Times New Roman" w:cs="Times New Roman"/>
          <w:sz w:val="28"/>
          <w:szCs w:val="28"/>
        </w:rPr>
        <w:t>Межвед</w:t>
      </w:r>
      <w:proofErr w:type="spellEnd"/>
      <w:r w:rsidRPr="00E94A74">
        <w:rPr>
          <w:rFonts w:ascii="Times New Roman" w:hAnsi="Times New Roman" w:cs="Times New Roman"/>
          <w:sz w:val="28"/>
          <w:szCs w:val="28"/>
        </w:rPr>
        <w:t xml:space="preserve"> ЛО» формы о принятом решении и переводит дело в архив АИС «</w:t>
      </w:r>
      <w:proofErr w:type="spellStart"/>
      <w:r w:rsidRPr="00E94A74">
        <w:rPr>
          <w:rFonts w:ascii="Times New Roman" w:hAnsi="Times New Roman" w:cs="Times New Roman"/>
          <w:sz w:val="28"/>
          <w:szCs w:val="28"/>
        </w:rPr>
        <w:t>Межвед</w:t>
      </w:r>
      <w:proofErr w:type="spellEnd"/>
      <w:r w:rsidRPr="00E94A74">
        <w:rPr>
          <w:rFonts w:ascii="Times New Roman" w:hAnsi="Times New Roman" w:cs="Times New Roman"/>
          <w:sz w:val="28"/>
          <w:szCs w:val="28"/>
        </w:rPr>
        <w:t xml:space="preserve"> ЛО»;</w:t>
      </w:r>
    </w:p>
    <w:p w14:paraId="2D0AA724" w14:textId="77777777" w:rsidR="00E94A74" w:rsidRPr="00E94A74" w:rsidRDefault="00E94A74" w:rsidP="00E94A74">
      <w:pPr>
        <w:spacing w:after="0" w:line="20" w:lineRule="atLeast"/>
        <w:ind w:firstLine="709"/>
        <w:jc w:val="both"/>
        <w:rPr>
          <w:rFonts w:ascii="Times New Roman" w:hAnsi="Times New Roman" w:cs="Times New Roman"/>
          <w:sz w:val="28"/>
          <w:szCs w:val="28"/>
        </w:rPr>
      </w:pPr>
      <w:r w:rsidRPr="00E94A74">
        <w:rPr>
          <w:rFonts w:ascii="Times New Roman"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0CBAEDAB" w14:textId="77777777" w:rsidR="00E94A74" w:rsidRPr="00E94A74" w:rsidRDefault="00E94A74" w:rsidP="00E94A74">
      <w:pPr>
        <w:spacing w:after="0" w:line="20" w:lineRule="atLeast"/>
        <w:ind w:firstLine="709"/>
        <w:jc w:val="both"/>
        <w:rPr>
          <w:rFonts w:ascii="Times New Roman" w:hAnsi="Times New Roman" w:cs="Times New Roman"/>
          <w:sz w:val="28"/>
          <w:szCs w:val="28"/>
        </w:rPr>
      </w:pPr>
      <w:r w:rsidRPr="00E94A74">
        <w:rPr>
          <w:rFonts w:ascii="Times New Roman" w:hAnsi="Times New Roman" w:cs="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7A3C6793" w14:textId="77777777" w:rsidR="00E94A74" w:rsidRPr="00E94A74" w:rsidRDefault="00E94A74" w:rsidP="00E94A74">
      <w:pPr>
        <w:spacing w:after="0" w:line="20" w:lineRule="atLeast"/>
        <w:ind w:firstLine="709"/>
        <w:jc w:val="both"/>
        <w:rPr>
          <w:rFonts w:ascii="Times New Roman" w:hAnsi="Times New Roman" w:cs="Times New Roman"/>
          <w:sz w:val="28"/>
          <w:szCs w:val="28"/>
        </w:rPr>
      </w:pPr>
      <w:r w:rsidRPr="00E94A74">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7A5E63EA" w14:textId="77777777" w:rsidR="00E94A74" w:rsidRPr="00E94A74" w:rsidRDefault="00E94A74" w:rsidP="00E94A74">
      <w:pPr>
        <w:spacing w:after="0" w:line="20" w:lineRule="atLeast"/>
        <w:ind w:firstLine="709"/>
        <w:jc w:val="both"/>
        <w:rPr>
          <w:rFonts w:ascii="Times New Roman" w:hAnsi="Times New Roman" w:cs="Times New Roman"/>
          <w:sz w:val="28"/>
          <w:szCs w:val="28"/>
        </w:rPr>
      </w:pPr>
      <w:r w:rsidRPr="00E94A74">
        <w:rPr>
          <w:rFonts w:ascii="Times New Roman" w:hAnsi="Times New Roman" w:cs="Times New Roman"/>
          <w:sz w:val="28"/>
          <w:szCs w:val="28"/>
        </w:rPr>
        <w:t xml:space="preserve">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w:t>
      </w:r>
      <w:r w:rsidRPr="00E94A74">
        <w:rPr>
          <w:rFonts w:ascii="Times New Roman" w:hAnsi="Times New Roman" w:cs="Times New Roman"/>
          <w:sz w:val="28"/>
          <w:szCs w:val="28"/>
        </w:rPr>
        <w:lastRenderedPageBreak/>
        <w:t>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122C0F68" w14:textId="77777777" w:rsidR="00E94A74" w:rsidRPr="00E94A74" w:rsidRDefault="00E94A74" w:rsidP="00E94A74">
      <w:pPr>
        <w:spacing w:after="0" w:line="20" w:lineRule="atLeast"/>
        <w:ind w:firstLine="709"/>
        <w:jc w:val="both"/>
        <w:rPr>
          <w:rFonts w:ascii="Times New Roman" w:hAnsi="Times New Roman" w:cs="Times New Roman"/>
          <w:sz w:val="28"/>
          <w:szCs w:val="28"/>
        </w:rPr>
      </w:pPr>
      <w:r w:rsidRPr="00E94A74">
        <w:rPr>
          <w:rFonts w:ascii="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3F57C4F3" w14:textId="77777777" w:rsidR="00E94A74" w:rsidRPr="00E94A74" w:rsidRDefault="00E94A74" w:rsidP="00E94A74">
      <w:pPr>
        <w:widowControl w:val="0"/>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14:paraId="252B72A6" w14:textId="77777777" w:rsidR="00E94A74" w:rsidRPr="00E94A74" w:rsidRDefault="00E94A74" w:rsidP="00E94A74">
      <w:pPr>
        <w:widowControl w:val="0"/>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ЕПГУ/ПГУ ЛО подписанное заявителем, заверенное печатью заявителя (при наличии) или оформленное в форме электронного документа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0EDA1204" w14:textId="77777777" w:rsidR="00E94A74" w:rsidRPr="00E94A74" w:rsidRDefault="00E94A74" w:rsidP="00E94A74">
      <w:pPr>
        <w:widowControl w:val="0"/>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5EF1D069" w14:textId="77777777" w:rsidR="00E94A74" w:rsidRPr="00E94A74" w:rsidRDefault="00E94A74" w:rsidP="00E94A74">
      <w:pPr>
        <w:widowControl w:val="0"/>
        <w:tabs>
          <w:tab w:val="left" w:pos="142"/>
          <w:tab w:val="left" w:pos="284"/>
          <w:tab w:val="left" w:pos="1134"/>
        </w:tabs>
        <w:spacing w:after="0" w:line="20" w:lineRule="atLeast"/>
        <w:ind w:firstLine="709"/>
        <w:jc w:val="center"/>
        <w:outlineLvl w:val="0"/>
        <w:rPr>
          <w:rFonts w:ascii="Times New Roman" w:eastAsia="Times New Roman" w:hAnsi="Times New Roman" w:cs="Times New Roman"/>
          <w:sz w:val="28"/>
          <w:szCs w:val="28"/>
          <w:lang w:eastAsia="ru-RU"/>
        </w:rPr>
      </w:pPr>
      <w:r w:rsidRPr="00E94A74">
        <w:rPr>
          <w:rFonts w:ascii="Times New Roman" w:eastAsia="Times New Roman" w:hAnsi="Times New Roman" w:cs="Times New Roman"/>
          <w:b/>
          <w:bCs/>
          <w:sz w:val="28"/>
          <w:szCs w:val="28"/>
          <w:lang w:eastAsia="ru-RU"/>
        </w:rPr>
        <w:t>4. Формы контроля за исполнением административного регламента</w:t>
      </w:r>
    </w:p>
    <w:p w14:paraId="7DD52561" w14:textId="77777777" w:rsidR="00E94A74" w:rsidRPr="00E94A74" w:rsidRDefault="00E94A74" w:rsidP="00E94A74">
      <w:pPr>
        <w:widowControl w:val="0"/>
        <w:tabs>
          <w:tab w:val="left" w:pos="142"/>
          <w:tab w:val="left" w:pos="284"/>
        </w:tabs>
        <w:spacing w:after="0" w:line="20" w:lineRule="atLeast"/>
        <w:ind w:firstLine="709"/>
        <w:jc w:val="both"/>
        <w:rPr>
          <w:rFonts w:ascii="Times New Roman" w:eastAsia="Times New Roman" w:hAnsi="Times New Roman" w:cs="Times New Roman"/>
          <w:sz w:val="28"/>
          <w:szCs w:val="28"/>
          <w:lang w:eastAsia="ru-RU"/>
        </w:rPr>
      </w:pPr>
      <w:r w:rsidRPr="00E94A74">
        <w:rPr>
          <w:rFonts w:ascii="Times New Roman" w:eastAsia="Times New Roman" w:hAnsi="Times New Roman" w:cs="Times New Roman"/>
          <w:sz w:val="28"/>
          <w:szCs w:val="28"/>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75080740" w14:textId="77777777" w:rsidR="00E94A74" w:rsidRPr="00E94A74" w:rsidRDefault="00E94A74" w:rsidP="00E94A74">
      <w:pPr>
        <w:widowControl w:val="0"/>
        <w:tabs>
          <w:tab w:val="left" w:pos="142"/>
          <w:tab w:val="left" w:pos="284"/>
        </w:tabs>
        <w:spacing w:after="0" w:line="20" w:lineRule="atLeast"/>
        <w:ind w:firstLine="709"/>
        <w:jc w:val="both"/>
        <w:rPr>
          <w:rFonts w:ascii="Times New Roman" w:eastAsia="Times New Roman" w:hAnsi="Times New Roman" w:cs="Times New Roman"/>
          <w:sz w:val="28"/>
          <w:szCs w:val="24"/>
          <w:lang w:eastAsia="ru-RU"/>
        </w:rPr>
      </w:pPr>
      <w:r w:rsidRPr="00E94A74">
        <w:rPr>
          <w:rFonts w:ascii="Times New Roman" w:eastAsia="Times New Roman" w:hAnsi="Times New Roman" w:cs="Times New Roman"/>
          <w:sz w:val="28"/>
          <w:szCs w:val="28"/>
          <w:lang w:eastAsia="ru-RU"/>
        </w:rPr>
        <w:t>Текущий контроль осуществляется комитетом по жилищно-коммунальному хозяйству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заместителем главы администрации по жилищно-коммунальному и дорожному хозяйству проверок исполнения положений настоящего административного регламента, иных нормативных правовых актов.</w:t>
      </w:r>
    </w:p>
    <w:p w14:paraId="500B1CC2" w14:textId="77777777" w:rsidR="00E94A74" w:rsidRPr="00E94A74" w:rsidRDefault="00E94A74" w:rsidP="00E94A74">
      <w:pPr>
        <w:widowControl w:val="0"/>
        <w:tabs>
          <w:tab w:val="left" w:pos="142"/>
          <w:tab w:val="left" w:pos="284"/>
        </w:tabs>
        <w:spacing w:after="0" w:line="20" w:lineRule="atLeast"/>
        <w:ind w:firstLine="709"/>
        <w:jc w:val="both"/>
        <w:rPr>
          <w:rFonts w:ascii="Times New Roman" w:eastAsia="Times New Roman" w:hAnsi="Times New Roman" w:cs="Times New Roman"/>
          <w:sz w:val="28"/>
          <w:szCs w:val="28"/>
          <w:lang w:eastAsia="ru-RU"/>
        </w:rPr>
      </w:pPr>
      <w:r w:rsidRPr="00E94A74">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w:t>
      </w:r>
    </w:p>
    <w:p w14:paraId="555B17B7" w14:textId="77777777" w:rsidR="00E94A74" w:rsidRPr="00E94A74" w:rsidRDefault="00E94A74" w:rsidP="00E94A74">
      <w:pPr>
        <w:widowControl w:val="0"/>
        <w:tabs>
          <w:tab w:val="left" w:pos="142"/>
          <w:tab w:val="left" w:pos="284"/>
        </w:tabs>
        <w:spacing w:after="0" w:line="20" w:lineRule="atLeast"/>
        <w:ind w:firstLine="709"/>
        <w:jc w:val="both"/>
        <w:rPr>
          <w:rFonts w:ascii="Times New Roman" w:eastAsia="Times New Roman" w:hAnsi="Times New Roman" w:cs="Times New Roman"/>
          <w:sz w:val="28"/>
          <w:szCs w:val="28"/>
          <w:lang w:eastAsia="ru-RU"/>
        </w:rPr>
      </w:pPr>
      <w:r w:rsidRPr="00E94A74">
        <w:rPr>
          <w:rFonts w:ascii="Times New Roman" w:eastAsia="Times New Roman" w:hAnsi="Times New Roman" w:cs="Times New Roman"/>
          <w:sz w:val="28"/>
          <w:szCs w:val="28"/>
          <w:lang w:eastAsia="ru-RU"/>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22A9AE22" w14:textId="77777777" w:rsidR="00E94A74" w:rsidRPr="00E94A74" w:rsidRDefault="00E94A74" w:rsidP="00E94A74">
      <w:pPr>
        <w:widowControl w:val="0"/>
        <w:tabs>
          <w:tab w:val="left" w:pos="142"/>
          <w:tab w:val="left" w:pos="284"/>
        </w:tabs>
        <w:spacing w:after="0" w:line="20" w:lineRule="atLeast"/>
        <w:ind w:firstLine="709"/>
        <w:jc w:val="both"/>
        <w:rPr>
          <w:rFonts w:ascii="Times New Roman" w:eastAsia="Times New Roman" w:hAnsi="Times New Roman" w:cs="Times New Roman"/>
          <w:sz w:val="28"/>
          <w:szCs w:val="28"/>
          <w:lang w:eastAsia="ru-RU"/>
        </w:rPr>
      </w:pPr>
      <w:r w:rsidRPr="00E94A74">
        <w:rPr>
          <w:rFonts w:ascii="Times New Roman" w:eastAsia="Times New Roman" w:hAnsi="Times New Roman" w:cs="Times New Roman"/>
          <w:sz w:val="28"/>
          <w:szCs w:val="28"/>
          <w:lang w:eastAsia="ru-RU"/>
        </w:rPr>
        <w:lastRenderedPageBreak/>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14:paraId="628A2258" w14:textId="77777777" w:rsidR="00E94A74" w:rsidRPr="00E94A74" w:rsidRDefault="00E94A74" w:rsidP="00E94A74">
      <w:pPr>
        <w:widowControl w:val="0"/>
        <w:tabs>
          <w:tab w:val="left" w:pos="142"/>
          <w:tab w:val="left" w:pos="284"/>
        </w:tabs>
        <w:spacing w:after="0" w:line="20" w:lineRule="atLeast"/>
        <w:ind w:firstLine="709"/>
        <w:jc w:val="both"/>
        <w:rPr>
          <w:rFonts w:ascii="Times New Roman" w:eastAsia="Times New Roman" w:hAnsi="Times New Roman" w:cs="Times New Roman"/>
          <w:sz w:val="28"/>
          <w:szCs w:val="28"/>
          <w:lang w:eastAsia="ru-RU"/>
        </w:rPr>
      </w:pPr>
      <w:r w:rsidRPr="00E94A74">
        <w:rPr>
          <w:rFonts w:ascii="Times New Roman" w:eastAsia="Times New Roman" w:hAnsi="Times New Roman" w:cs="Times New Roman"/>
          <w:sz w:val="28"/>
          <w:szCs w:val="28"/>
          <w:lang w:eastAsia="ru-RU"/>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68547B8F" w14:textId="77777777" w:rsidR="00E94A74" w:rsidRPr="00E94A74" w:rsidRDefault="00E94A74" w:rsidP="00E94A74">
      <w:pPr>
        <w:widowControl w:val="0"/>
        <w:tabs>
          <w:tab w:val="left" w:pos="142"/>
          <w:tab w:val="left" w:pos="284"/>
        </w:tabs>
        <w:spacing w:after="0" w:line="20" w:lineRule="atLeast"/>
        <w:ind w:firstLine="709"/>
        <w:jc w:val="both"/>
        <w:rPr>
          <w:rFonts w:ascii="Times New Roman" w:eastAsia="Times New Roman" w:hAnsi="Times New Roman" w:cs="Times New Roman"/>
          <w:sz w:val="28"/>
          <w:szCs w:val="28"/>
          <w:lang w:eastAsia="ru-RU"/>
        </w:rPr>
      </w:pPr>
      <w:r w:rsidRPr="00E94A74">
        <w:rPr>
          <w:rFonts w:ascii="Times New Roman" w:eastAsia="Times New Roman" w:hAnsi="Times New Roman" w:cs="Times New Roman"/>
          <w:sz w:val="28"/>
          <w:szCs w:val="28"/>
          <w:lang w:eastAsia="ru-RU"/>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14:paraId="0C1504E1" w14:textId="77777777" w:rsidR="00E94A74" w:rsidRPr="00E94A74" w:rsidRDefault="00E94A74" w:rsidP="00E94A74">
      <w:pPr>
        <w:widowControl w:val="0"/>
        <w:tabs>
          <w:tab w:val="left" w:pos="142"/>
          <w:tab w:val="left" w:pos="284"/>
        </w:tabs>
        <w:spacing w:after="0" w:line="20" w:lineRule="atLeast"/>
        <w:ind w:firstLine="709"/>
        <w:jc w:val="both"/>
        <w:rPr>
          <w:rFonts w:ascii="Times New Roman" w:eastAsia="Times New Roman" w:hAnsi="Times New Roman" w:cs="Times New Roman"/>
          <w:sz w:val="28"/>
          <w:szCs w:val="28"/>
          <w:lang w:eastAsia="ru-RU"/>
        </w:rPr>
      </w:pPr>
      <w:r w:rsidRPr="00E94A74">
        <w:rPr>
          <w:rFonts w:ascii="Times New Roman" w:eastAsia="Times New Roman" w:hAnsi="Times New Roman" w:cs="Times New Roman"/>
          <w:sz w:val="28"/>
          <w:szCs w:val="28"/>
          <w:lang w:eastAsia="ru-RU"/>
        </w:rPr>
        <w:t>О проведении проверки исполнения административных регламентов по предоставлению муниципальных услуг издается правовой акт руководителя контролирующего органа.</w:t>
      </w:r>
    </w:p>
    <w:p w14:paraId="1D68DCBE" w14:textId="77777777" w:rsidR="00E94A74" w:rsidRPr="00E94A74" w:rsidRDefault="00E94A74" w:rsidP="00E94A74">
      <w:pPr>
        <w:widowControl w:val="0"/>
        <w:tabs>
          <w:tab w:val="left" w:pos="142"/>
          <w:tab w:val="left" w:pos="284"/>
        </w:tabs>
        <w:spacing w:after="0" w:line="20" w:lineRule="atLeast"/>
        <w:ind w:firstLine="709"/>
        <w:jc w:val="both"/>
        <w:rPr>
          <w:rFonts w:ascii="Times New Roman" w:eastAsia="Times New Roman" w:hAnsi="Times New Roman" w:cs="Times New Roman"/>
          <w:sz w:val="28"/>
          <w:szCs w:val="28"/>
          <w:lang w:eastAsia="ru-RU"/>
        </w:rPr>
      </w:pPr>
      <w:r w:rsidRPr="00E94A74">
        <w:rPr>
          <w:rFonts w:ascii="Times New Roman" w:eastAsia="Times New Roman" w:hAnsi="Times New Roman" w:cs="Times New Roman"/>
          <w:sz w:val="28"/>
          <w:szCs w:val="28"/>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5AE936EB" w14:textId="77777777" w:rsidR="00E94A74" w:rsidRPr="00E94A74" w:rsidRDefault="00E94A74" w:rsidP="00E94A74">
      <w:pPr>
        <w:widowControl w:val="0"/>
        <w:tabs>
          <w:tab w:val="left" w:pos="142"/>
          <w:tab w:val="left" w:pos="284"/>
        </w:tabs>
        <w:spacing w:after="0" w:line="20" w:lineRule="atLeast"/>
        <w:ind w:firstLine="709"/>
        <w:jc w:val="both"/>
        <w:rPr>
          <w:rFonts w:ascii="Times New Roman" w:eastAsia="Times New Roman" w:hAnsi="Times New Roman" w:cs="Times New Roman"/>
          <w:sz w:val="28"/>
          <w:szCs w:val="28"/>
          <w:lang w:eastAsia="ru-RU"/>
        </w:rPr>
      </w:pPr>
      <w:r w:rsidRPr="00E94A74">
        <w:rPr>
          <w:rFonts w:ascii="Times New Roman" w:eastAsia="Times New Roman" w:hAnsi="Times New Roman" w:cs="Times New Roman"/>
          <w:sz w:val="28"/>
          <w:szCs w:val="28"/>
          <w:lang w:eastAsia="ru-RU"/>
        </w:rPr>
        <w:t xml:space="preserve">По результатам рассмотрения обращений дается письменный ответ. </w:t>
      </w:r>
    </w:p>
    <w:p w14:paraId="3FECC3AA" w14:textId="77777777" w:rsidR="00E94A74" w:rsidRPr="00E94A74" w:rsidRDefault="00E94A74" w:rsidP="00E94A74">
      <w:pPr>
        <w:widowControl w:val="0"/>
        <w:tabs>
          <w:tab w:val="left" w:pos="142"/>
          <w:tab w:val="left" w:pos="284"/>
        </w:tabs>
        <w:spacing w:after="0" w:line="20" w:lineRule="atLeast"/>
        <w:ind w:firstLine="709"/>
        <w:jc w:val="both"/>
        <w:rPr>
          <w:rFonts w:ascii="Times New Roman" w:eastAsia="Times New Roman" w:hAnsi="Times New Roman" w:cs="Times New Roman"/>
          <w:sz w:val="28"/>
          <w:szCs w:val="28"/>
          <w:lang w:eastAsia="ru-RU"/>
        </w:rPr>
      </w:pPr>
      <w:r w:rsidRPr="00E94A74">
        <w:rPr>
          <w:rFonts w:ascii="Times New Roman" w:eastAsia="Times New Roman" w:hAnsi="Times New Roman" w:cs="Times New Roman"/>
          <w:sz w:val="28"/>
          <w:szCs w:val="28"/>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791B38FB" w14:textId="77777777" w:rsidR="00E94A74" w:rsidRPr="00E94A74" w:rsidRDefault="00E94A74" w:rsidP="00E94A74">
      <w:pPr>
        <w:spacing w:after="0" w:line="20" w:lineRule="atLeast"/>
        <w:ind w:firstLine="709"/>
        <w:jc w:val="both"/>
        <w:rPr>
          <w:rFonts w:ascii="Times New Roman" w:hAnsi="Times New Roman" w:cs="Times New Roman"/>
          <w:sz w:val="28"/>
          <w:szCs w:val="28"/>
        </w:rPr>
      </w:pPr>
      <w:r w:rsidRPr="00E94A74">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2465E86D" w14:textId="77777777" w:rsidR="00E94A74" w:rsidRPr="00E94A74" w:rsidRDefault="00E94A74" w:rsidP="00E94A74">
      <w:pPr>
        <w:spacing w:after="0" w:line="20" w:lineRule="atLeast"/>
        <w:ind w:firstLine="709"/>
        <w:jc w:val="both"/>
        <w:rPr>
          <w:rFonts w:ascii="Times New Roman" w:hAnsi="Times New Roman" w:cs="Times New Roman"/>
          <w:sz w:val="28"/>
          <w:szCs w:val="28"/>
        </w:rPr>
      </w:pPr>
      <w:r w:rsidRPr="00E94A74">
        <w:rPr>
          <w:rFonts w:ascii="Times New Roman" w:hAnsi="Times New Roman" w:cs="Times New Roman"/>
          <w:sz w:val="28"/>
          <w:szCs w:val="28"/>
        </w:rPr>
        <w:t>Заместитель главы администрации по жилищно-коммунальному и дорожному хозяйству несет ответственность за обеспечение предоставления муниципальной услуги.</w:t>
      </w:r>
    </w:p>
    <w:p w14:paraId="74925F28" w14:textId="77777777" w:rsidR="00E94A74" w:rsidRPr="00E94A74" w:rsidRDefault="00E94A74" w:rsidP="00E94A74">
      <w:pPr>
        <w:spacing w:after="0" w:line="20" w:lineRule="atLeast"/>
        <w:ind w:firstLine="709"/>
        <w:jc w:val="both"/>
        <w:rPr>
          <w:rFonts w:ascii="Times New Roman" w:hAnsi="Times New Roman" w:cs="Times New Roman"/>
          <w:sz w:val="28"/>
          <w:szCs w:val="28"/>
        </w:rPr>
      </w:pPr>
      <w:r w:rsidRPr="00E94A74">
        <w:rPr>
          <w:rFonts w:ascii="Times New Roman" w:hAnsi="Times New Roman" w:cs="Times New Roman"/>
          <w:sz w:val="28"/>
          <w:szCs w:val="28"/>
        </w:rPr>
        <w:t>Работники администрации при предоставлении муниципальной услуги несут ответственность:</w:t>
      </w:r>
    </w:p>
    <w:p w14:paraId="2E597F43" w14:textId="77777777" w:rsidR="00E94A74" w:rsidRPr="00E94A74" w:rsidRDefault="00E94A74" w:rsidP="00E94A74">
      <w:pPr>
        <w:spacing w:after="0" w:line="20" w:lineRule="atLeast"/>
        <w:ind w:firstLine="709"/>
        <w:jc w:val="both"/>
        <w:rPr>
          <w:rFonts w:ascii="Times New Roman" w:hAnsi="Times New Roman" w:cs="Times New Roman"/>
          <w:sz w:val="28"/>
          <w:szCs w:val="28"/>
        </w:rPr>
      </w:pPr>
      <w:r w:rsidRPr="00E94A74">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14:paraId="3A73FF63" w14:textId="77777777" w:rsidR="00E94A74" w:rsidRPr="00E94A74" w:rsidRDefault="00E94A74" w:rsidP="00E94A74">
      <w:pPr>
        <w:spacing w:after="0" w:line="20" w:lineRule="atLeast"/>
        <w:ind w:firstLine="709"/>
        <w:jc w:val="both"/>
        <w:rPr>
          <w:rFonts w:ascii="Times New Roman" w:hAnsi="Times New Roman" w:cs="Times New Roman"/>
          <w:sz w:val="28"/>
          <w:szCs w:val="28"/>
        </w:rPr>
      </w:pPr>
      <w:r w:rsidRPr="00E94A74">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0F194ED6" w14:textId="77777777" w:rsidR="00E94A74" w:rsidRPr="00E94A74" w:rsidRDefault="00E94A74" w:rsidP="00E94A74">
      <w:pPr>
        <w:spacing w:after="0" w:line="20" w:lineRule="atLeast"/>
        <w:ind w:firstLine="709"/>
        <w:jc w:val="both"/>
        <w:rPr>
          <w:rFonts w:ascii="Arial" w:hAnsi="Arial" w:cs="Arial"/>
          <w:sz w:val="20"/>
        </w:rPr>
      </w:pPr>
      <w:r w:rsidRPr="00E94A74">
        <w:rPr>
          <w:rFonts w:ascii="Times New Roman" w:hAnsi="Times New Roman" w:cs="Times New Roman"/>
          <w:sz w:val="28"/>
          <w:szCs w:val="28"/>
        </w:rPr>
        <w:lastRenderedPageBreak/>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14:paraId="58F2215C" w14:textId="77777777" w:rsidR="00E94A74" w:rsidRPr="00E94A74" w:rsidRDefault="00E94A74" w:rsidP="00E94A74">
      <w:pPr>
        <w:spacing w:after="0" w:line="20" w:lineRule="atLeast"/>
        <w:ind w:firstLine="709"/>
        <w:jc w:val="both"/>
        <w:rPr>
          <w:rFonts w:ascii="Times New Roman" w:hAnsi="Times New Roman" w:cs="Times New Roman"/>
          <w:sz w:val="28"/>
          <w:szCs w:val="28"/>
        </w:rPr>
      </w:pPr>
    </w:p>
    <w:p w14:paraId="5BF6BA69" w14:textId="77777777" w:rsidR="00E94A74" w:rsidRPr="00E94A74" w:rsidRDefault="00E94A74" w:rsidP="00E94A74">
      <w:pPr>
        <w:keepNext/>
        <w:widowControl w:val="0"/>
        <w:spacing w:after="0" w:line="20" w:lineRule="atLeast"/>
        <w:jc w:val="center"/>
        <w:outlineLvl w:val="0"/>
        <w:rPr>
          <w:rFonts w:ascii="Times New Roman" w:eastAsia="Times New Roman" w:hAnsi="Times New Roman" w:cs="Times New Roman"/>
          <w:sz w:val="28"/>
          <w:szCs w:val="28"/>
          <w:lang w:eastAsia="ru-RU"/>
        </w:rPr>
      </w:pPr>
      <w:r w:rsidRPr="00E94A74">
        <w:rPr>
          <w:rFonts w:ascii="Times New Roman" w:eastAsia="Times New Roman" w:hAnsi="Times New Roman" w:cs="Times New Roman"/>
          <w:sz w:val="28"/>
          <w:szCs w:val="28"/>
          <w:lang w:eastAsia="ru-RU"/>
        </w:rPr>
        <w:t xml:space="preserve">5. </w:t>
      </w:r>
      <w:r w:rsidRPr="00E94A74">
        <w:rPr>
          <w:rFonts w:ascii="Times New Roman" w:eastAsia="Times New Roman" w:hAnsi="Times New Roman" w:cs="Times New Roman"/>
          <w:b/>
          <w:bCs/>
          <w:sz w:val="28"/>
          <w:szCs w:val="28"/>
          <w:lang w:eastAsia="ru-RU"/>
        </w:rPr>
        <w:t>Досудебный (внесудебный) порядок обжалования решений и действий (бездействия) органа, предоставляющего муниципальную услугу,</w:t>
      </w:r>
    </w:p>
    <w:p w14:paraId="235A2EE1" w14:textId="77777777" w:rsidR="00E94A74" w:rsidRPr="00E94A74" w:rsidRDefault="00E94A74" w:rsidP="00E94A74">
      <w:pPr>
        <w:keepNext/>
        <w:widowControl w:val="0"/>
        <w:spacing w:after="0" w:line="20" w:lineRule="atLeast"/>
        <w:jc w:val="center"/>
        <w:rPr>
          <w:rFonts w:ascii="Calibri" w:eastAsia="Calibri" w:hAnsi="Calibri" w:cs="Calibri"/>
        </w:rPr>
      </w:pPr>
      <w:r w:rsidRPr="00E94A74">
        <w:rPr>
          <w:rFonts w:ascii="Times New Roman" w:eastAsia="Calibri" w:hAnsi="Times New Roman" w:cs="Times New Roman"/>
          <w:b/>
          <w:bCs/>
          <w:sz w:val="28"/>
          <w:szCs w:val="28"/>
        </w:rPr>
        <w:t>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55C53452" w14:textId="77777777" w:rsidR="00E94A74" w:rsidRPr="00E94A74" w:rsidRDefault="00E94A74" w:rsidP="00E94A74">
      <w:pPr>
        <w:spacing w:after="0" w:line="20" w:lineRule="atLeast"/>
        <w:ind w:firstLine="540"/>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09750BAE" w14:textId="77777777" w:rsidR="00E94A74" w:rsidRPr="00E94A74" w:rsidRDefault="00E94A74" w:rsidP="00E94A74">
      <w:pPr>
        <w:spacing w:after="0" w:line="20" w:lineRule="atLeast"/>
        <w:ind w:firstLine="540"/>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6A4DB62D" w14:textId="77777777" w:rsidR="00E94A74" w:rsidRPr="00E94A74" w:rsidRDefault="00E94A74" w:rsidP="00E94A74">
      <w:pPr>
        <w:spacing w:after="0" w:line="20" w:lineRule="atLeast"/>
        <w:ind w:firstLine="540"/>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14:paraId="4252BD61" w14:textId="77777777" w:rsidR="00E94A74" w:rsidRPr="00E94A74" w:rsidRDefault="00E94A74" w:rsidP="00E94A74">
      <w:pPr>
        <w:spacing w:after="0" w:line="20" w:lineRule="atLeast"/>
        <w:ind w:firstLine="540"/>
        <w:jc w:val="both"/>
        <w:rPr>
          <w:rFonts w:ascii="Calibri" w:eastAsia="Calibri" w:hAnsi="Calibri" w:cs="Calibri"/>
        </w:rPr>
      </w:pPr>
      <w:r w:rsidRPr="00E94A74">
        <w:rPr>
          <w:rFonts w:ascii="Times New Roman" w:eastAsia="Calibri"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B3814B1" w14:textId="77777777" w:rsidR="00E94A74" w:rsidRPr="00E94A74" w:rsidRDefault="00E94A74" w:rsidP="00E94A74">
      <w:pPr>
        <w:spacing w:after="0" w:line="20" w:lineRule="atLeast"/>
        <w:ind w:firstLine="540"/>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317EBE11" w14:textId="77777777" w:rsidR="00E94A74" w:rsidRPr="00E94A74" w:rsidRDefault="00E94A74" w:rsidP="00E94A74">
      <w:pPr>
        <w:spacing w:after="0" w:line="20" w:lineRule="atLeast"/>
        <w:ind w:firstLine="540"/>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664E5E13" w14:textId="77777777" w:rsidR="00E94A74" w:rsidRPr="00E94A74" w:rsidRDefault="00E94A74" w:rsidP="00E94A74">
      <w:pPr>
        <w:spacing w:after="0" w:line="20" w:lineRule="atLeast"/>
        <w:ind w:firstLine="540"/>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E94A74">
        <w:rPr>
          <w:rFonts w:ascii="Times New Roman" w:eastAsia="Calibri" w:hAnsi="Times New Roman" w:cs="Times New Roman"/>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77BFF2D" w14:textId="77777777" w:rsidR="00E94A74" w:rsidRPr="00E94A74" w:rsidRDefault="00E94A74" w:rsidP="00E94A74">
      <w:pPr>
        <w:spacing w:after="0" w:line="20" w:lineRule="atLeast"/>
        <w:ind w:firstLine="540"/>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1AF9605B" w14:textId="77777777" w:rsidR="00E94A74" w:rsidRPr="00E94A74" w:rsidRDefault="00E94A74" w:rsidP="00E94A74">
      <w:pPr>
        <w:spacing w:after="0" w:line="20" w:lineRule="atLeast"/>
        <w:ind w:firstLine="540"/>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BF231F6" w14:textId="77777777" w:rsidR="00E94A74" w:rsidRPr="00E94A74" w:rsidRDefault="00E94A74" w:rsidP="00E94A74">
      <w:pPr>
        <w:spacing w:after="0" w:line="20" w:lineRule="atLeast"/>
        <w:ind w:firstLine="540"/>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8) нарушение срока или порядка выдачи документов по результатам предоставления муниципальной услуги;</w:t>
      </w:r>
    </w:p>
    <w:p w14:paraId="45739F55" w14:textId="77777777" w:rsidR="00E94A74" w:rsidRPr="00E94A74" w:rsidRDefault="00E94A74" w:rsidP="00E94A74">
      <w:pPr>
        <w:spacing w:after="0" w:line="20" w:lineRule="atLeast"/>
        <w:ind w:firstLine="540"/>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FB4482E" w14:textId="77777777" w:rsidR="00E94A74" w:rsidRPr="00E94A74" w:rsidRDefault="00E94A74" w:rsidP="00E94A74">
      <w:pPr>
        <w:spacing w:after="0" w:line="20" w:lineRule="atLeast"/>
        <w:ind w:firstLine="540"/>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Pr="00E94A74">
        <w:rPr>
          <w:rFonts w:ascii="Times New Roman" w:eastAsia="Calibri" w:hAnsi="Times New Roman" w:cs="Times New Roman"/>
          <w:sz w:val="28"/>
          <w:szCs w:val="28"/>
        </w:rPr>
        <w:br/>
        <w:t xml:space="preserve">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E94A74">
        <w:rPr>
          <w:rFonts w:ascii="Times New Roman" w:eastAsia="Calibri" w:hAnsi="Times New Roman" w:cs="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14:paraId="424217C7" w14:textId="77777777" w:rsidR="00E94A74" w:rsidRPr="00E94A74" w:rsidRDefault="00E94A74" w:rsidP="00E94A74">
      <w:pPr>
        <w:spacing w:after="0" w:line="20" w:lineRule="atLeast"/>
        <w:ind w:firstLine="540"/>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xml:space="preserve">5.3. Жалоба по форме согласно приложению 3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7C970BED" w14:textId="77777777" w:rsidR="00E94A74" w:rsidRPr="00E94A74" w:rsidRDefault="00E94A74" w:rsidP="00E94A74">
      <w:pPr>
        <w:spacing w:after="0" w:line="20" w:lineRule="atLeast"/>
        <w:ind w:firstLine="540"/>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14:paraId="49B16CBF" w14:textId="77777777" w:rsidR="00E94A74" w:rsidRPr="00E94A74" w:rsidRDefault="00E94A74" w:rsidP="00E94A74">
      <w:pPr>
        <w:spacing w:after="0" w:line="20" w:lineRule="atLeast"/>
        <w:ind w:firstLine="540"/>
        <w:jc w:val="both"/>
        <w:rPr>
          <w:rFonts w:ascii="Calibri" w:eastAsia="Calibri" w:hAnsi="Calibri" w:cs="Calibri"/>
        </w:rPr>
      </w:pPr>
      <w:r w:rsidRPr="00E94A74">
        <w:rPr>
          <w:rFonts w:ascii="Times New Roman" w:eastAsia="Calibri"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1" w:history="1">
        <w:r w:rsidRPr="00E94A74">
          <w:rPr>
            <w:rFonts w:ascii="Times New Roman" w:eastAsia="Calibri" w:hAnsi="Times New Roman" w:cs="Times New Roman"/>
            <w:sz w:val="28"/>
            <w:szCs w:val="28"/>
          </w:rPr>
          <w:t>части 5 статьи 11.2</w:t>
        </w:r>
      </w:hyperlink>
      <w:r w:rsidRPr="00E94A74">
        <w:rPr>
          <w:rFonts w:ascii="Times New Roman" w:eastAsia="Calibri" w:hAnsi="Times New Roman" w:cs="Times New Roman"/>
          <w:sz w:val="28"/>
          <w:szCs w:val="28"/>
        </w:rPr>
        <w:t xml:space="preserve"> Федерального закона № 210-ФЗ.</w:t>
      </w:r>
    </w:p>
    <w:p w14:paraId="36A5B9B9" w14:textId="77777777" w:rsidR="00E94A74" w:rsidRPr="00E94A74" w:rsidRDefault="00E94A74" w:rsidP="00E94A74">
      <w:pPr>
        <w:spacing w:after="0" w:line="20" w:lineRule="atLeast"/>
        <w:ind w:firstLine="540"/>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В письменной жалобе в обязательном порядке указываются:</w:t>
      </w:r>
    </w:p>
    <w:p w14:paraId="0ED2BBFC" w14:textId="77777777" w:rsidR="00E94A74" w:rsidRPr="00E94A74" w:rsidRDefault="00E94A74" w:rsidP="00E94A74">
      <w:pPr>
        <w:spacing w:after="0" w:line="20" w:lineRule="atLeast"/>
        <w:ind w:firstLine="540"/>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45827ADA" w14:textId="77777777" w:rsidR="00E94A74" w:rsidRPr="00E94A74" w:rsidRDefault="00E94A74" w:rsidP="00E94A74">
      <w:pPr>
        <w:spacing w:after="0" w:line="20" w:lineRule="atLeast"/>
        <w:ind w:firstLine="540"/>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9AFE1E6" w14:textId="77777777" w:rsidR="00E94A74" w:rsidRPr="00E94A74" w:rsidRDefault="00E94A74" w:rsidP="00E94A74">
      <w:pPr>
        <w:spacing w:after="0" w:line="20" w:lineRule="atLeast"/>
        <w:ind w:firstLine="540"/>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2B7A1331" w14:textId="77777777" w:rsidR="00E94A74" w:rsidRPr="00E94A74" w:rsidRDefault="00E94A74" w:rsidP="00E94A74">
      <w:pPr>
        <w:spacing w:after="0" w:line="20" w:lineRule="atLeast"/>
        <w:ind w:firstLine="540"/>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lastRenderedPageBreak/>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053F0217" w14:textId="77777777" w:rsidR="00E94A74" w:rsidRPr="00E94A74" w:rsidRDefault="00E94A74" w:rsidP="00E94A74">
      <w:pPr>
        <w:spacing w:after="0" w:line="20" w:lineRule="atLeast"/>
        <w:ind w:firstLine="540"/>
        <w:jc w:val="both"/>
        <w:rPr>
          <w:rFonts w:ascii="Calibri" w:eastAsia="Calibri" w:hAnsi="Calibri" w:cs="Calibri"/>
        </w:rPr>
      </w:pPr>
      <w:r w:rsidRPr="00E94A74">
        <w:rPr>
          <w:rFonts w:ascii="Times New Roman" w:eastAsia="Calibri"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2" w:history="1">
        <w:r w:rsidRPr="00E94A74">
          <w:rPr>
            <w:rFonts w:ascii="Times New Roman" w:eastAsia="Calibri" w:hAnsi="Times New Roman" w:cs="Times New Roman"/>
            <w:sz w:val="28"/>
            <w:szCs w:val="28"/>
          </w:rPr>
          <w:t>статьей 11.1</w:t>
        </w:r>
      </w:hyperlink>
      <w:hyperlink r:id="rId13" w:history="1">
        <w:r w:rsidRPr="00E94A74">
          <w:rPr>
            <w:rFonts w:ascii="Times New Roman" w:eastAsia="Calibri" w:hAnsi="Times New Roman" w:cs="Times New Roman"/>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hyperlink>
    </w:p>
    <w:p w14:paraId="5D3FE42D" w14:textId="77777777" w:rsidR="00E94A74" w:rsidRPr="00E94A74" w:rsidRDefault="00E94A74" w:rsidP="00E94A74">
      <w:pPr>
        <w:spacing w:after="0" w:line="20" w:lineRule="atLeast"/>
        <w:ind w:firstLine="540"/>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721788C" w14:textId="77777777" w:rsidR="00E94A74" w:rsidRPr="00E94A74" w:rsidRDefault="00E94A74" w:rsidP="00E94A74">
      <w:pPr>
        <w:spacing w:after="0" w:line="20" w:lineRule="atLeast"/>
        <w:ind w:firstLine="540"/>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5.7. По результатам рассмотрения жалобы принимается одно из следующих решений:</w:t>
      </w:r>
    </w:p>
    <w:p w14:paraId="5A1A89C5" w14:textId="77777777" w:rsidR="00E94A74" w:rsidRPr="00E94A74" w:rsidRDefault="00E94A74" w:rsidP="00E94A74">
      <w:pPr>
        <w:spacing w:after="0" w:line="20" w:lineRule="atLeast"/>
        <w:ind w:firstLine="540"/>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47242E98" w14:textId="77777777" w:rsidR="00E94A74" w:rsidRPr="00E94A74" w:rsidRDefault="00E94A74" w:rsidP="00E94A74">
      <w:pPr>
        <w:tabs>
          <w:tab w:val="left" w:pos="6358"/>
        </w:tabs>
        <w:spacing w:after="0" w:line="20" w:lineRule="atLeast"/>
        <w:ind w:firstLine="540"/>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2) в удовлетворении жалобы отказывается.</w:t>
      </w:r>
    </w:p>
    <w:p w14:paraId="521C69DD" w14:textId="77777777" w:rsidR="00E94A74" w:rsidRPr="00E94A74" w:rsidRDefault="00E94A74" w:rsidP="00E94A74">
      <w:pPr>
        <w:spacing w:after="0" w:line="20" w:lineRule="atLeast"/>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xml:space="preserve">     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7162BAA" w14:textId="77777777" w:rsidR="00E94A74" w:rsidRPr="00E94A74" w:rsidRDefault="00E94A74" w:rsidP="00E94A74">
      <w:pPr>
        <w:numPr>
          <w:ilvl w:val="0"/>
          <w:numId w:val="3"/>
        </w:numPr>
        <w:tabs>
          <w:tab w:val="left" w:pos="1276"/>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895CD36" w14:textId="77777777" w:rsidR="00E94A74" w:rsidRPr="00E94A74" w:rsidRDefault="00E94A74" w:rsidP="00E94A74">
      <w:pPr>
        <w:widowControl w:val="0"/>
        <w:numPr>
          <w:ilvl w:val="0"/>
          <w:numId w:val="4"/>
        </w:numPr>
        <w:spacing w:after="0" w:line="20" w:lineRule="atLeast"/>
        <w:ind w:firstLine="720"/>
        <w:contextualSpacing/>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5EE49CA" w14:textId="77777777" w:rsidR="00E94A74" w:rsidRPr="00E94A74" w:rsidRDefault="00E94A74" w:rsidP="00E94A74">
      <w:pPr>
        <w:tabs>
          <w:tab w:val="left" w:pos="1134"/>
        </w:tabs>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lastRenderedPageBreak/>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6191948F" w14:textId="77777777" w:rsidR="00E94A74" w:rsidRPr="00E94A74" w:rsidRDefault="00E94A74" w:rsidP="00E94A74">
      <w:pPr>
        <w:keepNext/>
        <w:spacing w:after="0" w:line="20" w:lineRule="atLeast"/>
        <w:jc w:val="center"/>
        <w:outlineLvl w:val="0"/>
        <w:rPr>
          <w:rFonts w:ascii="Tahoma" w:eastAsia="Times New Roman" w:hAnsi="Tahoma" w:cs="Times New Roman"/>
          <w:b/>
          <w:bCs/>
          <w:sz w:val="28"/>
          <w:szCs w:val="20"/>
          <w:lang w:eastAsia="ru-RU"/>
        </w:rPr>
      </w:pPr>
      <w:r w:rsidRPr="00E94A74">
        <w:rPr>
          <w:rFonts w:ascii="Times New Roman" w:eastAsia="Times New Roman" w:hAnsi="Times New Roman" w:cs="Times New Roman"/>
          <w:b/>
          <w:bCs/>
          <w:sz w:val="28"/>
          <w:szCs w:val="28"/>
          <w:lang w:eastAsia="ru-RU"/>
        </w:rPr>
        <w:t xml:space="preserve">6. Особенности выполнения административных процедур </w:t>
      </w:r>
      <w:r w:rsidRPr="00E94A74">
        <w:rPr>
          <w:rFonts w:ascii="Times New Roman" w:eastAsia="Times New Roman" w:hAnsi="Times New Roman" w:cs="Times New Roman"/>
          <w:b/>
          <w:bCs/>
          <w:sz w:val="28"/>
          <w:szCs w:val="28"/>
          <w:lang w:eastAsia="ru-RU"/>
        </w:rPr>
        <w:br/>
        <w:t>в многофункциональных центрах</w:t>
      </w:r>
    </w:p>
    <w:p w14:paraId="28FD2B69" w14:textId="77777777" w:rsidR="00E94A74" w:rsidRPr="00E94A74" w:rsidRDefault="00E94A74" w:rsidP="00E94A74">
      <w:pPr>
        <w:tabs>
          <w:tab w:val="left" w:pos="1365"/>
        </w:tabs>
        <w:spacing w:after="0" w:line="20" w:lineRule="atLeast"/>
        <w:ind w:firstLine="709"/>
        <w:jc w:val="both"/>
        <w:rPr>
          <w:rFonts w:ascii="Times New Roman" w:eastAsia="Calibri" w:hAnsi="Times New Roman" w:cs="Times New Roman"/>
          <w:b/>
          <w:sz w:val="28"/>
          <w:szCs w:val="28"/>
        </w:rPr>
      </w:pPr>
      <w:r w:rsidRPr="00E94A74">
        <w:rPr>
          <w:rFonts w:ascii="Times New Roman" w:eastAsia="Calibri" w:hAnsi="Times New Roman" w:cs="Times New Roman"/>
          <w:bCs/>
          <w:sz w:val="28"/>
          <w:szCs w:val="28"/>
        </w:rPr>
        <w:t xml:space="preserve">6.1. Предоставление муниципальной услуги посредством многофункциональных центров осуществляется в подразделениях ГБУ ЛО «МФЦ» при наличии вступившего в силу соглашения о взаимодействии между ГБУ ЛО «МФЦ» и администрацией. </w:t>
      </w:r>
    </w:p>
    <w:p w14:paraId="13771F7B" w14:textId="77777777" w:rsidR="00E94A74" w:rsidRPr="00E94A74" w:rsidRDefault="00E94A74" w:rsidP="00E94A74">
      <w:pPr>
        <w:widowControl w:val="0"/>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14:paraId="5BFF7E55" w14:textId="77777777" w:rsidR="00E94A74" w:rsidRPr="00E94A74" w:rsidRDefault="00E94A74" w:rsidP="00E94A74">
      <w:pPr>
        <w:widowControl w:val="0"/>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14:paraId="739E7C1C" w14:textId="77777777" w:rsidR="00E94A74" w:rsidRPr="00E94A74" w:rsidRDefault="00E94A74" w:rsidP="00E94A74">
      <w:pPr>
        <w:widowControl w:val="0"/>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220C3A55" w14:textId="77777777" w:rsidR="00E94A74" w:rsidRPr="00E94A74" w:rsidRDefault="00E94A74" w:rsidP="00E94A74">
      <w:pPr>
        <w:widowControl w:val="0"/>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б) определяет предмет обращения;</w:t>
      </w:r>
    </w:p>
    <w:p w14:paraId="4A26819B" w14:textId="77777777" w:rsidR="00E94A74" w:rsidRPr="00E94A74" w:rsidRDefault="00E94A74" w:rsidP="00E94A74">
      <w:pPr>
        <w:widowControl w:val="0"/>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в) проводит проверку правильности заполнения обращения;</w:t>
      </w:r>
    </w:p>
    <w:p w14:paraId="4246F006" w14:textId="77777777" w:rsidR="00E94A74" w:rsidRPr="00E94A74" w:rsidRDefault="00E94A74" w:rsidP="00E94A74">
      <w:pPr>
        <w:widowControl w:val="0"/>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г) проводит проверку укомплектованности пакета документов;</w:t>
      </w:r>
    </w:p>
    <w:p w14:paraId="3672F26B" w14:textId="77777777" w:rsidR="00E94A74" w:rsidRPr="00E94A74" w:rsidRDefault="00E94A74" w:rsidP="00E94A74">
      <w:pPr>
        <w:widowControl w:val="0"/>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72CABD59" w14:textId="77777777" w:rsidR="00E94A74" w:rsidRPr="00E94A74" w:rsidRDefault="00E94A74" w:rsidP="00E94A74">
      <w:pPr>
        <w:widowControl w:val="0"/>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е) заверяет каждый документ дела своей электронной подписью;</w:t>
      </w:r>
    </w:p>
    <w:p w14:paraId="66CEEE4C" w14:textId="77777777" w:rsidR="00E94A74" w:rsidRPr="00E94A74" w:rsidRDefault="00E94A74" w:rsidP="00E94A74">
      <w:pPr>
        <w:widowControl w:val="0"/>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ж) направляет копии документов и реестр документов в администрацию:</w:t>
      </w:r>
    </w:p>
    <w:p w14:paraId="2B98DA43" w14:textId="77777777" w:rsidR="00E94A74" w:rsidRPr="00E94A74" w:rsidRDefault="00E94A74" w:rsidP="00E94A74">
      <w:pPr>
        <w:widowControl w:val="0"/>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в электронной форме (в составе пакетов электронных дел) - в день обращения заявителя в ГБУ ЛО «МФЦ»;</w:t>
      </w:r>
    </w:p>
    <w:p w14:paraId="21FA1176" w14:textId="77777777" w:rsidR="00E94A74" w:rsidRPr="00E94A74" w:rsidRDefault="00E94A74" w:rsidP="00E94A74">
      <w:pPr>
        <w:widowControl w:val="0"/>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w:t>
      </w:r>
      <w:r w:rsidRPr="00E94A74">
        <w:rPr>
          <w:rFonts w:ascii="Times New Roman" w:eastAsia="Calibri" w:hAnsi="Times New Roman" w:cs="Times New Roman"/>
          <w:sz w:val="28"/>
          <w:szCs w:val="28"/>
        </w:rPr>
        <w:br/>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14:paraId="117C9C89" w14:textId="77777777" w:rsidR="00E94A74" w:rsidRPr="00E94A74" w:rsidRDefault="00E94A74" w:rsidP="00E94A74">
      <w:pPr>
        <w:widowControl w:val="0"/>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По окончании приема документов работник ГБУ ЛО «МФЦ» выдает заявителю расписку в приеме документов.</w:t>
      </w:r>
    </w:p>
    <w:p w14:paraId="748DDDE0" w14:textId="77777777" w:rsidR="00E94A74" w:rsidRPr="00E94A74" w:rsidRDefault="00E94A74" w:rsidP="00E94A74">
      <w:pPr>
        <w:widowControl w:val="0"/>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6.3. При указании заявителем места получения ответа (результата предоставления муниципальной услуги) посредством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14:paraId="0185DDBA" w14:textId="77777777" w:rsidR="00E94A74" w:rsidRPr="00E94A74" w:rsidRDefault="00E94A74" w:rsidP="00E94A74">
      <w:pPr>
        <w:widowControl w:val="0"/>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lastRenderedPageBreak/>
        <w:t>- в электронной форме в течение 1 рабочего дня со дня принятия решения о предоставлении (отказе в предоставлении) муниципальной услуги заявителю;</w:t>
      </w:r>
    </w:p>
    <w:p w14:paraId="0797EC16" w14:textId="77777777" w:rsidR="00E94A74" w:rsidRPr="00E94A74" w:rsidRDefault="00E94A74" w:rsidP="00E94A74">
      <w:pPr>
        <w:widowControl w:val="0"/>
        <w:spacing w:after="0" w:line="20" w:lineRule="atLeast"/>
        <w:ind w:firstLine="709"/>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w:t>
      </w:r>
    </w:p>
    <w:p w14:paraId="6A48AE5B" w14:textId="77777777" w:rsidR="00E94A74" w:rsidRPr="00E94A74" w:rsidRDefault="00E94A74" w:rsidP="00E94A74">
      <w:pPr>
        <w:widowControl w:val="0"/>
        <w:spacing w:after="0" w:line="20" w:lineRule="atLeast"/>
        <w:ind w:firstLine="709"/>
        <w:jc w:val="both"/>
        <w:rPr>
          <w:rFonts w:ascii="Calibri" w:eastAsia="Calibri" w:hAnsi="Calibri" w:cs="Calibri"/>
        </w:rPr>
      </w:pPr>
      <w:r w:rsidRPr="00E94A74">
        <w:rPr>
          <w:rFonts w:ascii="Times New Roman" w:eastAsia="Calibri" w:hAnsi="Times New Roman" w:cs="Times New Roman"/>
          <w:sz w:val="28"/>
          <w:szCs w:val="28"/>
        </w:rPr>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одного дня с даты их получения от администрации сообщает заявителю о принятом решении по телефону (с записью даты и времени телефонного звонка </w:t>
      </w:r>
      <w:r w:rsidRPr="00E94A74">
        <w:rPr>
          <w:rFonts w:ascii="Times New Roman" w:eastAsia="Calibri" w:hAnsi="Times New Roman" w:cs="Times New Roman"/>
          <w:color w:val="000000" w:themeColor="text1"/>
          <w:sz w:val="28"/>
          <w:szCs w:val="28"/>
        </w:rPr>
        <w:t xml:space="preserve">посредством </w:t>
      </w:r>
      <w:proofErr w:type="spellStart"/>
      <w:r w:rsidRPr="00E94A74">
        <w:rPr>
          <w:rFonts w:ascii="Times New Roman" w:eastAsia="Calibri" w:hAnsi="Times New Roman" w:cs="Times New Roman"/>
          <w:color w:val="000000" w:themeColor="text1"/>
          <w:sz w:val="28"/>
          <w:szCs w:val="28"/>
        </w:rPr>
        <w:t>автоинформирования</w:t>
      </w:r>
      <w:proofErr w:type="spellEnd"/>
      <w:r w:rsidRPr="00E94A74">
        <w:rPr>
          <w:rFonts w:ascii="Times New Roman" w:eastAsia="Calibri" w:hAnsi="Times New Roman" w:cs="Times New Roman"/>
          <w:color w:val="000000" w:themeColor="text1"/>
          <w:sz w:val="28"/>
          <w:szCs w:val="28"/>
        </w:rPr>
        <w:t xml:space="preserve"> по телефону, либо посредством СМС-информирования или информирования по электронной почте, или посредством </w:t>
      </w:r>
      <w:proofErr w:type="spellStart"/>
      <w:r w:rsidRPr="00E94A74">
        <w:rPr>
          <w:rFonts w:ascii="Times New Roman" w:eastAsia="Calibri" w:hAnsi="Times New Roman" w:cs="Times New Roman"/>
          <w:color w:val="000000" w:themeColor="text1"/>
          <w:sz w:val="28"/>
          <w:szCs w:val="28"/>
        </w:rPr>
        <w:t>автоинформирования</w:t>
      </w:r>
      <w:proofErr w:type="spellEnd"/>
      <w:r w:rsidRPr="00E94A74">
        <w:rPr>
          <w:rFonts w:ascii="Times New Roman" w:eastAsia="Calibri" w:hAnsi="Times New Roman" w:cs="Times New Roman"/>
          <w:color w:val="000000" w:themeColor="text1"/>
          <w:sz w:val="28"/>
          <w:szCs w:val="28"/>
        </w:rPr>
        <w:t xml:space="preserve"> через социальную сеть "ВКонтакте"), а также о возможности получения документов в МФЦ.</w:t>
      </w:r>
    </w:p>
    <w:p w14:paraId="0155BE67" w14:textId="77777777" w:rsidR="00E94A74" w:rsidRPr="00E94A74" w:rsidRDefault="00E94A74" w:rsidP="00E94A74">
      <w:pPr>
        <w:tabs>
          <w:tab w:val="left" w:pos="851"/>
        </w:tabs>
        <w:spacing w:after="0" w:line="20" w:lineRule="atLeast"/>
        <w:jc w:val="both"/>
        <w:rPr>
          <w:rFonts w:ascii="Times New Roman" w:eastAsia="Calibri" w:hAnsi="Times New Roman" w:cs="Times New Roman"/>
          <w:sz w:val="28"/>
          <w:szCs w:val="28"/>
        </w:rPr>
      </w:pPr>
      <w:r w:rsidRPr="00E94A74">
        <w:rPr>
          <w:rFonts w:ascii="Times New Roman" w:eastAsia="Calibri" w:hAnsi="Times New Roman" w:cs="Times New Roman"/>
          <w:sz w:val="28"/>
          <w:szCs w:val="28"/>
        </w:rPr>
        <w:t xml:space="preserve">  6.4. При вводе безбумажного электронного документооборота административные процедуры регламентируются нормативным правовым актами администрации, устанавливающими порядок электронного (безбумажного) документооборота в сфере муниципальных услуг.</w:t>
      </w:r>
      <w:r w:rsidRPr="00E94A74">
        <w:rPr>
          <w:rFonts w:ascii="Calibri" w:eastAsia="Calibri" w:hAnsi="Calibri" w:cs="Calibri"/>
        </w:rPr>
        <w:br w:type="page"/>
      </w:r>
    </w:p>
    <w:p w14:paraId="51762F69" w14:textId="77777777" w:rsidR="00E94A74" w:rsidRPr="00E94A74" w:rsidRDefault="00E94A74" w:rsidP="00E94A74">
      <w:pPr>
        <w:spacing w:after="0" w:line="20" w:lineRule="atLeast"/>
        <w:jc w:val="right"/>
        <w:rPr>
          <w:rFonts w:ascii="Times New Roman" w:eastAsia="Calibri" w:hAnsi="Times New Roman" w:cs="Calibri"/>
          <w:bCs/>
          <w:sz w:val="24"/>
          <w:szCs w:val="24"/>
        </w:rPr>
      </w:pPr>
      <w:r w:rsidRPr="00E94A74">
        <w:rPr>
          <w:rFonts w:ascii="Times New Roman" w:eastAsia="Calibri" w:hAnsi="Times New Roman" w:cs="Calibri"/>
          <w:bCs/>
          <w:sz w:val="24"/>
          <w:szCs w:val="24"/>
        </w:rPr>
        <w:lastRenderedPageBreak/>
        <w:t>ПРИЛОЖЕНИЕ 1</w:t>
      </w:r>
    </w:p>
    <w:p w14:paraId="3E05BF9D" w14:textId="77777777" w:rsidR="00E94A74" w:rsidRPr="00E94A74" w:rsidRDefault="00E94A74" w:rsidP="00E94A74">
      <w:pPr>
        <w:spacing w:after="0" w:line="20" w:lineRule="atLeast"/>
        <w:jc w:val="right"/>
        <w:rPr>
          <w:rFonts w:ascii="Times New Roman" w:eastAsia="Calibri" w:hAnsi="Times New Roman" w:cs="Calibri"/>
          <w:bCs/>
          <w:sz w:val="24"/>
          <w:szCs w:val="24"/>
        </w:rPr>
      </w:pPr>
      <w:r w:rsidRPr="00E94A74">
        <w:rPr>
          <w:rFonts w:ascii="Times New Roman" w:eastAsia="Calibri" w:hAnsi="Times New Roman" w:cs="Calibri"/>
          <w:bCs/>
          <w:sz w:val="24"/>
          <w:szCs w:val="24"/>
        </w:rPr>
        <w:t>к административному регламенту</w:t>
      </w:r>
    </w:p>
    <w:p w14:paraId="7D94C19F" w14:textId="77777777" w:rsidR="00E94A74" w:rsidRPr="00E94A74" w:rsidRDefault="00E94A74" w:rsidP="00E94A74">
      <w:pPr>
        <w:spacing w:after="0" w:line="20" w:lineRule="atLeast"/>
        <w:jc w:val="right"/>
        <w:rPr>
          <w:rFonts w:ascii="Calibri" w:eastAsia="Calibri" w:hAnsi="Calibri" w:cs="Calibri"/>
        </w:rPr>
      </w:pPr>
      <w:r w:rsidRPr="00E94A74">
        <w:rPr>
          <w:rFonts w:ascii="Times New Roman" w:eastAsia="Calibri" w:hAnsi="Times New Roman" w:cs="Calibri"/>
          <w:bCs/>
          <w:sz w:val="24"/>
          <w:szCs w:val="24"/>
        </w:rPr>
        <w:t xml:space="preserve">В межведомственную комиссию </w:t>
      </w:r>
    </w:p>
    <w:p w14:paraId="4ED4FDED" w14:textId="77777777" w:rsidR="00E94A74" w:rsidRPr="00E94A74" w:rsidRDefault="00E94A74" w:rsidP="00E94A74">
      <w:pPr>
        <w:spacing w:after="0" w:line="20" w:lineRule="atLeast"/>
        <w:jc w:val="right"/>
        <w:rPr>
          <w:rFonts w:ascii="Calibri" w:eastAsia="Calibri" w:hAnsi="Calibri" w:cs="Calibri"/>
        </w:rPr>
      </w:pPr>
      <w:r w:rsidRPr="00E94A74">
        <w:rPr>
          <w:rFonts w:ascii="Times New Roman" w:eastAsia="Calibri" w:hAnsi="Times New Roman" w:cs="Calibri"/>
          <w:bCs/>
          <w:sz w:val="24"/>
          <w:szCs w:val="24"/>
        </w:rPr>
        <w:t>Гатчинского муниципального округа</w:t>
      </w:r>
    </w:p>
    <w:p w14:paraId="5C1E4F07" w14:textId="77777777" w:rsidR="00E94A74" w:rsidRPr="00E94A74" w:rsidRDefault="00E94A74" w:rsidP="00E94A74">
      <w:pPr>
        <w:spacing w:after="0" w:line="20" w:lineRule="atLeast"/>
        <w:jc w:val="right"/>
        <w:rPr>
          <w:rFonts w:ascii="Times New Roman" w:eastAsia="Calibri" w:hAnsi="Times New Roman" w:cs="Calibri"/>
          <w:bCs/>
          <w:sz w:val="24"/>
          <w:szCs w:val="24"/>
        </w:rPr>
      </w:pPr>
    </w:p>
    <w:p w14:paraId="11CAA8E5" w14:textId="77777777" w:rsidR="00E94A74" w:rsidRPr="00E94A74" w:rsidRDefault="00E94A74" w:rsidP="00E94A74">
      <w:pPr>
        <w:spacing w:after="0" w:line="20" w:lineRule="atLeast"/>
        <w:jc w:val="right"/>
        <w:rPr>
          <w:rFonts w:ascii="Times New Roman" w:eastAsia="Calibri" w:hAnsi="Times New Roman" w:cs="Calibri"/>
          <w:bCs/>
          <w:sz w:val="24"/>
          <w:szCs w:val="24"/>
        </w:rPr>
      </w:pPr>
      <w:r w:rsidRPr="00E94A74">
        <w:rPr>
          <w:rFonts w:ascii="Times New Roman" w:eastAsia="Calibri" w:hAnsi="Times New Roman" w:cs="Calibri"/>
          <w:bCs/>
          <w:sz w:val="24"/>
          <w:szCs w:val="24"/>
        </w:rPr>
        <w:t>_____________________________________________________</w:t>
      </w:r>
    </w:p>
    <w:p w14:paraId="26BE1B81" w14:textId="77777777" w:rsidR="00E94A74" w:rsidRPr="00E94A74" w:rsidRDefault="00E94A74" w:rsidP="00E94A74">
      <w:pPr>
        <w:spacing w:after="0" w:line="20" w:lineRule="atLeast"/>
        <w:jc w:val="right"/>
        <w:rPr>
          <w:rFonts w:ascii="Times New Roman" w:eastAsia="Calibri" w:hAnsi="Times New Roman" w:cs="Calibri"/>
          <w:bCs/>
          <w:sz w:val="24"/>
          <w:szCs w:val="24"/>
        </w:rPr>
      </w:pPr>
      <w:r w:rsidRPr="00E94A74">
        <w:rPr>
          <w:rFonts w:ascii="Times New Roman" w:eastAsia="Calibri" w:hAnsi="Times New Roman" w:cs="Calibri"/>
          <w:bCs/>
          <w:sz w:val="24"/>
          <w:szCs w:val="24"/>
        </w:rPr>
        <w:t>от _____________________________________________________</w:t>
      </w:r>
    </w:p>
    <w:p w14:paraId="6631F42F" w14:textId="77777777" w:rsidR="00E94A74" w:rsidRPr="00E94A74" w:rsidRDefault="00E94A74" w:rsidP="00E94A74">
      <w:pPr>
        <w:spacing w:after="0" w:line="20" w:lineRule="atLeast"/>
        <w:jc w:val="right"/>
        <w:rPr>
          <w:rFonts w:ascii="Times New Roman" w:eastAsia="Calibri" w:hAnsi="Times New Roman" w:cs="Calibri"/>
          <w:bCs/>
          <w:sz w:val="24"/>
          <w:szCs w:val="24"/>
        </w:rPr>
      </w:pPr>
      <w:r w:rsidRPr="00E94A74">
        <w:rPr>
          <w:rFonts w:ascii="Times New Roman" w:eastAsia="Calibri" w:hAnsi="Times New Roman" w:cs="Calibri"/>
          <w:bCs/>
          <w:sz w:val="24"/>
          <w:szCs w:val="24"/>
        </w:rPr>
        <w:t xml:space="preserve">(указать статус заявителя) </w:t>
      </w:r>
    </w:p>
    <w:p w14:paraId="2571A47D" w14:textId="77777777" w:rsidR="00E94A74" w:rsidRPr="00E94A74" w:rsidRDefault="00E94A74" w:rsidP="00E94A74">
      <w:pPr>
        <w:spacing w:after="0" w:line="20" w:lineRule="atLeast"/>
        <w:jc w:val="right"/>
        <w:rPr>
          <w:rFonts w:ascii="Times New Roman" w:eastAsia="Calibri" w:hAnsi="Times New Roman" w:cs="Calibri"/>
          <w:bCs/>
          <w:sz w:val="24"/>
          <w:szCs w:val="24"/>
        </w:rPr>
      </w:pPr>
      <w:r w:rsidRPr="00E94A74">
        <w:rPr>
          <w:rFonts w:ascii="Times New Roman" w:eastAsia="Calibri" w:hAnsi="Times New Roman" w:cs="Calibri"/>
          <w:bCs/>
          <w:sz w:val="24"/>
          <w:szCs w:val="24"/>
        </w:rPr>
        <w:t>_____________________________________________________</w:t>
      </w:r>
    </w:p>
    <w:p w14:paraId="13C01B17" w14:textId="77777777" w:rsidR="00E94A74" w:rsidRPr="00E94A74" w:rsidRDefault="00E94A74" w:rsidP="00E94A74">
      <w:pPr>
        <w:spacing w:after="0" w:line="20" w:lineRule="atLeast"/>
        <w:jc w:val="right"/>
        <w:rPr>
          <w:rFonts w:ascii="Times New Roman" w:eastAsia="Calibri" w:hAnsi="Times New Roman" w:cs="Calibri"/>
          <w:bCs/>
          <w:sz w:val="24"/>
          <w:szCs w:val="24"/>
        </w:rPr>
      </w:pPr>
      <w:r w:rsidRPr="00E94A74">
        <w:rPr>
          <w:rFonts w:ascii="Times New Roman" w:eastAsia="Calibri" w:hAnsi="Times New Roman" w:cs="Calibri"/>
          <w:bCs/>
          <w:sz w:val="24"/>
          <w:szCs w:val="24"/>
        </w:rPr>
        <w:t xml:space="preserve">(фамилия, имя, отчество гражданина, наименование, </w:t>
      </w:r>
    </w:p>
    <w:p w14:paraId="4BDC065D" w14:textId="77777777" w:rsidR="00E94A74" w:rsidRPr="00E94A74" w:rsidRDefault="00E94A74" w:rsidP="00E94A74">
      <w:pPr>
        <w:spacing w:after="0" w:line="20" w:lineRule="atLeast"/>
        <w:jc w:val="right"/>
        <w:rPr>
          <w:rFonts w:ascii="Times New Roman" w:eastAsia="Calibri" w:hAnsi="Times New Roman" w:cs="Calibri"/>
          <w:bCs/>
          <w:sz w:val="24"/>
          <w:szCs w:val="24"/>
        </w:rPr>
      </w:pPr>
      <w:r w:rsidRPr="00E94A74">
        <w:rPr>
          <w:rFonts w:ascii="Times New Roman" w:eastAsia="Calibri" w:hAnsi="Times New Roman" w:cs="Calibri"/>
          <w:bCs/>
          <w:sz w:val="24"/>
          <w:szCs w:val="24"/>
        </w:rPr>
        <w:t>адрес места нахождения юридического лица)</w:t>
      </w:r>
    </w:p>
    <w:p w14:paraId="52ED02CA" w14:textId="77777777" w:rsidR="00E94A74" w:rsidRPr="00E94A74" w:rsidRDefault="00E94A74" w:rsidP="00E94A74">
      <w:pPr>
        <w:spacing w:after="0" w:line="20" w:lineRule="atLeast"/>
        <w:jc w:val="right"/>
        <w:rPr>
          <w:rFonts w:ascii="Times New Roman" w:eastAsia="Calibri" w:hAnsi="Times New Roman" w:cs="Calibri"/>
          <w:bCs/>
          <w:sz w:val="24"/>
          <w:szCs w:val="24"/>
        </w:rPr>
      </w:pPr>
      <w:r w:rsidRPr="00E94A74">
        <w:rPr>
          <w:rFonts w:ascii="Times New Roman" w:eastAsia="Calibri" w:hAnsi="Times New Roman" w:cs="Calibri"/>
          <w:bCs/>
          <w:sz w:val="24"/>
          <w:szCs w:val="24"/>
        </w:rPr>
        <w:t>_____________________________________________________</w:t>
      </w:r>
    </w:p>
    <w:p w14:paraId="6990D386" w14:textId="77777777" w:rsidR="00E94A74" w:rsidRPr="00E94A74" w:rsidRDefault="00E94A74" w:rsidP="00E94A74">
      <w:pPr>
        <w:spacing w:after="0" w:line="20" w:lineRule="atLeast"/>
        <w:jc w:val="right"/>
        <w:rPr>
          <w:rFonts w:ascii="Times New Roman" w:eastAsia="Calibri" w:hAnsi="Times New Roman" w:cs="Calibri"/>
          <w:bCs/>
          <w:sz w:val="24"/>
          <w:szCs w:val="24"/>
        </w:rPr>
      </w:pPr>
      <w:r w:rsidRPr="00E94A74">
        <w:rPr>
          <w:rFonts w:ascii="Times New Roman" w:eastAsia="Calibri" w:hAnsi="Times New Roman" w:cs="Calibri"/>
          <w:bCs/>
          <w:sz w:val="24"/>
          <w:szCs w:val="24"/>
        </w:rPr>
        <w:t>(адрес места жительства/нахождения)</w:t>
      </w:r>
    </w:p>
    <w:p w14:paraId="740FBB34" w14:textId="77777777" w:rsidR="00E94A74" w:rsidRPr="00E94A74" w:rsidRDefault="00E94A74" w:rsidP="00E94A74">
      <w:pPr>
        <w:spacing w:after="0" w:line="20" w:lineRule="atLeast"/>
        <w:jc w:val="right"/>
        <w:rPr>
          <w:rFonts w:ascii="Times New Roman" w:eastAsia="Calibri" w:hAnsi="Times New Roman" w:cs="Calibri"/>
          <w:bCs/>
          <w:sz w:val="24"/>
          <w:szCs w:val="24"/>
        </w:rPr>
      </w:pPr>
      <w:r w:rsidRPr="00E94A74">
        <w:rPr>
          <w:rFonts w:ascii="Times New Roman" w:eastAsia="Calibri" w:hAnsi="Times New Roman" w:cs="Calibri"/>
          <w:bCs/>
          <w:sz w:val="24"/>
          <w:szCs w:val="24"/>
        </w:rPr>
        <w:t>_____________________________________________________</w:t>
      </w:r>
    </w:p>
    <w:p w14:paraId="1A8DBFF1" w14:textId="77777777" w:rsidR="00E94A74" w:rsidRPr="00E94A74" w:rsidRDefault="00E94A74" w:rsidP="00E94A74">
      <w:pPr>
        <w:spacing w:after="0" w:line="20" w:lineRule="atLeast"/>
        <w:jc w:val="right"/>
        <w:rPr>
          <w:rFonts w:ascii="Times New Roman" w:eastAsia="Calibri" w:hAnsi="Times New Roman" w:cs="Calibri"/>
          <w:bCs/>
          <w:sz w:val="24"/>
          <w:szCs w:val="24"/>
        </w:rPr>
      </w:pPr>
      <w:r w:rsidRPr="00E94A74">
        <w:rPr>
          <w:rFonts w:ascii="Times New Roman" w:eastAsia="Calibri" w:hAnsi="Times New Roman" w:cs="Calibri"/>
          <w:bCs/>
          <w:sz w:val="24"/>
          <w:szCs w:val="24"/>
        </w:rPr>
        <w:t>(контактный телефон)</w:t>
      </w:r>
    </w:p>
    <w:p w14:paraId="4B093261" w14:textId="77777777" w:rsidR="00E94A74" w:rsidRPr="00E94A74" w:rsidRDefault="00E94A74" w:rsidP="00E94A74">
      <w:pPr>
        <w:spacing w:after="0" w:line="20" w:lineRule="atLeast"/>
        <w:jc w:val="right"/>
        <w:rPr>
          <w:rFonts w:ascii="Times New Roman" w:eastAsia="Calibri" w:hAnsi="Times New Roman" w:cs="Calibri"/>
          <w:bCs/>
          <w:sz w:val="24"/>
          <w:szCs w:val="24"/>
        </w:rPr>
      </w:pPr>
    </w:p>
    <w:p w14:paraId="3ADE8510" w14:textId="77777777" w:rsidR="00E94A74" w:rsidRPr="00E94A74" w:rsidRDefault="00E94A74" w:rsidP="00E94A74">
      <w:pPr>
        <w:spacing w:after="0" w:line="20" w:lineRule="atLeast"/>
        <w:jc w:val="right"/>
        <w:rPr>
          <w:rFonts w:ascii="Times New Roman" w:eastAsia="Calibri" w:hAnsi="Times New Roman" w:cs="Calibri"/>
          <w:bCs/>
          <w:sz w:val="24"/>
          <w:szCs w:val="24"/>
        </w:rPr>
      </w:pPr>
    </w:p>
    <w:p w14:paraId="05A377C7" w14:textId="77777777" w:rsidR="00E94A74" w:rsidRPr="00E94A74" w:rsidRDefault="00E94A74" w:rsidP="00E94A74">
      <w:pPr>
        <w:spacing w:after="0" w:line="20" w:lineRule="atLeast"/>
        <w:jc w:val="center"/>
        <w:rPr>
          <w:rFonts w:ascii="Times New Roman" w:eastAsia="Calibri" w:hAnsi="Times New Roman" w:cs="Calibri"/>
          <w:bCs/>
          <w:sz w:val="24"/>
          <w:szCs w:val="24"/>
        </w:rPr>
      </w:pPr>
      <w:r w:rsidRPr="00E94A74">
        <w:rPr>
          <w:rFonts w:ascii="Times New Roman" w:eastAsia="Calibri" w:hAnsi="Times New Roman" w:cs="Calibri"/>
          <w:bCs/>
          <w:sz w:val="24"/>
          <w:szCs w:val="24"/>
        </w:rPr>
        <w:t>ЗАЯВЛЕНИЕ</w:t>
      </w:r>
    </w:p>
    <w:p w14:paraId="6B36D346" w14:textId="77777777" w:rsidR="00E94A74" w:rsidRPr="00E94A74" w:rsidRDefault="00E94A74" w:rsidP="00E94A74">
      <w:pPr>
        <w:spacing w:after="0" w:line="20" w:lineRule="atLeast"/>
        <w:jc w:val="right"/>
        <w:rPr>
          <w:rFonts w:ascii="Times New Roman" w:eastAsia="Calibri" w:hAnsi="Times New Roman" w:cs="Calibri"/>
          <w:bCs/>
          <w:sz w:val="24"/>
          <w:szCs w:val="24"/>
        </w:rPr>
      </w:pPr>
    </w:p>
    <w:p w14:paraId="3154174C" w14:textId="77777777" w:rsidR="00E94A74" w:rsidRPr="00E94A74" w:rsidRDefault="00E94A74" w:rsidP="00E94A74">
      <w:pPr>
        <w:spacing w:after="0" w:line="20" w:lineRule="atLeast"/>
        <w:rPr>
          <w:rFonts w:ascii="Times New Roman" w:eastAsia="Calibri" w:hAnsi="Times New Roman" w:cs="Calibri"/>
          <w:bCs/>
          <w:sz w:val="24"/>
          <w:szCs w:val="24"/>
        </w:rPr>
      </w:pPr>
      <w:r w:rsidRPr="00E94A74">
        <w:rPr>
          <w:rFonts w:ascii="Times New Roman" w:eastAsia="Calibri" w:hAnsi="Times New Roman" w:cs="Calibri"/>
          <w:bCs/>
          <w:sz w:val="24"/>
          <w:szCs w:val="24"/>
        </w:rPr>
        <w:t>Прошу провести оценку соответствия помещения по адресу:</w:t>
      </w:r>
    </w:p>
    <w:p w14:paraId="020E839F" w14:textId="77777777" w:rsidR="00E94A74" w:rsidRPr="00E94A74" w:rsidRDefault="00E94A74" w:rsidP="00E94A74">
      <w:pPr>
        <w:spacing w:after="0" w:line="20" w:lineRule="atLeast"/>
        <w:rPr>
          <w:rFonts w:ascii="Times New Roman" w:eastAsia="Calibri" w:hAnsi="Times New Roman" w:cs="Calibri"/>
          <w:bCs/>
          <w:sz w:val="24"/>
          <w:szCs w:val="24"/>
        </w:rPr>
      </w:pPr>
      <w:r w:rsidRPr="00E94A74">
        <w:rPr>
          <w:rFonts w:ascii="Times New Roman" w:eastAsia="Calibri" w:hAnsi="Times New Roman" w:cs="Calibri"/>
          <w:bCs/>
          <w:sz w:val="24"/>
          <w:szCs w:val="24"/>
        </w:rPr>
        <w:t>_____________________________________________________________________________</w:t>
      </w:r>
    </w:p>
    <w:p w14:paraId="01DC2968" w14:textId="77777777" w:rsidR="00E94A74" w:rsidRPr="00E94A74" w:rsidRDefault="00E94A74" w:rsidP="00E94A74">
      <w:pPr>
        <w:spacing w:after="0" w:line="20" w:lineRule="atLeast"/>
        <w:rPr>
          <w:rFonts w:ascii="Times New Roman" w:eastAsia="Calibri" w:hAnsi="Times New Roman" w:cs="Calibri"/>
          <w:bCs/>
          <w:sz w:val="24"/>
          <w:szCs w:val="24"/>
        </w:rPr>
      </w:pPr>
      <w:r w:rsidRPr="00E94A74">
        <w:rPr>
          <w:rFonts w:ascii="Times New Roman" w:eastAsia="Calibri" w:hAnsi="Times New Roman" w:cs="Calibri"/>
          <w:bCs/>
          <w:sz w:val="24"/>
          <w:szCs w:val="24"/>
        </w:rPr>
        <w:t>кадастровый номер (при наличии): __________________________________________________</w:t>
      </w:r>
    </w:p>
    <w:p w14:paraId="762D2890" w14:textId="77777777" w:rsidR="00E94A74" w:rsidRPr="00E94A74" w:rsidRDefault="00E94A74" w:rsidP="00E94A74">
      <w:pPr>
        <w:spacing w:after="0" w:line="20" w:lineRule="atLeast"/>
        <w:rPr>
          <w:rFonts w:ascii="Times New Roman" w:eastAsia="Calibri" w:hAnsi="Times New Roman" w:cs="Calibri"/>
          <w:bCs/>
          <w:sz w:val="24"/>
          <w:szCs w:val="24"/>
        </w:rPr>
      </w:pPr>
      <w:r w:rsidRPr="00E94A74">
        <w:rPr>
          <w:rFonts w:ascii="Times New Roman" w:eastAsia="Calibri" w:hAnsi="Times New Roman" w:cs="Calibri"/>
          <w:bCs/>
          <w:sz w:val="24"/>
          <w:szCs w:val="24"/>
        </w:rPr>
        <w:t xml:space="preserve">требованиям, установленным в Положения о признании помещения жилым помещением, жилого помещения непригодным для проживания, многоквартирного дома аварийным </w:t>
      </w:r>
    </w:p>
    <w:p w14:paraId="3D7A0C7A" w14:textId="77777777" w:rsidR="00E94A74" w:rsidRPr="00E94A74" w:rsidRDefault="00E94A74" w:rsidP="00E94A74">
      <w:pPr>
        <w:spacing w:after="0" w:line="20" w:lineRule="atLeast"/>
        <w:rPr>
          <w:rFonts w:ascii="Times New Roman" w:eastAsia="Calibri" w:hAnsi="Times New Roman" w:cs="Calibri"/>
          <w:bCs/>
          <w:sz w:val="24"/>
          <w:szCs w:val="24"/>
        </w:rPr>
      </w:pPr>
      <w:r w:rsidRPr="00E94A74">
        <w:rPr>
          <w:rFonts w:ascii="Times New Roman" w:eastAsia="Calibri" w:hAnsi="Times New Roman" w:cs="Calibri"/>
          <w:bCs/>
          <w:sz w:val="24"/>
          <w:szCs w:val="24"/>
        </w:rPr>
        <w:t xml:space="preserve">и подлежащим сносу или реконструкции, садового дома жилым домом и жилого дома садовым домом, утвержденном постановлением Правительства Российской Федерации от 28.01.2006 № </w:t>
      </w:r>
      <w:proofErr w:type="gramStart"/>
      <w:r w:rsidRPr="00E94A74">
        <w:rPr>
          <w:rFonts w:ascii="Times New Roman" w:eastAsia="Calibri" w:hAnsi="Times New Roman" w:cs="Calibri"/>
          <w:bCs/>
          <w:sz w:val="24"/>
          <w:szCs w:val="24"/>
        </w:rPr>
        <w:t>47,и</w:t>
      </w:r>
      <w:proofErr w:type="gramEnd"/>
      <w:r w:rsidRPr="00E94A74">
        <w:rPr>
          <w:rFonts w:ascii="Times New Roman" w:eastAsia="Calibri" w:hAnsi="Times New Roman" w:cs="Calibri"/>
          <w:bCs/>
          <w:sz w:val="24"/>
          <w:szCs w:val="24"/>
        </w:rPr>
        <w:t xml:space="preserve"> признать его _____________________________________________</w:t>
      </w:r>
    </w:p>
    <w:p w14:paraId="0E3D735F" w14:textId="77777777" w:rsidR="00E94A74" w:rsidRPr="00E94A74" w:rsidRDefault="00E94A74" w:rsidP="00E94A74">
      <w:pPr>
        <w:spacing w:after="0" w:line="20" w:lineRule="atLeast"/>
        <w:jc w:val="right"/>
        <w:rPr>
          <w:rFonts w:ascii="Times New Roman" w:eastAsia="Calibri" w:hAnsi="Times New Roman" w:cs="Calibri"/>
          <w:bCs/>
          <w:sz w:val="24"/>
          <w:szCs w:val="24"/>
        </w:rPr>
      </w:pPr>
    </w:p>
    <w:p w14:paraId="667FCF30" w14:textId="77777777" w:rsidR="00E94A74" w:rsidRPr="00E94A74" w:rsidRDefault="00E94A74" w:rsidP="00E94A74">
      <w:pPr>
        <w:spacing w:after="0" w:line="20" w:lineRule="atLeast"/>
        <w:rPr>
          <w:rFonts w:ascii="Times New Roman" w:eastAsia="Calibri" w:hAnsi="Times New Roman" w:cs="Calibri"/>
          <w:bCs/>
          <w:sz w:val="24"/>
          <w:szCs w:val="24"/>
        </w:rPr>
      </w:pPr>
      <w:r w:rsidRPr="00E94A74">
        <w:rPr>
          <w:rFonts w:ascii="Times New Roman" w:eastAsia="Calibri" w:hAnsi="Times New Roman" w:cs="Calibri"/>
          <w:bCs/>
          <w:sz w:val="24"/>
          <w:szCs w:val="24"/>
        </w:rPr>
        <w:t>К заявлению прилагаются:</w:t>
      </w:r>
    </w:p>
    <w:p w14:paraId="503C4FCF" w14:textId="77777777" w:rsidR="00E94A74" w:rsidRPr="00E94A74" w:rsidRDefault="00E94A74" w:rsidP="00E94A74">
      <w:pPr>
        <w:spacing w:after="0" w:line="20" w:lineRule="atLeast"/>
        <w:rPr>
          <w:rFonts w:ascii="Times New Roman" w:eastAsia="Calibri" w:hAnsi="Times New Roman" w:cs="Calibri"/>
          <w:bCs/>
          <w:sz w:val="24"/>
          <w:szCs w:val="24"/>
        </w:rPr>
      </w:pPr>
      <w:r w:rsidRPr="00E94A74">
        <w:rPr>
          <w:rFonts w:ascii="Times New Roman" w:eastAsia="Calibri" w:hAnsi="Times New Roman" w:cs="Calibri"/>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CE9D34" w14:textId="77777777" w:rsidR="00E94A74" w:rsidRPr="00E94A74" w:rsidRDefault="00E94A74" w:rsidP="00E94A74">
      <w:pPr>
        <w:spacing w:after="0" w:line="20" w:lineRule="atLeast"/>
        <w:jc w:val="right"/>
        <w:rPr>
          <w:rFonts w:ascii="Times New Roman" w:eastAsia="Calibri" w:hAnsi="Times New Roman" w:cs="Calibri"/>
          <w:bCs/>
          <w:sz w:val="24"/>
          <w:szCs w:val="24"/>
        </w:rPr>
      </w:pPr>
    </w:p>
    <w:p w14:paraId="7571A808" w14:textId="77777777" w:rsidR="00E94A74" w:rsidRPr="00E94A74" w:rsidRDefault="00E94A74" w:rsidP="00E94A74">
      <w:pPr>
        <w:spacing w:after="0" w:line="20" w:lineRule="atLeast"/>
        <w:rPr>
          <w:rFonts w:ascii="Times New Roman" w:eastAsia="Calibri" w:hAnsi="Times New Roman" w:cs="Calibri"/>
          <w:bCs/>
          <w:sz w:val="24"/>
          <w:szCs w:val="24"/>
        </w:rPr>
      </w:pPr>
      <w:r w:rsidRPr="00E94A74">
        <w:rPr>
          <w:rFonts w:ascii="Times New Roman" w:eastAsia="Calibri" w:hAnsi="Times New Roman" w:cs="Calibri"/>
          <w:bCs/>
          <w:sz w:val="24"/>
          <w:szCs w:val="24"/>
        </w:rPr>
        <w:t>Дополнительные документы __________________________________________________________________________________________________________________________________________________________</w:t>
      </w:r>
    </w:p>
    <w:p w14:paraId="24483A70" w14:textId="77777777" w:rsidR="00E94A74" w:rsidRPr="00E94A74" w:rsidRDefault="00E94A74" w:rsidP="00E94A74">
      <w:pPr>
        <w:spacing w:after="0" w:line="20" w:lineRule="atLeast"/>
        <w:jc w:val="right"/>
        <w:rPr>
          <w:rFonts w:ascii="Times New Roman" w:eastAsia="Calibri" w:hAnsi="Times New Roman" w:cs="Calibri"/>
          <w:bCs/>
          <w:sz w:val="24"/>
          <w:szCs w:val="24"/>
        </w:rPr>
      </w:pPr>
    </w:p>
    <w:p w14:paraId="01F69429" w14:textId="77777777" w:rsidR="00E94A74" w:rsidRPr="00E94A74" w:rsidRDefault="00E94A74" w:rsidP="00E94A74">
      <w:pPr>
        <w:spacing w:after="0" w:line="20" w:lineRule="atLeast"/>
        <w:rPr>
          <w:rFonts w:ascii="Times New Roman" w:eastAsia="Calibri" w:hAnsi="Times New Roman" w:cs="Calibri"/>
          <w:bCs/>
          <w:sz w:val="24"/>
          <w:szCs w:val="24"/>
        </w:rPr>
      </w:pPr>
      <w:r w:rsidRPr="00E94A74">
        <w:rPr>
          <w:rFonts w:ascii="Times New Roman" w:eastAsia="Calibri" w:hAnsi="Times New Roman" w:cs="Calibri"/>
          <w:bCs/>
          <w:sz w:val="24"/>
          <w:szCs w:val="24"/>
        </w:rPr>
        <w:t>Результат рассмотрения заявления прошу:</w:t>
      </w:r>
    </w:p>
    <w:p w14:paraId="6B9EA895" w14:textId="77777777" w:rsidR="00E94A74" w:rsidRPr="00E94A74" w:rsidRDefault="00E94A74" w:rsidP="00E94A74">
      <w:pPr>
        <w:spacing w:after="0" w:line="20" w:lineRule="atLeast"/>
        <w:rPr>
          <w:rFonts w:ascii="Times New Roman" w:eastAsia="Calibri" w:hAnsi="Times New Roman" w:cs="Calibri"/>
          <w:bCs/>
          <w:sz w:val="24"/>
          <w:szCs w:val="24"/>
        </w:rPr>
      </w:pPr>
      <w:r w:rsidRPr="00E94A74">
        <w:rPr>
          <w:rFonts w:ascii="Times New Roman" w:eastAsia="Calibri" w:hAnsi="Times New Roman" w:cs="Calibri"/>
          <w:bCs/>
          <w:sz w:val="24"/>
          <w:szCs w:val="24"/>
        </w:rPr>
        <w:sym w:font="Times New Roman" w:char="F0F0"/>
      </w:r>
      <w:r w:rsidRPr="00E94A74">
        <w:rPr>
          <w:rFonts w:ascii="Times New Roman" w:eastAsia="Calibri" w:hAnsi="Times New Roman" w:cs="Calibri"/>
          <w:bCs/>
          <w:sz w:val="24"/>
          <w:szCs w:val="24"/>
        </w:rPr>
        <w:tab/>
        <w:t>Выдать на руки в МФЦ</w:t>
      </w:r>
    </w:p>
    <w:p w14:paraId="40B6451B" w14:textId="77777777" w:rsidR="00E94A74" w:rsidRPr="00E94A74" w:rsidRDefault="00E94A74" w:rsidP="00E94A74">
      <w:pPr>
        <w:spacing w:after="0" w:line="20" w:lineRule="atLeast"/>
        <w:rPr>
          <w:rFonts w:ascii="Times New Roman" w:eastAsia="Calibri" w:hAnsi="Times New Roman" w:cs="Calibri"/>
          <w:bCs/>
          <w:sz w:val="24"/>
          <w:szCs w:val="24"/>
        </w:rPr>
      </w:pPr>
      <w:r w:rsidRPr="00E94A74">
        <w:rPr>
          <w:rFonts w:ascii="Times New Roman" w:eastAsia="Calibri" w:hAnsi="Times New Roman" w:cs="Calibri"/>
          <w:bCs/>
          <w:sz w:val="24"/>
          <w:szCs w:val="24"/>
        </w:rPr>
        <w:sym w:font="Times New Roman" w:char="F0F0"/>
      </w:r>
      <w:r w:rsidRPr="00E94A74">
        <w:rPr>
          <w:rFonts w:ascii="Times New Roman" w:eastAsia="Calibri" w:hAnsi="Times New Roman" w:cs="Calibri"/>
          <w:bCs/>
          <w:sz w:val="24"/>
          <w:szCs w:val="24"/>
        </w:rPr>
        <w:tab/>
        <w:t>Направить по почте: ______________________________________________</w:t>
      </w:r>
    </w:p>
    <w:p w14:paraId="2B85F9A5" w14:textId="77777777" w:rsidR="00E94A74" w:rsidRPr="00E94A74" w:rsidRDefault="00E94A74" w:rsidP="00E94A74">
      <w:pPr>
        <w:spacing w:after="0" w:line="20" w:lineRule="atLeast"/>
        <w:rPr>
          <w:rFonts w:ascii="Times New Roman" w:eastAsia="Calibri" w:hAnsi="Times New Roman" w:cs="Calibri"/>
          <w:bCs/>
          <w:sz w:val="24"/>
          <w:szCs w:val="24"/>
        </w:rPr>
      </w:pPr>
      <w:r w:rsidRPr="00E94A74">
        <w:rPr>
          <w:rFonts w:ascii="Times New Roman" w:eastAsia="Calibri" w:hAnsi="Times New Roman" w:cs="Calibri"/>
          <w:bCs/>
          <w:sz w:val="24"/>
          <w:szCs w:val="24"/>
        </w:rPr>
        <w:sym w:font="Times New Roman" w:char="F0F0"/>
      </w:r>
      <w:r w:rsidRPr="00E94A74">
        <w:rPr>
          <w:rFonts w:ascii="Times New Roman" w:eastAsia="Calibri" w:hAnsi="Times New Roman" w:cs="Calibri"/>
          <w:bCs/>
          <w:sz w:val="24"/>
          <w:szCs w:val="24"/>
        </w:rPr>
        <w:tab/>
        <w:t>Направить в электронной форме в личный кабинет на ПГУ ЛО</w:t>
      </w:r>
    </w:p>
    <w:p w14:paraId="4DC70ACE" w14:textId="77777777" w:rsidR="00E94A74" w:rsidRPr="00E94A74" w:rsidRDefault="00E94A74" w:rsidP="00E94A74">
      <w:pPr>
        <w:spacing w:after="0" w:line="20" w:lineRule="atLeast"/>
        <w:jc w:val="right"/>
        <w:rPr>
          <w:rFonts w:ascii="Times New Roman" w:eastAsia="Calibri" w:hAnsi="Times New Roman" w:cs="Calibri"/>
          <w:bCs/>
          <w:sz w:val="24"/>
          <w:szCs w:val="24"/>
        </w:rPr>
      </w:pPr>
    </w:p>
    <w:p w14:paraId="67F64ED6" w14:textId="77777777" w:rsidR="00E94A74" w:rsidRPr="00E94A74" w:rsidRDefault="00E94A74" w:rsidP="00E94A74">
      <w:pPr>
        <w:spacing w:after="0" w:line="20" w:lineRule="atLeast"/>
        <w:rPr>
          <w:rFonts w:ascii="Times New Roman" w:eastAsia="Calibri" w:hAnsi="Times New Roman" w:cs="Calibri"/>
          <w:bCs/>
          <w:sz w:val="24"/>
          <w:szCs w:val="24"/>
        </w:rPr>
      </w:pPr>
      <w:r w:rsidRPr="00E94A74">
        <w:rPr>
          <w:rFonts w:ascii="Times New Roman" w:eastAsia="Calibri" w:hAnsi="Times New Roman" w:cs="Calibri"/>
          <w:bCs/>
          <w:sz w:val="24"/>
          <w:szCs w:val="24"/>
        </w:rPr>
        <w:t>__________________                                                                                    _________________</w:t>
      </w:r>
    </w:p>
    <w:p w14:paraId="6F3B44F3" w14:textId="77777777" w:rsidR="00E94A74" w:rsidRPr="00E94A74" w:rsidRDefault="00E94A74" w:rsidP="00E94A74">
      <w:pPr>
        <w:spacing w:after="0" w:line="20" w:lineRule="atLeast"/>
        <w:rPr>
          <w:rFonts w:ascii="Times New Roman" w:eastAsia="Calibri" w:hAnsi="Times New Roman" w:cs="Calibri"/>
          <w:bCs/>
          <w:sz w:val="24"/>
          <w:szCs w:val="24"/>
        </w:rPr>
      </w:pPr>
      <w:r w:rsidRPr="00E94A74">
        <w:rPr>
          <w:rFonts w:ascii="Times New Roman" w:eastAsia="Calibri" w:hAnsi="Times New Roman" w:cs="Calibri"/>
          <w:bCs/>
          <w:sz w:val="24"/>
          <w:szCs w:val="24"/>
        </w:rPr>
        <w:t xml:space="preserve">          (</w:t>
      </w:r>
      <w:proofErr w:type="gramStart"/>
      <w:r w:rsidRPr="00E94A74">
        <w:rPr>
          <w:rFonts w:ascii="Times New Roman" w:eastAsia="Calibri" w:hAnsi="Times New Roman" w:cs="Calibri"/>
          <w:bCs/>
          <w:sz w:val="24"/>
          <w:szCs w:val="24"/>
        </w:rPr>
        <w:t xml:space="preserve">дата)   </w:t>
      </w:r>
      <w:proofErr w:type="gramEnd"/>
      <w:r w:rsidRPr="00E94A74">
        <w:rPr>
          <w:rFonts w:ascii="Times New Roman" w:eastAsia="Calibri" w:hAnsi="Times New Roman" w:cs="Calibri"/>
          <w:bCs/>
          <w:sz w:val="24"/>
          <w:szCs w:val="24"/>
        </w:rPr>
        <w:t xml:space="preserve">                                                                                                           (подпись)</w:t>
      </w:r>
    </w:p>
    <w:p w14:paraId="4FD11CFB" w14:textId="77777777" w:rsidR="00E94A74" w:rsidRPr="00E94A74" w:rsidRDefault="00E94A74" w:rsidP="00E94A74">
      <w:pPr>
        <w:spacing w:after="0" w:line="20" w:lineRule="atLeast"/>
        <w:rPr>
          <w:rFonts w:ascii="Times New Roman" w:eastAsia="Calibri" w:hAnsi="Times New Roman" w:cs="Calibri"/>
          <w:bCs/>
          <w:sz w:val="24"/>
          <w:szCs w:val="24"/>
        </w:rPr>
      </w:pPr>
    </w:p>
    <w:p w14:paraId="2451A905" w14:textId="77777777" w:rsidR="00E94A74" w:rsidRPr="00E94A74" w:rsidRDefault="00E94A74" w:rsidP="00E94A74">
      <w:pPr>
        <w:spacing w:after="0" w:line="20" w:lineRule="atLeast"/>
        <w:rPr>
          <w:rFonts w:ascii="Times New Roman" w:eastAsia="Calibri" w:hAnsi="Times New Roman" w:cs="Calibri"/>
          <w:bCs/>
          <w:sz w:val="24"/>
          <w:szCs w:val="24"/>
        </w:rPr>
      </w:pPr>
    </w:p>
    <w:p w14:paraId="6BCDE481" w14:textId="77777777" w:rsidR="00E94A74" w:rsidRPr="00E94A74" w:rsidRDefault="00E94A74" w:rsidP="00E94A74">
      <w:pPr>
        <w:spacing w:after="0" w:line="20" w:lineRule="atLeast"/>
        <w:rPr>
          <w:rFonts w:ascii="Times New Roman" w:eastAsia="Calibri" w:hAnsi="Times New Roman" w:cs="Calibri"/>
          <w:bCs/>
          <w:sz w:val="24"/>
          <w:szCs w:val="24"/>
        </w:rPr>
      </w:pPr>
    </w:p>
    <w:p w14:paraId="54C411D6" w14:textId="77777777" w:rsidR="00E94A74" w:rsidRPr="00E94A74" w:rsidRDefault="00E94A74" w:rsidP="00E94A74">
      <w:pPr>
        <w:spacing w:after="0" w:line="20" w:lineRule="atLeast"/>
        <w:rPr>
          <w:rFonts w:ascii="Times New Roman" w:eastAsia="Calibri" w:hAnsi="Times New Roman" w:cs="Calibri"/>
          <w:bCs/>
          <w:sz w:val="24"/>
          <w:szCs w:val="24"/>
        </w:rPr>
      </w:pPr>
    </w:p>
    <w:p w14:paraId="00ED2B05" w14:textId="77777777" w:rsidR="00E94A74" w:rsidRPr="00E94A74" w:rsidRDefault="00E94A74" w:rsidP="00E94A74">
      <w:pPr>
        <w:spacing w:after="0" w:line="20" w:lineRule="atLeast"/>
        <w:rPr>
          <w:rFonts w:ascii="Times New Roman" w:eastAsia="Calibri" w:hAnsi="Times New Roman" w:cs="Calibri"/>
          <w:bCs/>
          <w:sz w:val="24"/>
          <w:szCs w:val="24"/>
        </w:rPr>
      </w:pPr>
    </w:p>
    <w:p w14:paraId="2597FDFD" w14:textId="77777777" w:rsidR="00E94A74" w:rsidRPr="00E94A74" w:rsidRDefault="00E94A74" w:rsidP="00E94A74">
      <w:pPr>
        <w:spacing w:after="0" w:line="20" w:lineRule="atLeast"/>
        <w:rPr>
          <w:rFonts w:ascii="Times New Roman" w:eastAsia="Calibri" w:hAnsi="Times New Roman" w:cs="Calibri"/>
          <w:bCs/>
          <w:sz w:val="24"/>
          <w:szCs w:val="24"/>
        </w:rPr>
      </w:pPr>
    </w:p>
    <w:p w14:paraId="52F79BF7" w14:textId="77777777" w:rsidR="00E94A74" w:rsidRPr="00E94A74" w:rsidRDefault="00E94A74" w:rsidP="00E94A74">
      <w:pPr>
        <w:spacing w:after="0" w:line="20" w:lineRule="atLeast"/>
        <w:rPr>
          <w:rFonts w:ascii="Times New Roman" w:eastAsia="Calibri" w:hAnsi="Times New Roman" w:cs="Calibri"/>
          <w:bCs/>
          <w:sz w:val="24"/>
          <w:szCs w:val="24"/>
        </w:rPr>
      </w:pPr>
    </w:p>
    <w:p w14:paraId="00273BE6" w14:textId="77777777" w:rsidR="00E94A74" w:rsidRPr="00E94A74" w:rsidRDefault="00E94A74" w:rsidP="00E94A74">
      <w:pPr>
        <w:keepNext/>
        <w:spacing w:after="0" w:line="240" w:lineRule="auto"/>
        <w:jc w:val="right"/>
        <w:outlineLvl w:val="0"/>
        <w:rPr>
          <w:rFonts w:ascii="Times New Roman" w:eastAsia="Calibri" w:hAnsi="Times New Roman" w:cs="Times New Roman"/>
          <w:sz w:val="24"/>
          <w:szCs w:val="24"/>
        </w:rPr>
      </w:pPr>
      <w:r w:rsidRPr="00E94A74">
        <w:rPr>
          <w:rFonts w:ascii="Times New Roman" w:eastAsia="Calibri" w:hAnsi="Times New Roman" w:cs="Times New Roman"/>
          <w:sz w:val="24"/>
          <w:szCs w:val="24"/>
        </w:rPr>
        <w:lastRenderedPageBreak/>
        <w:t>ПРИЛОЖЕНИЕ 2</w:t>
      </w:r>
    </w:p>
    <w:p w14:paraId="7C318439" w14:textId="77777777" w:rsidR="00E94A74" w:rsidRPr="00E94A74" w:rsidRDefault="00E94A74" w:rsidP="00E94A74">
      <w:pPr>
        <w:widowControl w:val="0"/>
        <w:spacing w:after="0" w:line="240" w:lineRule="auto"/>
        <w:jc w:val="right"/>
        <w:rPr>
          <w:rFonts w:ascii="Times New Roman" w:eastAsia="Calibri" w:hAnsi="Times New Roman" w:cs="Times New Roman"/>
          <w:sz w:val="24"/>
          <w:szCs w:val="24"/>
        </w:rPr>
      </w:pPr>
      <w:r w:rsidRPr="00E94A74">
        <w:rPr>
          <w:rFonts w:ascii="Times New Roman" w:eastAsia="Calibri" w:hAnsi="Times New Roman" w:cs="Times New Roman"/>
          <w:sz w:val="24"/>
          <w:szCs w:val="24"/>
        </w:rPr>
        <w:t>к административному регламенту</w:t>
      </w:r>
    </w:p>
    <w:p w14:paraId="12AA7C37" w14:textId="77777777" w:rsidR="00E94A74" w:rsidRPr="00E94A74" w:rsidRDefault="00E94A74" w:rsidP="00E94A74">
      <w:pPr>
        <w:spacing w:after="0" w:line="240" w:lineRule="auto"/>
        <w:jc w:val="right"/>
        <w:rPr>
          <w:rFonts w:ascii="Times New Roman" w:eastAsia="Calibri" w:hAnsi="Times New Roman" w:cs="Times New Roman"/>
          <w:bCs/>
          <w:sz w:val="24"/>
          <w:szCs w:val="24"/>
        </w:rPr>
      </w:pPr>
      <w:r w:rsidRPr="00E94A74">
        <w:rPr>
          <w:rFonts w:ascii="Times New Roman" w:eastAsia="Calibri" w:hAnsi="Times New Roman" w:cs="Times New Roman"/>
          <w:bCs/>
          <w:sz w:val="24"/>
          <w:szCs w:val="24"/>
        </w:rPr>
        <w:t>(форма)</w:t>
      </w:r>
    </w:p>
    <w:p w14:paraId="316C156F" w14:textId="77777777" w:rsidR="00E94A74" w:rsidRPr="00E94A74" w:rsidRDefault="00E94A74" w:rsidP="00E94A74">
      <w:pPr>
        <w:spacing w:before="360" w:after="120"/>
        <w:jc w:val="center"/>
        <w:rPr>
          <w:rFonts w:ascii="Times New Roman" w:eastAsia="Calibri" w:hAnsi="Times New Roman" w:cs="Times New Roman"/>
          <w:b/>
          <w:bCs/>
          <w:sz w:val="26"/>
          <w:szCs w:val="26"/>
        </w:rPr>
      </w:pPr>
      <w:r w:rsidRPr="00E94A74">
        <w:rPr>
          <w:rFonts w:ascii="Times New Roman" w:eastAsia="Calibri" w:hAnsi="Times New Roman" w:cs="Times New Roman"/>
          <w:b/>
          <w:bCs/>
          <w:sz w:val="26"/>
          <w:szCs w:val="26"/>
        </w:rPr>
        <w:t>ЗАКЛЮЧЕНИЕ</w:t>
      </w:r>
    </w:p>
    <w:p w14:paraId="1A7F19CB" w14:textId="77777777" w:rsidR="00E94A74" w:rsidRPr="00E94A74" w:rsidRDefault="00E94A74" w:rsidP="00E94A74">
      <w:pPr>
        <w:spacing w:after="360"/>
        <w:ind w:firstLine="567"/>
        <w:jc w:val="center"/>
        <w:rPr>
          <w:rFonts w:ascii="Times New Roman" w:eastAsia="Calibri" w:hAnsi="Times New Roman" w:cs="Times New Roman"/>
          <w:sz w:val="26"/>
          <w:szCs w:val="26"/>
        </w:rPr>
      </w:pPr>
      <w:r w:rsidRPr="00E94A74">
        <w:rPr>
          <w:rFonts w:ascii="Times New Roman" w:eastAsia="Calibri" w:hAnsi="Times New Roman" w:cs="Times New Roman"/>
          <w:sz w:val="26"/>
          <w:szCs w:val="26"/>
        </w:rPr>
        <w:t xml:space="preserve">об оценке соответствия помещения (многоквартирного дома) требованиям, установленным в Положении о признании помещения жилым помещением, </w:t>
      </w:r>
      <w:r w:rsidRPr="00E94A74">
        <w:rPr>
          <w:rFonts w:ascii="Times New Roman" w:eastAsia="Calibri" w:hAnsi="Times New Roman" w:cs="Times New Roman"/>
          <w:sz w:val="26"/>
          <w:szCs w:val="26"/>
        </w:rPr>
        <w:br/>
        <w:t xml:space="preserve">жилого помещения непригодным для проживания, многоквартирного дома </w:t>
      </w:r>
      <w:r w:rsidRPr="00E94A74">
        <w:rPr>
          <w:rFonts w:ascii="Times New Roman" w:eastAsia="Calibri" w:hAnsi="Times New Roman" w:cs="Times New Roman"/>
          <w:sz w:val="26"/>
          <w:szCs w:val="26"/>
        </w:rPr>
        <w:br/>
        <w:t>аварийным и подлежащим сносу или реконструкции</w:t>
      </w:r>
    </w:p>
    <w:tbl>
      <w:tblPr>
        <w:tblW w:w="9945" w:type="dxa"/>
        <w:tblCellMar>
          <w:left w:w="28" w:type="dxa"/>
          <w:right w:w="28" w:type="dxa"/>
        </w:tblCellMar>
        <w:tblLook w:val="04A0" w:firstRow="1" w:lastRow="0" w:firstColumn="1" w:lastColumn="0" w:noHBand="0" w:noVBand="1"/>
      </w:tblPr>
      <w:tblGrid>
        <w:gridCol w:w="363"/>
        <w:gridCol w:w="3689"/>
        <w:gridCol w:w="1984"/>
        <w:gridCol w:w="3909"/>
      </w:tblGrid>
      <w:tr w:rsidR="00E94A74" w:rsidRPr="00E94A74" w14:paraId="01070A1A" w14:textId="77777777" w:rsidTr="00E94A74">
        <w:trPr>
          <w:cantSplit/>
        </w:trPr>
        <w:tc>
          <w:tcPr>
            <w:tcW w:w="362" w:type="dxa"/>
            <w:vAlign w:val="bottom"/>
            <w:hideMark/>
          </w:tcPr>
          <w:p w14:paraId="190D4BC1" w14:textId="77777777" w:rsidR="00E94A74" w:rsidRPr="00E94A74" w:rsidRDefault="00E94A74" w:rsidP="00E94A74">
            <w:pPr>
              <w:spacing w:after="0" w:line="240" w:lineRule="auto"/>
              <w:rPr>
                <w:rFonts w:ascii="Times New Roman" w:eastAsia="Calibri" w:hAnsi="Times New Roman" w:cs="Times New Roman"/>
                <w:sz w:val="24"/>
                <w:szCs w:val="24"/>
              </w:rPr>
            </w:pPr>
            <w:r w:rsidRPr="00E94A74">
              <w:rPr>
                <w:rFonts w:ascii="Times New Roman" w:eastAsia="Calibri" w:hAnsi="Times New Roman" w:cs="Times New Roman"/>
                <w:sz w:val="24"/>
                <w:szCs w:val="24"/>
              </w:rPr>
              <w:t>№</w:t>
            </w:r>
          </w:p>
        </w:tc>
        <w:tc>
          <w:tcPr>
            <w:tcW w:w="3689" w:type="dxa"/>
            <w:tcBorders>
              <w:top w:val="nil"/>
              <w:left w:val="nil"/>
              <w:bottom w:val="single" w:sz="4" w:space="0" w:color="000000"/>
              <w:right w:val="nil"/>
            </w:tcBorders>
            <w:vAlign w:val="bottom"/>
          </w:tcPr>
          <w:p w14:paraId="2E1FD7C6" w14:textId="77777777" w:rsidR="00E94A74" w:rsidRPr="00E94A74" w:rsidRDefault="00E94A74" w:rsidP="00E94A74">
            <w:pPr>
              <w:spacing w:after="0" w:line="240" w:lineRule="auto"/>
              <w:jc w:val="center"/>
              <w:rPr>
                <w:rFonts w:ascii="Times New Roman" w:eastAsia="Calibri" w:hAnsi="Times New Roman" w:cs="Times New Roman"/>
                <w:sz w:val="24"/>
                <w:szCs w:val="24"/>
              </w:rPr>
            </w:pPr>
          </w:p>
        </w:tc>
        <w:tc>
          <w:tcPr>
            <w:tcW w:w="1984" w:type="dxa"/>
            <w:vAlign w:val="bottom"/>
          </w:tcPr>
          <w:p w14:paraId="16A5844C" w14:textId="77777777" w:rsidR="00E94A74" w:rsidRPr="00E94A74" w:rsidRDefault="00E94A74" w:rsidP="00E94A74">
            <w:pPr>
              <w:spacing w:after="0" w:line="240" w:lineRule="auto"/>
              <w:jc w:val="center"/>
              <w:rPr>
                <w:rFonts w:ascii="Times New Roman" w:eastAsia="Calibri" w:hAnsi="Times New Roman" w:cs="Times New Roman"/>
                <w:sz w:val="24"/>
                <w:szCs w:val="24"/>
              </w:rPr>
            </w:pPr>
          </w:p>
        </w:tc>
        <w:tc>
          <w:tcPr>
            <w:tcW w:w="3909" w:type="dxa"/>
            <w:tcBorders>
              <w:top w:val="nil"/>
              <w:left w:val="nil"/>
              <w:bottom w:val="single" w:sz="4" w:space="0" w:color="000000"/>
              <w:right w:val="nil"/>
            </w:tcBorders>
            <w:vAlign w:val="bottom"/>
          </w:tcPr>
          <w:p w14:paraId="66D12861" w14:textId="77777777" w:rsidR="00E94A74" w:rsidRPr="00E94A74" w:rsidRDefault="00E94A74" w:rsidP="00E94A74">
            <w:pPr>
              <w:spacing w:after="0" w:line="240" w:lineRule="auto"/>
              <w:jc w:val="center"/>
              <w:rPr>
                <w:rFonts w:ascii="Times New Roman" w:eastAsia="Calibri" w:hAnsi="Times New Roman" w:cs="Times New Roman"/>
                <w:sz w:val="24"/>
                <w:szCs w:val="24"/>
              </w:rPr>
            </w:pPr>
          </w:p>
        </w:tc>
      </w:tr>
      <w:tr w:rsidR="00E94A74" w:rsidRPr="00E94A74" w14:paraId="6EB37758" w14:textId="77777777" w:rsidTr="00E94A74">
        <w:trPr>
          <w:cantSplit/>
        </w:trPr>
        <w:tc>
          <w:tcPr>
            <w:tcW w:w="362" w:type="dxa"/>
          </w:tcPr>
          <w:p w14:paraId="061B3A67" w14:textId="77777777" w:rsidR="00E94A74" w:rsidRPr="00E94A74" w:rsidRDefault="00E94A74" w:rsidP="00E94A74">
            <w:pPr>
              <w:spacing w:after="0" w:line="240" w:lineRule="auto"/>
              <w:rPr>
                <w:rFonts w:ascii="Times New Roman" w:eastAsia="Calibri" w:hAnsi="Times New Roman" w:cs="Times New Roman"/>
                <w:sz w:val="24"/>
                <w:szCs w:val="24"/>
              </w:rPr>
            </w:pPr>
          </w:p>
        </w:tc>
        <w:tc>
          <w:tcPr>
            <w:tcW w:w="3689" w:type="dxa"/>
          </w:tcPr>
          <w:p w14:paraId="5D9C2250" w14:textId="77777777" w:rsidR="00E94A74" w:rsidRPr="00E94A74" w:rsidRDefault="00E94A74" w:rsidP="00E94A74">
            <w:pPr>
              <w:spacing w:after="0" w:line="240" w:lineRule="auto"/>
              <w:jc w:val="center"/>
              <w:rPr>
                <w:rFonts w:ascii="Times New Roman" w:eastAsia="Calibri" w:hAnsi="Times New Roman" w:cs="Times New Roman"/>
                <w:sz w:val="24"/>
                <w:szCs w:val="24"/>
              </w:rPr>
            </w:pPr>
          </w:p>
        </w:tc>
        <w:tc>
          <w:tcPr>
            <w:tcW w:w="1984" w:type="dxa"/>
          </w:tcPr>
          <w:p w14:paraId="49DD326F" w14:textId="77777777" w:rsidR="00E94A74" w:rsidRPr="00E94A74" w:rsidRDefault="00E94A74" w:rsidP="00E94A74">
            <w:pPr>
              <w:spacing w:after="0" w:line="240" w:lineRule="auto"/>
              <w:jc w:val="center"/>
              <w:rPr>
                <w:rFonts w:ascii="Times New Roman" w:eastAsia="Calibri" w:hAnsi="Times New Roman" w:cs="Times New Roman"/>
                <w:sz w:val="24"/>
                <w:szCs w:val="24"/>
              </w:rPr>
            </w:pPr>
          </w:p>
        </w:tc>
        <w:tc>
          <w:tcPr>
            <w:tcW w:w="3909" w:type="dxa"/>
            <w:hideMark/>
          </w:tcPr>
          <w:p w14:paraId="45E49EF8" w14:textId="77777777" w:rsidR="00E94A74" w:rsidRPr="00E94A74" w:rsidRDefault="00E94A74" w:rsidP="00E94A74">
            <w:pPr>
              <w:spacing w:after="0" w:line="240" w:lineRule="auto"/>
              <w:jc w:val="center"/>
              <w:rPr>
                <w:rFonts w:ascii="Times New Roman" w:eastAsia="Calibri" w:hAnsi="Times New Roman" w:cs="Times New Roman"/>
                <w:sz w:val="24"/>
                <w:szCs w:val="24"/>
              </w:rPr>
            </w:pPr>
            <w:r w:rsidRPr="00E94A74">
              <w:rPr>
                <w:rFonts w:ascii="Times New Roman" w:eastAsia="Calibri" w:hAnsi="Times New Roman" w:cs="Times New Roman"/>
                <w:sz w:val="24"/>
                <w:szCs w:val="24"/>
              </w:rPr>
              <w:t>(дата)</w:t>
            </w:r>
          </w:p>
        </w:tc>
      </w:tr>
    </w:tbl>
    <w:p w14:paraId="75F65058" w14:textId="77777777" w:rsidR="00E94A74" w:rsidRPr="00E94A74" w:rsidRDefault="00E94A74" w:rsidP="00E94A74">
      <w:pPr>
        <w:spacing w:before="240" w:after="0" w:line="240" w:lineRule="auto"/>
        <w:rPr>
          <w:rFonts w:ascii="Times New Roman" w:eastAsia="Calibri" w:hAnsi="Times New Roman" w:cs="Times New Roman"/>
          <w:sz w:val="24"/>
          <w:szCs w:val="24"/>
        </w:rPr>
      </w:pPr>
    </w:p>
    <w:p w14:paraId="05753709" w14:textId="77777777" w:rsidR="00E94A74" w:rsidRPr="00E94A74" w:rsidRDefault="00E94A74" w:rsidP="00E94A74">
      <w:pPr>
        <w:pBdr>
          <w:top w:val="single" w:sz="4" w:space="1" w:color="000000"/>
        </w:pBdr>
        <w:spacing w:after="0" w:line="240" w:lineRule="auto"/>
        <w:jc w:val="center"/>
        <w:rPr>
          <w:rFonts w:ascii="Times New Roman" w:eastAsia="Calibri" w:hAnsi="Times New Roman" w:cs="Times New Roman"/>
          <w:spacing w:val="-2"/>
          <w:sz w:val="24"/>
          <w:szCs w:val="24"/>
        </w:rPr>
      </w:pPr>
      <w:r w:rsidRPr="00E94A74">
        <w:rPr>
          <w:rFonts w:ascii="Times New Roman" w:eastAsia="Calibri" w:hAnsi="Times New Roman" w:cs="Times New Roman"/>
          <w:spacing w:val="-2"/>
          <w:sz w:val="24"/>
          <w:szCs w:val="24"/>
        </w:rPr>
        <w:t>(месторасположение помещения, в том числе наименования населенного пункта и улицы, номера дома и квартиры)</w:t>
      </w:r>
    </w:p>
    <w:p w14:paraId="7CCCF981" w14:textId="77777777" w:rsidR="00E94A74" w:rsidRPr="00E94A74" w:rsidRDefault="00E94A74" w:rsidP="00E94A74">
      <w:pPr>
        <w:spacing w:after="0" w:line="20" w:lineRule="atLeast"/>
        <w:ind w:firstLine="567"/>
        <w:rPr>
          <w:rFonts w:ascii="Times New Roman" w:eastAsia="Calibri" w:hAnsi="Times New Roman" w:cs="Times New Roman"/>
          <w:sz w:val="24"/>
          <w:szCs w:val="24"/>
        </w:rPr>
      </w:pPr>
      <w:r w:rsidRPr="00E94A74">
        <w:rPr>
          <w:rFonts w:ascii="Times New Roman" w:eastAsia="Calibri" w:hAnsi="Times New Roman" w:cs="Times New Roman"/>
          <w:sz w:val="24"/>
          <w:szCs w:val="24"/>
        </w:rPr>
        <w:t>Межведомственная комиссия, назначенная ________________________________________________________________________________</w:t>
      </w:r>
    </w:p>
    <w:p w14:paraId="5E8CD4A1" w14:textId="77777777" w:rsidR="00E94A74" w:rsidRPr="00E94A74" w:rsidRDefault="00E94A74" w:rsidP="00E94A74">
      <w:pPr>
        <w:spacing w:after="0" w:line="20" w:lineRule="atLeast"/>
        <w:jc w:val="center"/>
        <w:rPr>
          <w:rFonts w:ascii="Times New Roman" w:eastAsia="Calibri" w:hAnsi="Times New Roman" w:cs="Times New Roman"/>
          <w:sz w:val="20"/>
          <w:szCs w:val="20"/>
        </w:rPr>
      </w:pPr>
      <w:r w:rsidRPr="00E94A74">
        <w:rPr>
          <w:rFonts w:ascii="Times New Roman" w:eastAsia="Calibri" w:hAnsi="Times New Roman" w:cs="Times New Roman"/>
          <w:sz w:val="20"/>
          <w:szCs w:val="20"/>
        </w:rPr>
        <w:t>(кем назначена, наименование федерального органа 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14:paraId="5BC60D9C" w14:textId="77777777" w:rsidR="00E94A74" w:rsidRPr="00E94A74" w:rsidRDefault="00E94A74" w:rsidP="00E94A74">
      <w:pPr>
        <w:spacing w:after="0" w:line="20" w:lineRule="atLeast"/>
        <w:rPr>
          <w:rFonts w:ascii="Times New Roman" w:eastAsia="Calibri" w:hAnsi="Times New Roman" w:cs="Times New Roman"/>
          <w:sz w:val="24"/>
          <w:szCs w:val="24"/>
        </w:rPr>
      </w:pPr>
      <w:r w:rsidRPr="00E94A74">
        <w:rPr>
          <w:rFonts w:ascii="Times New Roman" w:eastAsia="Calibri" w:hAnsi="Times New Roman" w:cs="Times New Roman"/>
          <w:sz w:val="24"/>
          <w:szCs w:val="24"/>
        </w:rPr>
        <w:t>в составе председателя _______________________________________________________________________________</w:t>
      </w:r>
    </w:p>
    <w:p w14:paraId="580513CE" w14:textId="77777777" w:rsidR="00E94A74" w:rsidRPr="00E94A74" w:rsidRDefault="00E94A74" w:rsidP="00E94A74">
      <w:pPr>
        <w:spacing w:after="0" w:line="20" w:lineRule="atLeast"/>
        <w:jc w:val="center"/>
        <w:rPr>
          <w:rFonts w:ascii="Times New Roman" w:eastAsia="Calibri" w:hAnsi="Times New Roman" w:cs="Times New Roman"/>
          <w:sz w:val="24"/>
          <w:szCs w:val="24"/>
        </w:rPr>
      </w:pPr>
    </w:p>
    <w:p w14:paraId="55D5A285" w14:textId="77777777" w:rsidR="00E94A74" w:rsidRPr="00E94A74" w:rsidRDefault="00E94A74" w:rsidP="00E94A74">
      <w:pPr>
        <w:tabs>
          <w:tab w:val="right" w:pos="9923"/>
        </w:tabs>
        <w:spacing w:after="0" w:line="20" w:lineRule="atLeast"/>
        <w:rPr>
          <w:rFonts w:ascii="Times New Roman" w:eastAsia="Calibri" w:hAnsi="Times New Roman" w:cs="Times New Roman"/>
          <w:sz w:val="24"/>
          <w:szCs w:val="24"/>
        </w:rPr>
      </w:pPr>
      <w:r w:rsidRPr="00E94A74">
        <w:rPr>
          <w:rFonts w:ascii="Times New Roman" w:eastAsia="Calibri" w:hAnsi="Times New Roman" w:cs="Times New Roman"/>
          <w:sz w:val="24"/>
          <w:szCs w:val="24"/>
        </w:rPr>
        <w:t>_______________________________________________________________________________,</w:t>
      </w:r>
    </w:p>
    <w:p w14:paraId="7FC8BC9A" w14:textId="77777777" w:rsidR="00E94A74" w:rsidRPr="00E94A74" w:rsidRDefault="00E94A74" w:rsidP="00E94A74">
      <w:pPr>
        <w:spacing w:after="0" w:line="20" w:lineRule="atLeast"/>
        <w:rPr>
          <w:rFonts w:ascii="Times New Roman" w:eastAsia="Calibri" w:hAnsi="Times New Roman" w:cs="Times New Roman"/>
          <w:sz w:val="24"/>
          <w:szCs w:val="24"/>
        </w:rPr>
      </w:pPr>
      <w:r w:rsidRPr="00E94A74">
        <w:rPr>
          <w:rFonts w:ascii="Times New Roman" w:eastAsia="Calibri" w:hAnsi="Times New Roman" w:cs="Times New Roman"/>
          <w:sz w:val="24"/>
          <w:szCs w:val="24"/>
        </w:rPr>
        <w:t xml:space="preserve"> (Ф.И.О., занимаемая должность и место работы)</w:t>
      </w:r>
    </w:p>
    <w:p w14:paraId="52F85C8D" w14:textId="77777777" w:rsidR="00E94A74" w:rsidRPr="00E94A74" w:rsidRDefault="00E94A74" w:rsidP="00E94A74">
      <w:pPr>
        <w:spacing w:after="0" w:line="20" w:lineRule="atLeast"/>
        <w:rPr>
          <w:rFonts w:ascii="Times New Roman" w:eastAsia="Calibri" w:hAnsi="Times New Roman" w:cs="Times New Roman"/>
          <w:sz w:val="24"/>
          <w:szCs w:val="24"/>
        </w:rPr>
      </w:pPr>
    </w:p>
    <w:p w14:paraId="1D0369C3" w14:textId="77777777" w:rsidR="00E94A74" w:rsidRPr="00E94A74" w:rsidRDefault="00E94A74" w:rsidP="00E94A74">
      <w:pPr>
        <w:pBdr>
          <w:top w:val="single" w:sz="4" w:space="1" w:color="000000"/>
        </w:pBdr>
        <w:spacing w:after="0" w:line="20" w:lineRule="atLeast"/>
        <w:rPr>
          <w:rFonts w:ascii="Times New Roman" w:eastAsia="Calibri" w:hAnsi="Times New Roman" w:cs="Times New Roman"/>
          <w:sz w:val="24"/>
          <w:szCs w:val="24"/>
        </w:rPr>
      </w:pPr>
    </w:p>
    <w:p w14:paraId="26FD1DD5" w14:textId="77777777" w:rsidR="00E94A74" w:rsidRPr="00E94A74" w:rsidRDefault="00E94A74" w:rsidP="00E94A74">
      <w:pPr>
        <w:spacing w:after="0" w:line="20" w:lineRule="atLeast"/>
        <w:rPr>
          <w:rFonts w:ascii="Times New Roman" w:eastAsia="Calibri" w:hAnsi="Times New Roman" w:cs="Times New Roman"/>
          <w:sz w:val="24"/>
          <w:szCs w:val="24"/>
        </w:rPr>
      </w:pPr>
      <w:r w:rsidRPr="00E94A74">
        <w:rPr>
          <w:rFonts w:ascii="Times New Roman" w:eastAsia="Calibri" w:hAnsi="Times New Roman" w:cs="Times New Roman"/>
          <w:sz w:val="24"/>
          <w:szCs w:val="24"/>
        </w:rPr>
        <w:t xml:space="preserve">и членов комиссии  </w:t>
      </w:r>
    </w:p>
    <w:p w14:paraId="576E2C80" w14:textId="77777777" w:rsidR="00E94A74" w:rsidRPr="00E94A74" w:rsidRDefault="00E94A74" w:rsidP="00E94A74">
      <w:pPr>
        <w:pBdr>
          <w:top w:val="single" w:sz="4" w:space="1" w:color="000000"/>
        </w:pBdr>
        <w:spacing w:after="0" w:line="20" w:lineRule="atLeast"/>
        <w:ind w:firstLine="55"/>
        <w:rPr>
          <w:rFonts w:ascii="Times New Roman" w:eastAsia="Calibri" w:hAnsi="Times New Roman" w:cs="Times New Roman"/>
          <w:sz w:val="24"/>
          <w:szCs w:val="24"/>
        </w:rPr>
      </w:pPr>
      <w:r w:rsidRPr="00E94A74">
        <w:rPr>
          <w:rFonts w:ascii="Times New Roman" w:eastAsia="Calibri" w:hAnsi="Times New Roman" w:cs="Times New Roman"/>
          <w:sz w:val="24"/>
          <w:szCs w:val="24"/>
        </w:rPr>
        <w:t xml:space="preserve">                               (Ф.И.О., занимаемая должность и место работы)</w:t>
      </w:r>
    </w:p>
    <w:p w14:paraId="38AE0637" w14:textId="77777777" w:rsidR="00E94A74" w:rsidRPr="00E94A74" w:rsidRDefault="00E94A74" w:rsidP="00E94A74">
      <w:pPr>
        <w:spacing w:after="0" w:line="20" w:lineRule="atLeast"/>
        <w:rPr>
          <w:rFonts w:ascii="Times New Roman" w:eastAsia="Calibri" w:hAnsi="Times New Roman" w:cs="Times New Roman"/>
          <w:sz w:val="24"/>
          <w:szCs w:val="24"/>
        </w:rPr>
      </w:pPr>
      <w:r w:rsidRPr="00E94A74">
        <w:rPr>
          <w:rFonts w:ascii="Times New Roman" w:eastAsia="Calibri" w:hAnsi="Times New Roman" w:cs="Times New Roman"/>
          <w:sz w:val="24"/>
          <w:szCs w:val="24"/>
        </w:rPr>
        <w:t xml:space="preserve">при участии приглашенных экспертов  </w:t>
      </w:r>
    </w:p>
    <w:p w14:paraId="07312C0C" w14:textId="77777777" w:rsidR="00E94A74" w:rsidRPr="00E94A74" w:rsidRDefault="00E94A74" w:rsidP="00E94A74">
      <w:pPr>
        <w:pBdr>
          <w:top w:val="single" w:sz="4" w:space="1" w:color="000000"/>
        </w:pBdr>
        <w:spacing w:after="0" w:line="20" w:lineRule="atLeast"/>
        <w:jc w:val="center"/>
        <w:rPr>
          <w:rFonts w:ascii="Times New Roman" w:eastAsia="Calibri" w:hAnsi="Times New Roman" w:cs="Times New Roman"/>
          <w:sz w:val="24"/>
          <w:szCs w:val="24"/>
        </w:rPr>
      </w:pPr>
      <w:r w:rsidRPr="00E94A74">
        <w:rPr>
          <w:rFonts w:ascii="Times New Roman" w:eastAsia="Calibri" w:hAnsi="Times New Roman" w:cs="Times New Roman"/>
          <w:sz w:val="24"/>
          <w:szCs w:val="24"/>
        </w:rPr>
        <w:t>(Ф.И.О., занимаемая должность и место работы)</w:t>
      </w:r>
    </w:p>
    <w:p w14:paraId="04738774" w14:textId="77777777" w:rsidR="00E94A74" w:rsidRPr="00E94A74" w:rsidRDefault="00E94A74" w:rsidP="00E94A74">
      <w:pPr>
        <w:spacing w:after="0" w:line="20" w:lineRule="atLeast"/>
        <w:rPr>
          <w:rFonts w:ascii="Times New Roman" w:eastAsia="Calibri" w:hAnsi="Times New Roman" w:cs="Times New Roman"/>
          <w:sz w:val="24"/>
          <w:szCs w:val="24"/>
        </w:rPr>
      </w:pPr>
    </w:p>
    <w:p w14:paraId="5F201E5E" w14:textId="77777777" w:rsidR="00E94A74" w:rsidRPr="00E94A74" w:rsidRDefault="00E94A74" w:rsidP="00E94A74">
      <w:pPr>
        <w:pBdr>
          <w:top w:val="single" w:sz="4" w:space="1" w:color="000000"/>
        </w:pBdr>
        <w:spacing w:after="0" w:line="20" w:lineRule="atLeast"/>
        <w:rPr>
          <w:rFonts w:ascii="Times New Roman" w:eastAsia="Calibri" w:hAnsi="Times New Roman" w:cs="Times New Roman"/>
          <w:sz w:val="24"/>
          <w:szCs w:val="24"/>
        </w:rPr>
      </w:pPr>
    </w:p>
    <w:p w14:paraId="6E39E2F3" w14:textId="77777777" w:rsidR="00E94A74" w:rsidRPr="00E94A74" w:rsidRDefault="00E94A74" w:rsidP="00E94A74">
      <w:pPr>
        <w:spacing w:after="0" w:line="20" w:lineRule="atLeast"/>
        <w:rPr>
          <w:rFonts w:ascii="Times New Roman" w:eastAsia="Calibri" w:hAnsi="Times New Roman" w:cs="Times New Roman"/>
          <w:sz w:val="24"/>
          <w:szCs w:val="24"/>
        </w:rPr>
      </w:pPr>
    </w:p>
    <w:p w14:paraId="3DC46636" w14:textId="77777777" w:rsidR="00E94A74" w:rsidRPr="00E94A74" w:rsidRDefault="00E94A74" w:rsidP="00E94A74">
      <w:pPr>
        <w:pBdr>
          <w:top w:val="single" w:sz="4" w:space="1" w:color="000000"/>
        </w:pBdr>
        <w:spacing w:after="0" w:line="20" w:lineRule="atLeast"/>
        <w:rPr>
          <w:rFonts w:ascii="Times New Roman" w:eastAsia="Calibri" w:hAnsi="Times New Roman" w:cs="Times New Roman"/>
          <w:sz w:val="24"/>
          <w:szCs w:val="24"/>
        </w:rPr>
      </w:pPr>
    </w:p>
    <w:p w14:paraId="3291E8AE" w14:textId="77777777" w:rsidR="00E94A74" w:rsidRPr="00E94A74" w:rsidRDefault="00E94A74" w:rsidP="00E94A74">
      <w:pPr>
        <w:spacing w:after="0" w:line="20" w:lineRule="atLeast"/>
        <w:rPr>
          <w:rFonts w:ascii="Times New Roman" w:eastAsia="Calibri" w:hAnsi="Times New Roman" w:cs="Times New Roman"/>
          <w:sz w:val="24"/>
          <w:szCs w:val="24"/>
        </w:rPr>
      </w:pPr>
      <w:r w:rsidRPr="00E94A74">
        <w:rPr>
          <w:rFonts w:ascii="Times New Roman" w:eastAsia="Calibri" w:hAnsi="Times New Roman" w:cs="Times New Roman"/>
          <w:sz w:val="24"/>
          <w:szCs w:val="24"/>
        </w:rPr>
        <w:t xml:space="preserve">и приглашенного собственника помещения или уполномоченного им лица  </w:t>
      </w:r>
    </w:p>
    <w:p w14:paraId="2298247E" w14:textId="77777777" w:rsidR="00E94A74" w:rsidRPr="00E94A74" w:rsidRDefault="00E94A74" w:rsidP="00E94A74">
      <w:pPr>
        <w:pBdr>
          <w:top w:val="single" w:sz="4" w:space="1" w:color="000000"/>
        </w:pBdr>
        <w:spacing w:after="0" w:line="20" w:lineRule="atLeast"/>
        <w:rPr>
          <w:rFonts w:ascii="Times New Roman" w:eastAsia="Calibri" w:hAnsi="Times New Roman" w:cs="Times New Roman"/>
          <w:sz w:val="24"/>
          <w:szCs w:val="24"/>
        </w:rPr>
      </w:pPr>
    </w:p>
    <w:p w14:paraId="41BCC1FA" w14:textId="77777777" w:rsidR="00E94A74" w:rsidRPr="00E94A74" w:rsidRDefault="00E94A74" w:rsidP="00E94A74">
      <w:pPr>
        <w:spacing w:after="0" w:line="20" w:lineRule="atLeast"/>
        <w:rPr>
          <w:rFonts w:ascii="Times New Roman" w:eastAsia="Calibri" w:hAnsi="Times New Roman" w:cs="Times New Roman"/>
          <w:sz w:val="24"/>
          <w:szCs w:val="24"/>
        </w:rPr>
      </w:pPr>
    </w:p>
    <w:p w14:paraId="016A6340" w14:textId="77777777" w:rsidR="00E94A74" w:rsidRPr="00E94A74" w:rsidRDefault="00E94A74" w:rsidP="00E94A74">
      <w:pPr>
        <w:pBdr>
          <w:top w:val="single" w:sz="4" w:space="1" w:color="000000"/>
        </w:pBdr>
        <w:spacing w:after="0" w:line="20" w:lineRule="atLeast"/>
        <w:jc w:val="center"/>
        <w:rPr>
          <w:rFonts w:ascii="Times New Roman" w:eastAsia="Calibri" w:hAnsi="Times New Roman" w:cs="Times New Roman"/>
          <w:sz w:val="24"/>
          <w:szCs w:val="24"/>
        </w:rPr>
      </w:pPr>
      <w:r w:rsidRPr="00E94A74">
        <w:rPr>
          <w:rFonts w:ascii="Times New Roman" w:eastAsia="Calibri" w:hAnsi="Times New Roman" w:cs="Times New Roman"/>
          <w:sz w:val="24"/>
          <w:szCs w:val="24"/>
        </w:rPr>
        <w:t>(Ф.И.О., занимаемая должность и место работы)</w:t>
      </w:r>
    </w:p>
    <w:p w14:paraId="696E300A" w14:textId="77777777" w:rsidR="00E94A74" w:rsidRPr="00E94A74" w:rsidRDefault="00E94A74" w:rsidP="00E94A74">
      <w:pPr>
        <w:spacing w:after="0" w:line="20" w:lineRule="atLeast"/>
        <w:rPr>
          <w:rFonts w:ascii="Times New Roman" w:eastAsia="Calibri" w:hAnsi="Times New Roman" w:cs="Times New Roman"/>
          <w:sz w:val="24"/>
          <w:szCs w:val="24"/>
        </w:rPr>
      </w:pPr>
    </w:p>
    <w:p w14:paraId="4335ECC4" w14:textId="77777777" w:rsidR="00E94A74" w:rsidRPr="00E94A74" w:rsidRDefault="00E94A74" w:rsidP="00E94A74">
      <w:pPr>
        <w:spacing w:after="0" w:line="20" w:lineRule="atLeast"/>
        <w:rPr>
          <w:rFonts w:ascii="Times New Roman" w:eastAsia="Calibri" w:hAnsi="Times New Roman" w:cs="Times New Roman"/>
          <w:sz w:val="24"/>
          <w:szCs w:val="24"/>
        </w:rPr>
      </w:pPr>
      <w:r w:rsidRPr="00E94A74">
        <w:rPr>
          <w:rFonts w:ascii="Times New Roman" w:eastAsia="Calibri" w:hAnsi="Times New Roman" w:cs="Times New Roman"/>
          <w:sz w:val="24"/>
          <w:szCs w:val="24"/>
        </w:rPr>
        <w:t xml:space="preserve">по результатам рассмотренных документов  </w:t>
      </w:r>
    </w:p>
    <w:p w14:paraId="06C8E72F" w14:textId="77777777" w:rsidR="00E94A74" w:rsidRPr="00E94A74" w:rsidRDefault="00E94A74" w:rsidP="00E94A74">
      <w:pPr>
        <w:pBdr>
          <w:top w:val="single" w:sz="4" w:space="1" w:color="000000"/>
        </w:pBdr>
        <w:spacing w:after="0" w:line="20" w:lineRule="atLeast"/>
        <w:jc w:val="center"/>
        <w:rPr>
          <w:rFonts w:ascii="Times New Roman" w:eastAsia="Calibri" w:hAnsi="Times New Roman" w:cs="Times New Roman"/>
          <w:sz w:val="24"/>
          <w:szCs w:val="24"/>
        </w:rPr>
      </w:pPr>
      <w:r w:rsidRPr="00E94A74">
        <w:rPr>
          <w:rFonts w:ascii="Times New Roman" w:eastAsia="Calibri" w:hAnsi="Times New Roman" w:cs="Times New Roman"/>
          <w:sz w:val="24"/>
          <w:szCs w:val="24"/>
        </w:rPr>
        <w:t>(приводится перечень документов)</w:t>
      </w:r>
    </w:p>
    <w:p w14:paraId="6459B097" w14:textId="77777777" w:rsidR="00E94A74" w:rsidRPr="00E94A74" w:rsidRDefault="00E94A74" w:rsidP="00E94A74">
      <w:pPr>
        <w:spacing w:after="0" w:line="20" w:lineRule="atLeast"/>
        <w:rPr>
          <w:rFonts w:ascii="Times New Roman" w:eastAsia="Calibri" w:hAnsi="Times New Roman" w:cs="Times New Roman"/>
          <w:sz w:val="24"/>
          <w:szCs w:val="24"/>
        </w:rPr>
      </w:pPr>
    </w:p>
    <w:p w14:paraId="5FD88BBC" w14:textId="77777777" w:rsidR="00E94A74" w:rsidRPr="00E94A74" w:rsidRDefault="00E94A74" w:rsidP="00E94A74">
      <w:pPr>
        <w:pBdr>
          <w:top w:val="single" w:sz="4" w:space="1" w:color="000000"/>
        </w:pBdr>
        <w:spacing w:after="0" w:line="20" w:lineRule="atLeast"/>
        <w:rPr>
          <w:rFonts w:ascii="Times New Roman" w:eastAsia="Calibri" w:hAnsi="Times New Roman" w:cs="Times New Roman"/>
          <w:sz w:val="24"/>
          <w:szCs w:val="24"/>
        </w:rPr>
      </w:pPr>
    </w:p>
    <w:p w14:paraId="1175A74E" w14:textId="77777777" w:rsidR="00E94A74" w:rsidRPr="00E94A74" w:rsidRDefault="00E94A74" w:rsidP="00E94A74">
      <w:pPr>
        <w:spacing w:after="0" w:line="20" w:lineRule="atLeast"/>
        <w:jc w:val="both"/>
        <w:rPr>
          <w:rFonts w:ascii="Times New Roman" w:eastAsia="Calibri" w:hAnsi="Times New Roman" w:cs="Times New Roman"/>
          <w:sz w:val="24"/>
          <w:szCs w:val="24"/>
        </w:rPr>
      </w:pPr>
      <w:r w:rsidRPr="00E94A74">
        <w:rPr>
          <w:rFonts w:ascii="Times New Roman" w:eastAsia="Calibri" w:hAnsi="Times New Roman" w:cs="Times New Roman"/>
          <w:sz w:val="24"/>
          <w:szCs w:val="24"/>
        </w:rPr>
        <w:t>и на основании акта межведомственной комиссии, составленного по результатам обследования,</w:t>
      </w:r>
      <w:r w:rsidRPr="00E94A74">
        <w:rPr>
          <w:rFonts w:ascii="Times New Roman" w:eastAsia="Calibri" w:hAnsi="Times New Roman" w:cs="Times New Roman"/>
          <w:sz w:val="24"/>
          <w:szCs w:val="24"/>
        </w:rPr>
        <w:br/>
      </w:r>
    </w:p>
    <w:p w14:paraId="69A02669" w14:textId="77777777" w:rsidR="00E94A74" w:rsidRPr="00E94A74" w:rsidRDefault="00E94A74" w:rsidP="00E94A74">
      <w:pPr>
        <w:spacing w:after="0" w:line="20" w:lineRule="atLeast"/>
        <w:rPr>
          <w:rFonts w:ascii="Times New Roman" w:eastAsia="Calibri" w:hAnsi="Times New Roman" w:cs="Times New Roman"/>
          <w:sz w:val="24"/>
          <w:szCs w:val="24"/>
        </w:rPr>
      </w:pPr>
    </w:p>
    <w:p w14:paraId="3FEE8A7F" w14:textId="77777777" w:rsidR="00E94A74" w:rsidRPr="00E94A74" w:rsidRDefault="00E94A74" w:rsidP="00E94A74">
      <w:pPr>
        <w:spacing w:after="0" w:line="20" w:lineRule="atLeast"/>
        <w:rPr>
          <w:rFonts w:ascii="Times New Roman" w:eastAsia="Calibri" w:hAnsi="Times New Roman" w:cs="Times New Roman"/>
          <w:sz w:val="24"/>
          <w:szCs w:val="24"/>
        </w:rPr>
      </w:pPr>
    </w:p>
    <w:p w14:paraId="3D4409BF" w14:textId="77777777" w:rsidR="00E94A74" w:rsidRPr="00E94A74" w:rsidRDefault="00E94A74" w:rsidP="00E94A74">
      <w:pPr>
        <w:pBdr>
          <w:top w:val="single" w:sz="4" w:space="1" w:color="000000"/>
        </w:pBdr>
        <w:spacing w:after="0" w:line="20" w:lineRule="atLeast"/>
        <w:rPr>
          <w:rFonts w:ascii="Times New Roman" w:eastAsia="Calibri" w:hAnsi="Times New Roman" w:cs="Times New Roman"/>
          <w:sz w:val="24"/>
          <w:szCs w:val="24"/>
        </w:rPr>
      </w:pPr>
    </w:p>
    <w:p w14:paraId="7636B588" w14:textId="77777777" w:rsidR="00E94A74" w:rsidRPr="00E94A74" w:rsidRDefault="00E94A74" w:rsidP="00E94A74">
      <w:pPr>
        <w:spacing w:after="0" w:line="20" w:lineRule="atLeast"/>
        <w:rPr>
          <w:rFonts w:ascii="Times New Roman" w:eastAsia="Calibri" w:hAnsi="Times New Roman" w:cs="Times New Roman"/>
          <w:sz w:val="24"/>
          <w:szCs w:val="24"/>
        </w:rPr>
      </w:pPr>
    </w:p>
    <w:p w14:paraId="2BDF17BF" w14:textId="77777777" w:rsidR="00E94A74" w:rsidRPr="00E94A74" w:rsidRDefault="00E94A74" w:rsidP="00E94A74">
      <w:pPr>
        <w:pBdr>
          <w:top w:val="single" w:sz="4" w:space="1" w:color="000000"/>
        </w:pBdr>
        <w:spacing w:after="0" w:line="20" w:lineRule="atLeast"/>
        <w:rPr>
          <w:rFonts w:ascii="Times New Roman" w:eastAsia="Calibri" w:hAnsi="Times New Roman" w:cs="Times New Roman"/>
          <w:sz w:val="24"/>
          <w:szCs w:val="24"/>
        </w:rPr>
      </w:pPr>
    </w:p>
    <w:p w14:paraId="289EBF3F" w14:textId="77777777" w:rsidR="00E94A74" w:rsidRPr="00E94A74" w:rsidRDefault="00E94A74" w:rsidP="00E94A74">
      <w:pPr>
        <w:spacing w:after="0" w:line="20" w:lineRule="atLeast"/>
        <w:rPr>
          <w:rFonts w:ascii="Times New Roman" w:eastAsia="Calibri" w:hAnsi="Times New Roman" w:cs="Times New Roman"/>
          <w:sz w:val="24"/>
          <w:szCs w:val="24"/>
        </w:rPr>
      </w:pPr>
    </w:p>
    <w:p w14:paraId="6D1BAAF3" w14:textId="77777777" w:rsidR="00E94A74" w:rsidRPr="00E94A74" w:rsidRDefault="00E94A74" w:rsidP="00E94A74">
      <w:pPr>
        <w:pBdr>
          <w:top w:val="single" w:sz="4" w:space="1" w:color="000000"/>
        </w:pBdr>
        <w:spacing w:after="0" w:line="20" w:lineRule="atLeast"/>
        <w:jc w:val="center"/>
        <w:rPr>
          <w:rFonts w:ascii="Times New Roman" w:eastAsia="Calibri" w:hAnsi="Times New Roman" w:cs="Times New Roman"/>
          <w:sz w:val="24"/>
          <w:szCs w:val="24"/>
        </w:rPr>
      </w:pPr>
      <w:r w:rsidRPr="00E94A74">
        <w:rPr>
          <w:rFonts w:ascii="Times New Roman" w:eastAsia="Calibri" w:hAnsi="Times New Roman" w:cs="Times New Roman"/>
          <w:sz w:val="24"/>
          <w:szCs w:val="24"/>
        </w:rPr>
        <w:t>(приводится заключение, взятое из акта обследования (в случае проведения обследования), или указывается, что на основании решения межведомственной комиссии обследование не проводилось)</w:t>
      </w:r>
    </w:p>
    <w:p w14:paraId="597A2F07" w14:textId="77777777" w:rsidR="00E94A74" w:rsidRPr="00E94A74" w:rsidRDefault="00E94A74" w:rsidP="00E94A74">
      <w:pPr>
        <w:pBdr>
          <w:top w:val="single" w:sz="4" w:space="1" w:color="000000"/>
        </w:pBdr>
        <w:spacing w:after="0" w:line="20" w:lineRule="atLeast"/>
        <w:rPr>
          <w:rFonts w:ascii="Times New Roman" w:eastAsia="Calibri" w:hAnsi="Times New Roman" w:cs="Times New Roman"/>
          <w:sz w:val="24"/>
          <w:szCs w:val="24"/>
        </w:rPr>
      </w:pPr>
    </w:p>
    <w:p w14:paraId="3F6AF809" w14:textId="77777777" w:rsidR="00E94A74" w:rsidRPr="00E94A74" w:rsidRDefault="00E94A74" w:rsidP="00E94A74">
      <w:pPr>
        <w:keepNext/>
        <w:spacing w:after="0" w:line="20" w:lineRule="atLeast"/>
        <w:rPr>
          <w:rFonts w:ascii="Times New Roman" w:eastAsia="Calibri" w:hAnsi="Times New Roman" w:cs="Times New Roman"/>
          <w:sz w:val="24"/>
          <w:szCs w:val="24"/>
        </w:rPr>
      </w:pPr>
      <w:r w:rsidRPr="00E94A74">
        <w:rPr>
          <w:rFonts w:ascii="Times New Roman" w:eastAsia="Calibri" w:hAnsi="Times New Roman" w:cs="Times New Roman"/>
          <w:sz w:val="24"/>
          <w:szCs w:val="24"/>
        </w:rPr>
        <w:t xml:space="preserve">приняла заключение о  </w:t>
      </w:r>
    </w:p>
    <w:p w14:paraId="05BA389B" w14:textId="77777777" w:rsidR="00E94A74" w:rsidRPr="00E94A74" w:rsidRDefault="00E94A74" w:rsidP="00E94A74">
      <w:pPr>
        <w:keepNext/>
        <w:spacing w:after="0" w:line="20" w:lineRule="atLeast"/>
        <w:rPr>
          <w:rFonts w:ascii="Times New Roman" w:eastAsia="Calibri" w:hAnsi="Times New Roman" w:cs="Times New Roman"/>
          <w:sz w:val="24"/>
          <w:szCs w:val="24"/>
        </w:rPr>
      </w:pPr>
      <w:r w:rsidRPr="00E94A74">
        <w:rPr>
          <w:rFonts w:ascii="Times New Roman" w:eastAsia="Calibri" w:hAnsi="Times New Roman" w:cs="Times New Roman"/>
          <w:sz w:val="24"/>
          <w:szCs w:val="24"/>
        </w:rPr>
        <w:t>____________________________________________________________________________</w:t>
      </w:r>
    </w:p>
    <w:p w14:paraId="541A42C9" w14:textId="77777777" w:rsidR="00E94A74" w:rsidRPr="00E94A74" w:rsidRDefault="00E94A74" w:rsidP="00E94A74">
      <w:pPr>
        <w:keepNext/>
        <w:spacing w:after="0" w:line="20" w:lineRule="atLeast"/>
        <w:rPr>
          <w:rFonts w:ascii="Times New Roman" w:eastAsia="Calibri" w:hAnsi="Times New Roman" w:cs="Times New Roman"/>
          <w:sz w:val="24"/>
          <w:szCs w:val="24"/>
        </w:rPr>
      </w:pPr>
      <w:r w:rsidRPr="00E94A74">
        <w:rPr>
          <w:rFonts w:ascii="Times New Roman" w:eastAsia="Calibri" w:hAnsi="Times New Roman" w:cs="Times New Roman"/>
          <w:sz w:val="24"/>
          <w:szCs w:val="24"/>
        </w:rPr>
        <w:t>____________________________________________________________________________</w:t>
      </w:r>
    </w:p>
    <w:p w14:paraId="0E8106DE" w14:textId="77777777" w:rsidR="00E94A74" w:rsidRPr="00E94A74" w:rsidRDefault="00E94A74" w:rsidP="00E94A74">
      <w:pPr>
        <w:keepNext/>
        <w:spacing w:after="0" w:line="20" w:lineRule="atLeast"/>
        <w:rPr>
          <w:rFonts w:ascii="Times New Roman" w:eastAsia="Calibri" w:hAnsi="Times New Roman" w:cs="Times New Roman"/>
          <w:sz w:val="24"/>
          <w:szCs w:val="24"/>
        </w:rPr>
      </w:pPr>
    </w:p>
    <w:p w14:paraId="06F13111" w14:textId="77777777" w:rsidR="00E94A74" w:rsidRPr="00E94A74" w:rsidRDefault="00E94A74" w:rsidP="00E94A74">
      <w:pPr>
        <w:pBdr>
          <w:top w:val="single" w:sz="4" w:space="1" w:color="000000"/>
        </w:pBdr>
        <w:spacing w:after="0" w:line="20" w:lineRule="atLeast"/>
        <w:jc w:val="center"/>
        <w:rPr>
          <w:rFonts w:ascii="Times New Roman" w:eastAsia="Calibri" w:hAnsi="Times New Roman" w:cs="Times New Roman"/>
          <w:sz w:val="24"/>
          <w:szCs w:val="24"/>
        </w:rPr>
      </w:pPr>
      <w:r w:rsidRPr="00E94A74">
        <w:rPr>
          <w:rFonts w:ascii="Times New Roman" w:eastAsia="Calibri" w:hAnsi="Times New Roman" w:cs="Times New Roman"/>
          <w:sz w:val="24"/>
          <w:szCs w:val="24"/>
        </w:rPr>
        <w:t>(приводится обоснование принятого межведомственной комиссией заключения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6DF4186A" w14:textId="77777777" w:rsidR="00E94A74" w:rsidRPr="00E94A74" w:rsidRDefault="00E94A74" w:rsidP="00E94A74">
      <w:pPr>
        <w:spacing w:after="0" w:line="20" w:lineRule="atLeast"/>
        <w:rPr>
          <w:rFonts w:ascii="Times New Roman" w:eastAsia="Calibri" w:hAnsi="Times New Roman" w:cs="Times New Roman"/>
          <w:sz w:val="24"/>
          <w:szCs w:val="24"/>
        </w:rPr>
      </w:pPr>
      <w:r w:rsidRPr="00E94A74">
        <w:rPr>
          <w:rFonts w:ascii="Times New Roman" w:eastAsia="Calibri" w:hAnsi="Times New Roman" w:cs="Times New Roman"/>
          <w:sz w:val="24"/>
          <w:szCs w:val="24"/>
        </w:rPr>
        <w:t>Приложение к заключению:</w:t>
      </w:r>
    </w:p>
    <w:p w14:paraId="48598009" w14:textId="77777777" w:rsidR="00E94A74" w:rsidRPr="00E94A74" w:rsidRDefault="00E94A74" w:rsidP="00E94A74">
      <w:pPr>
        <w:spacing w:after="0" w:line="20" w:lineRule="atLeast"/>
        <w:rPr>
          <w:rFonts w:ascii="Times New Roman" w:eastAsia="Calibri" w:hAnsi="Times New Roman" w:cs="Times New Roman"/>
          <w:sz w:val="24"/>
          <w:szCs w:val="24"/>
        </w:rPr>
      </w:pPr>
      <w:r w:rsidRPr="00E94A74">
        <w:rPr>
          <w:rFonts w:ascii="Times New Roman" w:eastAsia="Calibri" w:hAnsi="Times New Roman" w:cs="Times New Roman"/>
          <w:sz w:val="24"/>
          <w:szCs w:val="24"/>
        </w:rPr>
        <w:t>а) перечень рассмотренных документов;</w:t>
      </w:r>
    </w:p>
    <w:p w14:paraId="2C91B7E8" w14:textId="77777777" w:rsidR="00E94A74" w:rsidRPr="00E94A74" w:rsidRDefault="00E94A74" w:rsidP="00E94A74">
      <w:pPr>
        <w:spacing w:after="0" w:line="20" w:lineRule="atLeast"/>
        <w:rPr>
          <w:rFonts w:ascii="Times New Roman" w:eastAsia="Calibri" w:hAnsi="Times New Roman" w:cs="Times New Roman"/>
          <w:sz w:val="24"/>
          <w:szCs w:val="24"/>
        </w:rPr>
      </w:pPr>
      <w:r w:rsidRPr="00E94A74">
        <w:rPr>
          <w:rFonts w:ascii="Times New Roman" w:eastAsia="Calibri" w:hAnsi="Times New Roman" w:cs="Times New Roman"/>
          <w:sz w:val="24"/>
          <w:szCs w:val="24"/>
        </w:rPr>
        <w:t>б) акт обследования помещения (в случае проведения обследования);</w:t>
      </w:r>
    </w:p>
    <w:p w14:paraId="6D490290" w14:textId="77777777" w:rsidR="00E94A74" w:rsidRPr="00E94A74" w:rsidRDefault="00E94A74" w:rsidP="00E94A74">
      <w:pPr>
        <w:spacing w:after="0" w:line="20" w:lineRule="atLeast"/>
        <w:rPr>
          <w:rFonts w:ascii="Times New Roman" w:eastAsia="Calibri" w:hAnsi="Times New Roman" w:cs="Times New Roman"/>
          <w:sz w:val="24"/>
          <w:szCs w:val="24"/>
        </w:rPr>
      </w:pPr>
      <w:r w:rsidRPr="00E94A74">
        <w:rPr>
          <w:rFonts w:ascii="Times New Roman" w:eastAsia="Calibri" w:hAnsi="Times New Roman" w:cs="Times New Roman"/>
          <w:sz w:val="24"/>
          <w:szCs w:val="24"/>
        </w:rPr>
        <w:t>в) перечень других материалов, запрошенных межведомственной комиссией;</w:t>
      </w:r>
    </w:p>
    <w:p w14:paraId="24F452DD" w14:textId="77777777" w:rsidR="00E94A74" w:rsidRPr="00E94A74" w:rsidRDefault="00E94A74" w:rsidP="00E94A74">
      <w:pPr>
        <w:spacing w:after="0" w:line="20" w:lineRule="atLeast"/>
        <w:rPr>
          <w:rFonts w:ascii="Times New Roman" w:eastAsia="Calibri" w:hAnsi="Times New Roman" w:cs="Times New Roman"/>
          <w:sz w:val="24"/>
          <w:szCs w:val="24"/>
        </w:rPr>
      </w:pPr>
      <w:r w:rsidRPr="00E94A74">
        <w:rPr>
          <w:rFonts w:ascii="Times New Roman" w:eastAsia="Calibri" w:hAnsi="Times New Roman" w:cs="Times New Roman"/>
          <w:sz w:val="24"/>
          <w:szCs w:val="24"/>
        </w:rPr>
        <w:t>г) особое мнение членов межведомственной комиссии:</w:t>
      </w:r>
    </w:p>
    <w:p w14:paraId="4C1BA833" w14:textId="77777777" w:rsidR="00E94A74" w:rsidRPr="00E94A74" w:rsidRDefault="00E94A74" w:rsidP="00E94A74">
      <w:pPr>
        <w:tabs>
          <w:tab w:val="right" w:pos="9923"/>
        </w:tabs>
        <w:spacing w:after="0" w:line="20" w:lineRule="atLeast"/>
        <w:rPr>
          <w:rFonts w:ascii="Times New Roman" w:eastAsia="Calibri" w:hAnsi="Times New Roman" w:cs="Times New Roman"/>
          <w:sz w:val="24"/>
          <w:szCs w:val="24"/>
        </w:rPr>
      </w:pPr>
      <w:r w:rsidRPr="00E94A74">
        <w:rPr>
          <w:rFonts w:ascii="Times New Roman" w:eastAsia="Calibri" w:hAnsi="Times New Roman" w:cs="Times New Roman"/>
          <w:sz w:val="24"/>
          <w:szCs w:val="24"/>
        </w:rPr>
        <w:tab/>
        <w:t>.</w:t>
      </w:r>
    </w:p>
    <w:p w14:paraId="5C10840B" w14:textId="77777777" w:rsidR="00E94A74" w:rsidRPr="00E94A74" w:rsidRDefault="00E94A74" w:rsidP="00E94A74">
      <w:pPr>
        <w:pBdr>
          <w:top w:val="single" w:sz="4" w:space="1" w:color="000000"/>
        </w:pBdr>
        <w:spacing w:after="0" w:line="20" w:lineRule="atLeast"/>
        <w:rPr>
          <w:rFonts w:ascii="Times New Roman" w:eastAsia="Calibri" w:hAnsi="Times New Roman" w:cs="Times New Roman"/>
          <w:sz w:val="24"/>
          <w:szCs w:val="24"/>
        </w:rPr>
      </w:pPr>
    </w:p>
    <w:p w14:paraId="00A679D5" w14:textId="77777777" w:rsidR="00E94A74" w:rsidRPr="00E94A74" w:rsidRDefault="00E94A74" w:rsidP="00E94A74">
      <w:pPr>
        <w:spacing w:after="0" w:line="20" w:lineRule="atLeast"/>
        <w:rPr>
          <w:rFonts w:ascii="Times New Roman" w:eastAsia="Calibri" w:hAnsi="Times New Roman" w:cs="Times New Roman"/>
          <w:sz w:val="24"/>
          <w:szCs w:val="24"/>
        </w:rPr>
      </w:pPr>
      <w:r w:rsidRPr="00E94A74">
        <w:rPr>
          <w:rFonts w:ascii="Times New Roman" w:eastAsia="Calibri" w:hAnsi="Times New Roman" w:cs="Times New Roman"/>
          <w:sz w:val="24"/>
          <w:szCs w:val="24"/>
        </w:rPr>
        <w:t>Председатель межведомственной комиссии</w:t>
      </w:r>
    </w:p>
    <w:tbl>
      <w:tblPr>
        <w:tblW w:w="9100" w:type="dxa"/>
        <w:tblInd w:w="595" w:type="dxa"/>
        <w:tblBorders>
          <w:bottom w:val="single" w:sz="4" w:space="0" w:color="000000"/>
          <w:insideH w:val="single" w:sz="4" w:space="0" w:color="000000"/>
        </w:tblBorders>
        <w:tblCellMar>
          <w:left w:w="28" w:type="dxa"/>
          <w:right w:w="28" w:type="dxa"/>
        </w:tblCellMar>
        <w:tblLook w:val="04A0" w:firstRow="1" w:lastRow="0" w:firstColumn="1" w:lastColumn="0" w:noHBand="0" w:noVBand="1"/>
      </w:tblPr>
      <w:tblGrid>
        <w:gridCol w:w="2831"/>
        <w:gridCol w:w="1274"/>
        <w:gridCol w:w="4995"/>
      </w:tblGrid>
      <w:tr w:rsidR="00E94A74" w:rsidRPr="00E94A74" w14:paraId="2A90840B" w14:textId="77777777" w:rsidTr="00E94A74">
        <w:trPr>
          <w:cantSplit/>
        </w:trPr>
        <w:tc>
          <w:tcPr>
            <w:tcW w:w="2831" w:type="dxa"/>
            <w:tcBorders>
              <w:top w:val="nil"/>
              <w:left w:val="nil"/>
              <w:bottom w:val="single" w:sz="4" w:space="0" w:color="000000"/>
              <w:right w:val="nil"/>
            </w:tcBorders>
            <w:vAlign w:val="bottom"/>
          </w:tcPr>
          <w:p w14:paraId="0D9CA012" w14:textId="77777777" w:rsidR="00E94A74" w:rsidRPr="00E94A74" w:rsidRDefault="00E94A74" w:rsidP="00E94A74">
            <w:pPr>
              <w:spacing w:after="0" w:line="20" w:lineRule="atLeast"/>
              <w:jc w:val="center"/>
              <w:rPr>
                <w:rFonts w:ascii="Times New Roman" w:eastAsia="Calibri" w:hAnsi="Times New Roman" w:cs="Times New Roman"/>
                <w:sz w:val="24"/>
                <w:szCs w:val="24"/>
              </w:rPr>
            </w:pPr>
          </w:p>
        </w:tc>
        <w:tc>
          <w:tcPr>
            <w:tcW w:w="1274" w:type="dxa"/>
            <w:tcBorders>
              <w:top w:val="nil"/>
              <w:left w:val="nil"/>
              <w:bottom w:val="single" w:sz="4" w:space="0" w:color="000000"/>
              <w:right w:val="nil"/>
            </w:tcBorders>
            <w:vAlign w:val="bottom"/>
          </w:tcPr>
          <w:p w14:paraId="4CB59527" w14:textId="77777777" w:rsidR="00E94A74" w:rsidRPr="00E94A74" w:rsidRDefault="00E94A74" w:rsidP="00E94A74">
            <w:pPr>
              <w:spacing w:after="0" w:line="20" w:lineRule="atLeast"/>
              <w:jc w:val="center"/>
              <w:rPr>
                <w:rFonts w:ascii="Times New Roman" w:eastAsia="Calibri" w:hAnsi="Times New Roman" w:cs="Times New Roman"/>
                <w:sz w:val="24"/>
                <w:szCs w:val="24"/>
              </w:rPr>
            </w:pPr>
          </w:p>
        </w:tc>
        <w:tc>
          <w:tcPr>
            <w:tcW w:w="4995" w:type="dxa"/>
            <w:tcBorders>
              <w:top w:val="nil"/>
              <w:left w:val="nil"/>
              <w:bottom w:val="single" w:sz="4" w:space="0" w:color="000000"/>
              <w:right w:val="nil"/>
            </w:tcBorders>
            <w:vAlign w:val="bottom"/>
          </w:tcPr>
          <w:p w14:paraId="6D27CA80" w14:textId="77777777" w:rsidR="00E94A74" w:rsidRPr="00E94A74" w:rsidRDefault="00E94A74" w:rsidP="00E94A74">
            <w:pPr>
              <w:spacing w:after="0" w:line="20" w:lineRule="atLeast"/>
              <w:jc w:val="center"/>
              <w:rPr>
                <w:rFonts w:ascii="Times New Roman" w:eastAsia="Calibri" w:hAnsi="Times New Roman" w:cs="Times New Roman"/>
                <w:sz w:val="24"/>
                <w:szCs w:val="24"/>
              </w:rPr>
            </w:pPr>
          </w:p>
        </w:tc>
      </w:tr>
      <w:tr w:rsidR="00E94A74" w:rsidRPr="00E94A74" w14:paraId="017D50B3" w14:textId="77777777" w:rsidTr="00E94A74">
        <w:trPr>
          <w:cantSplit/>
        </w:trPr>
        <w:tc>
          <w:tcPr>
            <w:tcW w:w="2831" w:type="dxa"/>
            <w:tcBorders>
              <w:top w:val="single" w:sz="4" w:space="0" w:color="000000"/>
              <w:left w:val="nil"/>
              <w:bottom w:val="single" w:sz="4" w:space="0" w:color="000000"/>
              <w:right w:val="nil"/>
            </w:tcBorders>
            <w:hideMark/>
          </w:tcPr>
          <w:p w14:paraId="05265113" w14:textId="77777777" w:rsidR="00E94A74" w:rsidRPr="00E94A74" w:rsidRDefault="00E94A74" w:rsidP="00E94A74">
            <w:pPr>
              <w:spacing w:after="0" w:line="20" w:lineRule="atLeast"/>
              <w:jc w:val="center"/>
              <w:rPr>
                <w:rFonts w:ascii="Times New Roman" w:eastAsia="Calibri" w:hAnsi="Times New Roman" w:cs="Times New Roman"/>
                <w:sz w:val="24"/>
                <w:szCs w:val="24"/>
              </w:rPr>
            </w:pPr>
            <w:r w:rsidRPr="00E94A74">
              <w:rPr>
                <w:rFonts w:ascii="Times New Roman" w:eastAsia="Calibri" w:hAnsi="Times New Roman" w:cs="Times New Roman"/>
                <w:sz w:val="24"/>
                <w:szCs w:val="24"/>
              </w:rPr>
              <w:t>(подпись)</w:t>
            </w:r>
          </w:p>
        </w:tc>
        <w:tc>
          <w:tcPr>
            <w:tcW w:w="1274" w:type="dxa"/>
            <w:tcBorders>
              <w:top w:val="single" w:sz="4" w:space="0" w:color="000000"/>
              <w:left w:val="nil"/>
              <w:bottom w:val="single" w:sz="4" w:space="0" w:color="000000"/>
              <w:right w:val="nil"/>
            </w:tcBorders>
          </w:tcPr>
          <w:p w14:paraId="2A00E66C" w14:textId="77777777" w:rsidR="00E94A74" w:rsidRPr="00E94A74" w:rsidRDefault="00E94A74" w:rsidP="00E94A74">
            <w:pPr>
              <w:spacing w:after="0" w:line="20" w:lineRule="atLeast"/>
              <w:jc w:val="center"/>
              <w:rPr>
                <w:rFonts w:ascii="Times New Roman" w:eastAsia="Calibri" w:hAnsi="Times New Roman" w:cs="Times New Roman"/>
                <w:sz w:val="24"/>
                <w:szCs w:val="24"/>
              </w:rPr>
            </w:pPr>
          </w:p>
        </w:tc>
        <w:tc>
          <w:tcPr>
            <w:tcW w:w="4995" w:type="dxa"/>
            <w:tcBorders>
              <w:top w:val="single" w:sz="4" w:space="0" w:color="000000"/>
              <w:left w:val="nil"/>
              <w:bottom w:val="single" w:sz="4" w:space="0" w:color="000000"/>
              <w:right w:val="nil"/>
            </w:tcBorders>
            <w:hideMark/>
          </w:tcPr>
          <w:p w14:paraId="7F9490A0" w14:textId="77777777" w:rsidR="00E94A74" w:rsidRPr="00E94A74" w:rsidRDefault="00E94A74" w:rsidP="00E94A74">
            <w:pPr>
              <w:spacing w:after="0" w:line="20" w:lineRule="atLeast"/>
              <w:jc w:val="center"/>
              <w:rPr>
                <w:rFonts w:ascii="Times New Roman" w:eastAsia="Calibri" w:hAnsi="Times New Roman" w:cs="Times New Roman"/>
                <w:sz w:val="24"/>
                <w:szCs w:val="24"/>
              </w:rPr>
            </w:pPr>
            <w:r w:rsidRPr="00E94A74">
              <w:rPr>
                <w:rFonts w:ascii="Times New Roman" w:eastAsia="Calibri" w:hAnsi="Times New Roman" w:cs="Times New Roman"/>
                <w:sz w:val="24"/>
                <w:szCs w:val="24"/>
              </w:rPr>
              <w:t>(Ф.И.О.)</w:t>
            </w:r>
          </w:p>
        </w:tc>
      </w:tr>
    </w:tbl>
    <w:p w14:paraId="3F8D9F32" w14:textId="77777777" w:rsidR="00E94A74" w:rsidRPr="00E94A74" w:rsidRDefault="00E94A74" w:rsidP="00E94A74">
      <w:pPr>
        <w:spacing w:after="0" w:line="20" w:lineRule="atLeast"/>
        <w:rPr>
          <w:rFonts w:ascii="Times New Roman" w:eastAsia="Calibri" w:hAnsi="Times New Roman" w:cs="Times New Roman"/>
          <w:sz w:val="24"/>
          <w:szCs w:val="24"/>
        </w:rPr>
      </w:pPr>
      <w:r w:rsidRPr="00E94A74">
        <w:rPr>
          <w:rFonts w:ascii="Times New Roman" w:eastAsia="Calibri" w:hAnsi="Times New Roman" w:cs="Times New Roman"/>
          <w:sz w:val="24"/>
          <w:szCs w:val="24"/>
        </w:rPr>
        <w:t>Члены межведомственной комиссии:</w:t>
      </w:r>
    </w:p>
    <w:tbl>
      <w:tblPr>
        <w:tblW w:w="9100" w:type="dxa"/>
        <w:tblInd w:w="595" w:type="dxa"/>
        <w:tblBorders>
          <w:bottom w:val="single" w:sz="4" w:space="0" w:color="000000"/>
          <w:insideH w:val="single" w:sz="4" w:space="0" w:color="000000"/>
        </w:tblBorders>
        <w:tblCellMar>
          <w:left w:w="28" w:type="dxa"/>
          <w:right w:w="28" w:type="dxa"/>
        </w:tblCellMar>
        <w:tblLook w:val="04A0" w:firstRow="1" w:lastRow="0" w:firstColumn="1" w:lastColumn="0" w:noHBand="0" w:noVBand="1"/>
      </w:tblPr>
      <w:tblGrid>
        <w:gridCol w:w="2831"/>
        <w:gridCol w:w="1274"/>
        <w:gridCol w:w="4995"/>
      </w:tblGrid>
      <w:tr w:rsidR="00E94A74" w:rsidRPr="00E94A74" w14:paraId="0C10F518" w14:textId="77777777" w:rsidTr="00E94A74">
        <w:trPr>
          <w:cantSplit/>
        </w:trPr>
        <w:tc>
          <w:tcPr>
            <w:tcW w:w="2831" w:type="dxa"/>
            <w:tcBorders>
              <w:top w:val="nil"/>
              <w:left w:val="nil"/>
              <w:bottom w:val="single" w:sz="4" w:space="0" w:color="000000"/>
              <w:right w:val="nil"/>
            </w:tcBorders>
            <w:vAlign w:val="bottom"/>
          </w:tcPr>
          <w:p w14:paraId="37211589" w14:textId="77777777" w:rsidR="00E94A74" w:rsidRPr="00E94A74" w:rsidRDefault="00E94A74" w:rsidP="00E94A74">
            <w:pPr>
              <w:spacing w:after="0" w:line="20" w:lineRule="atLeast"/>
              <w:jc w:val="center"/>
              <w:rPr>
                <w:rFonts w:ascii="Times New Roman" w:eastAsia="Calibri" w:hAnsi="Times New Roman" w:cs="Times New Roman"/>
                <w:sz w:val="24"/>
                <w:szCs w:val="24"/>
              </w:rPr>
            </w:pPr>
          </w:p>
        </w:tc>
        <w:tc>
          <w:tcPr>
            <w:tcW w:w="1274" w:type="dxa"/>
            <w:tcBorders>
              <w:top w:val="nil"/>
              <w:left w:val="nil"/>
              <w:bottom w:val="single" w:sz="4" w:space="0" w:color="000000"/>
              <w:right w:val="nil"/>
            </w:tcBorders>
            <w:vAlign w:val="bottom"/>
          </w:tcPr>
          <w:p w14:paraId="0B43FBF2" w14:textId="77777777" w:rsidR="00E94A74" w:rsidRPr="00E94A74" w:rsidRDefault="00E94A74" w:rsidP="00E94A74">
            <w:pPr>
              <w:spacing w:after="0" w:line="20" w:lineRule="atLeast"/>
              <w:jc w:val="center"/>
              <w:rPr>
                <w:rFonts w:ascii="Times New Roman" w:eastAsia="Calibri" w:hAnsi="Times New Roman" w:cs="Times New Roman"/>
                <w:sz w:val="24"/>
                <w:szCs w:val="24"/>
              </w:rPr>
            </w:pPr>
          </w:p>
        </w:tc>
        <w:tc>
          <w:tcPr>
            <w:tcW w:w="4995" w:type="dxa"/>
            <w:tcBorders>
              <w:top w:val="nil"/>
              <w:left w:val="nil"/>
              <w:bottom w:val="single" w:sz="4" w:space="0" w:color="000000"/>
              <w:right w:val="nil"/>
            </w:tcBorders>
            <w:vAlign w:val="bottom"/>
          </w:tcPr>
          <w:p w14:paraId="4A2517DA" w14:textId="77777777" w:rsidR="00E94A74" w:rsidRPr="00E94A74" w:rsidRDefault="00E94A74" w:rsidP="00E94A74">
            <w:pPr>
              <w:spacing w:after="0" w:line="20" w:lineRule="atLeast"/>
              <w:jc w:val="center"/>
              <w:rPr>
                <w:rFonts w:ascii="Times New Roman" w:eastAsia="Calibri" w:hAnsi="Times New Roman" w:cs="Times New Roman"/>
                <w:sz w:val="24"/>
                <w:szCs w:val="24"/>
              </w:rPr>
            </w:pPr>
          </w:p>
        </w:tc>
      </w:tr>
      <w:tr w:rsidR="00E94A74" w:rsidRPr="00E94A74" w14:paraId="686B473C" w14:textId="77777777" w:rsidTr="00E94A74">
        <w:trPr>
          <w:cantSplit/>
        </w:trPr>
        <w:tc>
          <w:tcPr>
            <w:tcW w:w="2831" w:type="dxa"/>
            <w:tcBorders>
              <w:top w:val="single" w:sz="4" w:space="0" w:color="000000"/>
              <w:left w:val="nil"/>
              <w:bottom w:val="single" w:sz="4" w:space="0" w:color="000000"/>
              <w:right w:val="nil"/>
            </w:tcBorders>
            <w:hideMark/>
          </w:tcPr>
          <w:p w14:paraId="0197469B" w14:textId="77777777" w:rsidR="00E94A74" w:rsidRPr="00E94A74" w:rsidRDefault="00E94A74" w:rsidP="00E94A74">
            <w:pPr>
              <w:spacing w:after="0" w:line="20" w:lineRule="atLeast"/>
              <w:jc w:val="center"/>
              <w:rPr>
                <w:rFonts w:ascii="Times New Roman" w:eastAsia="Calibri" w:hAnsi="Times New Roman" w:cs="Times New Roman"/>
                <w:sz w:val="24"/>
                <w:szCs w:val="24"/>
              </w:rPr>
            </w:pPr>
            <w:r w:rsidRPr="00E94A74">
              <w:rPr>
                <w:rFonts w:ascii="Times New Roman" w:eastAsia="Calibri" w:hAnsi="Times New Roman" w:cs="Times New Roman"/>
                <w:sz w:val="24"/>
                <w:szCs w:val="24"/>
              </w:rPr>
              <w:t>(подпись)</w:t>
            </w:r>
          </w:p>
        </w:tc>
        <w:tc>
          <w:tcPr>
            <w:tcW w:w="1274" w:type="dxa"/>
            <w:tcBorders>
              <w:top w:val="single" w:sz="4" w:space="0" w:color="000000"/>
              <w:left w:val="nil"/>
              <w:bottom w:val="single" w:sz="4" w:space="0" w:color="000000"/>
              <w:right w:val="nil"/>
            </w:tcBorders>
          </w:tcPr>
          <w:p w14:paraId="237C5438" w14:textId="77777777" w:rsidR="00E94A74" w:rsidRPr="00E94A74" w:rsidRDefault="00E94A74" w:rsidP="00E94A74">
            <w:pPr>
              <w:spacing w:after="0" w:line="20" w:lineRule="atLeast"/>
              <w:jc w:val="center"/>
              <w:rPr>
                <w:rFonts w:ascii="Times New Roman" w:eastAsia="Calibri" w:hAnsi="Times New Roman" w:cs="Times New Roman"/>
                <w:sz w:val="24"/>
                <w:szCs w:val="24"/>
              </w:rPr>
            </w:pPr>
          </w:p>
        </w:tc>
        <w:tc>
          <w:tcPr>
            <w:tcW w:w="4995" w:type="dxa"/>
            <w:tcBorders>
              <w:top w:val="single" w:sz="4" w:space="0" w:color="000000"/>
              <w:left w:val="nil"/>
              <w:bottom w:val="single" w:sz="4" w:space="0" w:color="000000"/>
              <w:right w:val="nil"/>
            </w:tcBorders>
            <w:hideMark/>
          </w:tcPr>
          <w:p w14:paraId="73B7ACC0" w14:textId="77777777" w:rsidR="00E94A74" w:rsidRPr="00E94A74" w:rsidRDefault="00E94A74" w:rsidP="00E94A74">
            <w:pPr>
              <w:spacing w:after="0" w:line="20" w:lineRule="atLeast"/>
              <w:jc w:val="center"/>
              <w:rPr>
                <w:rFonts w:ascii="Times New Roman" w:eastAsia="Calibri" w:hAnsi="Times New Roman" w:cs="Times New Roman"/>
                <w:sz w:val="24"/>
                <w:szCs w:val="24"/>
              </w:rPr>
            </w:pPr>
            <w:r w:rsidRPr="00E94A74">
              <w:rPr>
                <w:rFonts w:ascii="Times New Roman" w:eastAsia="Calibri" w:hAnsi="Times New Roman" w:cs="Times New Roman"/>
                <w:sz w:val="24"/>
                <w:szCs w:val="24"/>
              </w:rPr>
              <w:t>(Ф.И.О.)</w:t>
            </w:r>
          </w:p>
        </w:tc>
      </w:tr>
    </w:tbl>
    <w:p w14:paraId="7698A63B" w14:textId="77777777" w:rsidR="00E94A74" w:rsidRPr="00E94A74" w:rsidRDefault="00E94A74" w:rsidP="00E94A74">
      <w:pPr>
        <w:spacing w:after="0" w:line="20" w:lineRule="atLeast"/>
        <w:rPr>
          <w:rFonts w:ascii="Times New Roman" w:eastAsia="Calibri" w:hAnsi="Times New Roman" w:cs="Times New Roman"/>
          <w:sz w:val="24"/>
          <w:szCs w:val="24"/>
        </w:rPr>
      </w:pPr>
    </w:p>
    <w:tbl>
      <w:tblPr>
        <w:tblW w:w="9100" w:type="dxa"/>
        <w:tblInd w:w="595" w:type="dxa"/>
        <w:tblBorders>
          <w:bottom w:val="single" w:sz="4" w:space="0" w:color="000000"/>
          <w:insideH w:val="single" w:sz="4" w:space="0" w:color="000000"/>
        </w:tblBorders>
        <w:tblCellMar>
          <w:left w:w="28" w:type="dxa"/>
          <w:right w:w="28" w:type="dxa"/>
        </w:tblCellMar>
        <w:tblLook w:val="04A0" w:firstRow="1" w:lastRow="0" w:firstColumn="1" w:lastColumn="0" w:noHBand="0" w:noVBand="1"/>
      </w:tblPr>
      <w:tblGrid>
        <w:gridCol w:w="2831"/>
        <w:gridCol w:w="1274"/>
        <w:gridCol w:w="4995"/>
      </w:tblGrid>
      <w:tr w:rsidR="00E94A74" w:rsidRPr="00E94A74" w14:paraId="64F5E043" w14:textId="77777777" w:rsidTr="00E94A74">
        <w:trPr>
          <w:cantSplit/>
        </w:trPr>
        <w:tc>
          <w:tcPr>
            <w:tcW w:w="2831" w:type="dxa"/>
            <w:tcBorders>
              <w:top w:val="nil"/>
              <w:left w:val="nil"/>
              <w:bottom w:val="single" w:sz="4" w:space="0" w:color="000000"/>
              <w:right w:val="nil"/>
            </w:tcBorders>
            <w:vAlign w:val="bottom"/>
          </w:tcPr>
          <w:p w14:paraId="592E12AE" w14:textId="77777777" w:rsidR="00E94A74" w:rsidRPr="00E94A74" w:rsidRDefault="00E94A74" w:rsidP="00E94A74">
            <w:pPr>
              <w:spacing w:after="0" w:line="20" w:lineRule="atLeast"/>
              <w:jc w:val="center"/>
              <w:rPr>
                <w:rFonts w:ascii="Times New Roman" w:eastAsia="Calibri" w:hAnsi="Times New Roman" w:cs="Times New Roman"/>
                <w:sz w:val="24"/>
                <w:szCs w:val="24"/>
              </w:rPr>
            </w:pPr>
          </w:p>
        </w:tc>
        <w:tc>
          <w:tcPr>
            <w:tcW w:w="1274" w:type="dxa"/>
            <w:tcBorders>
              <w:top w:val="nil"/>
              <w:left w:val="nil"/>
              <w:bottom w:val="single" w:sz="4" w:space="0" w:color="000000"/>
              <w:right w:val="nil"/>
            </w:tcBorders>
            <w:vAlign w:val="bottom"/>
          </w:tcPr>
          <w:p w14:paraId="578F70C1" w14:textId="77777777" w:rsidR="00E94A74" w:rsidRPr="00E94A74" w:rsidRDefault="00E94A74" w:rsidP="00E94A74">
            <w:pPr>
              <w:spacing w:after="0" w:line="20" w:lineRule="atLeast"/>
              <w:jc w:val="center"/>
              <w:rPr>
                <w:rFonts w:ascii="Times New Roman" w:eastAsia="Calibri" w:hAnsi="Times New Roman" w:cs="Times New Roman"/>
                <w:sz w:val="24"/>
                <w:szCs w:val="24"/>
              </w:rPr>
            </w:pPr>
          </w:p>
        </w:tc>
        <w:tc>
          <w:tcPr>
            <w:tcW w:w="4995" w:type="dxa"/>
            <w:tcBorders>
              <w:top w:val="nil"/>
              <w:left w:val="nil"/>
              <w:bottom w:val="single" w:sz="4" w:space="0" w:color="000000"/>
              <w:right w:val="nil"/>
            </w:tcBorders>
            <w:vAlign w:val="bottom"/>
          </w:tcPr>
          <w:p w14:paraId="34E58A42" w14:textId="77777777" w:rsidR="00E94A74" w:rsidRPr="00E94A74" w:rsidRDefault="00E94A74" w:rsidP="00E94A74">
            <w:pPr>
              <w:spacing w:after="0" w:line="20" w:lineRule="atLeast"/>
              <w:jc w:val="center"/>
              <w:rPr>
                <w:rFonts w:ascii="Times New Roman" w:eastAsia="Calibri" w:hAnsi="Times New Roman" w:cs="Times New Roman"/>
                <w:sz w:val="24"/>
                <w:szCs w:val="24"/>
              </w:rPr>
            </w:pPr>
          </w:p>
        </w:tc>
      </w:tr>
      <w:tr w:rsidR="00E94A74" w:rsidRPr="00E94A74" w14:paraId="1C822B8B" w14:textId="77777777" w:rsidTr="00E94A74">
        <w:trPr>
          <w:cantSplit/>
        </w:trPr>
        <w:tc>
          <w:tcPr>
            <w:tcW w:w="2831" w:type="dxa"/>
            <w:tcBorders>
              <w:top w:val="single" w:sz="4" w:space="0" w:color="000000"/>
              <w:left w:val="nil"/>
              <w:bottom w:val="single" w:sz="4" w:space="0" w:color="000000"/>
              <w:right w:val="nil"/>
            </w:tcBorders>
            <w:hideMark/>
          </w:tcPr>
          <w:p w14:paraId="47A965D2" w14:textId="77777777" w:rsidR="00E94A74" w:rsidRPr="00E94A74" w:rsidRDefault="00E94A74" w:rsidP="00E94A74">
            <w:pPr>
              <w:spacing w:after="0" w:line="20" w:lineRule="atLeast"/>
              <w:jc w:val="center"/>
              <w:rPr>
                <w:rFonts w:ascii="Times New Roman" w:eastAsia="Calibri" w:hAnsi="Times New Roman" w:cs="Times New Roman"/>
                <w:sz w:val="24"/>
                <w:szCs w:val="24"/>
              </w:rPr>
            </w:pPr>
            <w:r w:rsidRPr="00E94A74">
              <w:rPr>
                <w:rFonts w:ascii="Times New Roman" w:eastAsia="Calibri" w:hAnsi="Times New Roman" w:cs="Times New Roman"/>
                <w:sz w:val="24"/>
                <w:szCs w:val="24"/>
              </w:rPr>
              <w:t>(подпись)</w:t>
            </w:r>
          </w:p>
        </w:tc>
        <w:tc>
          <w:tcPr>
            <w:tcW w:w="1274" w:type="dxa"/>
            <w:tcBorders>
              <w:top w:val="single" w:sz="4" w:space="0" w:color="000000"/>
              <w:left w:val="nil"/>
              <w:bottom w:val="single" w:sz="4" w:space="0" w:color="000000"/>
              <w:right w:val="nil"/>
            </w:tcBorders>
          </w:tcPr>
          <w:p w14:paraId="48B41051" w14:textId="77777777" w:rsidR="00E94A74" w:rsidRPr="00E94A74" w:rsidRDefault="00E94A74" w:rsidP="00E94A74">
            <w:pPr>
              <w:spacing w:after="0" w:line="20" w:lineRule="atLeast"/>
              <w:jc w:val="center"/>
              <w:rPr>
                <w:rFonts w:ascii="Times New Roman" w:eastAsia="Calibri" w:hAnsi="Times New Roman" w:cs="Times New Roman"/>
                <w:sz w:val="24"/>
                <w:szCs w:val="24"/>
              </w:rPr>
            </w:pPr>
          </w:p>
        </w:tc>
        <w:tc>
          <w:tcPr>
            <w:tcW w:w="4995" w:type="dxa"/>
            <w:tcBorders>
              <w:top w:val="single" w:sz="4" w:space="0" w:color="000000"/>
              <w:left w:val="nil"/>
              <w:bottom w:val="single" w:sz="4" w:space="0" w:color="000000"/>
              <w:right w:val="nil"/>
            </w:tcBorders>
            <w:hideMark/>
          </w:tcPr>
          <w:p w14:paraId="3EE2C3E6" w14:textId="77777777" w:rsidR="00E94A74" w:rsidRPr="00E94A74" w:rsidRDefault="00E94A74" w:rsidP="00E94A74">
            <w:pPr>
              <w:spacing w:after="0" w:line="20" w:lineRule="atLeast"/>
              <w:jc w:val="center"/>
              <w:rPr>
                <w:rFonts w:ascii="Times New Roman" w:eastAsia="Calibri" w:hAnsi="Times New Roman" w:cs="Times New Roman"/>
                <w:sz w:val="24"/>
                <w:szCs w:val="24"/>
              </w:rPr>
            </w:pPr>
            <w:r w:rsidRPr="00E94A74">
              <w:rPr>
                <w:rFonts w:ascii="Times New Roman" w:eastAsia="Calibri" w:hAnsi="Times New Roman" w:cs="Times New Roman"/>
                <w:sz w:val="24"/>
                <w:szCs w:val="24"/>
              </w:rPr>
              <w:t>(Ф.И.О.)</w:t>
            </w:r>
          </w:p>
        </w:tc>
      </w:tr>
    </w:tbl>
    <w:p w14:paraId="48CD36EE" w14:textId="77777777" w:rsidR="00E94A74" w:rsidRPr="00E94A74" w:rsidRDefault="00E94A74" w:rsidP="00E94A74">
      <w:pPr>
        <w:spacing w:after="0" w:line="20" w:lineRule="atLeast"/>
        <w:rPr>
          <w:rFonts w:ascii="Times New Roman" w:eastAsia="Calibri" w:hAnsi="Times New Roman" w:cs="Times New Roman"/>
          <w:sz w:val="24"/>
          <w:szCs w:val="24"/>
        </w:rPr>
      </w:pPr>
      <w:r w:rsidRPr="00E94A74">
        <w:rPr>
          <w:rFonts w:ascii="Calibri" w:eastAsia="Calibri" w:hAnsi="Calibri" w:cs="Calibri"/>
        </w:rPr>
        <w:br w:type="page"/>
      </w:r>
    </w:p>
    <w:p w14:paraId="03C13496" w14:textId="77777777" w:rsidR="00E94A74" w:rsidRPr="00E94A74" w:rsidRDefault="00E94A74" w:rsidP="00E94A74">
      <w:pPr>
        <w:spacing w:after="0" w:line="20" w:lineRule="atLeast"/>
        <w:jc w:val="right"/>
        <w:rPr>
          <w:rFonts w:ascii="Times New Roman" w:eastAsia="Calibri" w:hAnsi="Times New Roman" w:cs="Times New Roman"/>
          <w:bCs/>
          <w:sz w:val="24"/>
          <w:szCs w:val="24"/>
        </w:rPr>
      </w:pPr>
      <w:r w:rsidRPr="00E94A74">
        <w:rPr>
          <w:rFonts w:ascii="Times New Roman" w:eastAsia="Calibri" w:hAnsi="Times New Roman" w:cs="Times New Roman"/>
          <w:bCs/>
          <w:sz w:val="24"/>
          <w:szCs w:val="24"/>
        </w:rPr>
        <w:lastRenderedPageBreak/>
        <w:t>ПРИЛОЖЕНИЕ 3</w:t>
      </w:r>
    </w:p>
    <w:p w14:paraId="260B1617" w14:textId="77777777" w:rsidR="00E94A74" w:rsidRPr="00E94A74" w:rsidRDefault="00E94A74" w:rsidP="00E94A74">
      <w:pPr>
        <w:widowControl w:val="0"/>
        <w:jc w:val="right"/>
        <w:rPr>
          <w:rFonts w:ascii="Times New Roman" w:eastAsia="Calibri" w:hAnsi="Times New Roman" w:cs="Times New Roman"/>
          <w:bCs/>
          <w:sz w:val="24"/>
          <w:szCs w:val="24"/>
        </w:rPr>
      </w:pPr>
      <w:r w:rsidRPr="00E94A74">
        <w:rPr>
          <w:rFonts w:ascii="Times New Roman" w:eastAsia="Calibri" w:hAnsi="Times New Roman" w:cs="Times New Roman"/>
          <w:bCs/>
          <w:sz w:val="24"/>
          <w:szCs w:val="24"/>
        </w:rPr>
        <w:t xml:space="preserve">                                                к административному регламенту</w:t>
      </w:r>
    </w:p>
    <w:p w14:paraId="125B41A8" w14:textId="77777777" w:rsidR="00E94A74" w:rsidRPr="00E94A74" w:rsidRDefault="00E94A74" w:rsidP="00E94A74">
      <w:pPr>
        <w:widowControl w:val="0"/>
        <w:tabs>
          <w:tab w:val="left" w:pos="142"/>
          <w:tab w:val="left" w:pos="284"/>
        </w:tabs>
        <w:rPr>
          <w:rFonts w:ascii="Calibri" w:eastAsia="Calibri" w:hAnsi="Calibri" w:cs="Calibri"/>
          <w:sz w:val="28"/>
          <w:szCs w:val="28"/>
        </w:rPr>
      </w:pPr>
    </w:p>
    <w:p w14:paraId="51F28094" w14:textId="77777777" w:rsidR="00E94A74" w:rsidRPr="00E94A74" w:rsidRDefault="00E94A74" w:rsidP="00E94A74">
      <w:pPr>
        <w:widowControl w:val="0"/>
        <w:tabs>
          <w:tab w:val="left" w:pos="142"/>
          <w:tab w:val="left" w:pos="284"/>
        </w:tabs>
        <w:spacing w:after="0" w:line="20" w:lineRule="atLeast"/>
        <w:ind w:firstLine="340"/>
        <w:jc w:val="center"/>
        <w:rPr>
          <w:rFonts w:ascii="Times New Roman" w:eastAsia="Calibri" w:hAnsi="Times New Roman" w:cs="Times New Roman"/>
          <w:bCs/>
          <w:sz w:val="28"/>
          <w:szCs w:val="28"/>
        </w:rPr>
      </w:pPr>
      <w:r w:rsidRPr="00E94A74">
        <w:rPr>
          <w:rFonts w:ascii="Times New Roman" w:eastAsia="Calibri" w:hAnsi="Times New Roman" w:cs="Times New Roman"/>
          <w:sz w:val="28"/>
          <w:szCs w:val="28"/>
        </w:rPr>
        <w:t xml:space="preserve">Типовая форма жалобы на </w:t>
      </w:r>
      <w:r w:rsidRPr="00E94A74">
        <w:rPr>
          <w:rFonts w:ascii="Times New Roman" w:eastAsia="Calibri" w:hAnsi="Times New Roman" w:cs="Times New Roman"/>
          <w:bCs/>
          <w:sz w:val="28"/>
          <w:szCs w:val="28"/>
        </w:rPr>
        <w:t>решения и действия (бездействие) органа, предоставляющего муниципальную услугу, а также должностных лиц, государственных служащих</w:t>
      </w:r>
    </w:p>
    <w:p w14:paraId="5F3B9098" w14:textId="77777777" w:rsidR="00E94A74" w:rsidRPr="00E94A74" w:rsidRDefault="00E94A74" w:rsidP="00E94A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Calibri" w:hAnsi="Times New Roman" w:cs="Times New Roman"/>
          <w:sz w:val="24"/>
          <w:szCs w:val="24"/>
        </w:rPr>
      </w:pPr>
    </w:p>
    <w:p w14:paraId="0B270777" w14:textId="77777777" w:rsidR="00E94A74" w:rsidRPr="00E94A74" w:rsidRDefault="00E94A74" w:rsidP="00E94A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Calibri" w:hAnsi="Times New Roman" w:cs="Times New Roman"/>
          <w:sz w:val="24"/>
          <w:szCs w:val="24"/>
        </w:rPr>
      </w:pPr>
      <w:r w:rsidRPr="00E94A74">
        <w:rPr>
          <w:rFonts w:ascii="Times New Roman" w:eastAsia="Calibri" w:hAnsi="Times New Roman" w:cs="Times New Roman"/>
          <w:sz w:val="24"/>
          <w:szCs w:val="24"/>
        </w:rPr>
        <w:t>ИСХ. ОТ _____ № _____</w:t>
      </w:r>
    </w:p>
    <w:p w14:paraId="73561773" w14:textId="77777777" w:rsidR="00E94A74" w:rsidRPr="00E94A74" w:rsidRDefault="00E94A74" w:rsidP="00E94A74">
      <w:pPr>
        <w:widowControl w:val="0"/>
        <w:tabs>
          <w:tab w:val="left" w:pos="142"/>
          <w:tab w:val="left" w:pos="284"/>
        </w:tabs>
        <w:spacing w:after="0" w:line="20" w:lineRule="atLeast"/>
        <w:ind w:firstLine="5245"/>
        <w:rPr>
          <w:rFonts w:ascii="Times New Roman" w:eastAsia="Calibri" w:hAnsi="Times New Roman" w:cs="Times New Roman"/>
          <w:bCs/>
          <w:sz w:val="24"/>
          <w:szCs w:val="24"/>
        </w:rPr>
      </w:pPr>
      <w:r w:rsidRPr="00E94A74">
        <w:rPr>
          <w:rFonts w:ascii="Times New Roman" w:eastAsia="Calibri" w:hAnsi="Times New Roman" w:cs="Times New Roman"/>
          <w:sz w:val="24"/>
          <w:szCs w:val="24"/>
        </w:rPr>
        <w:t>В</w:t>
      </w:r>
      <w:r w:rsidRPr="00E94A74">
        <w:rPr>
          <w:rFonts w:ascii="Times New Roman" w:eastAsia="Calibri" w:hAnsi="Times New Roman" w:cs="Times New Roman"/>
          <w:bCs/>
          <w:sz w:val="24"/>
          <w:szCs w:val="24"/>
        </w:rPr>
        <w:t xml:space="preserve"> администрацию</w:t>
      </w:r>
    </w:p>
    <w:p w14:paraId="48CE91F6" w14:textId="77777777" w:rsidR="00E94A74" w:rsidRPr="00E94A74" w:rsidRDefault="00E94A74" w:rsidP="00E94A74">
      <w:pPr>
        <w:widowControl w:val="0"/>
        <w:tabs>
          <w:tab w:val="left" w:pos="142"/>
          <w:tab w:val="left" w:pos="284"/>
        </w:tabs>
        <w:spacing w:after="0" w:line="20" w:lineRule="atLeast"/>
        <w:ind w:firstLine="5245"/>
        <w:rPr>
          <w:rFonts w:ascii="Times New Roman" w:eastAsia="Calibri" w:hAnsi="Times New Roman" w:cs="Times New Roman"/>
          <w:sz w:val="24"/>
          <w:szCs w:val="24"/>
        </w:rPr>
      </w:pPr>
      <w:r w:rsidRPr="00E94A74">
        <w:rPr>
          <w:rFonts w:ascii="Times New Roman" w:eastAsia="Calibri" w:hAnsi="Times New Roman" w:cs="Times New Roman"/>
          <w:bCs/>
          <w:sz w:val="24"/>
          <w:szCs w:val="24"/>
        </w:rPr>
        <w:t>муниципального образования</w:t>
      </w:r>
    </w:p>
    <w:p w14:paraId="37C25585" w14:textId="77777777" w:rsidR="00E94A74" w:rsidRPr="00E94A74" w:rsidRDefault="00E94A74" w:rsidP="00E94A74">
      <w:pPr>
        <w:widowControl w:val="0"/>
        <w:tabs>
          <w:tab w:val="left" w:pos="142"/>
          <w:tab w:val="left" w:pos="284"/>
        </w:tabs>
        <w:spacing w:after="0" w:line="20" w:lineRule="atLeast"/>
        <w:ind w:firstLine="5245"/>
        <w:rPr>
          <w:rFonts w:ascii="Times New Roman" w:eastAsia="Calibri" w:hAnsi="Times New Roman" w:cs="Times New Roman"/>
          <w:b/>
          <w:bCs/>
          <w:sz w:val="24"/>
          <w:szCs w:val="24"/>
        </w:rPr>
      </w:pPr>
      <w:r w:rsidRPr="00E94A74">
        <w:rPr>
          <w:rFonts w:ascii="Times New Roman" w:eastAsia="Calibri" w:hAnsi="Times New Roman" w:cs="Times New Roman"/>
          <w:sz w:val="24"/>
          <w:szCs w:val="24"/>
        </w:rPr>
        <w:t>_________________________</w:t>
      </w:r>
    </w:p>
    <w:p w14:paraId="3557B046" w14:textId="77777777" w:rsidR="00E94A74" w:rsidRPr="00E94A74" w:rsidRDefault="00E94A74" w:rsidP="00E94A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Calibri" w:hAnsi="Times New Roman" w:cs="Times New Roman"/>
          <w:sz w:val="24"/>
          <w:szCs w:val="24"/>
        </w:rPr>
      </w:pPr>
    </w:p>
    <w:p w14:paraId="001248EC" w14:textId="77777777" w:rsidR="00E94A74" w:rsidRPr="00E94A74" w:rsidRDefault="00E94A74" w:rsidP="00E94A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jc w:val="center"/>
        <w:rPr>
          <w:rFonts w:ascii="Times New Roman" w:eastAsia="Calibri" w:hAnsi="Times New Roman" w:cs="Times New Roman"/>
          <w:sz w:val="24"/>
          <w:szCs w:val="24"/>
        </w:rPr>
      </w:pPr>
    </w:p>
    <w:p w14:paraId="588430E4" w14:textId="77777777" w:rsidR="00E94A74" w:rsidRPr="00E94A74" w:rsidRDefault="00E94A74" w:rsidP="00E94A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jc w:val="center"/>
        <w:rPr>
          <w:rFonts w:ascii="Times New Roman" w:eastAsia="Calibri" w:hAnsi="Times New Roman" w:cs="Times New Roman"/>
          <w:sz w:val="24"/>
          <w:szCs w:val="24"/>
        </w:rPr>
      </w:pPr>
      <w:r w:rsidRPr="00E94A74">
        <w:rPr>
          <w:rFonts w:ascii="Times New Roman" w:eastAsia="Calibri" w:hAnsi="Times New Roman" w:cs="Times New Roman"/>
          <w:sz w:val="24"/>
          <w:szCs w:val="24"/>
        </w:rPr>
        <w:t>ЖАЛОБА</w:t>
      </w:r>
    </w:p>
    <w:p w14:paraId="62548CA5" w14:textId="77777777" w:rsidR="00E94A74" w:rsidRPr="00E94A74" w:rsidRDefault="00E94A74" w:rsidP="00E94A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jc w:val="center"/>
        <w:rPr>
          <w:rFonts w:ascii="Times New Roman" w:eastAsia="Calibri" w:hAnsi="Times New Roman" w:cs="Times New Roman"/>
          <w:sz w:val="24"/>
          <w:szCs w:val="24"/>
        </w:rPr>
      </w:pPr>
    </w:p>
    <w:p w14:paraId="60A47A0B" w14:textId="77777777" w:rsidR="00E94A74" w:rsidRPr="00E94A74" w:rsidRDefault="00E94A74" w:rsidP="00E94A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Calibri" w:hAnsi="Times New Roman" w:cs="Times New Roman"/>
          <w:sz w:val="24"/>
          <w:szCs w:val="24"/>
        </w:rPr>
      </w:pPr>
      <w:r w:rsidRPr="00E94A74">
        <w:rPr>
          <w:rFonts w:ascii="Times New Roman" w:eastAsia="Calibri" w:hAnsi="Times New Roman" w:cs="Times New Roman"/>
          <w:sz w:val="24"/>
          <w:szCs w:val="24"/>
        </w:rPr>
        <w:t xml:space="preserve">    Полное   наименование   юридического   </w:t>
      </w:r>
      <w:proofErr w:type="gramStart"/>
      <w:r w:rsidRPr="00E94A74">
        <w:rPr>
          <w:rFonts w:ascii="Times New Roman" w:eastAsia="Calibri" w:hAnsi="Times New Roman" w:cs="Times New Roman"/>
          <w:sz w:val="24"/>
          <w:szCs w:val="24"/>
        </w:rPr>
        <w:t xml:space="preserve">лица,   </w:t>
      </w:r>
      <w:proofErr w:type="gramEnd"/>
      <w:r w:rsidRPr="00E94A74">
        <w:rPr>
          <w:rFonts w:ascii="Times New Roman" w:eastAsia="Calibri" w:hAnsi="Times New Roman" w:cs="Times New Roman"/>
          <w:sz w:val="24"/>
          <w:szCs w:val="24"/>
        </w:rPr>
        <w:t>Ф.И.О.   индивидуального</w:t>
      </w:r>
    </w:p>
    <w:p w14:paraId="20EAEB9D" w14:textId="77777777" w:rsidR="00E94A74" w:rsidRPr="00E94A74" w:rsidRDefault="00E94A74" w:rsidP="00E94A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Calibri" w:hAnsi="Times New Roman" w:cs="Times New Roman"/>
          <w:sz w:val="24"/>
          <w:szCs w:val="24"/>
        </w:rPr>
      </w:pPr>
      <w:r w:rsidRPr="00E94A74">
        <w:rPr>
          <w:rFonts w:ascii="Times New Roman" w:eastAsia="Calibri" w:hAnsi="Times New Roman" w:cs="Times New Roman"/>
          <w:sz w:val="24"/>
          <w:szCs w:val="24"/>
        </w:rPr>
        <w:t>предпринимателя, Ф.И.О. гражданина:</w:t>
      </w:r>
    </w:p>
    <w:p w14:paraId="6F5DA3EC" w14:textId="77777777" w:rsidR="00E94A74" w:rsidRPr="00E94A74" w:rsidRDefault="00E94A74" w:rsidP="00E94A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Calibri" w:hAnsi="Times New Roman" w:cs="Times New Roman"/>
          <w:sz w:val="24"/>
          <w:szCs w:val="24"/>
        </w:rPr>
      </w:pPr>
      <w:r w:rsidRPr="00E94A74">
        <w:rPr>
          <w:rFonts w:ascii="Times New Roman" w:eastAsia="Calibri" w:hAnsi="Times New Roman" w:cs="Times New Roman"/>
          <w:sz w:val="24"/>
          <w:szCs w:val="24"/>
        </w:rPr>
        <w:t>__________________________________________________________________</w:t>
      </w:r>
    </w:p>
    <w:p w14:paraId="76669648" w14:textId="77777777" w:rsidR="00E94A74" w:rsidRPr="00E94A74" w:rsidRDefault="00E94A74" w:rsidP="00E94A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Calibri" w:hAnsi="Times New Roman" w:cs="Times New Roman"/>
          <w:sz w:val="24"/>
          <w:szCs w:val="24"/>
        </w:rPr>
      </w:pPr>
      <w:r w:rsidRPr="00E94A74">
        <w:rPr>
          <w:rFonts w:ascii="Times New Roman" w:eastAsia="Calibri" w:hAnsi="Times New Roman" w:cs="Times New Roman"/>
          <w:sz w:val="24"/>
          <w:szCs w:val="24"/>
        </w:rPr>
        <w:t xml:space="preserve">   (местонахождение юридического лица, индивидуального предпринимателя,</w:t>
      </w:r>
    </w:p>
    <w:p w14:paraId="58A04A9B" w14:textId="77777777" w:rsidR="00E94A74" w:rsidRPr="00E94A74" w:rsidRDefault="00E94A74" w:rsidP="00E94A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Calibri" w:hAnsi="Times New Roman" w:cs="Times New Roman"/>
          <w:sz w:val="24"/>
          <w:szCs w:val="24"/>
        </w:rPr>
      </w:pPr>
      <w:r w:rsidRPr="00E94A74">
        <w:rPr>
          <w:rFonts w:ascii="Times New Roman" w:eastAsia="Calibri" w:hAnsi="Times New Roman" w:cs="Times New Roman"/>
          <w:sz w:val="24"/>
          <w:szCs w:val="24"/>
        </w:rPr>
        <w:t xml:space="preserve">                      гражданина (фактический адрес)</w:t>
      </w:r>
    </w:p>
    <w:p w14:paraId="185AFF4B" w14:textId="77777777" w:rsidR="00E94A74" w:rsidRPr="00E94A74" w:rsidRDefault="00E94A74" w:rsidP="00E94A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Calibri" w:hAnsi="Times New Roman" w:cs="Times New Roman"/>
          <w:sz w:val="24"/>
          <w:szCs w:val="24"/>
        </w:rPr>
      </w:pPr>
      <w:r w:rsidRPr="00E94A74">
        <w:rPr>
          <w:rFonts w:ascii="Times New Roman" w:eastAsia="Calibri" w:hAnsi="Times New Roman" w:cs="Times New Roman"/>
          <w:sz w:val="24"/>
          <w:szCs w:val="24"/>
        </w:rPr>
        <w:t>__________________________________________________________________</w:t>
      </w:r>
    </w:p>
    <w:p w14:paraId="760091B2" w14:textId="77777777" w:rsidR="00E94A74" w:rsidRPr="00E94A74" w:rsidRDefault="00E94A74" w:rsidP="00E94A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Calibri" w:hAnsi="Times New Roman" w:cs="Times New Roman"/>
          <w:sz w:val="24"/>
          <w:szCs w:val="24"/>
        </w:rPr>
      </w:pPr>
      <w:r w:rsidRPr="00E94A74">
        <w:rPr>
          <w:rFonts w:ascii="Times New Roman" w:eastAsia="Calibri" w:hAnsi="Times New Roman" w:cs="Times New Roman"/>
          <w:sz w:val="24"/>
          <w:szCs w:val="24"/>
        </w:rPr>
        <w:t>__________________________________________________________________</w:t>
      </w:r>
    </w:p>
    <w:p w14:paraId="0EE25560" w14:textId="77777777" w:rsidR="00E94A74" w:rsidRPr="00E94A74" w:rsidRDefault="00E94A74" w:rsidP="00E94A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Calibri" w:hAnsi="Times New Roman" w:cs="Times New Roman"/>
          <w:sz w:val="24"/>
          <w:szCs w:val="24"/>
        </w:rPr>
      </w:pPr>
    </w:p>
    <w:p w14:paraId="1BF1F328" w14:textId="77777777" w:rsidR="00E94A74" w:rsidRPr="00E94A74" w:rsidRDefault="00E94A74" w:rsidP="00E94A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Calibri" w:hAnsi="Times New Roman" w:cs="Times New Roman"/>
          <w:sz w:val="24"/>
          <w:szCs w:val="24"/>
        </w:rPr>
      </w:pPr>
      <w:r w:rsidRPr="00E94A74">
        <w:rPr>
          <w:rFonts w:ascii="Times New Roman" w:eastAsia="Calibri" w:hAnsi="Times New Roman" w:cs="Times New Roman"/>
          <w:sz w:val="24"/>
          <w:szCs w:val="24"/>
        </w:rPr>
        <w:t xml:space="preserve">Телефон, адрес электронной почты, ИНН, КПП </w:t>
      </w:r>
    </w:p>
    <w:p w14:paraId="2C0A109C" w14:textId="77777777" w:rsidR="00E94A74" w:rsidRPr="00E94A74" w:rsidRDefault="00E94A74" w:rsidP="00E94A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Calibri" w:hAnsi="Times New Roman" w:cs="Times New Roman"/>
          <w:sz w:val="24"/>
          <w:szCs w:val="24"/>
        </w:rPr>
      </w:pPr>
      <w:r w:rsidRPr="00E94A74">
        <w:rPr>
          <w:rFonts w:ascii="Times New Roman" w:eastAsia="Calibri" w:hAnsi="Times New Roman" w:cs="Times New Roman"/>
          <w:sz w:val="24"/>
          <w:szCs w:val="24"/>
        </w:rPr>
        <w:t>__________________________________________________________________</w:t>
      </w:r>
    </w:p>
    <w:p w14:paraId="192C0AAA" w14:textId="77777777" w:rsidR="00E94A74" w:rsidRPr="00E94A74" w:rsidRDefault="00E94A74" w:rsidP="00E94A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Calibri" w:hAnsi="Times New Roman" w:cs="Times New Roman"/>
          <w:sz w:val="24"/>
          <w:szCs w:val="24"/>
        </w:rPr>
      </w:pPr>
    </w:p>
    <w:p w14:paraId="49A1D501" w14:textId="77777777" w:rsidR="00E94A74" w:rsidRPr="00E94A74" w:rsidRDefault="00E94A74" w:rsidP="00E94A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Calibri" w:hAnsi="Times New Roman" w:cs="Times New Roman"/>
          <w:sz w:val="24"/>
          <w:szCs w:val="24"/>
        </w:rPr>
      </w:pPr>
      <w:r w:rsidRPr="00E94A74">
        <w:rPr>
          <w:rFonts w:ascii="Times New Roman" w:eastAsia="Calibri" w:hAnsi="Times New Roman" w:cs="Times New Roman"/>
          <w:sz w:val="24"/>
          <w:szCs w:val="24"/>
        </w:rPr>
        <w:t>Ф.И.О. руководителя юридического лица ______________________________</w:t>
      </w:r>
    </w:p>
    <w:p w14:paraId="60755882" w14:textId="77777777" w:rsidR="00E94A74" w:rsidRPr="00E94A74" w:rsidRDefault="00E94A74" w:rsidP="00E94A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Calibri" w:hAnsi="Times New Roman" w:cs="Times New Roman"/>
          <w:sz w:val="24"/>
          <w:szCs w:val="24"/>
        </w:rPr>
      </w:pPr>
      <w:r w:rsidRPr="00E94A74">
        <w:rPr>
          <w:rFonts w:ascii="Times New Roman" w:eastAsia="Calibri" w:hAnsi="Times New Roman" w:cs="Times New Roman"/>
          <w:sz w:val="24"/>
          <w:szCs w:val="24"/>
        </w:rPr>
        <w:t>на действия (бездействие), решение: ___________________________________</w:t>
      </w:r>
    </w:p>
    <w:p w14:paraId="10D16891" w14:textId="77777777" w:rsidR="00E94A74" w:rsidRPr="00E94A74" w:rsidRDefault="00E94A74" w:rsidP="00E94A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Calibri" w:hAnsi="Times New Roman" w:cs="Times New Roman"/>
          <w:sz w:val="24"/>
          <w:szCs w:val="24"/>
        </w:rPr>
      </w:pPr>
      <w:r w:rsidRPr="00E94A74">
        <w:rPr>
          <w:rFonts w:ascii="Times New Roman" w:eastAsia="Calibri" w:hAnsi="Times New Roman" w:cs="Times New Roman"/>
          <w:sz w:val="24"/>
          <w:szCs w:val="24"/>
        </w:rPr>
        <w:t>__________________________________________________________________</w:t>
      </w:r>
    </w:p>
    <w:p w14:paraId="4CA54762" w14:textId="77777777" w:rsidR="00E94A74" w:rsidRPr="00E94A74" w:rsidRDefault="00E94A74" w:rsidP="00E94A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Calibri" w:hAnsi="Times New Roman" w:cs="Times New Roman"/>
          <w:sz w:val="24"/>
          <w:szCs w:val="24"/>
        </w:rPr>
      </w:pPr>
      <w:r w:rsidRPr="00E94A74">
        <w:rPr>
          <w:rFonts w:ascii="Times New Roman" w:eastAsia="Calibri" w:hAnsi="Times New Roman" w:cs="Times New Roman"/>
          <w:sz w:val="24"/>
          <w:szCs w:val="24"/>
        </w:rPr>
        <w:t xml:space="preserve">    Наименование органа или должность, Ф.И.О. должностного лица органа,</w:t>
      </w:r>
    </w:p>
    <w:p w14:paraId="7BB06A17" w14:textId="77777777" w:rsidR="00E94A74" w:rsidRPr="00E94A74" w:rsidRDefault="00E94A74" w:rsidP="00E94A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Calibri" w:hAnsi="Times New Roman" w:cs="Times New Roman"/>
          <w:sz w:val="24"/>
          <w:szCs w:val="24"/>
        </w:rPr>
      </w:pPr>
      <w:r w:rsidRPr="00E94A74">
        <w:rPr>
          <w:rFonts w:ascii="Times New Roman" w:eastAsia="Calibri" w:hAnsi="Times New Roman" w:cs="Times New Roman"/>
          <w:sz w:val="24"/>
          <w:szCs w:val="24"/>
        </w:rPr>
        <w:t xml:space="preserve">           решение, действие (бездействие) которого обжалуется:</w:t>
      </w:r>
    </w:p>
    <w:p w14:paraId="39E2FF59" w14:textId="77777777" w:rsidR="00E94A74" w:rsidRPr="00E94A74" w:rsidRDefault="00E94A74" w:rsidP="00E94A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Calibri" w:hAnsi="Times New Roman" w:cs="Times New Roman"/>
          <w:sz w:val="24"/>
          <w:szCs w:val="24"/>
        </w:rPr>
      </w:pPr>
      <w:r w:rsidRPr="00E94A74">
        <w:rPr>
          <w:rFonts w:ascii="Times New Roman" w:eastAsia="Calibri" w:hAnsi="Times New Roman" w:cs="Times New Roman"/>
          <w:sz w:val="24"/>
          <w:szCs w:val="24"/>
        </w:rPr>
        <w:t>__________________________________________________________________</w:t>
      </w:r>
    </w:p>
    <w:p w14:paraId="546AD112" w14:textId="77777777" w:rsidR="00E94A74" w:rsidRPr="00E94A74" w:rsidRDefault="00E94A74" w:rsidP="00E94A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Calibri" w:hAnsi="Times New Roman" w:cs="Times New Roman"/>
          <w:sz w:val="24"/>
          <w:szCs w:val="24"/>
        </w:rPr>
      </w:pPr>
      <w:r w:rsidRPr="00E94A74">
        <w:rPr>
          <w:rFonts w:ascii="Times New Roman" w:eastAsia="Calibri" w:hAnsi="Times New Roman" w:cs="Times New Roman"/>
          <w:sz w:val="24"/>
          <w:szCs w:val="24"/>
        </w:rPr>
        <w:t>Существо жалобы: _________________________________________________</w:t>
      </w:r>
    </w:p>
    <w:p w14:paraId="20E39448" w14:textId="77777777" w:rsidR="00E94A74" w:rsidRPr="00E94A74" w:rsidRDefault="00E94A74" w:rsidP="00E94A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Calibri" w:hAnsi="Times New Roman" w:cs="Times New Roman"/>
          <w:sz w:val="24"/>
          <w:szCs w:val="24"/>
        </w:rPr>
      </w:pPr>
      <w:r w:rsidRPr="00E94A74">
        <w:rPr>
          <w:rFonts w:ascii="Times New Roman" w:eastAsia="Calibri" w:hAnsi="Times New Roman" w:cs="Times New Roman"/>
          <w:sz w:val="24"/>
          <w:szCs w:val="24"/>
        </w:rPr>
        <w:t>__________________________________________________________________</w:t>
      </w:r>
    </w:p>
    <w:p w14:paraId="55BC417B" w14:textId="77777777" w:rsidR="00E94A74" w:rsidRPr="00E94A74" w:rsidRDefault="00E94A74" w:rsidP="00E94A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Calibri" w:hAnsi="Times New Roman" w:cs="Times New Roman"/>
          <w:sz w:val="24"/>
          <w:szCs w:val="24"/>
        </w:rPr>
      </w:pPr>
      <w:r w:rsidRPr="00E94A74">
        <w:rPr>
          <w:rFonts w:ascii="Times New Roman" w:eastAsia="Calibri" w:hAnsi="Times New Roman" w:cs="Times New Roman"/>
          <w:sz w:val="24"/>
          <w:szCs w:val="24"/>
        </w:rPr>
        <w:t xml:space="preserve">   Краткое изложение обжалуемых решений, действий (бездействия), указать</w:t>
      </w:r>
    </w:p>
    <w:p w14:paraId="3228F5C9" w14:textId="77777777" w:rsidR="00E94A74" w:rsidRPr="00E94A74" w:rsidRDefault="00E94A74" w:rsidP="00E94A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Calibri" w:hAnsi="Times New Roman" w:cs="Times New Roman"/>
          <w:sz w:val="24"/>
          <w:szCs w:val="24"/>
        </w:rPr>
      </w:pPr>
      <w:r w:rsidRPr="00E94A74">
        <w:rPr>
          <w:rFonts w:ascii="Times New Roman" w:eastAsia="Calibri" w:hAnsi="Times New Roman" w:cs="Times New Roman"/>
          <w:sz w:val="24"/>
          <w:szCs w:val="24"/>
        </w:rPr>
        <w:t xml:space="preserve">   основания, по которым лицо, подающее жалобу, не согласно с вынесенным</w:t>
      </w:r>
    </w:p>
    <w:p w14:paraId="6869DB49" w14:textId="77777777" w:rsidR="00E94A74" w:rsidRPr="00E94A74" w:rsidRDefault="00E94A74" w:rsidP="00E94A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Calibri" w:hAnsi="Times New Roman" w:cs="Times New Roman"/>
          <w:sz w:val="24"/>
          <w:szCs w:val="24"/>
        </w:rPr>
      </w:pPr>
      <w:r w:rsidRPr="00E94A74">
        <w:rPr>
          <w:rFonts w:ascii="Times New Roman" w:eastAsia="Calibri" w:hAnsi="Times New Roman" w:cs="Times New Roman"/>
          <w:sz w:val="24"/>
          <w:szCs w:val="24"/>
        </w:rPr>
        <w:t>решением, действием (бездействием), со ссылками на пункты административного</w:t>
      </w:r>
    </w:p>
    <w:p w14:paraId="400E735C" w14:textId="77777777" w:rsidR="00E94A74" w:rsidRPr="00E94A74" w:rsidRDefault="00E94A74" w:rsidP="00E94A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Calibri" w:hAnsi="Times New Roman" w:cs="Times New Roman"/>
          <w:sz w:val="24"/>
          <w:szCs w:val="24"/>
        </w:rPr>
      </w:pPr>
      <w:r w:rsidRPr="00E94A74">
        <w:rPr>
          <w:rFonts w:ascii="Times New Roman" w:eastAsia="Calibri" w:hAnsi="Times New Roman" w:cs="Times New Roman"/>
          <w:sz w:val="24"/>
          <w:szCs w:val="24"/>
        </w:rPr>
        <w:t xml:space="preserve">                         регламента, нормы законы</w:t>
      </w:r>
    </w:p>
    <w:p w14:paraId="056C6339" w14:textId="77777777" w:rsidR="00E94A74" w:rsidRPr="00E94A74" w:rsidRDefault="00E94A74" w:rsidP="00E94A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Calibri" w:hAnsi="Times New Roman" w:cs="Times New Roman"/>
          <w:sz w:val="24"/>
          <w:szCs w:val="24"/>
        </w:rPr>
      </w:pPr>
      <w:r w:rsidRPr="00E94A74">
        <w:rPr>
          <w:rFonts w:ascii="Times New Roman" w:eastAsia="Calibri" w:hAnsi="Times New Roman" w:cs="Times New Roman"/>
          <w:sz w:val="24"/>
          <w:szCs w:val="24"/>
        </w:rPr>
        <w:t>___________________________________________________________________</w:t>
      </w:r>
    </w:p>
    <w:p w14:paraId="2A272A2C" w14:textId="77777777" w:rsidR="00E94A74" w:rsidRPr="00E94A74" w:rsidRDefault="00E94A74" w:rsidP="00E94A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Calibri" w:hAnsi="Times New Roman" w:cs="Times New Roman"/>
          <w:sz w:val="24"/>
          <w:szCs w:val="24"/>
        </w:rPr>
      </w:pPr>
    </w:p>
    <w:p w14:paraId="3B8990C2" w14:textId="77777777" w:rsidR="00E94A74" w:rsidRPr="00E94A74" w:rsidRDefault="00E94A74" w:rsidP="00E94A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Calibri" w:hAnsi="Times New Roman" w:cs="Times New Roman"/>
          <w:sz w:val="24"/>
          <w:szCs w:val="24"/>
        </w:rPr>
      </w:pPr>
      <w:r w:rsidRPr="00E94A74">
        <w:rPr>
          <w:rFonts w:ascii="Times New Roman" w:eastAsia="Calibri" w:hAnsi="Times New Roman" w:cs="Times New Roman"/>
          <w:sz w:val="24"/>
          <w:szCs w:val="24"/>
        </w:rPr>
        <w:t>Перечень прилагаемых документов:</w:t>
      </w:r>
    </w:p>
    <w:p w14:paraId="278333DA" w14:textId="77777777" w:rsidR="00E94A74" w:rsidRPr="00E94A74" w:rsidRDefault="00E94A74" w:rsidP="00E94A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Calibri" w:hAnsi="Times New Roman" w:cs="Times New Roman"/>
          <w:sz w:val="24"/>
          <w:szCs w:val="24"/>
        </w:rPr>
      </w:pPr>
    </w:p>
    <w:p w14:paraId="6F68EFB5" w14:textId="77777777" w:rsidR="00E94A74" w:rsidRPr="00E94A74" w:rsidRDefault="00E94A74" w:rsidP="00E94A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Calibri" w:hAnsi="Times New Roman" w:cs="Times New Roman"/>
          <w:sz w:val="24"/>
          <w:szCs w:val="24"/>
        </w:rPr>
      </w:pPr>
      <w:r w:rsidRPr="00E94A74">
        <w:rPr>
          <w:rFonts w:ascii="Times New Roman" w:eastAsia="Calibri" w:hAnsi="Times New Roman" w:cs="Times New Roman"/>
          <w:sz w:val="24"/>
          <w:szCs w:val="24"/>
        </w:rPr>
        <w:t>М.П. ___________</w:t>
      </w:r>
    </w:p>
    <w:p w14:paraId="27C0F7D4" w14:textId="77777777" w:rsidR="00E94A74" w:rsidRPr="00E94A74" w:rsidRDefault="00E94A74" w:rsidP="00E94A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Calibri" w:hAnsi="Times New Roman" w:cs="Times New Roman"/>
          <w:sz w:val="24"/>
          <w:szCs w:val="24"/>
        </w:rPr>
      </w:pPr>
    </w:p>
    <w:p w14:paraId="30F04A45" w14:textId="77777777" w:rsidR="00E94A74" w:rsidRPr="00E94A74" w:rsidRDefault="00E94A74" w:rsidP="00E94A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Calibri" w:hAnsi="Times New Roman" w:cs="Times New Roman"/>
          <w:sz w:val="24"/>
          <w:szCs w:val="24"/>
        </w:rPr>
      </w:pPr>
    </w:p>
    <w:p w14:paraId="0D5E1322" w14:textId="77777777" w:rsidR="00E94A74" w:rsidRPr="00E94A74" w:rsidRDefault="00E94A74" w:rsidP="00E94A74">
      <w:pPr>
        <w:spacing w:after="0" w:line="20" w:lineRule="atLeast"/>
        <w:rPr>
          <w:rFonts w:ascii="Calibri" w:eastAsia="Calibri" w:hAnsi="Calibri" w:cs="Calibri"/>
        </w:rPr>
      </w:pPr>
      <w:r w:rsidRPr="00E94A74">
        <w:rPr>
          <w:rFonts w:ascii="Times New Roman" w:eastAsia="Calibri" w:hAnsi="Times New Roman" w:cs="Times New Roman"/>
          <w:sz w:val="24"/>
          <w:szCs w:val="24"/>
        </w:rPr>
        <w:t>Подпись руководителя юридического лица, индивидуального предпринимателя, гражданина</w:t>
      </w:r>
    </w:p>
    <w:p w14:paraId="1E28CA58" w14:textId="77777777" w:rsidR="00C73573" w:rsidRDefault="00C73573" w:rsidP="00C73573">
      <w:pPr>
        <w:pStyle w:val="1"/>
        <w:tabs>
          <w:tab w:val="left" w:pos="3792"/>
          <w:tab w:val="left" w:pos="7550"/>
        </w:tabs>
        <w:ind w:firstLine="0"/>
        <w:rPr>
          <w:rFonts w:ascii="Times New Roman" w:hAnsi="Times New Roman" w:cs="Times New Roman"/>
        </w:rPr>
      </w:pPr>
    </w:p>
    <w:p w14:paraId="1DE75DCC" w14:textId="77777777" w:rsidR="00C73573" w:rsidRDefault="00C73573" w:rsidP="00C73573">
      <w:pPr>
        <w:pStyle w:val="1"/>
        <w:tabs>
          <w:tab w:val="left" w:pos="3792"/>
          <w:tab w:val="left" w:pos="7550"/>
        </w:tabs>
        <w:ind w:firstLine="0"/>
        <w:rPr>
          <w:rFonts w:ascii="Times New Roman" w:hAnsi="Times New Roman" w:cs="Times New Roman"/>
        </w:rPr>
      </w:pPr>
    </w:p>
    <w:p w14:paraId="50062E0E" w14:textId="77777777" w:rsidR="00C73573" w:rsidRDefault="00C73573" w:rsidP="00C73573">
      <w:pPr>
        <w:pStyle w:val="1"/>
        <w:tabs>
          <w:tab w:val="left" w:pos="3792"/>
          <w:tab w:val="left" w:pos="7550"/>
        </w:tabs>
        <w:ind w:firstLine="0"/>
        <w:rPr>
          <w:rFonts w:ascii="Times New Roman" w:hAnsi="Times New Roman" w:cs="Times New Roman"/>
        </w:rPr>
      </w:pPr>
    </w:p>
    <w:p w14:paraId="1821ABDA" w14:textId="77777777" w:rsidR="00C73573" w:rsidRDefault="00C73573" w:rsidP="00C73573">
      <w:pPr>
        <w:pStyle w:val="1"/>
        <w:tabs>
          <w:tab w:val="left" w:pos="3792"/>
          <w:tab w:val="left" w:pos="7550"/>
        </w:tabs>
        <w:ind w:firstLine="0"/>
        <w:rPr>
          <w:rFonts w:ascii="Times New Roman" w:hAnsi="Times New Roman" w:cs="Times New Roman"/>
        </w:rPr>
      </w:pPr>
    </w:p>
    <w:p w14:paraId="5ECA78B9" w14:textId="77777777" w:rsidR="00C73573" w:rsidRDefault="00C73573" w:rsidP="00C73573">
      <w:pPr>
        <w:pStyle w:val="1"/>
        <w:tabs>
          <w:tab w:val="left" w:pos="3792"/>
          <w:tab w:val="left" w:pos="7550"/>
        </w:tabs>
        <w:ind w:firstLine="0"/>
        <w:rPr>
          <w:rFonts w:ascii="Times New Roman" w:hAnsi="Times New Roman" w:cs="Times New Roman"/>
        </w:rPr>
      </w:pPr>
    </w:p>
    <w:p w14:paraId="188649B2" w14:textId="77777777" w:rsidR="00C73573" w:rsidRDefault="00C73573" w:rsidP="00C73573">
      <w:pPr>
        <w:pStyle w:val="1"/>
        <w:tabs>
          <w:tab w:val="left" w:pos="3792"/>
          <w:tab w:val="left" w:pos="7550"/>
        </w:tabs>
        <w:ind w:firstLine="0"/>
        <w:rPr>
          <w:rFonts w:ascii="Times New Roman" w:hAnsi="Times New Roman" w:cs="Times New Roman"/>
        </w:rPr>
      </w:pPr>
    </w:p>
    <w:p w14:paraId="72C5E822" w14:textId="77777777" w:rsidR="00C73573" w:rsidRDefault="00C73573" w:rsidP="00C73573">
      <w:pPr>
        <w:pStyle w:val="1"/>
        <w:tabs>
          <w:tab w:val="left" w:pos="3792"/>
          <w:tab w:val="left" w:pos="7550"/>
        </w:tabs>
        <w:ind w:firstLine="0"/>
        <w:rPr>
          <w:rFonts w:ascii="Times New Roman" w:hAnsi="Times New Roman" w:cs="Times New Roman"/>
        </w:rPr>
      </w:pPr>
    </w:p>
    <w:p w14:paraId="2D676294" w14:textId="77777777" w:rsidR="00C73573" w:rsidRDefault="00C73573" w:rsidP="00C73573">
      <w:pPr>
        <w:pStyle w:val="1"/>
        <w:tabs>
          <w:tab w:val="left" w:pos="3792"/>
          <w:tab w:val="left" w:pos="7550"/>
        </w:tabs>
        <w:ind w:firstLine="0"/>
        <w:rPr>
          <w:rFonts w:ascii="Times New Roman" w:hAnsi="Times New Roman" w:cs="Times New Roman"/>
        </w:rPr>
      </w:pPr>
    </w:p>
    <w:p w14:paraId="723D95EA" w14:textId="77777777" w:rsidR="00C73573" w:rsidRDefault="00C73573" w:rsidP="00C73573">
      <w:pPr>
        <w:pStyle w:val="1"/>
        <w:tabs>
          <w:tab w:val="left" w:pos="3792"/>
          <w:tab w:val="left" w:pos="7550"/>
        </w:tabs>
        <w:ind w:firstLine="0"/>
        <w:rPr>
          <w:rFonts w:ascii="Times New Roman" w:hAnsi="Times New Roman" w:cs="Times New Roman"/>
        </w:rPr>
      </w:pPr>
    </w:p>
    <w:p w14:paraId="3FAD1D28" w14:textId="77777777" w:rsidR="00C73573" w:rsidRDefault="00C73573" w:rsidP="00C73573">
      <w:pPr>
        <w:pStyle w:val="1"/>
        <w:tabs>
          <w:tab w:val="left" w:pos="3792"/>
          <w:tab w:val="left" w:pos="7550"/>
        </w:tabs>
        <w:ind w:firstLine="0"/>
        <w:rPr>
          <w:rFonts w:ascii="Times New Roman" w:hAnsi="Times New Roman" w:cs="Times New Roman"/>
        </w:rPr>
      </w:pPr>
    </w:p>
    <w:p w14:paraId="6F4457C7" w14:textId="77777777" w:rsidR="00C73573" w:rsidRDefault="00C73573" w:rsidP="00C73573">
      <w:pPr>
        <w:pStyle w:val="1"/>
        <w:tabs>
          <w:tab w:val="left" w:pos="3792"/>
          <w:tab w:val="left" w:pos="7550"/>
        </w:tabs>
        <w:ind w:firstLine="0"/>
        <w:rPr>
          <w:rFonts w:ascii="Times New Roman" w:hAnsi="Times New Roman" w:cs="Times New Roman"/>
        </w:rPr>
      </w:pPr>
    </w:p>
    <w:p w14:paraId="2BE85BBD" w14:textId="77777777" w:rsidR="00C73573" w:rsidRDefault="00C73573" w:rsidP="00C73573">
      <w:pPr>
        <w:pStyle w:val="1"/>
        <w:tabs>
          <w:tab w:val="left" w:pos="3792"/>
          <w:tab w:val="left" w:pos="7550"/>
        </w:tabs>
        <w:ind w:firstLine="0"/>
        <w:rPr>
          <w:rFonts w:ascii="Times New Roman" w:hAnsi="Times New Roman" w:cs="Times New Roman"/>
        </w:rPr>
      </w:pPr>
    </w:p>
    <w:p w14:paraId="0C14319D" w14:textId="77777777" w:rsidR="00C73573" w:rsidRDefault="00C73573" w:rsidP="00C73573">
      <w:pPr>
        <w:pStyle w:val="1"/>
        <w:tabs>
          <w:tab w:val="left" w:pos="3792"/>
          <w:tab w:val="left" w:pos="7550"/>
        </w:tabs>
        <w:ind w:firstLine="0"/>
        <w:rPr>
          <w:rFonts w:ascii="Times New Roman" w:hAnsi="Times New Roman" w:cs="Times New Roman"/>
        </w:rPr>
      </w:pPr>
    </w:p>
    <w:p w14:paraId="7DC0003D" w14:textId="77777777" w:rsidR="00C73573" w:rsidRDefault="00C73573" w:rsidP="00C73573">
      <w:pPr>
        <w:pStyle w:val="1"/>
        <w:tabs>
          <w:tab w:val="left" w:pos="3792"/>
          <w:tab w:val="left" w:pos="7550"/>
        </w:tabs>
        <w:ind w:firstLine="0"/>
        <w:rPr>
          <w:rFonts w:ascii="Times New Roman" w:hAnsi="Times New Roman" w:cs="Times New Roman"/>
        </w:rPr>
      </w:pPr>
    </w:p>
    <w:p w14:paraId="49D62ACE" w14:textId="77777777" w:rsidR="00C73573" w:rsidRDefault="00C73573" w:rsidP="00C73573">
      <w:pPr>
        <w:pStyle w:val="1"/>
        <w:tabs>
          <w:tab w:val="left" w:pos="3792"/>
          <w:tab w:val="left" w:pos="7550"/>
        </w:tabs>
        <w:ind w:firstLine="0"/>
        <w:rPr>
          <w:rFonts w:ascii="Times New Roman" w:hAnsi="Times New Roman" w:cs="Times New Roman"/>
        </w:rPr>
      </w:pPr>
    </w:p>
    <w:p w14:paraId="38350A69" w14:textId="77777777" w:rsidR="00C73573" w:rsidRDefault="00C73573" w:rsidP="00C73573">
      <w:pPr>
        <w:pStyle w:val="1"/>
        <w:tabs>
          <w:tab w:val="left" w:pos="3792"/>
          <w:tab w:val="left" w:pos="7550"/>
        </w:tabs>
        <w:ind w:firstLine="0"/>
        <w:rPr>
          <w:rFonts w:ascii="Times New Roman" w:hAnsi="Times New Roman" w:cs="Times New Roman"/>
        </w:rPr>
      </w:pPr>
    </w:p>
    <w:p w14:paraId="65DD355C" w14:textId="77777777" w:rsidR="00C73573" w:rsidRDefault="00C73573" w:rsidP="00C73573">
      <w:pPr>
        <w:pStyle w:val="1"/>
        <w:tabs>
          <w:tab w:val="left" w:pos="3792"/>
          <w:tab w:val="left" w:pos="7550"/>
        </w:tabs>
        <w:ind w:firstLine="0"/>
        <w:rPr>
          <w:rFonts w:ascii="Times New Roman" w:hAnsi="Times New Roman" w:cs="Times New Roman"/>
        </w:rPr>
      </w:pPr>
    </w:p>
    <w:p w14:paraId="7254F4BE" w14:textId="77777777" w:rsidR="00C73573" w:rsidRDefault="00C73573" w:rsidP="00C73573">
      <w:pPr>
        <w:pStyle w:val="1"/>
        <w:tabs>
          <w:tab w:val="left" w:pos="3792"/>
          <w:tab w:val="left" w:pos="7550"/>
        </w:tabs>
        <w:ind w:firstLine="0"/>
        <w:rPr>
          <w:rFonts w:ascii="Times New Roman" w:hAnsi="Times New Roman" w:cs="Times New Roman"/>
        </w:rPr>
      </w:pPr>
    </w:p>
    <w:p w14:paraId="403E138F" w14:textId="77777777" w:rsidR="00C73573" w:rsidRDefault="00C73573" w:rsidP="00C73573">
      <w:pPr>
        <w:pStyle w:val="1"/>
        <w:tabs>
          <w:tab w:val="left" w:pos="3792"/>
          <w:tab w:val="left" w:pos="7550"/>
        </w:tabs>
        <w:ind w:firstLine="0"/>
        <w:rPr>
          <w:rFonts w:ascii="Times New Roman" w:hAnsi="Times New Roman" w:cs="Times New Roman"/>
        </w:rPr>
      </w:pPr>
    </w:p>
    <w:p w14:paraId="28813C94" w14:textId="77777777" w:rsidR="00C73573" w:rsidRDefault="00C73573" w:rsidP="00C73573">
      <w:pPr>
        <w:pStyle w:val="1"/>
        <w:tabs>
          <w:tab w:val="left" w:pos="3792"/>
          <w:tab w:val="left" w:pos="7550"/>
        </w:tabs>
        <w:ind w:firstLine="0"/>
        <w:rPr>
          <w:rFonts w:ascii="Times New Roman" w:hAnsi="Times New Roman" w:cs="Times New Roman"/>
        </w:rPr>
      </w:pPr>
    </w:p>
    <w:p w14:paraId="00FDB543" w14:textId="77777777" w:rsidR="00C73573" w:rsidRDefault="00C73573" w:rsidP="00C73573">
      <w:pPr>
        <w:pStyle w:val="1"/>
        <w:tabs>
          <w:tab w:val="left" w:pos="3792"/>
          <w:tab w:val="left" w:pos="7550"/>
        </w:tabs>
        <w:ind w:firstLine="0"/>
        <w:rPr>
          <w:rFonts w:ascii="Times New Roman" w:hAnsi="Times New Roman" w:cs="Times New Roman"/>
        </w:rPr>
      </w:pPr>
    </w:p>
    <w:p w14:paraId="201F875C" w14:textId="77777777" w:rsidR="00C73573" w:rsidRDefault="00C73573" w:rsidP="00C73573">
      <w:pPr>
        <w:pStyle w:val="1"/>
        <w:tabs>
          <w:tab w:val="left" w:pos="3792"/>
          <w:tab w:val="left" w:pos="7550"/>
        </w:tabs>
        <w:ind w:firstLine="0"/>
        <w:rPr>
          <w:rFonts w:ascii="Times New Roman" w:hAnsi="Times New Roman" w:cs="Times New Roman"/>
        </w:rPr>
      </w:pPr>
    </w:p>
    <w:p w14:paraId="74989ADA" w14:textId="77777777" w:rsidR="00C73573" w:rsidRDefault="00C73573" w:rsidP="00C73573">
      <w:pPr>
        <w:pStyle w:val="1"/>
        <w:tabs>
          <w:tab w:val="left" w:pos="3792"/>
          <w:tab w:val="left" w:pos="7550"/>
        </w:tabs>
        <w:ind w:firstLine="0"/>
        <w:rPr>
          <w:rFonts w:ascii="Times New Roman" w:hAnsi="Times New Roman" w:cs="Times New Roman"/>
        </w:rPr>
      </w:pPr>
    </w:p>
    <w:p w14:paraId="1D799F03" w14:textId="77777777" w:rsidR="00C73573" w:rsidRDefault="00C73573" w:rsidP="00C73573">
      <w:pPr>
        <w:pStyle w:val="1"/>
        <w:tabs>
          <w:tab w:val="left" w:pos="3792"/>
          <w:tab w:val="left" w:pos="7550"/>
        </w:tabs>
        <w:ind w:firstLine="0"/>
        <w:rPr>
          <w:rFonts w:ascii="Times New Roman" w:hAnsi="Times New Roman" w:cs="Times New Roman"/>
        </w:rPr>
      </w:pPr>
    </w:p>
    <w:sectPr w:rsidR="00C73573" w:rsidSect="0096086D">
      <w:pgSz w:w="11906" w:h="16838"/>
      <w:pgMar w:top="1135"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B0062"/>
    <w:multiLevelType w:val="multilevel"/>
    <w:tmpl w:val="DA9056EA"/>
    <w:lvl w:ilvl="0">
      <w:start w:val="1"/>
      <w:numFmt w:val="bullet"/>
      <w:lvlText w:val=""/>
      <w:lvlJc w:val="left"/>
      <w:pPr>
        <w:ind w:left="1429" w:hanging="360"/>
      </w:pPr>
      <w:rPr>
        <w:rFonts w:ascii="Symbol" w:hAnsi="Symbol" w:cs="Symbol" w:hint="default"/>
        <w:sz w:val="28"/>
      </w:rPr>
    </w:lvl>
    <w:lvl w:ilvl="1">
      <w:start w:val="1"/>
      <w:numFmt w:val="bullet"/>
      <w:lvlText w:val="o"/>
      <w:lvlJc w:val="left"/>
      <w:pPr>
        <w:ind w:left="2149" w:hanging="360"/>
      </w:pPr>
      <w:rPr>
        <w:rFonts w:ascii="Courier New" w:hAnsi="Courier New" w:cs="Times New Roman"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Times New Roman"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Times New Roman" w:hint="default"/>
      </w:rPr>
    </w:lvl>
    <w:lvl w:ilvl="8">
      <w:start w:val="1"/>
      <w:numFmt w:val="bullet"/>
      <w:lvlText w:val=""/>
      <w:lvlJc w:val="left"/>
      <w:pPr>
        <w:ind w:left="7189" w:hanging="360"/>
      </w:pPr>
      <w:rPr>
        <w:rFonts w:ascii="Wingdings" w:hAnsi="Wingdings" w:cs="Wingdings" w:hint="default"/>
      </w:rPr>
    </w:lvl>
  </w:abstractNum>
  <w:abstractNum w:abstractNumId="1" w15:restartNumberingAfterBreak="0">
    <w:nsid w:val="47F3723A"/>
    <w:multiLevelType w:val="multilevel"/>
    <w:tmpl w:val="FA3427EA"/>
    <w:lvl w:ilvl="0">
      <w:start w:val="1"/>
      <w:numFmt w:val="bullet"/>
      <w:lvlText w:val=""/>
      <w:lvlJc w:val="left"/>
      <w:pPr>
        <w:ind w:left="1429" w:hanging="360"/>
      </w:pPr>
      <w:rPr>
        <w:rFonts w:ascii="Symbol" w:hAnsi="Symbol" w:cs="Symbol" w:hint="default"/>
        <w:sz w:val="28"/>
      </w:rPr>
    </w:lvl>
    <w:lvl w:ilvl="1">
      <w:start w:val="1"/>
      <w:numFmt w:val="bullet"/>
      <w:lvlText w:val="o"/>
      <w:lvlJc w:val="left"/>
      <w:pPr>
        <w:ind w:left="2149" w:hanging="360"/>
      </w:pPr>
      <w:rPr>
        <w:rFonts w:ascii="Courier New" w:hAnsi="Courier New" w:cs="Times New Roman"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Times New Roman"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Times New Roman" w:hint="default"/>
      </w:rPr>
    </w:lvl>
    <w:lvl w:ilvl="8">
      <w:start w:val="1"/>
      <w:numFmt w:val="bullet"/>
      <w:lvlText w:val=""/>
      <w:lvlJc w:val="left"/>
      <w:pPr>
        <w:ind w:left="7189" w:hanging="360"/>
      </w:pPr>
      <w:rPr>
        <w:rFonts w:ascii="Wingdings" w:hAnsi="Wingdings" w:cs="Wingdings" w:hint="default"/>
      </w:rPr>
    </w:lvl>
  </w:abstractNum>
  <w:abstractNum w:abstractNumId="2" w15:restartNumberingAfterBreak="0">
    <w:nsid w:val="55DC2D8D"/>
    <w:multiLevelType w:val="multilevel"/>
    <w:tmpl w:val="6B007DF6"/>
    <w:lvl w:ilvl="0">
      <w:start w:val="1"/>
      <w:numFmt w:val="bullet"/>
      <w:lvlText w:val=""/>
      <w:lvlJc w:val="left"/>
      <w:pPr>
        <w:ind w:left="1260" w:hanging="360"/>
      </w:pPr>
      <w:rPr>
        <w:rFonts w:ascii="Symbol" w:hAnsi="Symbol" w:cs="Symbol" w:hint="default"/>
        <w:sz w:val="28"/>
      </w:rPr>
    </w:lvl>
    <w:lvl w:ilvl="1">
      <w:start w:val="1"/>
      <w:numFmt w:val="bullet"/>
      <w:lvlText w:val="o"/>
      <w:lvlJc w:val="left"/>
      <w:pPr>
        <w:ind w:left="1980" w:hanging="360"/>
      </w:pPr>
      <w:rPr>
        <w:rFonts w:ascii="Courier New" w:hAnsi="Courier New" w:cs="Times New Roman" w:hint="default"/>
      </w:rPr>
    </w:lvl>
    <w:lvl w:ilvl="2">
      <w:start w:val="1"/>
      <w:numFmt w:val="bullet"/>
      <w:lvlText w:val=""/>
      <w:lvlJc w:val="left"/>
      <w:pPr>
        <w:ind w:left="2700" w:hanging="360"/>
      </w:pPr>
      <w:rPr>
        <w:rFonts w:ascii="Wingdings" w:hAnsi="Wingdings" w:cs="Wingdings" w:hint="default"/>
      </w:rPr>
    </w:lvl>
    <w:lvl w:ilvl="3">
      <w:start w:val="1"/>
      <w:numFmt w:val="bullet"/>
      <w:lvlText w:val=""/>
      <w:lvlJc w:val="left"/>
      <w:pPr>
        <w:ind w:left="3420" w:hanging="360"/>
      </w:pPr>
      <w:rPr>
        <w:rFonts w:ascii="Symbol" w:hAnsi="Symbol" w:cs="Symbol" w:hint="default"/>
      </w:rPr>
    </w:lvl>
    <w:lvl w:ilvl="4">
      <w:start w:val="1"/>
      <w:numFmt w:val="bullet"/>
      <w:lvlText w:val="o"/>
      <w:lvlJc w:val="left"/>
      <w:pPr>
        <w:ind w:left="4140" w:hanging="360"/>
      </w:pPr>
      <w:rPr>
        <w:rFonts w:ascii="Courier New" w:hAnsi="Courier New" w:cs="Times New Roman" w:hint="default"/>
      </w:rPr>
    </w:lvl>
    <w:lvl w:ilvl="5">
      <w:start w:val="1"/>
      <w:numFmt w:val="bullet"/>
      <w:lvlText w:val=""/>
      <w:lvlJc w:val="left"/>
      <w:pPr>
        <w:ind w:left="4860" w:hanging="360"/>
      </w:pPr>
      <w:rPr>
        <w:rFonts w:ascii="Wingdings" w:hAnsi="Wingdings" w:cs="Wingdings" w:hint="default"/>
      </w:rPr>
    </w:lvl>
    <w:lvl w:ilvl="6">
      <w:start w:val="1"/>
      <w:numFmt w:val="bullet"/>
      <w:lvlText w:val=""/>
      <w:lvlJc w:val="left"/>
      <w:pPr>
        <w:ind w:left="5580" w:hanging="360"/>
      </w:pPr>
      <w:rPr>
        <w:rFonts w:ascii="Symbol" w:hAnsi="Symbol" w:cs="Symbol" w:hint="default"/>
      </w:rPr>
    </w:lvl>
    <w:lvl w:ilvl="7">
      <w:start w:val="1"/>
      <w:numFmt w:val="bullet"/>
      <w:lvlText w:val="o"/>
      <w:lvlJc w:val="left"/>
      <w:pPr>
        <w:ind w:left="6300" w:hanging="360"/>
      </w:pPr>
      <w:rPr>
        <w:rFonts w:ascii="Courier New" w:hAnsi="Courier New" w:cs="Times New Roman" w:hint="default"/>
      </w:rPr>
    </w:lvl>
    <w:lvl w:ilvl="8">
      <w:start w:val="1"/>
      <w:numFmt w:val="bullet"/>
      <w:lvlText w:val=""/>
      <w:lvlJc w:val="left"/>
      <w:pPr>
        <w:ind w:left="7020" w:hanging="360"/>
      </w:pPr>
      <w:rPr>
        <w:rFonts w:ascii="Wingdings" w:hAnsi="Wingdings" w:cs="Wingdings" w:hint="default"/>
      </w:rPr>
    </w:lvl>
  </w:abstractNum>
  <w:abstractNum w:abstractNumId="3" w15:restartNumberingAfterBreak="0">
    <w:nsid w:val="58D53264"/>
    <w:multiLevelType w:val="multilevel"/>
    <w:tmpl w:val="C074D7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14784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4110804">
    <w:abstractNumId w:val="0"/>
  </w:num>
  <w:num w:numId="3" w16cid:durableId="1212762933">
    <w:abstractNumId w:val="1"/>
  </w:num>
  <w:num w:numId="4" w16cid:durableId="1200121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37430D"/>
    <w:rsid w:val="00791485"/>
    <w:rsid w:val="00796E26"/>
    <w:rsid w:val="00883CA0"/>
    <w:rsid w:val="0096086D"/>
    <w:rsid w:val="0098363E"/>
    <w:rsid w:val="009B4C14"/>
    <w:rsid w:val="00AD093D"/>
    <w:rsid w:val="00C73573"/>
    <w:rsid w:val="00E6536C"/>
    <w:rsid w:val="00E94A74"/>
    <w:rsid w:val="00EA4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0337"/>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73"/>
    <w:pPr>
      <w:ind w:left="720"/>
      <w:contextualSpacing/>
    </w:pPr>
  </w:style>
  <w:style w:type="table" w:styleId="a4">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
    <w:rsid w:val="00C73573"/>
    <w:rPr>
      <w:rFonts w:ascii="Arial" w:eastAsia="Arial" w:hAnsi="Arial" w:cs="Arial"/>
    </w:rPr>
  </w:style>
  <w:style w:type="paragraph" w:customStyle="1" w:styleId="1">
    <w:name w:val="Основной текст1"/>
    <w:basedOn w:val="a"/>
    <w:link w:val="a5"/>
    <w:rsid w:val="00C73573"/>
    <w:pPr>
      <w:widowControl w:val="0"/>
      <w:spacing w:after="0" w:line="240" w:lineRule="auto"/>
      <w:ind w:firstLine="400"/>
    </w:pPr>
    <w:rPr>
      <w:rFonts w:ascii="Arial" w:eastAsia="Arial" w:hAnsi="Arial" w:cs="Arial"/>
    </w:rPr>
  </w:style>
  <w:style w:type="character" w:customStyle="1" w:styleId="2">
    <w:name w:val="Заголовок №2_"/>
    <w:basedOn w:val="a0"/>
    <w:link w:val="20"/>
    <w:rsid w:val="00C73573"/>
    <w:rPr>
      <w:rFonts w:ascii="Arial" w:eastAsia="Arial" w:hAnsi="Arial" w:cs="Arial"/>
      <w:b/>
      <w:bCs/>
    </w:rPr>
  </w:style>
  <w:style w:type="paragraph" w:customStyle="1" w:styleId="20">
    <w:name w:val="Заголовок №2"/>
    <w:basedOn w:val="a"/>
    <w:link w:val="2"/>
    <w:rsid w:val="00C73573"/>
    <w:pPr>
      <w:widowControl w:val="0"/>
      <w:spacing w:after="0" w:line="240" w:lineRule="auto"/>
      <w:ind w:firstLine="720"/>
      <w:outlineLvl w:val="1"/>
    </w:pPr>
    <w:rPr>
      <w:rFonts w:ascii="Arial" w:eastAsia="Arial" w:hAnsi="Arial" w:cs="Arial"/>
      <w:b/>
      <w:bCs/>
    </w:rPr>
  </w:style>
  <w:style w:type="paragraph" w:customStyle="1" w:styleId="a6">
    <w:name w:val="Содержимое врезки"/>
    <w:basedOn w:val="a"/>
    <w:qFormat/>
    <w:rsid w:val="00E94A74"/>
    <w:rPr>
      <w:rFonts w:ascii="Calibri" w:eastAsia="Calibri" w:hAnsi="Calibri" w:cs="Calibri"/>
    </w:rPr>
  </w:style>
  <w:style w:type="table" w:customStyle="1" w:styleId="10">
    <w:name w:val="Сетка таблицы1"/>
    <w:basedOn w:val="a1"/>
    <w:next w:val="a4"/>
    <w:uiPriority w:val="59"/>
    <w:rsid w:val="00E94A74"/>
    <w:pPr>
      <w:spacing w:after="0" w:line="240" w:lineRule="auto"/>
    </w:pPr>
    <w:rPr>
      <w:rFonts w:ascii="Calibri" w:eastAsia="Calibri" w:hAnsi="Calibri" w:cs="Calibri"/>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37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F9262DDC7196A55F4BCAEA92D29945129F9698A93F50A09631C2647DC6509733B724F82F1DFA3EE5B17D82B0362A9EDC1DB30AF70C4778646C1I" TargetMode="External"/><Relationship Id="rId13" Type="http://schemas.openxmlformats.org/officeDocument/2006/relationships/hyperlink" Target="consultantplus://offline/ref=9E89AAB0FD1A9BBB11134009C3227FCE53C937EAAAAF9618AB29B9236EFDAC595A33BB26n8E7J" TargetMode="External"/><Relationship Id="rId3" Type="http://schemas.openxmlformats.org/officeDocument/2006/relationships/settings" Target="settings.xml"/><Relationship Id="rId7" Type="http://schemas.openxmlformats.org/officeDocument/2006/relationships/hyperlink" Target="consultantplus://offline/ref=2F9262DDC7196A55F4BCAEA92D29945129F9698A93F50A09631C2647DC6509733B724F87F2D4F7BA1949817B4129A4E5D9C730A446CFI" TargetMode="External"/><Relationship Id="rId12" Type="http://schemas.openxmlformats.org/officeDocument/2006/relationships/hyperlink" Target="consultantplus://offline/ref=9E89AAB0FD1A9BBB11134009C3227FCE53C937EAAAAF9618AB29B9236EFDAC595A33BB26n8E7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uslugi.ru/" TargetMode="External"/><Relationship Id="rId11" Type="http://schemas.openxmlformats.org/officeDocument/2006/relationships/hyperlink" Target="consultantplus://offline/ref=9E89AAB0FD1A9BBB11134009C3227FCE53C937EAAAAF9618AB29B9236EFDAC595A33BB2E8En8E7J"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consultantplus://offline/ref=2F9262DDC7196A55F4BCAEA92D29945129F9698A93F50A09631C2647DC6509733B724F80F4D6A8BF0C58D9774631BAECCEDB32A66C4CC7I" TargetMode="External"/><Relationship Id="rId4" Type="http://schemas.openxmlformats.org/officeDocument/2006/relationships/webSettings" Target="webSettings.xml"/><Relationship Id="rId9" Type="http://schemas.openxmlformats.org/officeDocument/2006/relationships/hyperlink" Target="consultantplus://offline/ref=2F9262DDC7196A55F4BCAEA92D29945129F9698A93F50A09631C2647DC6509733B724F81F8DFA8BF0C58D9774631BAECCEDB32A66C4CC7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11414</Words>
  <Characters>65061</Characters>
  <Application>Microsoft Office Word</Application>
  <DocSecurity>0</DocSecurity>
  <Lines>542</Lines>
  <Paragraphs>152</Paragraphs>
  <ScaleCrop>false</ScaleCrop>
  <Company/>
  <LinksUpToDate>false</LinksUpToDate>
  <CharactersWithSpaces>76323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Башкирова Светлана Евгеньевна</cp:lastModifiedBy>
  <cp:revision>2</cp:revision>
  <dcterms:created xsi:type="dcterms:W3CDTF">2025-08-22T07:50:00Z</dcterms:created>
  <dcterms:modified xsi:type="dcterms:W3CDTF">2025-08-22T07:50:00Z</dcterms:modified>
</cp:coreProperties>
</file>