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33E1" w14:textId="77777777" w:rsidR="009F57EF" w:rsidRPr="009F57EF" w:rsidRDefault="009F57EF" w:rsidP="009F57EF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9F57E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5838D2B" wp14:editId="084B0BE4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16A2" w14:textId="77777777" w:rsidR="009F57EF" w:rsidRPr="009F57EF" w:rsidRDefault="009F57EF" w:rsidP="009F57EF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F21FACC" w14:textId="77777777" w:rsidR="009F57EF" w:rsidRPr="009F57EF" w:rsidRDefault="009F57EF" w:rsidP="009F57E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F57E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59F5BEC" w14:textId="77777777" w:rsidR="009F57EF" w:rsidRPr="009F57EF" w:rsidRDefault="009F57EF" w:rsidP="009F57E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F57E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D96314B" w14:textId="77777777" w:rsidR="009F57EF" w:rsidRPr="009F57EF" w:rsidRDefault="009F57EF" w:rsidP="009F57E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5EDEBCE" w14:textId="77777777" w:rsidR="009F57EF" w:rsidRPr="009F57EF" w:rsidRDefault="009F57EF" w:rsidP="009F57E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9F57E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637C0457" w14:textId="77777777" w:rsidR="009F57EF" w:rsidRPr="009F57EF" w:rsidRDefault="009F57EF" w:rsidP="009F57E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7BF7AE3" w14:textId="77777777" w:rsidR="009F57EF" w:rsidRPr="009F57EF" w:rsidRDefault="009F57EF" w:rsidP="009F5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>от 26.09.2025</w:t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F57E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8803</w:t>
      </w:r>
    </w:p>
    <w:p w14:paraId="77DA24E9" w14:textId="77777777" w:rsidR="009F57EF" w:rsidRPr="009F57EF" w:rsidRDefault="009F57EF" w:rsidP="009F57E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06C705AB" w14:textId="77777777" w:rsidR="009F57EF" w:rsidRPr="009F57EF" w:rsidRDefault="009F57EF" w:rsidP="009F57EF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EF">
        <w:rPr>
          <w:rFonts w:ascii="Times New Roman" w:eastAsia="Calibri" w:hAnsi="Times New Roman" w:cs="Times New Roman"/>
          <w:sz w:val="24"/>
          <w:szCs w:val="24"/>
        </w:rPr>
        <w:t>Об оснащении территорий общего пользования</w:t>
      </w:r>
    </w:p>
    <w:p w14:paraId="1C3130E3" w14:textId="77777777" w:rsidR="009F57EF" w:rsidRPr="009F57EF" w:rsidRDefault="009F57EF" w:rsidP="009F57EF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EF">
        <w:rPr>
          <w:rFonts w:ascii="Times New Roman" w:eastAsia="Calibri" w:hAnsi="Times New Roman" w:cs="Times New Roman"/>
          <w:sz w:val="24"/>
          <w:szCs w:val="24"/>
        </w:rPr>
        <w:t>первичными средствами тушения пожаров</w:t>
      </w:r>
    </w:p>
    <w:p w14:paraId="262D3E0C" w14:textId="77777777" w:rsidR="009F57EF" w:rsidRPr="009F57EF" w:rsidRDefault="009F57EF" w:rsidP="009F57E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57EF">
        <w:rPr>
          <w:rFonts w:ascii="Times New Roman" w:eastAsia="Calibri" w:hAnsi="Times New Roman" w:cs="Times New Roman"/>
          <w:sz w:val="24"/>
          <w:szCs w:val="24"/>
        </w:rPr>
        <w:t>и противопожарным инвентарем</w:t>
      </w:r>
    </w:p>
    <w:p w14:paraId="30B21413" w14:textId="77777777" w:rsidR="009F57EF" w:rsidRPr="009F57EF" w:rsidRDefault="009F57EF" w:rsidP="009F57EF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AB8DBD8" w14:textId="77777777" w:rsidR="009F57EF" w:rsidRPr="009F57EF" w:rsidRDefault="009F57EF" w:rsidP="009F5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 декабря 1994 № 69-ФЗ «О пожарной безопасности», </w:t>
      </w:r>
      <w:bookmarkStart w:id="2" w:name="_Hlk208927720"/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22 июля 2008 года № 123-ФЗ «Технический регламент о требованиях пожарной безопасности»</w:t>
      </w:r>
      <w:bookmarkEnd w:id="2"/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06 октября 2003 года № 131-ФЗ «Об общих принципах организации местного самоуправления в Российской Федерации», руководствуясь </w:t>
      </w:r>
      <w:r w:rsidRPr="009F57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 xml:space="preserve">Уставом </w:t>
      </w: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Pr="009F57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  <w:bookmarkStart w:id="3" w:name="_Hlk209174101"/>
      <w:r w:rsidRPr="009F57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целях защиты предприятий, организаций, учреждений и жилых домов граждан от пожаров на территории Гатчинского муниципального округа</w:t>
      </w:r>
      <w:bookmarkEnd w:id="3"/>
      <w:r w:rsidRPr="009F57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</w:t>
      </w:r>
    </w:p>
    <w:p w14:paraId="60D6B71F" w14:textId="77777777" w:rsidR="009F57EF" w:rsidRPr="009F57EF" w:rsidRDefault="009F57EF" w:rsidP="009F57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83C0F4F" w14:textId="77777777" w:rsidR="009F57EF" w:rsidRPr="009F57EF" w:rsidRDefault="009F57EF" w:rsidP="009F57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Перечень первичных средств тушения пожаров и противопожарного инвентаря на территориях общего пользования Гатчинского муниципального округа согласно приложению к настоящему постановлению. </w:t>
      </w:r>
    </w:p>
    <w:p w14:paraId="23240485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руководителям предприятий, организаций и учреждений независимо от форм собственности:</w:t>
      </w:r>
    </w:p>
    <w:p w14:paraId="37CE2C59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Обеспечить наличие первичных средств тушения пожаров и противопожарного инвентаря в соответствии с правилами пожарной безопасности и перечнем, указанным в пункте 1 настоящего постановления. </w:t>
      </w:r>
    </w:p>
    <w:p w14:paraId="7B88177D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Первичные средства тушения пожаров и противопожарный инвентарь разместить на пожарных щитах с наружной стороны зданий и сооружений. </w:t>
      </w:r>
    </w:p>
    <w:p w14:paraId="2EFA095A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 пожарных щитах указать номера телефонов вызова ближайшей пожарной части. </w:t>
      </w:r>
    </w:p>
    <w:p w14:paraId="49458DBF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Обеспечить доступность первичных средств пожаротушения и противопожарного инвентаря, содержать их в исправном состоянии,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  </w:t>
      </w:r>
    </w:p>
    <w:p w14:paraId="0C5BC03E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Определить лицо, ответственное за приобретение, ремонт, сохранность и готовность к действию первичных средств пожаротушения и противопожарного инвентаря.  </w:t>
      </w:r>
    </w:p>
    <w:p w14:paraId="36EAB48F" w14:textId="77777777" w:rsidR="009F57EF" w:rsidRPr="009F57EF" w:rsidRDefault="009F57EF" w:rsidP="009F57E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7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Настоящее постановление подлежит официальному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 </w:t>
      </w:r>
    </w:p>
    <w:p w14:paraId="651DA7F7" w14:textId="77777777" w:rsidR="009F57EF" w:rsidRPr="009F57EF" w:rsidRDefault="009F57EF" w:rsidP="009F5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Гатчинского муниципального округа по вопросам безопасности. </w:t>
      </w:r>
    </w:p>
    <w:p w14:paraId="3DC19CA7" w14:textId="77777777" w:rsidR="009F57EF" w:rsidRPr="009F57EF" w:rsidRDefault="009F57EF" w:rsidP="009F57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A3780D" w14:textId="77777777" w:rsidR="009F57EF" w:rsidRPr="009F57EF" w:rsidRDefault="009F57EF" w:rsidP="009F57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416C34" w14:textId="77777777" w:rsidR="009F57EF" w:rsidRPr="009F57EF" w:rsidRDefault="009F57EF" w:rsidP="009F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96123358"/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9E0ECCC" w14:textId="77777777" w:rsidR="009F57EF" w:rsidRPr="009F57EF" w:rsidRDefault="009F57EF" w:rsidP="009F57E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9F57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bookmarkEnd w:id="4"/>
    <w:p w14:paraId="64E902C8" w14:textId="77777777" w:rsidR="009F57EF" w:rsidRPr="009F57EF" w:rsidRDefault="009F57EF" w:rsidP="009F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5A1CA718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4327E7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5E76C6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FF6A10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94C361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418125D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85677C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DFB087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83F287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FBE376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51E51A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CF2256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651BE0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EB4A18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86863D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D88E06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CD8167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EA24C2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91063D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A90AE2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1346D6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914533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189DFB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71619A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BA2C5C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B448FF9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543966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2AADF0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25F864A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AF7DE7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7DE985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749505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85A47A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03B6FB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38FB325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D864DC" w14:textId="77777777" w:rsidR="009F57EF" w:rsidRPr="009F57EF" w:rsidRDefault="009F57EF" w:rsidP="009F57E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F57EF">
        <w:rPr>
          <w:rFonts w:ascii="Times New Roman" w:eastAsia="Times New Roman" w:hAnsi="Times New Roman" w:cs="Times New Roman"/>
          <w:lang w:eastAsia="ru-RU"/>
        </w:rPr>
        <w:t>Супренок</w:t>
      </w:r>
      <w:proofErr w:type="spellEnd"/>
      <w:r w:rsidRPr="009F57EF">
        <w:rPr>
          <w:rFonts w:ascii="Times New Roman" w:eastAsia="Times New Roman" w:hAnsi="Times New Roman" w:cs="Times New Roman"/>
          <w:lang w:eastAsia="ru-RU"/>
        </w:rPr>
        <w:t xml:space="preserve"> Александр Алексеевич</w:t>
      </w:r>
    </w:p>
    <w:p w14:paraId="5AA244A1" w14:textId="77777777" w:rsidR="009F57EF" w:rsidRP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8550264"/>
    </w:p>
    <w:p w14:paraId="1E2FC64F" w14:textId="77777777" w:rsidR="009F57EF" w:rsidRP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774CE" w14:textId="77777777" w:rsid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9C2EB" w14:textId="77777777" w:rsid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1DD9C" w14:textId="77777777" w:rsid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AA2BE" w14:textId="77777777" w:rsid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B654B" w14:textId="77777777" w:rsid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D708B" w14:textId="77777777" w:rsidR="009F57EF" w:rsidRP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8CDD7" w14:textId="77777777" w:rsidR="009F57EF" w:rsidRPr="009F57EF" w:rsidRDefault="009F57EF" w:rsidP="009F57EF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6BED8420" w14:textId="77777777" w:rsidR="009F57EF" w:rsidRPr="009F57EF" w:rsidRDefault="009F57EF" w:rsidP="009F5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 </w:t>
      </w:r>
    </w:p>
    <w:p w14:paraId="11F2A35C" w14:textId="77777777" w:rsidR="009F57EF" w:rsidRPr="009F57EF" w:rsidRDefault="009F57EF" w:rsidP="009F57E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Гатчинского муниципального округа</w:t>
      </w:r>
    </w:p>
    <w:p w14:paraId="2471AAE9" w14:textId="77777777" w:rsidR="009F57EF" w:rsidRPr="009F57EF" w:rsidRDefault="009F57EF" w:rsidP="009F57EF">
      <w:pPr>
        <w:tabs>
          <w:tab w:val="left" w:pos="6373"/>
        </w:tabs>
        <w:spacing w:after="0" w:line="240" w:lineRule="auto"/>
        <w:ind w:firstLine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proofErr w:type="gramStart"/>
      <w:r w:rsidRPr="009F57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26.09.2025</w:t>
      </w:r>
      <w:proofErr w:type="gramEnd"/>
      <w:r w:rsidRPr="009F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8803</w:t>
      </w:r>
    </w:p>
    <w:bookmarkEnd w:id="5"/>
    <w:p w14:paraId="37B65FBF" w14:textId="77777777" w:rsidR="009F57EF" w:rsidRPr="009F57EF" w:rsidRDefault="009F57EF" w:rsidP="009F57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83F794" w14:textId="77777777" w:rsidR="009F57EF" w:rsidRPr="009F57EF" w:rsidRDefault="009F57EF" w:rsidP="009F57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57EF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14:paraId="63BDD6C2" w14:textId="77777777" w:rsidR="009F57EF" w:rsidRPr="009F57EF" w:rsidRDefault="009F57EF" w:rsidP="009F57EF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9F57EF">
        <w:rPr>
          <w:rFonts w:ascii="Times New Roman" w:eastAsia="Calibri" w:hAnsi="Times New Roman" w:cs="Times New Roman"/>
          <w:sz w:val="28"/>
          <w:szCs w:val="28"/>
        </w:rPr>
        <w:t>первичных средств тушения пожаров и противопожарного инвентаря на территориях общего пользования Гатчинского муниципального округа</w:t>
      </w:r>
    </w:p>
    <w:p w14:paraId="04E4C332" w14:textId="77777777" w:rsidR="009F57EF" w:rsidRPr="009F57EF" w:rsidRDefault="009F57EF" w:rsidP="009F57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2"/>
        <w:gridCol w:w="5664"/>
        <w:gridCol w:w="2835"/>
        <w:gridCol w:w="464"/>
      </w:tblGrid>
      <w:tr w:rsidR="009F57EF" w:rsidRPr="009F57EF" w14:paraId="42C14055" w14:textId="77777777" w:rsidTr="009F57EF">
        <w:trPr>
          <w:gridAfter w:val="1"/>
          <w:wAfter w:w="480" w:type="dxa"/>
          <w:cantSplit/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0C29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72C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первичных средств тушения пожаров, немеханизированного инструмента и инвентаря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DA81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комплектации пожарного щита</w:t>
            </w:r>
          </w:p>
        </w:tc>
      </w:tr>
      <w:tr w:rsidR="009F57EF" w:rsidRPr="009F57EF" w14:paraId="6F2DC40F" w14:textId="77777777" w:rsidTr="009F57EF">
        <w:trPr>
          <w:cantSplit/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2EF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AD70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6785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3E40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7EF" w:rsidRPr="009F57EF" w14:paraId="4044EE37" w14:textId="77777777" w:rsidTr="009F57EF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7719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D978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Огнетушители (рекомендуемые</w:t>
            </w:r>
            <w:proofErr w:type="gramStart"/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):   </w:t>
            </w:r>
            <w:proofErr w:type="gramEnd"/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CD6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460EC914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0F7878D6" w14:textId="77777777" w:rsidTr="009F57EF">
        <w:trPr>
          <w:trHeight w:val="1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87AD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CD90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9F57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 л</w:t>
              </w:r>
            </w:smartTag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05B8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14:paraId="37DF6027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7458C85D" w14:textId="77777777" w:rsidTr="009F57EF">
        <w:trPr>
          <w:trHeight w:val="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53DB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F2F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порошковые (ОП):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6182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02A7A45A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13B10308" w14:textId="77777777" w:rsidTr="009F57EF">
        <w:trPr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66B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5061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 ОП-10/9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53FB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14:paraId="2F20AD9C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70C7B9F0" w14:textId="77777777" w:rsidTr="009F57EF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F6B8" w14:textId="77777777" w:rsidR="009F57EF" w:rsidRPr="009F57EF" w:rsidRDefault="009F57EF" w:rsidP="009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95C8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 ОП-5/4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088C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14:paraId="3A65DC78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5F700A9A" w14:textId="77777777" w:rsidTr="009F57E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DEE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031C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263B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14:paraId="25559634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17274841" w14:textId="77777777" w:rsidTr="009F57E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9B3F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AFE7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1FF7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14:paraId="0F6B018D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700B168E" w14:textId="77777777" w:rsidTr="009F57E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AC5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3A82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5922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14:paraId="6F5020E6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31076233" w14:textId="77777777" w:rsidTr="009F57E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414A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AFE4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Асбестовое полотно, грубошерстная ткань или войлок (кошма, покрывало из негорючего материала) размером не менее 1х1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8FC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9E625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14:paraId="16BECE92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9F57EF" w:rsidRPr="009F57EF" w14:paraId="3C459AEA" w14:textId="77777777" w:rsidTr="009F57E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09FC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B8A8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9AD" w14:textId="77777777" w:rsidR="009F57EF" w:rsidRPr="009F57EF" w:rsidRDefault="009F57EF" w:rsidP="009F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14:paraId="36001580" w14:textId="77777777" w:rsidR="009F57EF" w:rsidRPr="009F57EF" w:rsidRDefault="009F57EF" w:rsidP="009F5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5554E936" w14:textId="77777777" w:rsidR="009F57EF" w:rsidRPr="009F57EF" w:rsidRDefault="009F57EF" w:rsidP="009F5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F2296"/>
    <w:rsid w:val="0037430D"/>
    <w:rsid w:val="006735B1"/>
    <w:rsid w:val="0074538C"/>
    <w:rsid w:val="00791485"/>
    <w:rsid w:val="00883CA0"/>
    <w:rsid w:val="0096086D"/>
    <w:rsid w:val="0098363E"/>
    <w:rsid w:val="009F57EF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2025-09-29T07:52:00Z</dcterms:created>
  <dcterms:modified xsi:type="dcterms:W3CDTF">2025-09-29T07:52:00Z</dcterms:modified>
</cp:coreProperties>
</file>