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F9B82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1D9DCEDA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4A154827" w14:textId="77777777" w:rsidR="00270A76" w:rsidRPr="00270A76" w:rsidRDefault="00270A76" w:rsidP="00270A76">
      <w:pPr>
        <w:widowControl w:val="0"/>
        <w:spacing w:after="0" w:line="14" w:lineRule="exac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270A76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ab/>
      </w:r>
    </w:p>
    <w:p w14:paraId="2D7DDA88" w14:textId="77777777" w:rsidR="00270A76" w:rsidRPr="00270A76" w:rsidRDefault="00270A76" w:rsidP="00270A76">
      <w:pPr>
        <w:keepNext/>
        <w:keepLines/>
        <w:widowControl w:val="0"/>
        <w:spacing w:after="0" w:line="240" w:lineRule="auto"/>
        <w:ind w:left="120"/>
        <w:jc w:val="center"/>
        <w:outlineLvl w:val="0"/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 w:bidi="ru-RU"/>
        </w:rPr>
      </w:pPr>
      <w:bookmarkStart w:id="0" w:name="bookmark0"/>
      <w:r w:rsidRPr="00270A76">
        <w:rPr>
          <w:rFonts w:ascii="Calibri" w:eastAsia="Calibri" w:hAnsi="Calibri" w:cs="Times New Roman"/>
          <w:b/>
          <w:bCs/>
          <w:noProof/>
          <w:lang w:val="en-US" w:eastAsia="ru-RU"/>
        </w:rPr>
        <w:drawing>
          <wp:inline distT="0" distB="0" distL="0" distR="0" wp14:anchorId="7C9C6D93" wp14:editId="30623400">
            <wp:extent cx="600075" cy="7429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56F7E" w14:textId="77777777" w:rsidR="00270A76" w:rsidRPr="00270A76" w:rsidRDefault="00270A76" w:rsidP="00270A76">
      <w:pPr>
        <w:keepNext/>
        <w:keepLines/>
        <w:widowControl w:val="0"/>
        <w:spacing w:after="0" w:line="240" w:lineRule="auto"/>
        <w:ind w:left="120"/>
        <w:jc w:val="center"/>
        <w:outlineLvl w:val="0"/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 w:bidi="ru-RU"/>
        </w:rPr>
      </w:pPr>
    </w:p>
    <w:bookmarkEnd w:id="0"/>
    <w:p w14:paraId="2D0317AE" w14:textId="77777777" w:rsidR="00270A76" w:rsidRPr="00270A76" w:rsidRDefault="00270A76" w:rsidP="00270A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270A76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6AB03F0E" w14:textId="77777777" w:rsidR="00270A76" w:rsidRPr="00270A76" w:rsidRDefault="00270A76" w:rsidP="00270A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270A76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066FFBEB" w14:textId="77777777" w:rsidR="00270A76" w:rsidRPr="00270A76" w:rsidRDefault="00270A76" w:rsidP="00270A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0"/>
          <w:szCs w:val="20"/>
          <w:lang w:eastAsia="ru-RU" w:bidi="ru-RU"/>
        </w:rPr>
      </w:pPr>
    </w:p>
    <w:p w14:paraId="11201534" w14:textId="77777777" w:rsidR="00270A76" w:rsidRPr="00270A76" w:rsidRDefault="00270A76" w:rsidP="00270A7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61"/>
      <w:r w:rsidRPr="00270A76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  <w:t>П О С Т А Н О В Л Е Н И Е</w:t>
      </w:r>
      <w:bookmarkEnd w:id="1"/>
    </w:p>
    <w:p w14:paraId="16DA3386" w14:textId="77777777" w:rsidR="00270A76" w:rsidRPr="00270A76" w:rsidRDefault="00270A76" w:rsidP="00270A76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Arial" w:hAnsi="Times New Roman" w:cs="Times New Roman"/>
          <w:bCs/>
          <w:sz w:val="28"/>
          <w:szCs w:val="28"/>
        </w:rPr>
      </w:pPr>
    </w:p>
    <w:p w14:paraId="4BF76808" w14:textId="254A035A" w:rsidR="00270A76" w:rsidRPr="00270A76" w:rsidRDefault="00270A76" w:rsidP="00270A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0A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93072D">
        <w:rPr>
          <w:rFonts w:ascii="Times New Roman" w:eastAsia="Calibri" w:hAnsi="Times New Roman" w:cs="Times New Roman"/>
          <w:sz w:val="28"/>
          <w:szCs w:val="28"/>
          <w:lang w:eastAsia="ru-RU"/>
        </w:rPr>
        <w:t>15.09.2026</w:t>
      </w:r>
      <w:r w:rsidRPr="00270A7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70A7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70A7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70A7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70A7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E848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</w:t>
      </w:r>
      <w:r w:rsidRPr="00270A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93072D">
        <w:rPr>
          <w:rFonts w:ascii="Times New Roman" w:eastAsia="Calibri" w:hAnsi="Times New Roman" w:cs="Times New Roman"/>
          <w:sz w:val="28"/>
          <w:szCs w:val="28"/>
          <w:lang w:eastAsia="ru-RU"/>
        </w:rPr>
        <w:t>10845</w:t>
      </w:r>
    </w:p>
    <w:p w14:paraId="6D5ED844" w14:textId="77777777" w:rsidR="00270A76" w:rsidRPr="00270A76" w:rsidRDefault="00270A76" w:rsidP="00270A76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6A9B8EFA" w14:textId="77777777" w:rsidR="00270A76" w:rsidRPr="00270A76" w:rsidRDefault="00270A76" w:rsidP="00270A76">
      <w:pPr>
        <w:widowControl w:val="0"/>
        <w:spacing w:after="0" w:line="14" w:lineRule="exact"/>
        <w:rPr>
          <w:rFonts w:ascii="Times New Roman" w:eastAsia="Times New Roman" w:hAnsi="Times New Roman" w:cs="Times New Roman"/>
          <w:color w:val="1C1C1C"/>
          <w:sz w:val="26"/>
          <w:szCs w:val="26"/>
          <w:lang w:eastAsia="ru-RU" w:bidi="ru-RU"/>
        </w:rPr>
      </w:pPr>
    </w:p>
    <w:p w14:paraId="6CC90AC6" w14:textId="77777777" w:rsidR="00270A76" w:rsidRPr="00270A76" w:rsidRDefault="00270A76" w:rsidP="00270A76">
      <w:pPr>
        <w:widowControl w:val="0"/>
        <w:spacing w:after="0" w:line="14" w:lineRule="exact"/>
        <w:rPr>
          <w:rFonts w:ascii="Times New Roman" w:eastAsia="Times New Roman" w:hAnsi="Times New Roman" w:cs="Times New Roman"/>
          <w:color w:val="1C1C1C"/>
          <w:sz w:val="26"/>
          <w:szCs w:val="26"/>
          <w:lang w:eastAsia="ru-RU" w:bidi="ru-RU"/>
        </w:rPr>
      </w:pPr>
    </w:p>
    <w:p w14:paraId="77AF34BA" w14:textId="77777777" w:rsidR="00270A76" w:rsidRPr="00270A76" w:rsidRDefault="00270A76" w:rsidP="00270A76">
      <w:pPr>
        <w:widowControl w:val="0"/>
        <w:spacing w:after="0" w:line="14" w:lineRule="exact"/>
        <w:rPr>
          <w:rFonts w:ascii="Times New Roman" w:eastAsia="Times New Roman" w:hAnsi="Times New Roman" w:cs="Times New Roman"/>
          <w:color w:val="1C1C1C"/>
          <w:sz w:val="26"/>
          <w:szCs w:val="26"/>
          <w:lang w:eastAsia="ru-RU" w:bidi="ru-RU"/>
        </w:rPr>
      </w:pPr>
    </w:p>
    <w:p w14:paraId="1786CBDE" w14:textId="77777777" w:rsidR="00270A76" w:rsidRPr="00270A76" w:rsidRDefault="00270A76" w:rsidP="00270A76">
      <w:pPr>
        <w:widowControl w:val="0"/>
        <w:spacing w:after="0" w:line="14" w:lineRule="exact"/>
        <w:rPr>
          <w:rFonts w:ascii="Times New Roman" w:eastAsia="Times New Roman" w:hAnsi="Times New Roman" w:cs="Times New Roman"/>
          <w:color w:val="1C1C1C"/>
          <w:sz w:val="26"/>
          <w:szCs w:val="26"/>
          <w:lang w:eastAsia="ru-RU" w:bidi="ru-RU"/>
        </w:rPr>
      </w:pPr>
    </w:p>
    <w:p w14:paraId="2947C6B6" w14:textId="77777777" w:rsidR="00270A76" w:rsidRPr="00270A76" w:rsidRDefault="00270A76" w:rsidP="00270A76">
      <w:pPr>
        <w:widowControl w:val="0"/>
        <w:spacing w:after="0" w:line="14" w:lineRule="exact"/>
        <w:rPr>
          <w:rFonts w:ascii="Times New Roman" w:eastAsia="Times New Roman" w:hAnsi="Times New Roman" w:cs="Times New Roman"/>
          <w:color w:val="1C1C1C"/>
          <w:sz w:val="26"/>
          <w:szCs w:val="26"/>
          <w:lang w:eastAsia="ru-RU" w:bidi="ru-RU"/>
        </w:rPr>
      </w:pPr>
    </w:p>
    <w:p w14:paraId="419EFD66" w14:textId="77777777" w:rsidR="00270A76" w:rsidRPr="00270A76" w:rsidRDefault="00270A76" w:rsidP="00270A76">
      <w:pPr>
        <w:widowControl w:val="0"/>
        <w:spacing w:after="0" w:line="14" w:lineRule="exact"/>
        <w:rPr>
          <w:rFonts w:ascii="Times New Roman" w:eastAsia="Times New Roman" w:hAnsi="Times New Roman" w:cs="Times New Roman"/>
          <w:color w:val="1C1C1C"/>
          <w:sz w:val="26"/>
          <w:szCs w:val="26"/>
          <w:lang w:eastAsia="ru-RU" w:bidi="ru-RU"/>
        </w:rPr>
      </w:pPr>
    </w:p>
    <w:p w14:paraId="0B6BFE43" w14:textId="77777777" w:rsidR="00270A76" w:rsidRPr="00270A76" w:rsidRDefault="00270A76" w:rsidP="00270A76">
      <w:pPr>
        <w:widowControl w:val="0"/>
        <w:spacing w:after="0" w:line="14" w:lineRule="exact"/>
        <w:rPr>
          <w:rFonts w:ascii="Times New Roman" w:eastAsia="Times New Roman" w:hAnsi="Times New Roman" w:cs="Times New Roman"/>
          <w:color w:val="1C1C1C"/>
          <w:sz w:val="26"/>
          <w:szCs w:val="26"/>
          <w:lang w:eastAsia="ru-RU" w:bidi="ru-RU"/>
        </w:rPr>
      </w:pPr>
    </w:p>
    <w:p w14:paraId="4905F966" w14:textId="77777777" w:rsidR="00270A76" w:rsidRPr="00270A76" w:rsidRDefault="00270A76" w:rsidP="00270A76">
      <w:pPr>
        <w:widowControl w:val="0"/>
        <w:spacing w:after="0" w:line="14" w:lineRule="exact"/>
        <w:rPr>
          <w:rFonts w:ascii="Times New Roman" w:eastAsia="Times New Roman" w:hAnsi="Times New Roman" w:cs="Times New Roman"/>
          <w:color w:val="1C1C1C"/>
          <w:sz w:val="26"/>
          <w:szCs w:val="26"/>
          <w:lang w:eastAsia="ru-RU" w:bidi="ru-RU"/>
        </w:rPr>
      </w:pPr>
    </w:p>
    <w:p w14:paraId="053DAC94" w14:textId="77777777" w:rsidR="00270A76" w:rsidRPr="00270A76" w:rsidRDefault="00270A76" w:rsidP="00270A76">
      <w:pPr>
        <w:widowControl w:val="0"/>
        <w:spacing w:after="0" w:line="14" w:lineRule="exact"/>
        <w:rPr>
          <w:rFonts w:ascii="Times New Roman" w:eastAsia="Times New Roman" w:hAnsi="Times New Roman" w:cs="Times New Roman"/>
          <w:color w:val="1C1C1C"/>
          <w:sz w:val="26"/>
          <w:szCs w:val="26"/>
          <w:lang w:eastAsia="ru-RU" w:bidi="ru-RU"/>
        </w:rPr>
      </w:pPr>
    </w:p>
    <w:p w14:paraId="2A125A2C" w14:textId="77777777" w:rsidR="00270A76" w:rsidRPr="00270A76" w:rsidRDefault="00270A76" w:rsidP="00270A76">
      <w:pPr>
        <w:widowControl w:val="0"/>
        <w:spacing w:after="0" w:line="14" w:lineRule="exac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14:paraId="1D1A0A80" w14:textId="638D3BBE" w:rsidR="00270A76" w:rsidRPr="00270A76" w:rsidRDefault="00270A76" w:rsidP="00270A76">
      <w:pPr>
        <w:widowControl w:val="0"/>
        <w:spacing w:after="0" w:line="240" w:lineRule="auto"/>
        <w:ind w:right="4960"/>
        <w:rPr>
          <w:rFonts w:ascii="Times New Roman" w:eastAsia="Times New Roman" w:hAnsi="Times New Roman" w:cs="Times New Roman"/>
          <w:color w:val="1C1C1C"/>
          <w:sz w:val="24"/>
          <w:szCs w:val="24"/>
        </w:rPr>
      </w:pPr>
      <w:r w:rsidRPr="00270A76">
        <w:rPr>
          <w:rFonts w:ascii="Times New Roman" w:eastAsia="Times New Roman" w:hAnsi="Times New Roman" w:cs="Times New Roman"/>
          <w:color w:val="1C1C1C"/>
          <w:sz w:val="24"/>
          <w:szCs w:val="24"/>
          <w:lang w:eastAsia="ru-RU" w:bidi="ru-RU"/>
        </w:rPr>
        <w:t xml:space="preserve">О подготовке граждан по военно-учетным специальностям для Вооруженных </w:t>
      </w:r>
      <w:r w:rsidR="004D50B7">
        <w:rPr>
          <w:rFonts w:ascii="Times New Roman" w:eastAsia="Times New Roman" w:hAnsi="Times New Roman" w:cs="Times New Roman"/>
          <w:color w:val="1C1C1C"/>
          <w:sz w:val="24"/>
          <w:szCs w:val="24"/>
          <w:lang w:eastAsia="ru-RU" w:bidi="ru-RU"/>
        </w:rPr>
        <w:t>С</w:t>
      </w:r>
      <w:r w:rsidRPr="00270A76">
        <w:rPr>
          <w:rFonts w:ascii="Times New Roman" w:eastAsia="Times New Roman" w:hAnsi="Times New Roman" w:cs="Times New Roman"/>
          <w:color w:val="1C1C1C"/>
          <w:sz w:val="24"/>
          <w:szCs w:val="24"/>
          <w:lang w:eastAsia="ru-RU" w:bidi="ru-RU"/>
        </w:rPr>
        <w:t>ил Российской Федерации в Гатчинском муниципальном округе в 202</w:t>
      </w:r>
      <w:r w:rsidR="00E848E6">
        <w:rPr>
          <w:rFonts w:ascii="Times New Roman" w:eastAsia="Times New Roman" w:hAnsi="Times New Roman" w:cs="Times New Roman"/>
          <w:color w:val="1C1C1C"/>
          <w:sz w:val="24"/>
          <w:szCs w:val="24"/>
          <w:lang w:eastAsia="ru-RU" w:bidi="ru-RU"/>
        </w:rPr>
        <w:t>6</w:t>
      </w:r>
      <w:r w:rsidRPr="00270A76">
        <w:rPr>
          <w:rFonts w:ascii="Times New Roman" w:eastAsia="Times New Roman" w:hAnsi="Times New Roman" w:cs="Times New Roman"/>
          <w:color w:val="1C1C1C"/>
          <w:sz w:val="24"/>
          <w:szCs w:val="24"/>
          <w:lang w:eastAsia="ru-RU" w:bidi="ru-RU"/>
        </w:rPr>
        <w:t>-202</w:t>
      </w:r>
      <w:r w:rsidR="00E848E6">
        <w:rPr>
          <w:rFonts w:ascii="Times New Roman" w:eastAsia="Times New Roman" w:hAnsi="Times New Roman" w:cs="Times New Roman"/>
          <w:color w:val="1C1C1C"/>
          <w:sz w:val="24"/>
          <w:szCs w:val="24"/>
          <w:lang w:eastAsia="ru-RU" w:bidi="ru-RU"/>
        </w:rPr>
        <w:t>7</w:t>
      </w:r>
      <w:r w:rsidRPr="00270A76">
        <w:rPr>
          <w:rFonts w:ascii="Times New Roman" w:eastAsia="Times New Roman" w:hAnsi="Times New Roman" w:cs="Times New Roman"/>
          <w:color w:val="1C1C1C"/>
          <w:sz w:val="24"/>
          <w:szCs w:val="24"/>
          <w:lang w:eastAsia="ru-RU" w:bidi="ru-RU"/>
        </w:rPr>
        <w:t xml:space="preserve"> учебном году</w:t>
      </w:r>
    </w:p>
    <w:p w14:paraId="0B11930A" w14:textId="77777777" w:rsidR="00270A76" w:rsidRPr="00270A76" w:rsidRDefault="00270A76" w:rsidP="00270A76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1C1C1C"/>
          <w:sz w:val="26"/>
          <w:szCs w:val="26"/>
          <w:lang w:eastAsia="ru-RU" w:bidi="ru-RU"/>
        </w:rPr>
      </w:pPr>
    </w:p>
    <w:p w14:paraId="3C42A580" w14:textId="04E85711" w:rsidR="00270A76" w:rsidRPr="00E848E6" w:rsidRDefault="00270A76" w:rsidP="00270A76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В целях своевременной и качественной подготовки специалистов для Вооруженных </w:t>
      </w:r>
      <w:r w:rsidR="004D50B7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С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ил Российской Федерации в 202</w:t>
      </w:r>
      <w:r w:rsid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6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-202</w:t>
      </w:r>
      <w:r w:rsid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7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 учебном году, в соответствии с Федеральным законом от 28.03.1998 года № 53-ФЗ  « О воинской обязанности и военной службе»,</w:t>
      </w:r>
      <w:r w:rsidR="004D50B7" w:rsidRPr="004D50B7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 </w:t>
      </w:r>
      <w:r w:rsidR="004D50B7"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постановлением Правительства Российской Федерации от 31.12.1999 №1441 «Об утверждении Положения о подготовке граждан Российской Федерации к военной службе», 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 приказом Министра обороны Российской Федерации от 03.05.2001 № 202 «Об утверждении Инструкции о подготовке граждан Российской Федерации по военно-учетным специальностям солдат, матросов, сержантов и старшин в общественных объединениях и образовательных учреждениях начального профессионального и среднего профессионального образования»,</w:t>
      </w:r>
    </w:p>
    <w:p w14:paraId="63D3E22F" w14:textId="77777777" w:rsidR="00270A76" w:rsidRPr="00270A76" w:rsidRDefault="00270A76" w:rsidP="00270A76">
      <w:pPr>
        <w:keepNext/>
        <w:keepLines/>
        <w:widowControl w:val="0"/>
        <w:spacing w:after="0" w:line="240" w:lineRule="auto"/>
        <w:ind w:firstLine="760"/>
        <w:jc w:val="both"/>
        <w:outlineLvl w:val="0"/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</w:pPr>
      <w:bookmarkStart w:id="2" w:name="bookmark3"/>
      <w:r w:rsidRPr="00270A76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 w:bidi="ru-RU"/>
        </w:rPr>
        <w:t>ПОСТАНОВЛЯЕТ:</w:t>
      </w:r>
      <w:bookmarkEnd w:id="2"/>
    </w:p>
    <w:p w14:paraId="5299183D" w14:textId="75AE40D8" w:rsidR="00270A76" w:rsidRPr="00E848E6" w:rsidRDefault="00270A76" w:rsidP="00270A76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1.Рекомендовать руководителям общественных объединений, образовательных организаций и учреждений ДОСААФ России </w:t>
      </w:r>
      <w:bookmarkStart w:id="3" w:name="_Hlk208839757"/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Санкт-Петербурга </w:t>
      </w:r>
      <w:bookmarkEnd w:id="3"/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и Ленинградской области, расположенных на территории Гатчинского муниципального округа, организовать подготовку граждан по военно-учетным специальностям солдат, матросов, сержантов и старшин в общественных объединениях и образовательных организациях для Вооруженных Сил Российской Федерации в образовательных учреждениях ДОСААФ России Ленинградской области, образовательных организациях высшего образования и профессиональных образовательных организациях в Гатчинском муниципальном округе в 202</w:t>
      </w:r>
      <w:r w:rsidR="00E848E6"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6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-202</w:t>
      </w:r>
      <w:r w:rsidR="00E848E6"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7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 учебном году.</w:t>
      </w:r>
    </w:p>
    <w:p w14:paraId="5643BCF7" w14:textId="3F3979B4" w:rsidR="00270A76" w:rsidRPr="00E848E6" w:rsidRDefault="00270A76" w:rsidP="00270A76">
      <w:pPr>
        <w:widowControl w:val="0"/>
        <w:numPr>
          <w:ilvl w:val="0"/>
          <w:numId w:val="1"/>
        </w:numPr>
        <w:tabs>
          <w:tab w:val="left" w:pos="1062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Рекомендовать военному комиссару города Гатчина и Гатчинского </w:t>
      </w:r>
      <w:r w:rsidR="00E848E6"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муниципального округа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 Ленинградской области предоставлять сведения о состоянии подготовки граждан по военно-учетным специальностям главе администрации Гатчинского муниципального округа Ленинградской области.</w:t>
      </w:r>
    </w:p>
    <w:p w14:paraId="7FB543A4" w14:textId="77777777" w:rsidR="00270A76" w:rsidRPr="00E848E6" w:rsidRDefault="00270A76" w:rsidP="00270A76">
      <w:pPr>
        <w:widowControl w:val="0"/>
        <w:numPr>
          <w:ilvl w:val="0"/>
          <w:numId w:val="1"/>
        </w:numPr>
        <w:shd w:val="clear" w:color="auto" w:fill="FFFFFF"/>
        <w:tabs>
          <w:tab w:val="left" w:pos="1076"/>
        </w:tabs>
        <w:spacing w:after="0" w:line="240" w:lineRule="auto"/>
        <w:ind w:firstLine="822"/>
        <w:jc w:val="both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Рекомендовать руководителям образовательных учреждений ДОСААФ 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lastRenderedPageBreak/>
        <w:t>России Санкт-Петербурга и Ленинградской области обеспечить качественную подготовку специалистов по военно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softHyphen/>
        <w:t xml:space="preserve">-учетным специальностям (далее - ВУС) для Вооруженных Сил Российской Федерации в 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</w:rPr>
        <w:t>установленные сроки, в соответствии с требованиями руководящих документов и учебных программ.</w:t>
      </w:r>
    </w:p>
    <w:p w14:paraId="67F0EAB4" w14:textId="7888EEE0" w:rsidR="00270A76" w:rsidRPr="00E848E6" w:rsidRDefault="00270A76" w:rsidP="00270A76">
      <w:pPr>
        <w:widowControl w:val="0"/>
        <w:numPr>
          <w:ilvl w:val="0"/>
          <w:numId w:val="1"/>
        </w:numPr>
        <w:shd w:val="clear" w:color="auto" w:fill="FFFFFF"/>
        <w:tabs>
          <w:tab w:val="left" w:pos="1076"/>
        </w:tabs>
        <w:spacing w:after="0" w:line="240" w:lineRule="auto"/>
        <w:ind w:firstLine="822"/>
        <w:jc w:val="both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Рекомендовать руководителям предприятий, организаций и учреждений, расположенных на территории Гатчинского муниципального округа, оказывать содействие военному комиссариату города Гатчина и Гатчинского </w:t>
      </w:r>
      <w:r w:rsidR="00E848E6" w:rsidRPr="00E848E6">
        <w:rPr>
          <w:rFonts w:ascii="Times New Roman" w:eastAsia="Times New Roman" w:hAnsi="Times New Roman" w:cs="Times New Roman"/>
          <w:color w:val="1C1C1C"/>
          <w:sz w:val="28"/>
          <w:szCs w:val="28"/>
        </w:rPr>
        <w:t>муниципального округа</w:t>
      </w: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Ленинградской области в проведении мероприятий по отбору и подготовке граждан по военно-учетным специальностям.</w:t>
      </w:r>
    </w:p>
    <w:p w14:paraId="7449E1C1" w14:textId="17373DB6" w:rsidR="00270A76" w:rsidRPr="00E848E6" w:rsidRDefault="00B90EF1" w:rsidP="00B90EF1">
      <w:pPr>
        <w:widowControl w:val="0"/>
        <w:shd w:val="clear" w:color="auto" w:fill="FFFFFF"/>
        <w:tabs>
          <w:tab w:val="left" w:pos="10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         5.</w:t>
      </w:r>
      <w:r w:rsidR="00270A76" w:rsidRPr="00E848E6"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Настоящее </w:t>
      </w:r>
      <w:r w:rsidR="004D50B7">
        <w:rPr>
          <w:rFonts w:ascii="Times New Roman" w:eastAsia="Times New Roman" w:hAnsi="Times New Roman" w:cs="Times New Roman"/>
          <w:color w:val="1C1C1C"/>
          <w:sz w:val="28"/>
          <w:szCs w:val="28"/>
        </w:rPr>
        <w:t>п</w:t>
      </w:r>
      <w:r w:rsidR="00270A76" w:rsidRPr="00E848E6">
        <w:rPr>
          <w:rFonts w:ascii="Times New Roman" w:eastAsia="Times New Roman" w:hAnsi="Times New Roman" w:cs="Times New Roman"/>
          <w:color w:val="1C1C1C"/>
          <w:sz w:val="28"/>
          <w:szCs w:val="28"/>
        </w:rPr>
        <w:t>остановление подлежит опубликованию в газете «Официальный вестник» - приложение к газете «Гатчинская правда» и размещению на официальном сайте Гатчинского муниципального округа в сети «Интернет».</w:t>
      </w:r>
    </w:p>
    <w:p w14:paraId="51669516" w14:textId="7AD315E0" w:rsidR="00270A76" w:rsidRPr="00E848E6" w:rsidRDefault="00B90EF1" w:rsidP="00B90EF1">
      <w:pPr>
        <w:widowControl w:val="0"/>
        <w:shd w:val="clear" w:color="auto" w:fill="FFFFFF"/>
        <w:tabs>
          <w:tab w:val="left" w:pos="10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>
        <w:rPr>
          <w:rFonts w:ascii="Times New Roman" w:eastAsia="Times New Roman" w:hAnsi="Times New Roman" w:cs="Times New Roman"/>
          <w:color w:val="1C1C1C"/>
          <w:sz w:val="28"/>
          <w:szCs w:val="28"/>
        </w:rPr>
        <w:t xml:space="preserve">           6. </w:t>
      </w:r>
      <w:r w:rsidR="00270A76" w:rsidRPr="00E848E6">
        <w:rPr>
          <w:rFonts w:ascii="Times New Roman" w:eastAsia="Times New Roman" w:hAnsi="Times New Roman" w:cs="Times New Roman"/>
          <w:color w:val="1C1C1C"/>
          <w:sz w:val="28"/>
          <w:szCs w:val="28"/>
        </w:rPr>
        <w:t>Контроль исполнения постановления возложить на заместителя главы администрации по вопросам безопасности.</w:t>
      </w:r>
    </w:p>
    <w:p w14:paraId="67723D17" w14:textId="77777777" w:rsidR="00270A76" w:rsidRPr="00E848E6" w:rsidRDefault="00270A76" w:rsidP="00270A76">
      <w:pPr>
        <w:widowControl w:val="0"/>
        <w:shd w:val="clear" w:color="auto" w:fill="FFFFFF"/>
        <w:tabs>
          <w:tab w:val="left" w:pos="10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</w:rPr>
      </w:pPr>
    </w:p>
    <w:p w14:paraId="249E7BDD" w14:textId="77777777" w:rsidR="00270A76" w:rsidRPr="00E848E6" w:rsidRDefault="00270A76" w:rsidP="00270A76">
      <w:pPr>
        <w:widowControl w:val="0"/>
        <w:shd w:val="clear" w:color="auto" w:fill="FFFFFF"/>
        <w:tabs>
          <w:tab w:val="left" w:pos="10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</w:rPr>
      </w:pPr>
    </w:p>
    <w:p w14:paraId="6F02A553" w14:textId="77777777" w:rsidR="00270A76" w:rsidRPr="00E848E6" w:rsidRDefault="00270A76" w:rsidP="00270A76">
      <w:pPr>
        <w:widowControl w:val="0"/>
        <w:shd w:val="clear" w:color="auto" w:fill="FFFFFF"/>
        <w:tabs>
          <w:tab w:val="left" w:pos="10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</w:rPr>
      </w:pP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</w:rPr>
        <w:t>Глава администрации</w:t>
      </w:r>
    </w:p>
    <w:p w14:paraId="538D4B66" w14:textId="77777777" w:rsidR="00270A76" w:rsidRPr="00270A76" w:rsidRDefault="00270A76" w:rsidP="00270A76">
      <w:pPr>
        <w:widowControl w:val="0"/>
        <w:tabs>
          <w:tab w:val="left" w:pos="10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6"/>
          <w:szCs w:val="26"/>
        </w:rPr>
      </w:pPr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Гатчинского муниципального округа                                                   Л.Н. </w:t>
      </w:r>
      <w:proofErr w:type="spellStart"/>
      <w:r w:rsidRPr="00E848E6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Нещадим</w:t>
      </w:r>
      <w:proofErr w:type="spellEnd"/>
    </w:p>
    <w:p w14:paraId="6E9277C5" w14:textId="77777777" w:rsidR="00270A76" w:rsidRPr="00270A76" w:rsidRDefault="00270A76" w:rsidP="00270A76">
      <w:pPr>
        <w:widowControl w:val="0"/>
        <w:tabs>
          <w:tab w:val="left" w:pos="1520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0409BA1B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043542E7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0A544807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5E5BD92E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04A7B319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308E8373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6655A38C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7E702AB7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3023AE29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63DD2226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3574020B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3E7F2B99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2FB870FD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51D35CAC" w14:textId="77777777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14:paraId="0E58B820" w14:textId="5345C3DF" w:rsidR="00270A76" w:rsidRPr="00270A76" w:rsidRDefault="00270A76" w:rsidP="00270A76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0"/>
          <w:szCs w:val="20"/>
          <w:lang w:eastAsia="ru-RU" w:bidi="ru-RU"/>
        </w:rPr>
      </w:pPr>
    </w:p>
    <w:p w14:paraId="1E28CA58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DE75DCC" w14:textId="110BD3C2" w:rsidR="00C73573" w:rsidRPr="00E848E6" w:rsidRDefault="00E848E6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sz w:val="20"/>
          <w:szCs w:val="20"/>
        </w:rPr>
      </w:pPr>
      <w:r w:rsidRPr="00E848E6">
        <w:rPr>
          <w:rFonts w:ascii="Times New Roman" w:hAnsi="Times New Roman" w:cs="Times New Roman"/>
          <w:sz w:val="20"/>
          <w:szCs w:val="20"/>
        </w:rPr>
        <w:t>Хлусов Михаил Васильевич</w:t>
      </w:r>
    </w:p>
    <w:p w14:paraId="50062E0E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821ABDA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5ECA78B9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D799F03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61F12"/>
    <w:multiLevelType w:val="multilevel"/>
    <w:tmpl w:val="7528ECB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005328609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270A76"/>
    <w:rsid w:val="0037430D"/>
    <w:rsid w:val="00453A2D"/>
    <w:rsid w:val="004D50B7"/>
    <w:rsid w:val="00681399"/>
    <w:rsid w:val="00791485"/>
    <w:rsid w:val="00883CA0"/>
    <w:rsid w:val="0093072D"/>
    <w:rsid w:val="0096086D"/>
    <w:rsid w:val="0098363E"/>
    <w:rsid w:val="0099206C"/>
    <w:rsid w:val="00A87CCA"/>
    <w:rsid w:val="00AD093D"/>
    <w:rsid w:val="00B90EF1"/>
    <w:rsid w:val="00C73573"/>
    <w:rsid w:val="00DB25BA"/>
    <w:rsid w:val="00DE4544"/>
    <w:rsid w:val="00E848E6"/>
    <w:rsid w:val="00EA483A"/>
    <w:rsid w:val="00EF0E9A"/>
    <w:rsid w:val="00F3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3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Башкирова Светлана Евгеньевна</cp:lastModifiedBy>
  <cp:revision>2</cp:revision>
  <cp:lastPrinted>2026-09-16T07:07:00Z</cp:lastPrinted>
  <dcterms:created xsi:type="dcterms:W3CDTF">2026-09-16T07:09:00Z</dcterms:created>
  <dcterms:modified xsi:type="dcterms:W3CDTF">2026-09-16T07:09:00Z</dcterms:modified>
</cp:coreProperties>
</file>