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4893B86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941675">
        <w:rPr>
          <w:rFonts w:ascii="Times New Roman" w:hAnsi="Times New Roman"/>
          <w:sz w:val="28"/>
          <w:szCs w:val="28"/>
          <w:lang w:eastAsia="ru-RU"/>
        </w:rPr>
        <w:t>12.02.2026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41675">
        <w:rPr>
          <w:rFonts w:ascii="Times New Roman" w:hAnsi="Times New Roman"/>
          <w:sz w:val="28"/>
          <w:szCs w:val="28"/>
          <w:lang w:eastAsia="ru-RU"/>
        </w:rPr>
        <w:t>1206</w:t>
      </w: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941675" w:rsidRPr="00941675" w14:paraId="51296665" w14:textId="77777777" w:rsidTr="00941675">
        <w:trPr>
          <w:trHeight w:val="275"/>
        </w:trPr>
        <w:tc>
          <w:tcPr>
            <w:tcW w:w="4916" w:type="dxa"/>
          </w:tcPr>
          <w:p w14:paraId="517D6CB2" w14:textId="1B86FDAB" w:rsidR="00941675" w:rsidRPr="00941675" w:rsidRDefault="00C73573" w:rsidP="00941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14:paraId="53BFC307" w14:textId="77777777" w:rsidR="00941675" w:rsidRPr="00941675" w:rsidRDefault="00941675" w:rsidP="009416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1675">
              <w:rPr>
                <w:rFonts w:ascii="Times New Roman" w:hAnsi="Times New Roman"/>
                <w:sz w:val="24"/>
                <w:szCs w:val="24"/>
              </w:rPr>
              <w:t>Об изъятии для муниципальных нужд объектов недвижимого имущества</w:t>
            </w:r>
          </w:p>
          <w:p w14:paraId="7EA9BFA0" w14:textId="77777777" w:rsidR="00941675" w:rsidRPr="00941675" w:rsidRDefault="00941675" w:rsidP="0094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3C4A018A" w14:textId="77777777" w:rsidR="00941675" w:rsidRPr="00941675" w:rsidRDefault="00941675" w:rsidP="009416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941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Руководствуясь ст. 56.2, п.4 ч.2 ст. 56.3,ст. 56.6-56.11 Земельного кодекса Российской Федерации, ст. 279, ст. 281 Гражданского кодекса Российской Федерации, ст. 32 Жилищного кодекса Российской Федерации, Федеральным  законом от 06.10.2003 №131-ФЗ «Об общих принципах организации местного самоуправления в Российской Федерации», Федеральным законом от </w:t>
      </w: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Pr="0094167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Уставом муниципального образования Гатчинский муниципальный округ Ленинградской области,  Постановлением администрации Гатчинского муниципального района от 12.07.2018 № 3063 «О признании многоквартирного дома, расположенного по адресу: г. Гатчина, ул. Карла Маркса, д. 59 аварийным и подлежащим сносу», </w:t>
      </w:r>
    </w:p>
    <w:p w14:paraId="7E29E498" w14:textId="77777777" w:rsidR="00941675" w:rsidRPr="00941675" w:rsidRDefault="00941675" w:rsidP="00941675">
      <w:pPr>
        <w:tabs>
          <w:tab w:val="left" w:pos="5760"/>
        </w:tabs>
        <w:spacing w:after="0" w:line="240" w:lineRule="auto"/>
        <w:ind w:right="5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4167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ПОСТАНОВЛЯЕТ:  </w:t>
      </w:r>
    </w:p>
    <w:p w14:paraId="283396C7" w14:textId="77777777" w:rsidR="00941675" w:rsidRPr="00941675" w:rsidRDefault="00941675" w:rsidP="00941675">
      <w:pPr>
        <w:numPr>
          <w:ilvl w:val="0"/>
          <w:numId w:val="1"/>
        </w:numPr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>Изъять для муниципальных нужд в целях обеспечения безопасности жизни и здоровья граждан:</w:t>
      </w:r>
    </w:p>
    <w:p w14:paraId="5E2C17FF" w14:textId="77777777" w:rsidR="00941675" w:rsidRPr="00941675" w:rsidRDefault="00941675" w:rsidP="00941675">
      <w:pPr>
        <w:numPr>
          <w:ilvl w:val="1"/>
          <w:numId w:val="1"/>
        </w:numPr>
        <w:spacing w:after="0" w:line="240" w:lineRule="auto"/>
        <w:ind w:left="127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221115126"/>
      <w:r w:rsidRPr="00941675">
        <w:rPr>
          <w:rFonts w:ascii="Times New Roman" w:eastAsia="Calibri" w:hAnsi="Times New Roman" w:cs="Times New Roman"/>
          <w:sz w:val="28"/>
          <w:szCs w:val="28"/>
        </w:rPr>
        <w:t>1600/35470 доли в праве общей долевой собственности на земельный</w:t>
      </w:r>
    </w:p>
    <w:p w14:paraId="5CA18B52" w14:textId="77777777" w:rsidR="00941675" w:rsidRPr="00941675" w:rsidRDefault="00941675" w:rsidP="0094167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750 кв. м, по адресу: Ленинградская область, Гатчинский муниципальный район, Гатчинское городское поселение, г. Гатчина, ул. Карла Маркса, земельный участок № 59, кадастровый номер: 47:25:0102035:37, категория земель: земли населенных пунктов, разрешенное использование: земельный участок под жилой дом и 16/78 доли в праве общей долевой собственности на помещение, назначение: жилое, наименование: четырехкомнатная квартира, вид жилого помещения: квартира № 3, площадью 77,6 кв. м, кадастровый номер: 47:25:0102035:110, расположенное в жилом доме (многоквартирный дом) с кадастровым номером: 47:25:0102035:75, по адресу: Ленинградская область, муниципальный округ Гатчинский, г. Гатчина, ул. Карла Маркса, д. 59;</w:t>
      </w:r>
    </w:p>
    <w:p w14:paraId="3C6AA207" w14:textId="77777777" w:rsidR="00941675" w:rsidRPr="00941675" w:rsidRDefault="00941675" w:rsidP="0094167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>800/35470 доли в праве общей долевой собственности на земельный</w:t>
      </w:r>
    </w:p>
    <w:p w14:paraId="61D6CD31" w14:textId="77777777" w:rsidR="00941675" w:rsidRPr="00941675" w:rsidRDefault="00941675" w:rsidP="0094167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750 кв. м, по адресу: Ленинградская область, Гатчинский муниципальный район, Гатчинское городское поселение, г. Гатчина, ул. Карла Маркса, земельный участок № 59, кадастровый номер: 47:25:0102035:37, категория земель: земли населенных пунктов, разрешенное использование: земельный участок под жилой дом и 8/78 доли в праве общей долевой </w:t>
      </w:r>
      <w:r w:rsidRPr="00941675">
        <w:rPr>
          <w:rFonts w:ascii="Times New Roman" w:eastAsia="Calibri" w:hAnsi="Times New Roman" w:cs="Times New Roman"/>
          <w:sz w:val="28"/>
          <w:szCs w:val="28"/>
        </w:rPr>
        <w:lastRenderedPageBreak/>
        <w:t>собственности на помещение, назначение: жилое, наименование: четырехкомнатная квартира, вид жилого помещения: квартира № 3, площадью 77,6 кв. м, кадастровый номер: 47:25:0102035:110, расположенное в жилом доме (многоквартирный дом) с кадастровым номером: 47:25:0102035:75, по адресу: Ленинградская область, муниципальный округ Гатчинский, г. Гатчина, ул. Карла Маркса, д. 59;</w:t>
      </w:r>
    </w:p>
    <w:p w14:paraId="088ACB2A" w14:textId="77777777" w:rsidR="00941675" w:rsidRPr="00941675" w:rsidRDefault="00941675" w:rsidP="0094167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>800/35470 доли в праве общей долевой собственности на земельный</w:t>
      </w:r>
    </w:p>
    <w:p w14:paraId="4FA0AF1F" w14:textId="77777777" w:rsidR="00941675" w:rsidRPr="00941675" w:rsidRDefault="00941675" w:rsidP="0094167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750 кв. м, по адресу: Ленинградская область, Гатчинский муниципальный район, Гатчинское городское поселение, г. Гатчина, ул. Карла Маркса, земельный участок № 59, кадастровый номер: 47:25:0102035:37, категория земель: земли населенных пунктов, разрешенное использование: земельный участок под жилой дом и 8/78 доли в праве общей долевой собственности на помещение, назначение: жилое, наименование: четырехкомнатная квартира, вид жилого помещения: квартира № 3, площадью 77,6 кв. м, кадастровый номер: 47:25:0102035:110, расположенное в жилом доме (многоквартирный дом) с кадастровым номером: 47:25:0102035:75, по адресу: Ленинградская область, муниципальный округ Гатчинский, г. Гатчина, ул. Карла Маркса, д. 59;</w:t>
      </w:r>
    </w:p>
    <w:p w14:paraId="626B202F" w14:textId="77777777" w:rsidR="00941675" w:rsidRPr="00941675" w:rsidRDefault="00941675" w:rsidP="0094167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221283532"/>
      <w:r w:rsidRPr="00941675">
        <w:rPr>
          <w:rFonts w:ascii="Times New Roman" w:eastAsia="Calibri" w:hAnsi="Times New Roman" w:cs="Times New Roman"/>
          <w:sz w:val="28"/>
          <w:szCs w:val="28"/>
        </w:rPr>
        <w:t>200/35470 доли в праве общей долевой собственности на земельный</w:t>
      </w:r>
    </w:p>
    <w:p w14:paraId="42BEA8CE" w14:textId="77777777" w:rsidR="00941675" w:rsidRPr="00941675" w:rsidRDefault="00941675" w:rsidP="0094167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750 кв. м, по адресу: Ленинградская область, Гатчинский муниципальный район, Гатчинское городское поселение, г. Гатчина, ул. Карла Маркса, земельный участок № 59, кадастровый номер: 47:25:0102035:37, категория земель: земли населенных пунктов, разрешенное использование: земельный участок под жилой дом и 4/202 доли в праве общей долевой собственности на помещение, назначение: жилое, наименование: пятикомнатная квартира, вид жилого помещения: квартира № 4, площадью 100,9 кв. м, кадастровый номер: 47:25:0102035:113, расположенное в жилом доме (многоквартирный дом) с кадастровым номером: 47:25:0102035:75, по адресу: Ленинградская область, муниципальный округ Гатчинский, г. Гатчина, ул. Карла Маркса, д. 59;</w:t>
      </w:r>
    </w:p>
    <w:p w14:paraId="275EB8BC" w14:textId="77777777" w:rsidR="00941675" w:rsidRPr="00941675" w:rsidRDefault="00941675" w:rsidP="0094167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221283556"/>
      <w:bookmarkStart w:id="4" w:name="_Hlk221283631"/>
      <w:bookmarkEnd w:id="2"/>
      <w:r w:rsidRPr="00941675">
        <w:rPr>
          <w:rFonts w:ascii="Times New Roman" w:eastAsia="Calibri" w:hAnsi="Times New Roman" w:cs="Times New Roman"/>
          <w:sz w:val="28"/>
          <w:szCs w:val="28"/>
        </w:rPr>
        <w:t>200/35470 доли в праве общей долевой собственности на земельный</w:t>
      </w:r>
    </w:p>
    <w:p w14:paraId="77E1CC3A" w14:textId="77777777" w:rsidR="00941675" w:rsidRPr="00941675" w:rsidRDefault="00941675" w:rsidP="0094167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750 кв. м, по адресу: Ленинградская область, Гатчинский муниципальный район, Гатчинское городское поселение, г. Гатчина, ул. Карла Маркса, земельный участок № 59, кадастровый номер: 47:25:0102035:37, категория земель: земли населенных пунктов, разрешенное использование: земельный участок под жилой дом и 4/202 доли в праве общей долевой собственности на помещение, назначение: жилое, наименование: пятикомнатная квартира, вид жилого помещения: квартира № 4, площадью 100,9 кв. м, кадастровый номер: 47:25:0102035:113, расположенное в жилом доме (многоквартирный дом) с кадастровым номером: 47:25:0102035:75, по адресу: Ленинградская область, муниципальный округ Гатчинский, г. Гатчина, ул. Карла </w:t>
      </w:r>
      <w:bookmarkEnd w:id="3"/>
      <w:r w:rsidRPr="00941675">
        <w:rPr>
          <w:rFonts w:ascii="Times New Roman" w:eastAsia="Calibri" w:hAnsi="Times New Roman" w:cs="Times New Roman"/>
          <w:sz w:val="28"/>
          <w:szCs w:val="28"/>
        </w:rPr>
        <w:t>Маркса, д. 59;</w:t>
      </w:r>
    </w:p>
    <w:bookmarkEnd w:id="4"/>
    <w:p w14:paraId="2C64B54C" w14:textId="77777777" w:rsidR="00941675" w:rsidRPr="00941675" w:rsidRDefault="00941675" w:rsidP="0094167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>2500/35470 доли в праве общей долевой собственности на земельный</w:t>
      </w:r>
    </w:p>
    <w:p w14:paraId="2E8BF190" w14:textId="77777777" w:rsidR="00941675" w:rsidRPr="00941675" w:rsidRDefault="00941675" w:rsidP="0094167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750 кв. м, по адресу: Ленинградская область, Гатчинский муниципальный район, Гатчинское городское поселение, г. Гатчина, ул. Карла Маркса, земельный участок № 59, кадастровый номер: 47:25:0102035:37, </w:t>
      </w:r>
      <w:r w:rsidRPr="00941675">
        <w:rPr>
          <w:rFonts w:ascii="Times New Roman" w:eastAsia="Calibri" w:hAnsi="Times New Roman" w:cs="Times New Roman"/>
          <w:sz w:val="28"/>
          <w:szCs w:val="28"/>
        </w:rPr>
        <w:lastRenderedPageBreak/>
        <w:t>категория земель: земли населенных пунктов, разрешенное использование: земельный участок под жилой дом и 25/101 доли в праве общей долевой собственности на помещение, назначение: жилое, наименование: пятикомнатная квартира, вид жилого помещения: квартира № 4, площадью 100,9 кв. м, кадастровый номер: 47:25:0102035:113, расположенное в жилом доме (многоквартирный дом) с кадастровым номером: 47:25:0102035:75, по адресу: Ленинградская область, муниципальный округ Гатчинский, г. Гатчина, ул. Карла  Маркса, д. 59;</w:t>
      </w:r>
    </w:p>
    <w:p w14:paraId="49BEE9B1" w14:textId="77777777" w:rsidR="00941675" w:rsidRPr="00941675" w:rsidRDefault="00941675" w:rsidP="0094167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>400/35470 доли в праве общей долевой собственности на земельный</w:t>
      </w:r>
    </w:p>
    <w:p w14:paraId="3C1816F9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750 кв. м, по адресу: Ленинградская область, Гатчинский муниципальный район, Гатчинское городское поселение, г. Гатчина, ул. Карла Маркса, земельный участок № 59, кадастровый номер: 47:25:0102035:37, категория земель: земли населенных пунктов, разрешенное использование: земельный участок под жилой дом и 4/101 доли в праве общей долевой собственности на помещение, назначение: жилое, наименование: пятикомнатная квартира, вид жилого помещения: квартира № 4, площадью 100,9 кв. м, кадастровый номер: 47:25:0102035:113, расположенное в жилом доме (многоквартирный дом) с кадастровым номером: 47:25:0102035:75, по адресу: Ленинградская область, муниципальный округ Гатчинский, г. Гатчина, ул. Карла Маркса, д. 59;</w:t>
      </w:r>
    </w:p>
    <w:p w14:paraId="033628F9" w14:textId="77777777" w:rsidR="00941675" w:rsidRPr="00941675" w:rsidRDefault="00941675" w:rsidP="0094167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>400/35470 доли в праве общей долевой собственности на земельный</w:t>
      </w:r>
    </w:p>
    <w:p w14:paraId="4FCE9C1E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750 кв. м, по адресу: Ленинградская область, Гатчинский муниципальный район, Гатчинское городское поселение, г. Гатчина, ул. Карла Маркса, земельный участок № 59, кадастровый номер: 47:25:0102035:37, категория земель: земли населенных пунктов, разрешенное использование: земельный участок под жилой дом и 4/101 доли в праве общей долевой собственности на помещение, назначение: жилое, наименование: пятикомнатная квартира, вид жилого помещения: квартира № 4, площадью 100,9 кв. м, кадастровый номер: 47:25:0102035:113, расположенное в жилом доме (многоквартирный дом) с кадастровым номером: 47:25:0102035:75, по адресу: Ленинградская область, муниципальный округ Гатчинский, г. Гатчина, ул. Карла Маркса, д. 59;</w:t>
      </w:r>
    </w:p>
    <w:p w14:paraId="44480590" w14:textId="77777777" w:rsidR="00941675" w:rsidRPr="00941675" w:rsidRDefault="00941675" w:rsidP="00941675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>400/35470 доли в праве общей долевой собственности на земельный</w:t>
      </w:r>
    </w:p>
    <w:p w14:paraId="1A0A4DEA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участок площадью 750 кв. м, по адресу: Ленинградская область, Гатчинский муниципальный район, Гатчинское городское поселение, г. Гатчина, ул. Карла Маркса, земельный участок № 59, кадастровый номер: 47:25:0102035:37, категория земель: земли населенных пунктов, разрешенное использование: земельный участок под жилой дом и 4/101 доли в праве общей долевой собственности на помещение, назначение: жилое, наименование: пятикомнатная квартира, вид жилого помещения: квартира № 4, площадью 100,9 кв. м, кадастровый номер: 47:25:0102035:113, расположенное в жилом доме (многоквартирный дом) с кадастровым номером: 47:25:0102035:75, по адресу: Ленинградская область, муниципальный округ Гатчинский, г. Гатчина, ул. Карла Маркса, д. 59;</w:t>
      </w:r>
    </w:p>
    <w:bookmarkEnd w:id="1"/>
    <w:p w14:paraId="185BD35E" w14:textId="77777777" w:rsidR="00941675" w:rsidRPr="00941675" w:rsidRDefault="00941675" w:rsidP="009416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Комитету по управлению имуществом администрации Гатчинского </w:t>
      </w:r>
    </w:p>
    <w:p w14:paraId="15C869F5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муниципального округа Ленинградской области в течение 10 дней со дня издания настоящего постановления: </w:t>
      </w:r>
    </w:p>
    <w:p w14:paraId="4495A74F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         2.1. направить копию настоящего постановления </w:t>
      </w:r>
      <w:proofErr w:type="gramStart"/>
      <w:r w:rsidRPr="00941675">
        <w:rPr>
          <w:rFonts w:ascii="Times New Roman" w:eastAsia="Calibri" w:hAnsi="Times New Roman" w:cs="Times New Roman"/>
          <w:sz w:val="28"/>
          <w:szCs w:val="28"/>
        </w:rPr>
        <w:t>правообладателям  изымаемой</w:t>
      </w:r>
      <w:proofErr w:type="gramEnd"/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недвижимости письмами с уведомлением о вручении по почтовым адресам, указанным в Едином государственном реестре недвижимости, и по месту нахождения жилого помещения в многоквартирном доме; </w:t>
      </w:r>
    </w:p>
    <w:p w14:paraId="3C404A3B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          2.2.  </w:t>
      </w:r>
      <w:r w:rsidRPr="00941675">
        <w:rPr>
          <w:rFonts w:ascii="Times New Roman" w:eastAsia="Calibri" w:hAnsi="Times New Roman" w:cs="Times New Roman"/>
          <w:sz w:val="28"/>
        </w:rPr>
        <w:t>направить копию настоящего постановления в орган регистрации</w:t>
      </w:r>
    </w:p>
    <w:p w14:paraId="096C8CAF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>прав.</w:t>
      </w:r>
    </w:p>
    <w:p w14:paraId="245DC17C" w14:textId="77777777" w:rsidR="00941675" w:rsidRPr="00941675" w:rsidRDefault="00941675" w:rsidP="009416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>Управлению жилищной политики администрации Гатчинского</w:t>
      </w:r>
    </w:p>
    <w:p w14:paraId="3BD47675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 xml:space="preserve"> муниципального округа:</w:t>
      </w:r>
    </w:p>
    <w:p w14:paraId="60D13A1F" w14:textId="77777777" w:rsidR="00941675" w:rsidRPr="00941675" w:rsidRDefault="00941675" w:rsidP="0094167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>выступить заказчиком работ по оценке изымаемых объектов</w:t>
      </w:r>
    </w:p>
    <w:p w14:paraId="55AFAC60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 xml:space="preserve"> недвижимого имущества, указанных в п. 1 настоящего постановления, а также по оценке недвижимого имущества, предоставляемого взамен изымаемого недвижимого имущества (при необходимости); </w:t>
      </w:r>
    </w:p>
    <w:p w14:paraId="4F74B50B" w14:textId="77777777" w:rsidR="00941675" w:rsidRPr="00941675" w:rsidRDefault="00941675" w:rsidP="0094167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>осуществить переговоры с правообладателями изымаемой</w:t>
      </w:r>
    </w:p>
    <w:p w14:paraId="4B523C7D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 xml:space="preserve"> недвижимости относительно условий ее изъятия;</w:t>
      </w:r>
    </w:p>
    <w:p w14:paraId="2CE76AEB" w14:textId="77777777" w:rsidR="00941675" w:rsidRPr="00941675" w:rsidRDefault="00941675" w:rsidP="00941675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>подготовить и направить правообладателям изымаемых объектов</w:t>
      </w:r>
    </w:p>
    <w:p w14:paraId="44FD753D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 xml:space="preserve"> недвижимого имущества, указанных в п. 1 настоящего постановления, проекты соглашений об изъятии для муниципальных нужд объектов недвижимого имущества.</w:t>
      </w:r>
    </w:p>
    <w:p w14:paraId="4A878405" w14:textId="77777777" w:rsidR="00941675" w:rsidRPr="00941675" w:rsidRDefault="00941675" w:rsidP="00941675">
      <w:pPr>
        <w:numPr>
          <w:ilvl w:val="0"/>
          <w:numId w:val="2"/>
        </w:numPr>
        <w:spacing w:after="0" w:line="240" w:lineRule="auto"/>
        <w:ind w:left="709" w:firstLine="1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 xml:space="preserve">Настоящее постановление в течение 10 дней со дня издания </w:t>
      </w:r>
    </w:p>
    <w:p w14:paraId="4BE08C02" w14:textId="77777777" w:rsidR="00941675" w:rsidRPr="00941675" w:rsidRDefault="00941675" w:rsidP="0094167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>подлежит опубликованию в газете «Официальны вестник» -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 и вступает в силу со дня его издания.</w:t>
      </w:r>
    </w:p>
    <w:p w14:paraId="0067FA8D" w14:textId="77777777" w:rsidR="00941675" w:rsidRPr="00941675" w:rsidRDefault="00941675" w:rsidP="00941675">
      <w:pPr>
        <w:numPr>
          <w:ilvl w:val="0"/>
          <w:numId w:val="2"/>
        </w:numPr>
        <w:spacing w:after="0" w:line="240" w:lineRule="auto"/>
        <w:ind w:left="709" w:firstLine="1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 xml:space="preserve">Настоящее постановление действует в течение 3 лет со дня его </w:t>
      </w:r>
    </w:p>
    <w:p w14:paraId="3003B430" w14:textId="77777777" w:rsidR="00941675" w:rsidRPr="00941675" w:rsidRDefault="00941675" w:rsidP="0094167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941675">
        <w:rPr>
          <w:rFonts w:ascii="Times New Roman" w:eastAsia="Calibri" w:hAnsi="Times New Roman" w:cs="Times New Roman"/>
          <w:sz w:val="28"/>
        </w:rPr>
        <w:t>издания.</w:t>
      </w:r>
    </w:p>
    <w:p w14:paraId="19245B6D" w14:textId="77777777" w:rsidR="00941675" w:rsidRPr="00941675" w:rsidRDefault="00941675" w:rsidP="0094167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  6. Контроль исполнения настоящего постановления возложить на заместителя главы администрации Гатчинского муниципального округа по имущественному комплексу.</w:t>
      </w:r>
    </w:p>
    <w:p w14:paraId="22D41920" w14:textId="77777777" w:rsidR="00941675" w:rsidRPr="00941675" w:rsidRDefault="00941675" w:rsidP="0094167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D4A0C4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14:paraId="21284543" w14:textId="77777777" w:rsidR="00941675" w:rsidRPr="00941675" w:rsidRDefault="00941675" w:rsidP="009416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sz w:val="28"/>
          <w:szCs w:val="28"/>
        </w:rPr>
        <w:t xml:space="preserve">Гатчинского муниципального округа                                                Л.Н. </w:t>
      </w:r>
      <w:proofErr w:type="spellStart"/>
      <w:r w:rsidRPr="00941675">
        <w:rPr>
          <w:rFonts w:ascii="Times New Roman" w:eastAsia="Calibri" w:hAnsi="Times New Roman" w:cs="Times New Roman"/>
          <w:sz w:val="28"/>
          <w:szCs w:val="28"/>
        </w:rPr>
        <w:t>Нещадим</w:t>
      </w:r>
      <w:proofErr w:type="spellEnd"/>
    </w:p>
    <w:p w14:paraId="20F5EED0" w14:textId="77777777" w:rsidR="00941675" w:rsidRPr="00941675" w:rsidRDefault="00941675" w:rsidP="0094167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D76261" w14:textId="77777777" w:rsidR="00941675" w:rsidRPr="00941675" w:rsidRDefault="00941675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2E5DB4A" w14:textId="77777777" w:rsidR="00941675" w:rsidRPr="00941675" w:rsidRDefault="00941675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71A5443" w14:textId="77777777" w:rsidR="00941675" w:rsidRPr="00941675" w:rsidRDefault="00941675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81F78E4" w14:textId="77777777" w:rsidR="00941675" w:rsidRPr="00941675" w:rsidRDefault="00941675" w:rsidP="0094167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A6D988C" w14:textId="77777777" w:rsidR="00941675" w:rsidRPr="00941675" w:rsidRDefault="00941675" w:rsidP="0094167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41675">
        <w:rPr>
          <w:rFonts w:ascii="Times New Roman" w:eastAsia="Calibri" w:hAnsi="Times New Roman" w:cs="Times New Roman"/>
          <w:bCs/>
          <w:sz w:val="20"/>
          <w:szCs w:val="20"/>
        </w:rPr>
        <w:t>Аввакумов Александр Николаевич</w:t>
      </w:r>
    </w:p>
    <w:sectPr w:rsidR="00941675" w:rsidRPr="00941675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324F3"/>
    <w:multiLevelType w:val="multilevel"/>
    <w:tmpl w:val="343EA5B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" w15:restartNumberingAfterBreak="0">
    <w:nsid w:val="35D018C9"/>
    <w:multiLevelType w:val="multilevel"/>
    <w:tmpl w:val="1926157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C6552"/>
    <w:rsid w:val="0037430D"/>
    <w:rsid w:val="00791485"/>
    <w:rsid w:val="00883CA0"/>
    <w:rsid w:val="00941675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uiPriority w:val="59"/>
    <w:rsid w:val="0094167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1503</Words>
  <Characters>8572</Characters>
  <Application>Microsoft Office Word</Application>
  <DocSecurity>0</DocSecurity>
  <Lines>71</Lines>
  <Paragraphs>20</Paragraphs>
  <ScaleCrop>false</ScaleCrop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2026-02-13T08:43:00Z</cp:lastPrinted>
  <dcterms:created xsi:type="dcterms:W3CDTF">2026-02-13T09:41:00Z</dcterms:created>
  <dcterms:modified xsi:type="dcterms:W3CDTF">2026-02-13T09:41:00Z</dcterms:modified>
</cp:coreProperties>
</file>