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3BF59" w14:textId="77777777" w:rsidR="00EA483A" w:rsidRDefault="00EA483A" w:rsidP="00EA483A">
      <w:pPr>
        <w:jc w:val="center"/>
        <w:rPr>
          <w:sz w:val="28"/>
          <w:szCs w:val="28"/>
        </w:rPr>
      </w:pPr>
      <w:r>
        <w:rPr>
          <w:b/>
          <w:noProof/>
          <w:lang w:eastAsia="ru-RU"/>
        </w:rPr>
        <w:drawing>
          <wp:inline distT="0" distB="0" distL="0" distR="0" wp14:anchorId="0A77164F" wp14:editId="159F9477">
            <wp:extent cx="600075" cy="743428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тог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526" cy="784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70629F" w14:textId="77777777" w:rsidR="00EA483A" w:rsidRDefault="00EA483A" w:rsidP="00EA483A">
      <w:pPr>
        <w:jc w:val="center"/>
        <w:rPr>
          <w:sz w:val="2"/>
          <w:szCs w:val="2"/>
        </w:rPr>
      </w:pPr>
    </w:p>
    <w:p w14:paraId="29842476" w14:textId="77777777" w:rsidR="00EA483A" w:rsidRPr="0036366B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4D778D45" w14:textId="77777777" w:rsidR="00EA483A" w:rsidRPr="0036366B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7E737810" w14:textId="77777777" w:rsidR="00EA483A" w:rsidRPr="00292C88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2ED20283" w14:textId="0ABC24FE" w:rsidR="00EA483A" w:rsidRPr="00292C88" w:rsidRDefault="00EA483A" w:rsidP="00EA483A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0" w:name="bookmark61"/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Л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bookmarkEnd w:id="0"/>
    </w:p>
    <w:p w14:paraId="49B72971" w14:textId="77777777" w:rsidR="00EA483A" w:rsidRPr="00292C88" w:rsidRDefault="00EA483A" w:rsidP="00EA483A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12BDA354" w14:textId="5FDE27F2" w:rsidR="00EA483A" w:rsidRPr="00583B5D" w:rsidRDefault="00EA483A" w:rsidP="00EA483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83B5D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3E6183">
        <w:rPr>
          <w:rFonts w:ascii="Times New Roman" w:hAnsi="Times New Roman"/>
          <w:sz w:val="28"/>
          <w:szCs w:val="28"/>
          <w:lang w:eastAsia="ru-RU"/>
        </w:rPr>
        <w:t>13.02.2026</w:t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="003E6183">
        <w:rPr>
          <w:rFonts w:ascii="Times New Roman" w:hAnsi="Times New Roman"/>
          <w:sz w:val="28"/>
          <w:szCs w:val="28"/>
          <w:lang w:eastAsia="ru-RU"/>
        </w:rPr>
        <w:t>1254</w:t>
      </w:r>
    </w:p>
    <w:p w14:paraId="30462232" w14:textId="77777777" w:rsidR="003E618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</w:p>
    <w:tbl>
      <w:tblPr>
        <w:tblW w:w="10281" w:type="dxa"/>
        <w:tblLook w:val="04A0" w:firstRow="1" w:lastRow="0" w:firstColumn="1" w:lastColumn="0" w:noHBand="0" w:noVBand="1"/>
      </w:tblPr>
      <w:tblGrid>
        <w:gridCol w:w="5495"/>
        <w:gridCol w:w="4786"/>
      </w:tblGrid>
      <w:tr w:rsidR="003E6183" w:rsidRPr="003E6183" w14:paraId="1DE2503E" w14:textId="77777777" w:rsidTr="003E6183">
        <w:tc>
          <w:tcPr>
            <w:tcW w:w="5495" w:type="dxa"/>
            <w:hideMark/>
          </w:tcPr>
          <w:p w14:paraId="0D9A96E2" w14:textId="77777777" w:rsidR="003E6183" w:rsidRPr="003E6183" w:rsidRDefault="003E6183" w:rsidP="003E61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1" w:name="_Hlk221635455"/>
            <w:r w:rsidRPr="003E61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проведении ведомственного контроля в сфере закупок на 2026 год для обеспечения муниципальных нужд в отношении МКУ «Хозяйственно–эксплуатационная служба» </w:t>
            </w:r>
            <w:bookmarkEnd w:id="1"/>
          </w:p>
        </w:tc>
        <w:tc>
          <w:tcPr>
            <w:tcW w:w="4786" w:type="dxa"/>
          </w:tcPr>
          <w:p w14:paraId="7E9B10D9" w14:textId="77777777" w:rsidR="003E6183" w:rsidRPr="003E6183" w:rsidRDefault="003E6183" w:rsidP="003E61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0E2D144C" w14:textId="77777777" w:rsidR="003E6183" w:rsidRPr="003E6183" w:rsidRDefault="003E6183" w:rsidP="003E61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2705CCE" w14:textId="77777777" w:rsidR="003E6183" w:rsidRPr="003E6183" w:rsidRDefault="003E6183" w:rsidP="003E61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BA549B0" w14:textId="77777777" w:rsidR="003E6183" w:rsidRPr="003E6183" w:rsidRDefault="003E6183" w:rsidP="003E61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6183">
        <w:rPr>
          <w:rFonts w:ascii="Times New Roman" w:eastAsia="Calibri" w:hAnsi="Times New Roman" w:cs="Times New Roman"/>
          <w:sz w:val="28"/>
          <w:szCs w:val="28"/>
        </w:rPr>
        <w:t xml:space="preserve">В соответствии с постановлением администрации Гатчинского муниципального округа от </w:t>
      </w:r>
      <w:r w:rsidRPr="003E6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21.04.2025 № 3300 «Об утверждении Порядка осуществления ведомственного контроля в сфере закупок для обеспечения муниципальных нужд Гатчинского муниципального округа</w:t>
      </w:r>
      <w:r w:rsidRPr="003E6183">
        <w:rPr>
          <w:rFonts w:ascii="Times New Roman" w:eastAsia="Calibri" w:hAnsi="Times New Roman" w:cs="Times New Roman"/>
          <w:sz w:val="28"/>
          <w:szCs w:val="28"/>
        </w:rPr>
        <w:t xml:space="preserve">», постановлением администрации Гатчинского муниципального округа от 07.05.2025 № 3845 «Об утверждении Регламента осуществления ведомственного контроля в сфере  закупок для    обеспечения     муниципальных   нужд Гатчинского муниципального округа», руководствуясь Уставом муниципального образования Гатчинский муниципальный округ Ленинградской области, </w:t>
      </w:r>
    </w:p>
    <w:p w14:paraId="6F08D2B4" w14:textId="77777777" w:rsidR="003E6183" w:rsidRPr="003E6183" w:rsidRDefault="003E6183" w:rsidP="003E618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E6183">
        <w:rPr>
          <w:rFonts w:ascii="Times New Roman" w:eastAsia="Calibri" w:hAnsi="Times New Roman" w:cs="Times New Roman"/>
          <w:b/>
          <w:sz w:val="28"/>
          <w:szCs w:val="28"/>
        </w:rPr>
        <w:t>ПОСТАНОВЛЯЕТ:</w:t>
      </w:r>
    </w:p>
    <w:p w14:paraId="40884790" w14:textId="77777777" w:rsidR="003E6183" w:rsidRPr="003E6183" w:rsidRDefault="003E6183" w:rsidP="003E61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6183">
        <w:rPr>
          <w:rFonts w:ascii="Times New Roman" w:eastAsia="Calibri" w:hAnsi="Times New Roman" w:cs="Times New Roman"/>
          <w:sz w:val="28"/>
          <w:szCs w:val="28"/>
        </w:rPr>
        <w:t>1. Провести ведомственный контроль в сфере закупок на 2026 год для обеспечения муниципальных нужд в отношении МКУ «Хозяйственно-эксплуатационная служба» (далее – учреждения).</w:t>
      </w:r>
    </w:p>
    <w:p w14:paraId="472E4909" w14:textId="77777777" w:rsidR="003E6183" w:rsidRPr="003E6183" w:rsidRDefault="003E6183" w:rsidP="003E61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6183">
        <w:rPr>
          <w:rFonts w:ascii="Times New Roman" w:eastAsia="Calibri" w:hAnsi="Times New Roman" w:cs="Times New Roman"/>
          <w:sz w:val="28"/>
          <w:szCs w:val="28"/>
        </w:rPr>
        <w:t>2. Утвердить план проверок по осуществлению ведомственного контроля в сфере закупок на 2026 год для обеспечения муниципальных нужд в отношении учреждения согласно приложению к настоящему постановлению.</w:t>
      </w:r>
    </w:p>
    <w:p w14:paraId="55B4C36C" w14:textId="77777777" w:rsidR="003E6183" w:rsidRPr="003E6183" w:rsidRDefault="003E6183" w:rsidP="003E61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6183">
        <w:rPr>
          <w:rFonts w:ascii="Times New Roman" w:eastAsia="Calibri" w:hAnsi="Times New Roman" w:cs="Times New Roman"/>
          <w:sz w:val="28"/>
          <w:szCs w:val="28"/>
        </w:rPr>
        <w:t>3. Создать комиссию по осуществлению ведомственного контроля</w:t>
      </w:r>
      <w:r w:rsidRPr="003E6183">
        <w:rPr>
          <w:rFonts w:ascii="Calibri" w:eastAsia="Calibri" w:hAnsi="Calibri" w:cs="Times New Roman"/>
        </w:rPr>
        <w:t xml:space="preserve"> </w:t>
      </w:r>
      <w:r w:rsidRPr="003E6183">
        <w:rPr>
          <w:rFonts w:ascii="Times New Roman" w:eastAsia="Calibri" w:hAnsi="Times New Roman" w:cs="Times New Roman"/>
          <w:sz w:val="28"/>
          <w:szCs w:val="28"/>
        </w:rPr>
        <w:t>в сфере закупок в составе:</w:t>
      </w:r>
    </w:p>
    <w:p w14:paraId="12B9E852" w14:textId="77777777" w:rsidR="003E6183" w:rsidRPr="003E6183" w:rsidRDefault="003E6183" w:rsidP="003E61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6183">
        <w:rPr>
          <w:rFonts w:ascii="Times New Roman" w:eastAsia="Calibri" w:hAnsi="Times New Roman" w:cs="Times New Roman"/>
          <w:sz w:val="28"/>
          <w:szCs w:val="28"/>
        </w:rPr>
        <w:t xml:space="preserve"> 3.1. Председатель комиссии ведомственного контроля в сфере закупок: Веснина А.Д. – начальник сектора по материально – техническому обеспечению общего отдела администрации Гатчинского муниципального округа;</w:t>
      </w:r>
    </w:p>
    <w:p w14:paraId="01123C5A" w14:textId="77777777" w:rsidR="003E6183" w:rsidRPr="003E6183" w:rsidRDefault="003E6183" w:rsidP="003E61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6183">
        <w:rPr>
          <w:rFonts w:ascii="Times New Roman" w:eastAsia="Calibri" w:hAnsi="Times New Roman" w:cs="Times New Roman"/>
          <w:sz w:val="28"/>
          <w:szCs w:val="28"/>
        </w:rPr>
        <w:t>3.2. Члены комиссии ведомственного контроля в сфере закупок:</w:t>
      </w:r>
    </w:p>
    <w:p w14:paraId="33A202C4" w14:textId="77777777" w:rsidR="003E6183" w:rsidRPr="003E6183" w:rsidRDefault="003E6183" w:rsidP="003E61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6183">
        <w:rPr>
          <w:rFonts w:ascii="Times New Roman" w:eastAsia="Calibri" w:hAnsi="Times New Roman" w:cs="Times New Roman"/>
          <w:sz w:val="28"/>
          <w:szCs w:val="28"/>
        </w:rPr>
        <w:t>Журавлева А.С. - начальник сектора организационно-документационного обеспечения общего отдела администрации Гатчинского муниципального округа;</w:t>
      </w:r>
    </w:p>
    <w:p w14:paraId="6950EA46" w14:textId="77777777" w:rsidR="003E6183" w:rsidRPr="003E6183" w:rsidRDefault="003E6183" w:rsidP="003E61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E6183">
        <w:rPr>
          <w:rFonts w:ascii="Times New Roman" w:eastAsia="Calibri" w:hAnsi="Times New Roman" w:cs="Times New Roman"/>
          <w:sz w:val="28"/>
          <w:szCs w:val="28"/>
        </w:rPr>
        <w:t>Коморина</w:t>
      </w:r>
      <w:proofErr w:type="spellEnd"/>
      <w:r w:rsidRPr="003E6183">
        <w:rPr>
          <w:rFonts w:ascii="Times New Roman" w:eastAsia="Calibri" w:hAnsi="Times New Roman" w:cs="Times New Roman"/>
          <w:sz w:val="28"/>
          <w:szCs w:val="28"/>
        </w:rPr>
        <w:t xml:space="preserve"> Е.М. – главный специалист сектора по материально – техническому обеспечению общего отдела администрации Гатчинского муниципального округа;</w:t>
      </w:r>
    </w:p>
    <w:p w14:paraId="6038794D" w14:textId="77777777" w:rsidR="003E6183" w:rsidRPr="003E6183" w:rsidRDefault="003E6183" w:rsidP="003E61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192567C" w14:textId="77777777" w:rsidR="003E6183" w:rsidRPr="003E6183" w:rsidRDefault="003E6183" w:rsidP="003E61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6183">
        <w:rPr>
          <w:rFonts w:ascii="Times New Roman" w:eastAsia="Calibri" w:hAnsi="Times New Roman" w:cs="Times New Roman"/>
          <w:sz w:val="28"/>
          <w:szCs w:val="28"/>
        </w:rPr>
        <w:t>4. Признать утратившим силу постановление администрации Гатчинского муниципального района от 25.12.2024 № 6502 «О проведении ведомственного контроля в сфере закупок на 2025 год для обеспечения муниципальных нужд в отношении МКУ «Хозяйственно–эксплуатационная служба».</w:t>
      </w:r>
    </w:p>
    <w:p w14:paraId="160CD93F" w14:textId="77777777" w:rsidR="003E6183" w:rsidRPr="003E6183" w:rsidRDefault="003E6183" w:rsidP="003E61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6183">
        <w:rPr>
          <w:rFonts w:ascii="Times New Roman" w:eastAsia="Calibri" w:hAnsi="Times New Roman" w:cs="Times New Roman"/>
          <w:sz w:val="28"/>
          <w:szCs w:val="28"/>
        </w:rPr>
        <w:t>5. Направить копию настоящего постановления в комитет финансов администрации Гатчинского муниципального округа и организовать размещение настоящего постановления на официальном сайте Гатчинского муниципального округа в информационно – телекоммуникационной сети «Интернет».</w:t>
      </w:r>
    </w:p>
    <w:p w14:paraId="05F705A8" w14:textId="77777777" w:rsidR="003E6183" w:rsidRPr="003E6183" w:rsidRDefault="003E6183" w:rsidP="003E61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6183">
        <w:rPr>
          <w:rFonts w:ascii="Times New Roman" w:eastAsia="Calibri" w:hAnsi="Times New Roman" w:cs="Times New Roman"/>
          <w:sz w:val="28"/>
          <w:szCs w:val="28"/>
        </w:rPr>
        <w:t xml:space="preserve">6. Контроль исполнения настоящего постановления возложить на заместителя главы администрации Гатчинского муниципального округа по общим вопросам. </w:t>
      </w:r>
    </w:p>
    <w:p w14:paraId="70A0A13F" w14:textId="77777777" w:rsidR="003E6183" w:rsidRPr="003E6183" w:rsidRDefault="003E6183" w:rsidP="003E61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D56D5F6" w14:textId="77777777" w:rsidR="003E6183" w:rsidRPr="003E6183" w:rsidRDefault="003E6183" w:rsidP="003E61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75B23BE" w14:textId="77777777" w:rsidR="003E6183" w:rsidRPr="003E6183" w:rsidRDefault="003E6183" w:rsidP="003E618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6183">
        <w:rPr>
          <w:rFonts w:ascii="Times New Roman" w:eastAsia="Calibri" w:hAnsi="Times New Roman" w:cs="Times New Roman"/>
          <w:sz w:val="28"/>
          <w:szCs w:val="28"/>
        </w:rPr>
        <w:t xml:space="preserve">Глава администрации </w:t>
      </w:r>
    </w:p>
    <w:p w14:paraId="2E772703" w14:textId="77777777" w:rsidR="003E6183" w:rsidRPr="003E6183" w:rsidRDefault="003E6183" w:rsidP="003E618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6183">
        <w:rPr>
          <w:rFonts w:ascii="Times New Roman" w:eastAsia="Calibri" w:hAnsi="Times New Roman" w:cs="Times New Roman"/>
          <w:sz w:val="28"/>
          <w:szCs w:val="28"/>
        </w:rPr>
        <w:t xml:space="preserve">Гатчинского муниципального округа                                                      Л.Н. </w:t>
      </w:r>
      <w:proofErr w:type="spellStart"/>
      <w:r w:rsidRPr="003E6183">
        <w:rPr>
          <w:rFonts w:ascii="Times New Roman" w:eastAsia="Calibri" w:hAnsi="Times New Roman" w:cs="Times New Roman"/>
          <w:sz w:val="28"/>
          <w:szCs w:val="28"/>
        </w:rPr>
        <w:t>Нещадим</w:t>
      </w:r>
      <w:proofErr w:type="spellEnd"/>
    </w:p>
    <w:p w14:paraId="2C2062A7" w14:textId="77777777" w:rsidR="003E6183" w:rsidRPr="003E6183" w:rsidRDefault="003E6183" w:rsidP="003E618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1755BDC" w14:textId="77777777" w:rsidR="003E6183" w:rsidRPr="003E6183" w:rsidRDefault="003E6183" w:rsidP="003E618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E51F3CB" w14:textId="77777777" w:rsidR="003E6183" w:rsidRPr="003E6183" w:rsidRDefault="003E6183" w:rsidP="003E618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90289BC" w14:textId="77777777" w:rsidR="003E6183" w:rsidRPr="003E6183" w:rsidRDefault="003E6183" w:rsidP="003E618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16AED15" w14:textId="77777777" w:rsidR="003E6183" w:rsidRPr="003E6183" w:rsidRDefault="003E6183" w:rsidP="003E618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E15F4CE" w14:textId="77777777" w:rsidR="003E6183" w:rsidRPr="003E6183" w:rsidRDefault="003E6183" w:rsidP="003E618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B5D42D3" w14:textId="77777777" w:rsidR="003E6183" w:rsidRPr="003E6183" w:rsidRDefault="003E6183" w:rsidP="003E618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3D97723" w14:textId="77777777" w:rsidR="003E6183" w:rsidRPr="003E6183" w:rsidRDefault="003E6183" w:rsidP="003E618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8BC556D" w14:textId="77777777" w:rsidR="003E6183" w:rsidRPr="003E6183" w:rsidRDefault="003E6183" w:rsidP="003E618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C261D06" w14:textId="77777777" w:rsidR="003E6183" w:rsidRPr="003E6183" w:rsidRDefault="003E6183" w:rsidP="003E618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D3454A1" w14:textId="77777777" w:rsidR="003E6183" w:rsidRPr="003E6183" w:rsidRDefault="003E6183" w:rsidP="003E618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B9FA272" w14:textId="77777777" w:rsidR="003E6183" w:rsidRPr="003E6183" w:rsidRDefault="003E6183" w:rsidP="003E618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627AFEE" w14:textId="77777777" w:rsidR="003E6183" w:rsidRPr="003E6183" w:rsidRDefault="003E6183" w:rsidP="003E618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B94FFFF" w14:textId="77777777" w:rsidR="003E6183" w:rsidRPr="003E6183" w:rsidRDefault="003E6183" w:rsidP="003E618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E2DBEDD" w14:textId="77777777" w:rsidR="003E6183" w:rsidRPr="003E6183" w:rsidRDefault="003E6183" w:rsidP="003E618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C000D56" w14:textId="77777777" w:rsidR="003E6183" w:rsidRPr="003E6183" w:rsidRDefault="003E6183" w:rsidP="003E618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90C690B" w14:textId="77777777" w:rsidR="003E6183" w:rsidRPr="003E6183" w:rsidRDefault="003E6183" w:rsidP="003E618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C26ABCD" w14:textId="77777777" w:rsidR="003E6183" w:rsidRPr="003E6183" w:rsidRDefault="003E6183" w:rsidP="003E618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299CB62" w14:textId="77777777" w:rsidR="003E6183" w:rsidRPr="003E6183" w:rsidRDefault="003E6183" w:rsidP="003E618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11C6ECF" w14:textId="77777777" w:rsidR="003E6183" w:rsidRPr="003E6183" w:rsidRDefault="003E6183" w:rsidP="003E618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AD3A696" w14:textId="77777777" w:rsidR="003E6183" w:rsidRPr="003E6183" w:rsidRDefault="003E6183" w:rsidP="003E618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4AA827C" w14:textId="77777777" w:rsidR="003E6183" w:rsidRPr="003E6183" w:rsidRDefault="003E6183" w:rsidP="003E618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C5CBF84" w14:textId="77777777" w:rsidR="003E6183" w:rsidRPr="003E6183" w:rsidRDefault="003E6183" w:rsidP="003E618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D2BF728" w14:textId="77777777" w:rsidR="003E6183" w:rsidRPr="003E6183" w:rsidRDefault="003E6183" w:rsidP="003E618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AB588F5" w14:textId="77777777" w:rsidR="003E6183" w:rsidRPr="003E6183" w:rsidRDefault="003E6183" w:rsidP="003E618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153E728" w14:textId="77777777" w:rsidR="003E6183" w:rsidRPr="003E6183" w:rsidRDefault="003E6183" w:rsidP="003E618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AD7E6A9" w14:textId="77777777" w:rsidR="003E6183" w:rsidRPr="003E6183" w:rsidRDefault="003E6183" w:rsidP="003E618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7B8C845" w14:textId="77777777" w:rsidR="003E6183" w:rsidRPr="003E6183" w:rsidRDefault="003E6183" w:rsidP="003E6183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3E6183">
        <w:rPr>
          <w:rFonts w:ascii="Times New Roman" w:eastAsia="Calibri" w:hAnsi="Times New Roman" w:cs="Times New Roman"/>
          <w:sz w:val="20"/>
          <w:szCs w:val="20"/>
        </w:rPr>
        <w:t>Веснина А.Д.</w:t>
      </w:r>
    </w:p>
    <w:p w14:paraId="06E7E80B" w14:textId="77777777" w:rsidR="003E6183" w:rsidRPr="003E6183" w:rsidRDefault="003E6183" w:rsidP="003E6183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  <w:sectPr w:rsidR="003E6183" w:rsidRPr="003E6183">
          <w:pgSz w:w="11906" w:h="16838"/>
          <w:pgMar w:top="1134" w:right="567" w:bottom="993" w:left="1701" w:header="709" w:footer="709" w:gutter="0"/>
          <w:cols w:space="720"/>
        </w:sectPr>
      </w:pPr>
    </w:p>
    <w:p w14:paraId="09BDB3E8" w14:textId="77777777" w:rsidR="003E6183" w:rsidRPr="003E6183" w:rsidRDefault="003E6183" w:rsidP="003E618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E6183"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</w:t>
      </w:r>
    </w:p>
    <w:p w14:paraId="4DAB90D0" w14:textId="77777777" w:rsidR="003E6183" w:rsidRPr="003E6183" w:rsidRDefault="003E6183" w:rsidP="003E618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E6183">
        <w:rPr>
          <w:rFonts w:ascii="Times New Roman" w:eastAsia="Calibri" w:hAnsi="Times New Roman" w:cs="Times New Roman"/>
          <w:sz w:val="24"/>
          <w:szCs w:val="24"/>
        </w:rPr>
        <w:t xml:space="preserve"> к постановлению администрации</w:t>
      </w:r>
    </w:p>
    <w:p w14:paraId="49DF6AFB" w14:textId="77777777" w:rsidR="003E6183" w:rsidRPr="003E6183" w:rsidRDefault="003E6183" w:rsidP="003E618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E6183">
        <w:rPr>
          <w:rFonts w:ascii="Times New Roman" w:eastAsia="Calibri" w:hAnsi="Times New Roman" w:cs="Times New Roman"/>
          <w:sz w:val="24"/>
          <w:szCs w:val="24"/>
        </w:rPr>
        <w:t xml:space="preserve"> Гатчинского муниципального округа</w:t>
      </w:r>
    </w:p>
    <w:p w14:paraId="1B17FCD9" w14:textId="582B047A" w:rsidR="003E6183" w:rsidRPr="003E6183" w:rsidRDefault="003E6183" w:rsidP="003E618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E6183">
        <w:rPr>
          <w:rFonts w:ascii="Times New Roman" w:eastAsia="Calibri" w:hAnsi="Times New Roman" w:cs="Times New Roman"/>
          <w:sz w:val="24"/>
          <w:szCs w:val="24"/>
        </w:rPr>
        <w:t xml:space="preserve"> от </w:t>
      </w:r>
      <w:r>
        <w:rPr>
          <w:rFonts w:ascii="Times New Roman" w:eastAsia="Calibri" w:hAnsi="Times New Roman" w:cs="Times New Roman"/>
          <w:sz w:val="24"/>
          <w:szCs w:val="24"/>
        </w:rPr>
        <w:t>13.02.2026</w:t>
      </w:r>
      <w:r w:rsidRPr="003E6183">
        <w:rPr>
          <w:rFonts w:ascii="Times New Roman" w:eastAsia="Calibri" w:hAnsi="Times New Roman" w:cs="Times New Roman"/>
          <w:sz w:val="24"/>
          <w:szCs w:val="24"/>
        </w:rPr>
        <w:t xml:space="preserve"> № </w:t>
      </w:r>
      <w:r>
        <w:rPr>
          <w:rFonts w:ascii="Times New Roman" w:eastAsia="Calibri" w:hAnsi="Times New Roman" w:cs="Times New Roman"/>
          <w:sz w:val="24"/>
          <w:szCs w:val="24"/>
        </w:rPr>
        <w:t>1254</w:t>
      </w:r>
    </w:p>
    <w:p w14:paraId="024BC643" w14:textId="77777777" w:rsidR="003E6183" w:rsidRPr="003E6183" w:rsidRDefault="003E6183" w:rsidP="003E6183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14:paraId="30019903" w14:textId="77777777" w:rsidR="003E6183" w:rsidRPr="003E6183" w:rsidRDefault="003E6183" w:rsidP="003E6183">
      <w:pPr>
        <w:spacing w:after="0" w:line="240" w:lineRule="auto"/>
        <w:rPr>
          <w:rFonts w:ascii="Times New Roman" w:eastAsia="Calibri" w:hAnsi="Times New Roman" w:cs="Times New Roman"/>
        </w:rPr>
      </w:pPr>
    </w:p>
    <w:p w14:paraId="4857C310" w14:textId="77777777" w:rsidR="003E6183" w:rsidRPr="003E6183" w:rsidRDefault="003E6183" w:rsidP="003E6183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</w:p>
    <w:p w14:paraId="69E3056A" w14:textId="77777777" w:rsidR="003E6183" w:rsidRPr="003E6183" w:rsidRDefault="003E6183" w:rsidP="003E61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E6183">
        <w:rPr>
          <w:rFonts w:ascii="Times New Roman" w:eastAsia="Calibri" w:hAnsi="Times New Roman" w:cs="Times New Roman"/>
          <w:b/>
          <w:sz w:val="28"/>
          <w:szCs w:val="28"/>
        </w:rPr>
        <w:t>План проверок</w:t>
      </w:r>
    </w:p>
    <w:p w14:paraId="4553B416" w14:textId="77777777" w:rsidR="003E6183" w:rsidRPr="003E6183" w:rsidRDefault="003E6183" w:rsidP="003E61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E6183">
        <w:rPr>
          <w:rFonts w:ascii="Times New Roman" w:eastAsia="Calibri" w:hAnsi="Times New Roman" w:cs="Times New Roman"/>
          <w:b/>
          <w:sz w:val="28"/>
          <w:szCs w:val="28"/>
        </w:rPr>
        <w:t>по осуществлению ведомственного контроля в сфере закупок на 2026 год для обеспечения муниципальных нужд в отношении МКУ «Хозяйственно-эксплуатационная служба»</w:t>
      </w:r>
    </w:p>
    <w:p w14:paraId="37307E25" w14:textId="77777777" w:rsidR="003E6183" w:rsidRPr="003E6183" w:rsidRDefault="003E6183" w:rsidP="003E618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9"/>
        <w:gridCol w:w="2164"/>
        <w:gridCol w:w="1746"/>
        <w:gridCol w:w="1827"/>
        <w:gridCol w:w="1531"/>
        <w:gridCol w:w="1843"/>
      </w:tblGrid>
      <w:tr w:rsidR="003E6183" w:rsidRPr="003E6183" w14:paraId="2566D6E0" w14:textId="77777777" w:rsidTr="003E6183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41639" w14:textId="77777777" w:rsidR="003E6183" w:rsidRPr="003E6183" w:rsidRDefault="003E6183" w:rsidP="003E61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61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57F2B" w14:textId="77777777" w:rsidR="003E6183" w:rsidRPr="003E6183" w:rsidRDefault="003E6183" w:rsidP="003E61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61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подведомственного заказчика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C7520" w14:textId="77777777" w:rsidR="003E6183" w:rsidRPr="003E6183" w:rsidRDefault="003E6183" w:rsidP="003E61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61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проверки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64B07" w14:textId="77777777" w:rsidR="003E6183" w:rsidRPr="003E6183" w:rsidRDefault="003E6183" w:rsidP="003E61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61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Проверяемый период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935CB" w14:textId="77777777" w:rsidR="003E6183" w:rsidRPr="003E6183" w:rsidRDefault="003E6183" w:rsidP="003E61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61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Сроки проверки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175F3" w14:textId="77777777" w:rsidR="003E6183" w:rsidRPr="003E6183" w:rsidRDefault="003E6183" w:rsidP="003E61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61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3E6183" w:rsidRPr="003E6183" w14:paraId="2DCAC17E" w14:textId="77777777" w:rsidTr="003E6183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E22EB" w14:textId="77777777" w:rsidR="003E6183" w:rsidRPr="003E6183" w:rsidRDefault="003E6183" w:rsidP="003E61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183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E7F84" w14:textId="77777777" w:rsidR="003E6183" w:rsidRPr="003E6183" w:rsidRDefault="003E6183" w:rsidP="003E61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183">
              <w:rPr>
                <w:rFonts w:ascii="Times New Roman" w:eastAsia="Calibri" w:hAnsi="Times New Roman" w:cs="Times New Roman"/>
                <w:sz w:val="24"/>
                <w:szCs w:val="24"/>
              </w:rPr>
              <w:t>МКУ «Хозяйственно-эксплуатационная служба»</w:t>
            </w:r>
          </w:p>
          <w:p w14:paraId="488EC564" w14:textId="77777777" w:rsidR="003E6183" w:rsidRPr="003E6183" w:rsidRDefault="003E6183" w:rsidP="003E61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77063" w14:textId="77777777" w:rsidR="003E6183" w:rsidRPr="003E6183" w:rsidRDefault="003E6183" w:rsidP="003E61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183">
              <w:rPr>
                <w:rFonts w:ascii="Times New Roman" w:eastAsia="Calibri" w:hAnsi="Times New Roman" w:cs="Times New Roman"/>
                <w:sz w:val="24"/>
                <w:szCs w:val="24"/>
              </w:rPr>
              <w:t>Итоги осуществления закупочных процедур в 2025 году</w:t>
            </w:r>
          </w:p>
          <w:p w14:paraId="71DF3E62" w14:textId="77777777" w:rsidR="003E6183" w:rsidRPr="003E6183" w:rsidRDefault="003E6183" w:rsidP="003E61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92D31" w14:textId="77777777" w:rsidR="003E6183" w:rsidRPr="003E6183" w:rsidRDefault="003E6183" w:rsidP="003E61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183">
              <w:rPr>
                <w:rFonts w:ascii="Times New Roman" w:eastAsia="Calibri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76062" w14:textId="77777777" w:rsidR="003E6183" w:rsidRPr="003E6183" w:rsidRDefault="003E6183" w:rsidP="003E61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183">
              <w:rPr>
                <w:rFonts w:ascii="Times New Roman" w:eastAsia="Calibri" w:hAnsi="Times New Roman" w:cs="Times New Roman"/>
                <w:sz w:val="24"/>
                <w:szCs w:val="24"/>
              </w:rPr>
              <w:t>С 06.04.2026 по 24.04.2026</w:t>
            </w:r>
          </w:p>
          <w:p w14:paraId="72395030" w14:textId="77777777" w:rsidR="003E6183" w:rsidRPr="003E6183" w:rsidRDefault="003E6183" w:rsidP="003E61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183">
              <w:rPr>
                <w:rFonts w:ascii="Times New Roman" w:eastAsia="Calibri" w:hAnsi="Times New Roman" w:cs="Times New Roman"/>
                <w:sz w:val="24"/>
                <w:szCs w:val="24"/>
              </w:rPr>
              <w:t>(15 рабочих дней)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6314F" w14:textId="77777777" w:rsidR="003E6183" w:rsidRPr="003E6183" w:rsidRDefault="003E6183" w:rsidP="003E61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D5E5E85" w14:textId="77777777" w:rsidR="003E6183" w:rsidRPr="003E6183" w:rsidRDefault="003E6183" w:rsidP="003E61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85CDE58" w14:textId="77777777" w:rsidR="003E6183" w:rsidRPr="003E6183" w:rsidRDefault="003E6183" w:rsidP="003E61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183">
              <w:rPr>
                <w:rFonts w:ascii="Times New Roman" w:eastAsia="Calibri" w:hAnsi="Times New Roman" w:cs="Times New Roman"/>
                <w:sz w:val="24"/>
                <w:szCs w:val="24"/>
              </w:rPr>
              <w:t>Вид проверки- документарная</w:t>
            </w:r>
          </w:p>
        </w:tc>
      </w:tr>
    </w:tbl>
    <w:p w14:paraId="566DCB59" w14:textId="77777777" w:rsidR="003E6183" w:rsidRPr="003E6183" w:rsidRDefault="003E6183" w:rsidP="003E618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D1F0799" w14:textId="77777777" w:rsidR="003E6183" w:rsidRPr="003E6183" w:rsidRDefault="003E6183" w:rsidP="003E6183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</w:rPr>
      </w:pPr>
    </w:p>
    <w:p w14:paraId="3A73527F" w14:textId="77777777" w:rsidR="003E6183" w:rsidRPr="003E6183" w:rsidRDefault="003E6183" w:rsidP="003E6183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</w:p>
    <w:p w14:paraId="7530AAC6" w14:textId="77777777" w:rsidR="003E6183" w:rsidRPr="003E6183" w:rsidRDefault="003E6183" w:rsidP="003E6183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</w:p>
    <w:p w14:paraId="6714698F" w14:textId="77777777" w:rsidR="003E6183" w:rsidRPr="003E6183" w:rsidRDefault="003E6183" w:rsidP="003E6183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</w:p>
    <w:p w14:paraId="15228811" w14:textId="77777777" w:rsidR="003E6183" w:rsidRPr="003E6183" w:rsidRDefault="003E6183" w:rsidP="003E618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8CAA3FA" w14:textId="77777777" w:rsidR="003E6183" w:rsidRPr="003E6183" w:rsidRDefault="003E6183" w:rsidP="003E6183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6C8EEB54" w14:textId="1BD0B1EA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1E6E70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5239FEF0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5F61FA5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E28CA5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DE75DC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50062E0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821ABD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5ECA78B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88649B2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C5E822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D6762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3D95E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FAD1D2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F4457C7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BE85BB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C14319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DC0003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9D62AC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8350A6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5DD35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54F4B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03E138F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8813C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0FDB54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01F87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4989AD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D799F0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sectPr w:rsidR="00C73573" w:rsidSect="0096086D">
      <w:pgSz w:w="11906" w:h="16838"/>
      <w:pgMar w:top="1135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37430D"/>
    <w:rsid w:val="003E6183"/>
    <w:rsid w:val="00791485"/>
    <w:rsid w:val="00883CA0"/>
    <w:rsid w:val="0096086D"/>
    <w:rsid w:val="0098363E"/>
    <w:rsid w:val="009D23CD"/>
    <w:rsid w:val="00AD093D"/>
    <w:rsid w:val="00C73573"/>
    <w:rsid w:val="00EA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1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506</Words>
  <Characters>2885</Characters>
  <Application>Microsoft Office Word</Application>
  <DocSecurity>0</DocSecurity>
  <Lines>24</Lines>
  <Paragraphs>6</Paragraphs>
  <ScaleCrop>false</ScaleCrop>
  <Company/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Волкова Юлия Андреевна</cp:lastModifiedBy>
  <cp:revision>2</cp:revision>
  <cp:lastPrinted>2026-02-13T12:32:00Z</cp:lastPrinted>
  <dcterms:created xsi:type="dcterms:W3CDTF">2026-02-13T12:36:00Z</dcterms:created>
  <dcterms:modified xsi:type="dcterms:W3CDTF">2026-02-13T12:36:00Z</dcterms:modified>
</cp:coreProperties>
</file>