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0B7BF07E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7B4C74">
        <w:rPr>
          <w:rFonts w:ascii="Times New Roman" w:hAnsi="Times New Roman"/>
          <w:sz w:val="28"/>
          <w:szCs w:val="28"/>
          <w:lang w:eastAsia="ru-RU"/>
        </w:rPr>
        <w:t>28.10.2026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7B4C74">
        <w:rPr>
          <w:rFonts w:ascii="Times New Roman" w:hAnsi="Times New Roman"/>
          <w:sz w:val="28"/>
          <w:szCs w:val="28"/>
          <w:lang w:eastAsia="ru-RU"/>
        </w:rPr>
        <w:t>12885</w:t>
      </w:r>
    </w:p>
    <w:p w14:paraId="6C8EEB54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 w14:paraId="4EB0A5EB" w14:textId="77777777" w:rsidR="007B4C74" w:rsidRPr="007B4C74" w:rsidRDefault="007B4C74" w:rsidP="007B4C74">
      <w:pPr>
        <w:tabs>
          <w:tab w:val="left" w:pos="0"/>
        </w:tabs>
        <w:suppressAutoHyphens/>
        <w:autoSpaceDE w:val="0"/>
        <w:autoSpaceDN w:val="0"/>
        <w:adjustRightInd w:val="0"/>
        <w:spacing w:line="240" w:lineRule="auto"/>
        <w:ind w:righ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C7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постановление администрации Гатчинского муниципального округа от 11.06.2026 №6332 «Об утверждении плана-графика подготовки и рассмотрения проектов решений, документов и материалов, необходимых для составления проекта бюджета Гатчинского муниципального округа на 2027 год и на плановый период 2028 и 2029 годов»</w:t>
      </w:r>
    </w:p>
    <w:p w14:paraId="69DA0AF9" w14:textId="77777777" w:rsidR="007B4C74" w:rsidRPr="007B4C74" w:rsidRDefault="007B4C74" w:rsidP="007B4C74">
      <w:pPr>
        <w:spacing w:after="0" w:line="322" w:lineRule="exact"/>
        <w:ind w:left="-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CE3F428" w14:textId="77777777" w:rsidR="007B4C74" w:rsidRPr="007B4C74" w:rsidRDefault="007B4C74" w:rsidP="007B4C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C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 обеспечения своевременного  и качественного  проведения работ по составлению проекта бюджета Гатчинского муниципального округа на 2027 год и на плановый период 2028 и 2029 годов, в соответствии со статьей 169 Бюджетного кодекса Российской Федерации, руководствуясь Уставом муниципального образования Гатчинский муниципальный округ Ленинградской области, решением совета депутатов Гатчинского муниципального округа от 27.11.2024 №73 «Об утверждении Положения о бюджетном процессе в муниципальном образовании Гатчинский муниципальный округ Ленинградской области», постановлением администрации Гатчинского муниципального округа от 18.06.2025 №5172   «</w:t>
      </w:r>
      <w:r w:rsidRPr="007B4C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 утверждении  Положения  о порядке составления проекта бюджета Гатчинского муниципального округа </w:t>
      </w:r>
      <w:r w:rsidRPr="007B4C74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ru-RU"/>
        </w:rPr>
        <w:t>на очередной финансовый год и на плановый период</w:t>
      </w:r>
      <w:r w:rsidRPr="007B4C74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>»,</w:t>
      </w:r>
    </w:p>
    <w:p w14:paraId="001A8C7C" w14:textId="77777777" w:rsidR="007B4C74" w:rsidRPr="007B4C74" w:rsidRDefault="007B4C74" w:rsidP="007B4C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C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158C1E88" w14:textId="77777777" w:rsidR="007B4C74" w:rsidRPr="007B4C74" w:rsidRDefault="007B4C74" w:rsidP="007B4C74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C7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постановление администрации Гатчинского муниципального округа от 11.06.2026 №6332 «Об утверждении плана-графика подготовки и рассмотрения проектов решений, документов и материалов, необходимых для составления проекта бюджета Гатчинского муниципального округа на 2027 год и на плановый период 2028 и 2029 годов», изложив пункты 47,48,49 приложения в следующей редакции:</w:t>
      </w:r>
    </w:p>
    <w:p w14:paraId="3B7C04B3" w14:textId="77777777" w:rsidR="007B4C74" w:rsidRPr="007B4C74" w:rsidRDefault="007B4C74" w:rsidP="007B4C7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9"/>
        <w:gridCol w:w="2473"/>
        <w:gridCol w:w="2664"/>
        <w:gridCol w:w="2288"/>
        <w:gridCol w:w="1495"/>
      </w:tblGrid>
      <w:tr w:rsidR="007B4C74" w:rsidRPr="007B4C74" w14:paraId="5E0F4FB3" w14:textId="77777777" w:rsidTr="007B4C7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D1F34" w14:textId="77777777" w:rsidR="007B4C74" w:rsidRPr="007B4C74" w:rsidRDefault="007B4C74" w:rsidP="007B4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2C138" w14:textId="77777777" w:rsidR="007B4C74" w:rsidRPr="007B4C74" w:rsidRDefault="007B4C74" w:rsidP="007B4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публичных слушаний по проекту решения совета депутатов Гатчинского муниципального </w:t>
            </w:r>
            <w:r w:rsidRPr="007B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округа «О бюджете Гатчинского муниципального округа на 2027 год и на плановый период 2028 и 2029 годов»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B4515" w14:textId="77777777" w:rsidR="007B4C74" w:rsidRPr="007B4C74" w:rsidRDefault="007B4C74" w:rsidP="007B4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Совет депутатов Гатчинского муниципального округа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5F1E5" w14:textId="77777777" w:rsidR="007B4C74" w:rsidRPr="007B4C74" w:rsidRDefault="007B4C74" w:rsidP="007B4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DD208" w14:textId="77777777" w:rsidR="007B4C74" w:rsidRPr="007B4C74" w:rsidRDefault="007B4C74" w:rsidP="007B4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12.11.2026</w:t>
            </w:r>
          </w:p>
        </w:tc>
      </w:tr>
      <w:tr w:rsidR="007B4C74" w:rsidRPr="007B4C74" w14:paraId="41F6F629" w14:textId="77777777" w:rsidTr="007B4C7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17B38" w14:textId="77777777" w:rsidR="007B4C74" w:rsidRPr="007B4C74" w:rsidRDefault="007B4C74" w:rsidP="007B4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0CA1D" w14:textId="77777777" w:rsidR="007B4C74" w:rsidRPr="007B4C74" w:rsidRDefault="007B4C74" w:rsidP="007B4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Доработка и представление уточненного проекта бюджета Гатчинского муниципального округа на 2027 год и на плановый период 2028 и 2029 годов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6B245" w14:textId="77777777" w:rsidR="007B4C74" w:rsidRPr="007B4C74" w:rsidRDefault="007B4C74" w:rsidP="007B4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1E518" w14:textId="77777777" w:rsidR="007B4C74" w:rsidRPr="007B4C74" w:rsidRDefault="007B4C74" w:rsidP="007B4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Контрольно-счетная палата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EB65E" w14:textId="77777777" w:rsidR="007B4C74" w:rsidRPr="007B4C74" w:rsidRDefault="007B4C74" w:rsidP="007B4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13.11.2026</w:t>
            </w:r>
          </w:p>
        </w:tc>
      </w:tr>
      <w:tr w:rsidR="007B4C74" w:rsidRPr="007B4C74" w14:paraId="318AF87D" w14:textId="77777777" w:rsidTr="007B4C74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E5DB5" w14:textId="77777777" w:rsidR="007B4C74" w:rsidRPr="007B4C74" w:rsidRDefault="007B4C74" w:rsidP="007B4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4C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DC849" w14:textId="77777777" w:rsidR="007B4C74" w:rsidRPr="007B4C74" w:rsidRDefault="007B4C74" w:rsidP="007B4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4C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Доработка и представление уточненного проекта бюджета Гатчинского муниципального округа на 2027 год и на плановый период 2028 и 2029 годов на рассмотрение в совет депутатов Гатчинского муниципального округа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9890F" w14:textId="77777777" w:rsidR="007B4C74" w:rsidRPr="007B4C74" w:rsidRDefault="007B4C74" w:rsidP="007B4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4C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BFE0F" w14:textId="77777777" w:rsidR="007B4C74" w:rsidRPr="007B4C74" w:rsidRDefault="007B4C74" w:rsidP="007B4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4C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Совет депутатов Гатчинского муниципального округа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E57CC" w14:textId="77777777" w:rsidR="007B4C74" w:rsidRPr="007B4C74" w:rsidRDefault="007B4C74" w:rsidP="007B4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4C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13.11.2026</w:t>
            </w:r>
          </w:p>
        </w:tc>
      </w:tr>
    </w:tbl>
    <w:p w14:paraId="3B6BA2E9" w14:textId="77777777" w:rsidR="007B4C74" w:rsidRPr="007B4C74" w:rsidRDefault="007B4C74" w:rsidP="007B4C7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5593C5" w14:textId="77777777" w:rsidR="007B4C74" w:rsidRPr="007B4C74" w:rsidRDefault="007B4C74" w:rsidP="007B4C74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C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подлежит размещению на официальном сайте Гатчинского муниципального округа.</w:t>
      </w:r>
    </w:p>
    <w:p w14:paraId="0D12BF37" w14:textId="77777777" w:rsidR="007B4C74" w:rsidRPr="007B4C74" w:rsidRDefault="007B4C74" w:rsidP="007B4C7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E61DF" w14:textId="77777777" w:rsidR="007B4C74" w:rsidRPr="007B4C74" w:rsidRDefault="007B4C74" w:rsidP="007B4C7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3D6707" w14:textId="77777777" w:rsidR="007B4C74" w:rsidRPr="007B4C74" w:rsidRDefault="007B4C74" w:rsidP="007B4C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6DA6482A" w14:textId="77777777" w:rsidR="007B4C74" w:rsidRPr="007B4C74" w:rsidRDefault="007B4C74" w:rsidP="007B4C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B4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Гатчинского муниципального округа </w:t>
      </w:r>
      <w:r w:rsidRPr="007B4C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4C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4C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4C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Л.Н. </w:t>
      </w:r>
      <w:proofErr w:type="spellStart"/>
      <w:r w:rsidRPr="007B4C7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Нещадим</w:t>
      </w:r>
      <w:proofErr w:type="spellEnd"/>
    </w:p>
    <w:p w14:paraId="1F2B5E2F" w14:textId="77777777" w:rsidR="007B4C74" w:rsidRPr="007B4C74" w:rsidRDefault="007B4C74" w:rsidP="007B4C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C8EC57" w14:textId="77777777" w:rsidR="007B4C74" w:rsidRPr="007B4C74" w:rsidRDefault="007B4C74" w:rsidP="007B4C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DF6F71" w14:textId="77777777" w:rsidR="007B4C74" w:rsidRPr="007B4C74" w:rsidRDefault="007B4C74" w:rsidP="007B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6C32D93" w14:textId="77777777" w:rsidR="007B4C74" w:rsidRPr="007B4C74" w:rsidRDefault="007B4C74" w:rsidP="007B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8B82D0E" w14:textId="77777777" w:rsidR="007B4C74" w:rsidRPr="007B4C74" w:rsidRDefault="007B4C74" w:rsidP="007B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CA544F5" w14:textId="77777777" w:rsidR="007B4C74" w:rsidRPr="007B4C74" w:rsidRDefault="007B4C74" w:rsidP="007B4C7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B5340CC" w14:textId="77777777" w:rsidR="007B4C74" w:rsidRPr="007B4C74" w:rsidRDefault="007B4C74" w:rsidP="007B4C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C74">
        <w:rPr>
          <w:rFonts w:ascii="Times New Roman" w:eastAsia="Times New Roman" w:hAnsi="Times New Roman" w:cs="Times New Roman"/>
          <w:lang w:eastAsia="ru-RU"/>
        </w:rPr>
        <w:t>Орехова Л.И.</w:t>
      </w:r>
    </w:p>
    <w:sectPr w:rsidR="007B4C74" w:rsidRPr="007B4C74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62222"/>
    <w:multiLevelType w:val="hybridMultilevel"/>
    <w:tmpl w:val="5E984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37430D"/>
    <w:rsid w:val="00791485"/>
    <w:rsid w:val="007B4C74"/>
    <w:rsid w:val="00883CA0"/>
    <w:rsid w:val="0096086D"/>
    <w:rsid w:val="0098363E"/>
    <w:rsid w:val="00AD093D"/>
    <w:rsid w:val="00C73573"/>
    <w:rsid w:val="00CA1687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1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2026-10-29T07:41:00Z</cp:lastPrinted>
  <dcterms:created xsi:type="dcterms:W3CDTF">2026-10-29T07:45:00Z</dcterms:created>
  <dcterms:modified xsi:type="dcterms:W3CDTF">2026-10-29T07:45:00Z</dcterms:modified>
</cp:coreProperties>
</file>