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E408" w14:textId="77777777" w:rsidR="00543D34" w:rsidRPr="00855EC9" w:rsidRDefault="00543D34" w:rsidP="00F222EB">
      <w:pPr>
        <w:spacing w:after="200" w:line="276" w:lineRule="auto"/>
        <w:ind w:firstLine="0"/>
        <w:jc w:val="center"/>
        <w:rPr>
          <w:sz w:val="28"/>
          <w:szCs w:val="28"/>
        </w:rPr>
      </w:pPr>
      <w:r w:rsidRPr="00855EC9">
        <w:rPr>
          <w:b/>
          <w:noProof/>
        </w:rPr>
        <w:drawing>
          <wp:inline distT="0" distB="0" distL="0" distR="0" wp14:anchorId="145A06D6" wp14:editId="3AF17A4F">
            <wp:extent cx="598170" cy="73850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1E338" w14:textId="77777777" w:rsidR="00543D34" w:rsidRPr="00855EC9" w:rsidRDefault="00543D34" w:rsidP="00543D34">
      <w:pPr>
        <w:spacing w:after="200" w:line="276" w:lineRule="auto"/>
        <w:jc w:val="center"/>
        <w:rPr>
          <w:sz w:val="2"/>
          <w:szCs w:val="2"/>
        </w:rPr>
      </w:pPr>
    </w:p>
    <w:p w14:paraId="73F6ACCA" w14:textId="77777777" w:rsidR="00543D34" w:rsidRPr="00855EC9" w:rsidRDefault="00543D34" w:rsidP="00543D34">
      <w:pPr>
        <w:jc w:val="center"/>
        <w:rPr>
          <w:rFonts w:ascii="Times New Roman" w:eastAsia="Arial" w:hAnsi="Times New Roman" w:cs="Times New Roman"/>
          <w:color w:val="000000"/>
          <w:lang w:bidi="ru-RU"/>
        </w:rPr>
      </w:pPr>
      <w:r w:rsidRPr="00855EC9">
        <w:rPr>
          <w:rFonts w:ascii="Times New Roman" w:eastAsia="Arial" w:hAnsi="Times New Roman" w:cs="Times New Roman"/>
          <w:color w:val="000000"/>
          <w:lang w:bidi="ru-RU"/>
        </w:rPr>
        <w:t>АДМИНИСТРАЦИЯ ГАТЧИНСКОГО МУНИЦИПАЛЬНОГО ОКРУГА</w:t>
      </w:r>
    </w:p>
    <w:p w14:paraId="594FAC3B" w14:textId="77777777" w:rsidR="00543D34" w:rsidRPr="00855EC9" w:rsidRDefault="00543D34" w:rsidP="00543D34">
      <w:pPr>
        <w:jc w:val="center"/>
        <w:rPr>
          <w:rFonts w:ascii="Times New Roman" w:eastAsia="Arial" w:hAnsi="Times New Roman" w:cs="Times New Roman"/>
          <w:color w:val="000000"/>
          <w:lang w:bidi="ru-RU"/>
        </w:rPr>
      </w:pPr>
      <w:r w:rsidRPr="00855EC9">
        <w:rPr>
          <w:rFonts w:ascii="Times New Roman" w:eastAsia="Arial" w:hAnsi="Times New Roman" w:cs="Times New Roman"/>
          <w:color w:val="000000"/>
          <w:lang w:bidi="ru-RU"/>
        </w:rPr>
        <w:t>ЛЕНИНГРАДСКОЙ ОБЛАСТИ</w:t>
      </w:r>
    </w:p>
    <w:p w14:paraId="608F2E2C" w14:textId="77777777" w:rsidR="00543D34" w:rsidRPr="00855EC9" w:rsidRDefault="00543D34" w:rsidP="00543D34">
      <w:pPr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6FEB268C" w14:textId="77777777" w:rsidR="00543D34" w:rsidRPr="00855EC9" w:rsidRDefault="00543D34" w:rsidP="00543D34">
      <w:pPr>
        <w:keepNext/>
        <w:keepLines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855EC9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2B32BD86" w14:textId="77777777" w:rsidR="00543D34" w:rsidRPr="00855EC9" w:rsidRDefault="00543D34" w:rsidP="00543D34">
      <w:pPr>
        <w:tabs>
          <w:tab w:val="left" w:pos="3792"/>
          <w:tab w:val="left" w:pos="7550"/>
        </w:tabs>
        <w:rPr>
          <w:rFonts w:ascii="Times New Roman" w:eastAsia="Arial" w:hAnsi="Times New Roman" w:cs="Times New Roman"/>
          <w:bCs/>
          <w:sz w:val="28"/>
          <w:szCs w:val="28"/>
        </w:rPr>
      </w:pPr>
    </w:p>
    <w:p w14:paraId="549D9079" w14:textId="7E0E249F" w:rsidR="00543D34" w:rsidRDefault="00543D34" w:rsidP="00543D34">
      <w:pPr>
        <w:rPr>
          <w:rFonts w:ascii="Times New Roman" w:eastAsia="Calibri" w:hAnsi="Times New Roman" w:cs="Times New Roman"/>
          <w:sz w:val="28"/>
          <w:szCs w:val="28"/>
        </w:rPr>
      </w:pPr>
      <w:r w:rsidRPr="00C935AD">
        <w:rPr>
          <w:rFonts w:ascii="Times New Roman" w:eastAsia="Calibri" w:hAnsi="Times New Roman" w:cs="Times New Roman"/>
          <w:sz w:val="28"/>
          <w:szCs w:val="28"/>
        </w:rPr>
        <w:t>от</w:t>
      </w:r>
      <w:r w:rsidRPr="00855E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7A07">
        <w:rPr>
          <w:rFonts w:ascii="Times New Roman" w:eastAsia="Calibri" w:hAnsi="Times New Roman" w:cs="Times New Roman"/>
          <w:sz w:val="28"/>
          <w:szCs w:val="28"/>
        </w:rPr>
        <w:t>25.03.2026</w:t>
      </w:r>
      <w:r w:rsidRPr="00855EC9">
        <w:rPr>
          <w:rFonts w:ascii="Times New Roman" w:eastAsia="Calibri" w:hAnsi="Times New Roman" w:cs="Times New Roman"/>
          <w:sz w:val="28"/>
          <w:szCs w:val="28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</w:rPr>
        <w:tab/>
        <w:t xml:space="preserve">№ </w:t>
      </w:r>
      <w:r w:rsidR="00957A07">
        <w:rPr>
          <w:rFonts w:ascii="Times New Roman" w:eastAsia="Calibri" w:hAnsi="Times New Roman" w:cs="Times New Roman"/>
          <w:sz w:val="28"/>
          <w:szCs w:val="28"/>
        </w:rPr>
        <w:t>2742</w:t>
      </w:r>
    </w:p>
    <w:p w14:paraId="3BBC6725" w14:textId="77777777" w:rsidR="00543D34" w:rsidRDefault="00543D34" w:rsidP="00F07457">
      <w:pPr>
        <w:pStyle w:val="ConsPlusNormal"/>
        <w:tabs>
          <w:tab w:val="left" w:pos="5954"/>
          <w:tab w:val="left" w:pos="6237"/>
        </w:tabs>
        <w:ind w:right="3684" w:firstLine="567"/>
        <w:jc w:val="both"/>
        <w:rPr>
          <w:sz w:val="24"/>
          <w:szCs w:val="24"/>
        </w:rPr>
      </w:pPr>
    </w:p>
    <w:p w14:paraId="45CDD394" w14:textId="77777777" w:rsidR="00543D34" w:rsidRDefault="00543D34" w:rsidP="00F07457">
      <w:pPr>
        <w:pStyle w:val="ConsPlusNormal"/>
        <w:tabs>
          <w:tab w:val="left" w:pos="5954"/>
          <w:tab w:val="left" w:pos="6237"/>
        </w:tabs>
        <w:ind w:right="3684" w:firstLine="567"/>
        <w:jc w:val="both"/>
        <w:rPr>
          <w:sz w:val="24"/>
          <w:szCs w:val="24"/>
        </w:rPr>
      </w:pPr>
    </w:p>
    <w:p w14:paraId="043AA624" w14:textId="77777777" w:rsidR="004448B3" w:rsidRPr="00F07457" w:rsidRDefault="00656630" w:rsidP="00F07457">
      <w:pPr>
        <w:pStyle w:val="ConsPlusNormal"/>
        <w:tabs>
          <w:tab w:val="left" w:pos="5954"/>
          <w:tab w:val="left" w:pos="6237"/>
        </w:tabs>
        <w:ind w:right="3684" w:firstLine="567"/>
        <w:jc w:val="both"/>
        <w:rPr>
          <w:sz w:val="24"/>
          <w:szCs w:val="24"/>
        </w:rPr>
      </w:pPr>
      <w:r w:rsidRPr="00F07457">
        <w:rPr>
          <w:sz w:val="24"/>
          <w:szCs w:val="24"/>
        </w:rPr>
        <w:t xml:space="preserve">О </w:t>
      </w:r>
      <w:r w:rsidRPr="00F07457">
        <w:rPr>
          <w:bCs/>
          <w:sz w:val="24"/>
          <w:szCs w:val="24"/>
        </w:rPr>
        <w:t xml:space="preserve">предоставлении </w:t>
      </w:r>
      <w:r w:rsidRPr="00F07457">
        <w:rPr>
          <w:sz w:val="24"/>
          <w:szCs w:val="24"/>
        </w:rPr>
        <w:t xml:space="preserve">разрешения </w:t>
      </w:r>
      <w:r w:rsidR="00F07457" w:rsidRPr="00F07457">
        <w:rPr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 жилого дома с кадастровым номером 47:23:0224001:399, расположенного в границах земельного участка с кадастровым номером 47:23:0224001:386, по адресу: Ленинградская область, Гатчинский муниципальный район, </w:t>
      </w:r>
      <w:proofErr w:type="spellStart"/>
      <w:r w:rsidR="00F07457" w:rsidRPr="00F07457">
        <w:rPr>
          <w:sz w:val="24"/>
          <w:szCs w:val="24"/>
        </w:rPr>
        <w:t>Пудостьское</w:t>
      </w:r>
      <w:proofErr w:type="spellEnd"/>
      <w:r w:rsidR="00F07457" w:rsidRPr="00F07457">
        <w:rPr>
          <w:sz w:val="24"/>
          <w:szCs w:val="24"/>
        </w:rPr>
        <w:t xml:space="preserve"> сельское поселение, д. </w:t>
      </w:r>
      <w:proofErr w:type="spellStart"/>
      <w:r w:rsidR="00F07457" w:rsidRPr="00F07457">
        <w:rPr>
          <w:sz w:val="24"/>
          <w:szCs w:val="24"/>
        </w:rPr>
        <w:t>Алапурская</w:t>
      </w:r>
      <w:proofErr w:type="spellEnd"/>
      <w:r w:rsidR="00F07457" w:rsidRPr="00F07457">
        <w:rPr>
          <w:sz w:val="24"/>
          <w:szCs w:val="24"/>
        </w:rPr>
        <w:t xml:space="preserve">, участок № 36б, в части уменьшения минимального отступа от границ смежного земельного участка расположенного по адресу: Российская Федерация, Ленинградская область, Гатчинский муниципальный район, </w:t>
      </w:r>
      <w:proofErr w:type="spellStart"/>
      <w:r w:rsidR="00F07457" w:rsidRPr="00F07457">
        <w:rPr>
          <w:sz w:val="24"/>
          <w:szCs w:val="24"/>
        </w:rPr>
        <w:t>Пудостьское</w:t>
      </w:r>
      <w:proofErr w:type="spellEnd"/>
      <w:r w:rsidR="00F07457" w:rsidRPr="00F07457">
        <w:rPr>
          <w:sz w:val="24"/>
          <w:szCs w:val="24"/>
        </w:rPr>
        <w:t xml:space="preserve"> сельское поселение, д. </w:t>
      </w:r>
      <w:proofErr w:type="spellStart"/>
      <w:r w:rsidR="00F07457" w:rsidRPr="00F07457">
        <w:rPr>
          <w:sz w:val="24"/>
          <w:szCs w:val="24"/>
        </w:rPr>
        <w:t>Алапурская</w:t>
      </w:r>
      <w:proofErr w:type="spellEnd"/>
      <w:r w:rsidR="00F07457" w:rsidRPr="00F07457">
        <w:rPr>
          <w:sz w:val="24"/>
          <w:szCs w:val="24"/>
        </w:rPr>
        <w:t>, земельный участок 34в (кадастровый номер 47:23:0224001:696) с 3 (трёх) метров до 2 (двух) метров 39 (тридцати девяти) сантиметров</w:t>
      </w:r>
    </w:p>
    <w:p w14:paraId="59047098" w14:textId="77777777" w:rsidR="00F07457" w:rsidRPr="00032C28" w:rsidRDefault="00F07457" w:rsidP="001E22EE">
      <w:pPr>
        <w:spacing w:line="235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</w:p>
    <w:p w14:paraId="1A6055EE" w14:textId="77777777" w:rsidR="00032C28" w:rsidRPr="00032C28" w:rsidRDefault="00F07457" w:rsidP="00032C28">
      <w:pPr>
        <w:spacing w:line="235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032C28">
        <w:rPr>
          <w:rFonts w:ascii="Times New Roman" w:hAnsi="Times New Roman" w:cs="Times New Roman"/>
          <w:sz w:val="28"/>
          <w:szCs w:val="28"/>
          <w:lang w:bidi="ru-RU"/>
        </w:rPr>
        <w:t xml:space="preserve">По результатам рассмотрения заявления </w:t>
      </w:r>
      <w:proofErr w:type="spellStart"/>
      <w:r w:rsidRPr="00032C28">
        <w:rPr>
          <w:rFonts w:ascii="Times New Roman" w:hAnsi="Times New Roman" w:cs="Times New Roman"/>
          <w:sz w:val="28"/>
          <w:szCs w:val="28"/>
        </w:rPr>
        <w:t>Партыко</w:t>
      </w:r>
      <w:proofErr w:type="spellEnd"/>
      <w:r w:rsidRPr="00032C28">
        <w:rPr>
          <w:rFonts w:ascii="Times New Roman" w:hAnsi="Times New Roman" w:cs="Times New Roman"/>
          <w:sz w:val="28"/>
          <w:szCs w:val="28"/>
        </w:rPr>
        <w:t xml:space="preserve"> Александры Геннадьевны</w:t>
      </w:r>
      <w:r w:rsidRPr="00032C28">
        <w:rPr>
          <w:rFonts w:ascii="Times New Roman" w:hAnsi="Times New Roman" w:cs="Times New Roman"/>
          <w:spacing w:val="-4"/>
          <w:sz w:val="28"/>
          <w:szCs w:val="28"/>
        </w:rPr>
        <w:t>, в соответствии с Градостроительным кодексом Российской Федерации</w:t>
      </w:r>
      <w:r w:rsidRPr="00032C28">
        <w:rPr>
          <w:rFonts w:ascii="Times New Roman" w:hAnsi="Times New Roman" w:cs="Times New Roman"/>
          <w:sz w:val="28"/>
          <w:szCs w:val="28"/>
        </w:rPr>
        <w:t>, Федеральным законом от 06.10.2003 № 131-ФЗ «Об общих принципах организации местного самоуправления в Российской Федерации»</w:t>
      </w:r>
      <w:r w:rsidRPr="00032C28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032C28">
        <w:rPr>
          <w:rFonts w:ascii="Times New Roman" w:hAnsi="Times New Roman" w:cs="Times New Roman"/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032C2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2C28">
        <w:rPr>
          <w:rFonts w:ascii="Times New Roman" w:hAnsi="Times New Roman" w:cs="Times New Roman"/>
          <w:sz w:val="28"/>
          <w:szCs w:val="28"/>
        </w:rPr>
        <w:t xml:space="preserve">областным законом Ленинградской области от 07.07.2014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руководствуясь Уставом муниципального образования Гатчинский муниципальный округ, </w:t>
      </w:r>
      <w:r w:rsidR="00032C28" w:rsidRPr="00032C28">
        <w:rPr>
          <w:rFonts w:ascii="Times New Roman" w:hAnsi="Times New Roman" w:cs="Times New Roman"/>
          <w:spacing w:val="-4"/>
          <w:sz w:val="28"/>
          <w:szCs w:val="28"/>
        </w:rPr>
        <w:t>Правилами землепользования и застройки муниципального образования Гатчинский муниципальный округ Ленинградской области, утвержденными приказом комитета градостроительной политики Ленинградской области от 14.02.2025 № 11 (в редакции от 14.05.2025 № 42</w:t>
      </w:r>
      <w:r w:rsidR="00032C28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032C28" w:rsidRPr="00032C28">
        <w:rPr>
          <w:rFonts w:ascii="Times New Roman" w:hAnsi="Times New Roman" w:cs="Times New Roman"/>
          <w:spacing w:val="-4"/>
          <w:sz w:val="28"/>
          <w:szCs w:val="28"/>
        </w:rPr>
        <w:t xml:space="preserve"> от 21.05.2025 №48</w:t>
      </w:r>
      <w:r w:rsidR="00032C28">
        <w:rPr>
          <w:rFonts w:ascii="Times New Roman" w:hAnsi="Times New Roman" w:cs="Times New Roman"/>
          <w:spacing w:val="-4"/>
          <w:sz w:val="28"/>
          <w:szCs w:val="28"/>
        </w:rPr>
        <w:t>, от 14.07.2025 №71, от 04.09.2025 №96, от 25.11.2025 №137 и от 26.11.2025 №138</w:t>
      </w:r>
      <w:r w:rsidR="00032C28" w:rsidRPr="00032C28">
        <w:rPr>
          <w:rFonts w:ascii="Times New Roman" w:hAnsi="Times New Roman" w:cs="Times New Roman"/>
          <w:spacing w:val="-4"/>
          <w:sz w:val="28"/>
          <w:szCs w:val="28"/>
        </w:rPr>
        <w:t xml:space="preserve">), </w:t>
      </w:r>
      <w:r w:rsidR="00032C28" w:rsidRPr="00032C28">
        <w:rPr>
          <w:rFonts w:ascii="Times New Roman" w:hAnsi="Times New Roman" w:cs="Times New Roman"/>
          <w:sz w:val="28"/>
          <w:szCs w:val="28"/>
        </w:rPr>
        <w:t xml:space="preserve">административным регламентом по предоставлению муниципальной услуги «Предоставление разрешения на отклонение от предельных параметров разрешенного </w:t>
      </w:r>
      <w:r w:rsidR="00032C28" w:rsidRPr="00032C28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строительства, реконструкции объектов капитального строительства» на территории Гатчинского муниципального округа Ленинградской области, утвержденного постановлением администрации Гатчинского муниципального района от 23.12.2024 № 6421, </w:t>
      </w:r>
      <w:r w:rsidR="00032C28" w:rsidRPr="00032C28">
        <w:rPr>
          <w:rFonts w:ascii="Times New Roman" w:hAnsi="Times New Roman" w:cs="Times New Roman"/>
          <w:spacing w:val="-4"/>
          <w:sz w:val="28"/>
          <w:szCs w:val="28"/>
        </w:rPr>
        <w:t>рекомендацией Комиссии по подготовке проектов правил землепользования и застройки Гатчинского муниципального округа.</w:t>
      </w:r>
    </w:p>
    <w:p w14:paraId="7CCD55B6" w14:textId="77777777" w:rsidR="00F07457" w:rsidRPr="00032C28" w:rsidRDefault="00F07457" w:rsidP="00032C28">
      <w:pPr>
        <w:tabs>
          <w:tab w:val="left" w:pos="0"/>
        </w:tabs>
        <w:ind w:right="-1" w:firstLine="708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32C28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ПОСТАНОВЛЯЕТ: </w:t>
      </w:r>
    </w:p>
    <w:p w14:paraId="6C5E278B" w14:textId="77777777" w:rsidR="00656630" w:rsidRPr="00E54FFE" w:rsidRDefault="006507BA" w:rsidP="00656630">
      <w:pPr>
        <w:pStyle w:val="af3"/>
        <w:widowControl/>
        <w:numPr>
          <w:ilvl w:val="0"/>
          <w:numId w:val="4"/>
        </w:numPr>
        <w:tabs>
          <w:tab w:val="left" w:pos="709"/>
        </w:tabs>
        <w:suppressAutoHyphens w:val="0"/>
        <w:autoSpaceDE/>
        <w:ind w:left="0" w:firstLine="426"/>
        <w:jc w:val="both"/>
        <w:rPr>
          <w:spacing w:val="-4"/>
          <w:sz w:val="28"/>
          <w:szCs w:val="28"/>
        </w:rPr>
      </w:pPr>
      <w:r w:rsidRPr="00E54FFE">
        <w:rPr>
          <w:spacing w:val="-4"/>
          <w:sz w:val="28"/>
          <w:szCs w:val="28"/>
        </w:rPr>
        <w:t xml:space="preserve">Предоставить </w:t>
      </w:r>
      <w:r w:rsidR="00032C28" w:rsidRPr="00E54FFE">
        <w:rPr>
          <w:spacing w:val="-4"/>
          <w:sz w:val="28"/>
          <w:szCs w:val="28"/>
        </w:rPr>
        <w:t xml:space="preserve">разрешение </w:t>
      </w:r>
      <w:r w:rsidR="00032C28" w:rsidRPr="00E54FFE">
        <w:rPr>
          <w:sz w:val="28"/>
          <w:szCs w:val="28"/>
        </w:rPr>
        <w:t>на отклонение от предельных</w:t>
      </w:r>
      <w:r w:rsidR="00032C28" w:rsidRPr="00032C28">
        <w:rPr>
          <w:sz w:val="28"/>
          <w:szCs w:val="28"/>
        </w:rPr>
        <w:t xml:space="preserve"> параметров разрешенного строительства, реконструкции объектов капитального строительства жилого дома с кадастровым номером 47:23:0224001:399, расположенного в границах земельного участка с кадастровым номером 47:23:0224001:386, по адресу: Ленинградская область, Гатчинский муниципальный район, </w:t>
      </w:r>
      <w:proofErr w:type="spellStart"/>
      <w:r w:rsidR="00032C28" w:rsidRPr="00032C28">
        <w:rPr>
          <w:sz w:val="28"/>
          <w:szCs w:val="28"/>
        </w:rPr>
        <w:t>Пудостьское</w:t>
      </w:r>
      <w:proofErr w:type="spellEnd"/>
      <w:r w:rsidR="00032C28" w:rsidRPr="00032C28">
        <w:rPr>
          <w:sz w:val="28"/>
          <w:szCs w:val="28"/>
        </w:rPr>
        <w:t xml:space="preserve"> сельское поселение, д. </w:t>
      </w:r>
      <w:proofErr w:type="spellStart"/>
      <w:r w:rsidR="00032C28" w:rsidRPr="00032C28">
        <w:rPr>
          <w:sz w:val="28"/>
          <w:szCs w:val="28"/>
        </w:rPr>
        <w:t>Алапурская</w:t>
      </w:r>
      <w:proofErr w:type="spellEnd"/>
      <w:r w:rsidR="00032C28" w:rsidRPr="00032C28">
        <w:rPr>
          <w:sz w:val="28"/>
          <w:szCs w:val="28"/>
        </w:rPr>
        <w:t xml:space="preserve">, участок № 36б, в части уменьшения минимального отступа от границ смежного земельного участка расположенного по адресу: Российская Федерация, Ленинградская область, Гатчинский муниципальный район, </w:t>
      </w:r>
      <w:proofErr w:type="spellStart"/>
      <w:r w:rsidR="00032C28" w:rsidRPr="00032C28">
        <w:rPr>
          <w:sz w:val="28"/>
          <w:szCs w:val="28"/>
        </w:rPr>
        <w:t>Пудостьское</w:t>
      </w:r>
      <w:proofErr w:type="spellEnd"/>
      <w:r w:rsidR="00032C28" w:rsidRPr="00032C28">
        <w:rPr>
          <w:sz w:val="28"/>
          <w:szCs w:val="28"/>
        </w:rPr>
        <w:t xml:space="preserve"> сельское поселение, д. </w:t>
      </w:r>
      <w:proofErr w:type="spellStart"/>
      <w:r w:rsidR="00032C28" w:rsidRPr="00032C28">
        <w:rPr>
          <w:sz w:val="28"/>
          <w:szCs w:val="28"/>
        </w:rPr>
        <w:t>Алапурская</w:t>
      </w:r>
      <w:proofErr w:type="spellEnd"/>
      <w:r w:rsidR="00032C28" w:rsidRPr="00032C28">
        <w:rPr>
          <w:sz w:val="28"/>
          <w:szCs w:val="28"/>
        </w:rPr>
        <w:t xml:space="preserve">, земельный участок 34в (кадастровый номер 47:23:0224001:696) с 3 (трёх) метров до 2 (двух) метров 39 (тридцати девяти) </w:t>
      </w:r>
      <w:r w:rsidR="00032C28" w:rsidRPr="00E54FFE">
        <w:rPr>
          <w:sz w:val="28"/>
          <w:szCs w:val="28"/>
        </w:rPr>
        <w:t>сантиметров</w:t>
      </w:r>
      <w:r w:rsidRPr="00E54FFE">
        <w:rPr>
          <w:iCs/>
          <w:spacing w:val="-4"/>
          <w:sz w:val="28"/>
          <w:szCs w:val="28"/>
        </w:rPr>
        <w:t>.</w:t>
      </w:r>
      <w:r w:rsidRPr="00E54FFE">
        <w:rPr>
          <w:spacing w:val="-4"/>
          <w:sz w:val="28"/>
          <w:szCs w:val="28"/>
        </w:rPr>
        <w:t xml:space="preserve"> </w:t>
      </w:r>
    </w:p>
    <w:p w14:paraId="731FE638" w14:textId="77777777" w:rsidR="00AA63D3" w:rsidRPr="00E54FFE" w:rsidRDefault="00AA63D3" w:rsidP="00656630">
      <w:pPr>
        <w:pStyle w:val="af3"/>
        <w:widowControl/>
        <w:numPr>
          <w:ilvl w:val="0"/>
          <w:numId w:val="4"/>
        </w:numPr>
        <w:tabs>
          <w:tab w:val="left" w:pos="709"/>
        </w:tabs>
        <w:suppressAutoHyphens w:val="0"/>
        <w:autoSpaceDE/>
        <w:ind w:left="0" w:right="-1" w:firstLine="426"/>
        <w:jc w:val="both"/>
        <w:rPr>
          <w:sz w:val="28"/>
          <w:szCs w:val="28"/>
        </w:rPr>
      </w:pPr>
      <w:r w:rsidRPr="00E54FFE">
        <w:rPr>
          <w:sz w:val="28"/>
          <w:szCs w:val="28"/>
        </w:rPr>
        <w:t xml:space="preserve">Настоящее постановление вступает в силу со дня официального опубликования в газете «Официальный вестник» - приложение к газете «Гатчинская правда», подлежит размещению на официальном сайте Гатчинского муниципального округа по адресу: </w:t>
      </w:r>
      <w:hyperlink r:id="rId9" w:history="1">
        <w:r w:rsidRPr="00E54FFE">
          <w:rPr>
            <w:rStyle w:val="af5"/>
            <w:color w:val="auto"/>
            <w:sz w:val="28"/>
            <w:szCs w:val="28"/>
          </w:rPr>
          <w:t>http://gmolo.ru</w:t>
        </w:r>
      </w:hyperlink>
      <w:r w:rsidRPr="00E54FFE">
        <w:rPr>
          <w:sz w:val="28"/>
          <w:szCs w:val="28"/>
        </w:rPr>
        <w:t xml:space="preserve"> в сети «ИНТЕРНЕТ»</w:t>
      </w:r>
    </w:p>
    <w:p w14:paraId="29CFF3BF" w14:textId="77777777" w:rsidR="00284E3C" w:rsidRPr="00E54FFE" w:rsidRDefault="006507BA" w:rsidP="00656630">
      <w:pPr>
        <w:pStyle w:val="af3"/>
        <w:widowControl/>
        <w:numPr>
          <w:ilvl w:val="0"/>
          <w:numId w:val="4"/>
        </w:numPr>
        <w:tabs>
          <w:tab w:val="left" w:pos="709"/>
        </w:tabs>
        <w:suppressAutoHyphens w:val="0"/>
        <w:autoSpaceDE/>
        <w:ind w:left="0" w:right="-1" w:firstLine="426"/>
        <w:jc w:val="both"/>
        <w:rPr>
          <w:sz w:val="28"/>
          <w:szCs w:val="28"/>
        </w:rPr>
      </w:pPr>
      <w:r w:rsidRPr="00E54FFE">
        <w:rPr>
          <w:sz w:val="28"/>
          <w:szCs w:val="28"/>
        </w:rPr>
        <w:t xml:space="preserve">Контроль исполнения постановления возложить </w:t>
      </w:r>
      <w:r w:rsidR="00AA63D3" w:rsidRPr="00E54FFE">
        <w:rPr>
          <w:sz w:val="28"/>
          <w:szCs w:val="28"/>
        </w:rPr>
        <w:t>на заместителя главы по территориальному развитию и градостроительной деятельности администрации Гатчинского муниципального округа</w:t>
      </w:r>
      <w:r w:rsidRPr="00E54FFE">
        <w:rPr>
          <w:sz w:val="28"/>
          <w:szCs w:val="28"/>
        </w:rPr>
        <w:t>.</w:t>
      </w:r>
    </w:p>
    <w:p w14:paraId="29C6B48A" w14:textId="77777777" w:rsidR="006F7CDE" w:rsidRPr="00E54FFE" w:rsidRDefault="006F7CDE" w:rsidP="001C72F5">
      <w:pPr>
        <w:tabs>
          <w:tab w:val="num" w:pos="360"/>
        </w:tabs>
        <w:rPr>
          <w:rFonts w:ascii="Times New Roman" w:hAnsi="Times New Roman" w:cs="Times New Roman"/>
          <w:sz w:val="28"/>
          <w:szCs w:val="28"/>
        </w:rPr>
      </w:pPr>
    </w:p>
    <w:p w14:paraId="4708D6EB" w14:textId="77777777" w:rsidR="00E54FFE" w:rsidRPr="00E54FFE" w:rsidRDefault="00E54FFE" w:rsidP="001C72F5">
      <w:pPr>
        <w:tabs>
          <w:tab w:val="num" w:pos="360"/>
        </w:tabs>
        <w:rPr>
          <w:rFonts w:ascii="Times New Roman" w:hAnsi="Times New Roman" w:cs="Times New Roman"/>
          <w:sz w:val="28"/>
          <w:szCs w:val="28"/>
        </w:rPr>
      </w:pPr>
    </w:p>
    <w:p w14:paraId="3929C578" w14:textId="77777777" w:rsidR="004B46FB" w:rsidRDefault="004B46FB" w:rsidP="005D71E7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2896D1B" w14:textId="77777777" w:rsidR="004B46FB" w:rsidRPr="004B46FB" w:rsidRDefault="004B46FB" w:rsidP="004B46F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  <w:r w:rsidRPr="004B46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главы администрации</w:t>
      </w:r>
      <w:r w:rsidRPr="004B46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2B567D" w14:textId="77777777" w:rsidR="004B46FB" w:rsidRDefault="004B46FB" w:rsidP="004B46FB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46FB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="00A14970">
        <w:rPr>
          <w:rFonts w:ascii="Times New Roman" w:hAnsi="Times New Roman" w:cs="Times New Roman"/>
          <w:sz w:val="28"/>
          <w:szCs w:val="28"/>
        </w:rPr>
        <w:t>,</w:t>
      </w:r>
    </w:p>
    <w:p w14:paraId="42A1BD4C" w14:textId="77777777" w:rsidR="004B46FB" w:rsidRPr="004B46FB" w:rsidRDefault="00A14970" w:rsidP="004B46F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4B46FB" w:rsidRPr="004B46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аместитель </w:t>
      </w:r>
      <w:r w:rsidRPr="004B46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главы администрации</w:t>
      </w:r>
    </w:p>
    <w:p w14:paraId="51E7D5D0" w14:textId="77777777" w:rsidR="004B46FB" w:rsidRDefault="004B46FB" w:rsidP="005D71E7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46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финансовой политике и</w:t>
      </w:r>
    </w:p>
    <w:p w14:paraId="46027829" w14:textId="77777777" w:rsidR="004448B3" w:rsidRPr="004B46FB" w:rsidRDefault="004B46FB" w:rsidP="005D71E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B46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муниципальному контролю</w:t>
      </w:r>
      <w:r w:rsidR="004448B3" w:rsidRPr="004B46F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65061" w:rsidRPr="004B46FB">
        <w:rPr>
          <w:rFonts w:ascii="Times New Roman" w:hAnsi="Times New Roman" w:cs="Times New Roman"/>
          <w:sz w:val="28"/>
          <w:szCs w:val="28"/>
        </w:rPr>
        <w:t xml:space="preserve">  </w:t>
      </w:r>
      <w:r w:rsidR="004448B3" w:rsidRPr="004B46F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448B3" w:rsidRPr="004B46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14970">
        <w:rPr>
          <w:rFonts w:ascii="Times New Roman" w:hAnsi="Times New Roman" w:cs="Times New Roman"/>
          <w:sz w:val="28"/>
          <w:szCs w:val="28"/>
        </w:rPr>
        <w:t xml:space="preserve">  </w:t>
      </w:r>
      <w:r w:rsidR="00CF13A1" w:rsidRPr="004B46FB">
        <w:rPr>
          <w:rFonts w:ascii="Times New Roman" w:hAnsi="Times New Roman" w:cs="Times New Roman"/>
          <w:sz w:val="28"/>
          <w:szCs w:val="28"/>
        </w:rPr>
        <w:t xml:space="preserve">   </w:t>
      </w:r>
      <w:r w:rsidR="004448B3" w:rsidRPr="004B46FB">
        <w:rPr>
          <w:rFonts w:ascii="Times New Roman" w:hAnsi="Times New Roman" w:cs="Times New Roman"/>
          <w:sz w:val="28"/>
          <w:szCs w:val="28"/>
        </w:rPr>
        <w:t xml:space="preserve">    </w:t>
      </w:r>
      <w:r w:rsidR="00A14970">
        <w:rPr>
          <w:rFonts w:ascii="Times New Roman" w:hAnsi="Times New Roman" w:cs="Times New Roman"/>
          <w:sz w:val="28"/>
          <w:szCs w:val="28"/>
        </w:rPr>
        <w:t>И</w:t>
      </w:r>
      <w:r w:rsidR="004448B3" w:rsidRPr="004B46FB">
        <w:rPr>
          <w:rFonts w:ascii="Times New Roman" w:hAnsi="Times New Roman" w:cs="Times New Roman"/>
          <w:sz w:val="28"/>
          <w:szCs w:val="28"/>
        </w:rPr>
        <w:t>.</w:t>
      </w:r>
      <w:r w:rsidRPr="004B46FB">
        <w:rPr>
          <w:rFonts w:ascii="Times New Roman" w:hAnsi="Times New Roman" w:cs="Times New Roman"/>
          <w:sz w:val="28"/>
          <w:szCs w:val="28"/>
        </w:rPr>
        <w:t>В</w:t>
      </w:r>
      <w:r w:rsidR="004448B3" w:rsidRPr="004B46FB">
        <w:rPr>
          <w:rFonts w:ascii="Times New Roman" w:hAnsi="Times New Roman" w:cs="Times New Roman"/>
          <w:sz w:val="28"/>
          <w:szCs w:val="28"/>
        </w:rPr>
        <w:t>. Н</w:t>
      </w:r>
      <w:r w:rsidRPr="004B46FB">
        <w:rPr>
          <w:rFonts w:ascii="Times New Roman" w:hAnsi="Times New Roman" w:cs="Times New Roman"/>
          <w:sz w:val="28"/>
          <w:szCs w:val="28"/>
        </w:rPr>
        <w:t>осков</w:t>
      </w:r>
    </w:p>
    <w:p w14:paraId="67C89070" w14:textId="77777777" w:rsidR="004B46FB" w:rsidRPr="004B46FB" w:rsidRDefault="004B46FB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4B46FB" w:rsidRPr="004B46FB" w:rsidSect="00FF164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8D5C4" w14:textId="77777777" w:rsidR="008C1E1F" w:rsidRDefault="008C1E1F" w:rsidP="00A9150F">
      <w:r>
        <w:separator/>
      </w:r>
    </w:p>
  </w:endnote>
  <w:endnote w:type="continuationSeparator" w:id="0">
    <w:p w14:paraId="77A34AAF" w14:textId="77777777" w:rsidR="008C1E1F" w:rsidRDefault="008C1E1F" w:rsidP="00A9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195D1" w14:textId="77777777" w:rsidR="008C1E1F" w:rsidRDefault="008C1E1F" w:rsidP="00A9150F">
      <w:r>
        <w:separator/>
      </w:r>
    </w:p>
  </w:footnote>
  <w:footnote w:type="continuationSeparator" w:id="0">
    <w:p w14:paraId="45D96648" w14:textId="77777777" w:rsidR="008C1E1F" w:rsidRDefault="008C1E1F" w:rsidP="00A91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9B302C3"/>
    <w:multiLevelType w:val="hybridMultilevel"/>
    <w:tmpl w:val="1DB642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56564248">
    <w:abstractNumId w:val="3"/>
  </w:num>
  <w:num w:numId="2" w16cid:durableId="1551385268">
    <w:abstractNumId w:val="4"/>
  </w:num>
  <w:num w:numId="3" w16cid:durableId="797526258">
    <w:abstractNumId w:val="2"/>
  </w:num>
  <w:num w:numId="4" w16cid:durableId="1613130873">
    <w:abstractNumId w:val="0"/>
  </w:num>
  <w:num w:numId="5" w16cid:durableId="1340547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0F"/>
    <w:rsid w:val="00012FBD"/>
    <w:rsid w:val="00026186"/>
    <w:rsid w:val="0003189D"/>
    <w:rsid w:val="00032C28"/>
    <w:rsid w:val="00055F45"/>
    <w:rsid w:val="000616B4"/>
    <w:rsid w:val="0009539D"/>
    <w:rsid w:val="000977F1"/>
    <w:rsid w:val="000D3114"/>
    <w:rsid w:val="000D59EC"/>
    <w:rsid w:val="000D66CE"/>
    <w:rsid w:val="000F378F"/>
    <w:rsid w:val="000F7757"/>
    <w:rsid w:val="00115FB8"/>
    <w:rsid w:val="0011613A"/>
    <w:rsid w:val="001245ED"/>
    <w:rsid w:val="001251BD"/>
    <w:rsid w:val="001334B0"/>
    <w:rsid w:val="001566B0"/>
    <w:rsid w:val="00156C52"/>
    <w:rsid w:val="00157E06"/>
    <w:rsid w:val="00163328"/>
    <w:rsid w:val="00171A10"/>
    <w:rsid w:val="001A2A99"/>
    <w:rsid w:val="001B62F2"/>
    <w:rsid w:val="001C72F5"/>
    <w:rsid w:val="001D77F8"/>
    <w:rsid w:val="001E22EE"/>
    <w:rsid w:val="001E2D77"/>
    <w:rsid w:val="001E3BAD"/>
    <w:rsid w:val="0021785B"/>
    <w:rsid w:val="00220666"/>
    <w:rsid w:val="0023096B"/>
    <w:rsid w:val="00237F01"/>
    <w:rsid w:val="00250C88"/>
    <w:rsid w:val="0025362F"/>
    <w:rsid w:val="00257817"/>
    <w:rsid w:val="00267759"/>
    <w:rsid w:val="00273325"/>
    <w:rsid w:val="002832F8"/>
    <w:rsid w:val="00284E3C"/>
    <w:rsid w:val="00290875"/>
    <w:rsid w:val="002A1163"/>
    <w:rsid w:val="002A683F"/>
    <w:rsid w:val="002B4E26"/>
    <w:rsid w:val="002C4F62"/>
    <w:rsid w:val="002C5A08"/>
    <w:rsid w:val="002D1210"/>
    <w:rsid w:val="002E3557"/>
    <w:rsid w:val="002E4A7D"/>
    <w:rsid w:val="00326364"/>
    <w:rsid w:val="00326F1A"/>
    <w:rsid w:val="00332883"/>
    <w:rsid w:val="00336B71"/>
    <w:rsid w:val="00364218"/>
    <w:rsid w:val="003A3356"/>
    <w:rsid w:val="003A3C95"/>
    <w:rsid w:val="003A57D9"/>
    <w:rsid w:val="003B2C37"/>
    <w:rsid w:val="003B453C"/>
    <w:rsid w:val="003B716B"/>
    <w:rsid w:val="003C160A"/>
    <w:rsid w:val="003D7FEC"/>
    <w:rsid w:val="003E1825"/>
    <w:rsid w:val="004050CE"/>
    <w:rsid w:val="0040770E"/>
    <w:rsid w:val="0041189E"/>
    <w:rsid w:val="004136E9"/>
    <w:rsid w:val="00431C6A"/>
    <w:rsid w:val="0044042F"/>
    <w:rsid w:val="004448B3"/>
    <w:rsid w:val="004564BB"/>
    <w:rsid w:val="00467353"/>
    <w:rsid w:val="004909FF"/>
    <w:rsid w:val="00494842"/>
    <w:rsid w:val="004A7E6B"/>
    <w:rsid w:val="004B46FB"/>
    <w:rsid w:val="004D5512"/>
    <w:rsid w:val="004E2E37"/>
    <w:rsid w:val="004F0616"/>
    <w:rsid w:val="00504A85"/>
    <w:rsid w:val="00505D4F"/>
    <w:rsid w:val="005135B9"/>
    <w:rsid w:val="00521DFF"/>
    <w:rsid w:val="005306B8"/>
    <w:rsid w:val="00533B71"/>
    <w:rsid w:val="00543D34"/>
    <w:rsid w:val="00561FC7"/>
    <w:rsid w:val="00570E4B"/>
    <w:rsid w:val="00575063"/>
    <w:rsid w:val="00597019"/>
    <w:rsid w:val="005A0F96"/>
    <w:rsid w:val="005B6506"/>
    <w:rsid w:val="005C053C"/>
    <w:rsid w:val="005C2740"/>
    <w:rsid w:val="005D2B06"/>
    <w:rsid w:val="005D71E7"/>
    <w:rsid w:val="005D79B4"/>
    <w:rsid w:val="005E72B8"/>
    <w:rsid w:val="0062642C"/>
    <w:rsid w:val="00636A6D"/>
    <w:rsid w:val="006507BA"/>
    <w:rsid w:val="00655A02"/>
    <w:rsid w:val="00656630"/>
    <w:rsid w:val="006568D6"/>
    <w:rsid w:val="00666110"/>
    <w:rsid w:val="006674B9"/>
    <w:rsid w:val="00674C14"/>
    <w:rsid w:val="006B0D66"/>
    <w:rsid w:val="006B2390"/>
    <w:rsid w:val="006B5BC3"/>
    <w:rsid w:val="006C0697"/>
    <w:rsid w:val="006C663C"/>
    <w:rsid w:val="006F7CDE"/>
    <w:rsid w:val="00723C3D"/>
    <w:rsid w:val="007434AC"/>
    <w:rsid w:val="007452BC"/>
    <w:rsid w:val="0075708A"/>
    <w:rsid w:val="00782AB0"/>
    <w:rsid w:val="00786604"/>
    <w:rsid w:val="007958B5"/>
    <w:rsid w:val="007A3EA2"/>
    <w:rsid w:val="007B5517"/>
    <w:rsid w:val="007C6ED8"/>
    <w:rsid w:val="007E1B17"/>
    <w:rsid w:val="007E7BFF"/>
    <w:rsid w:val="00826492"/>
    <w:rsid w:val="008874A2"/>
    <w:rsid w:val="008966F2"/>
    <w:rsid w:val="00897A71"/>
    <w:rsid w:val="008B195B"/>
    <w:rsid w:val="008B41FA"/>
    <w:rsid w:val="008C1E1F"/>
    <w:rsid w:val="008C2427"/>
    <w:rsid w:val="008D25E6"/>
    <w:rsid w:val="008E45DF"/>
    <w:rsid w:val="008E712F"/>
    <w:rsid w:val="00904890"/>
    <w:rsid w:val="009150FD"/>
    <w:rsid w:val="00931172"/>
    <w:rsid w:val="00957073"/>
    <w:rsid w:val="00957A07"/>
    <w:rsid w:val="00966C4E"/>
    <w:rsid w:val="00973441"/>
    <w:rsid w:val="009931B1"/>
    <w:rsid w:val="009D39BE"/>
    <w:rsid w:val="009F2B7C"/>
    <w:rsid w:val="00A059DF"/>
    <w:rsid w:val="00A14970"/>
    <w:rsid w:val="00A25B4A"/>
    <w:rsid w:val="00A57689"/>
    <w:rsid w:val="00A75E02"/>
    <w:rsid w:val="00A9150F"/>
    <w:rsid w:val="00A96C47"/>
    <w:rsid w:val="00AA63D3"/>
    <w:rsid w:val="00AB36C5"/>
    <w:rsid w:val="00AC3640"/>
    <w:rsid w:val="00AD71F9"/>
    <w:rsid w:val="00AE07AC"/>
    <w:rsid w:val="00AF7BA9"/>
    <w:rsid w:val="00B0406E"/>
    <w:rsid w:val="00B211F9"/>
    <w:rsid w:val="00B23626"/>
    <w:rsid w:val="00B26C72"/>
    <w:rsid w:val="00B35E07"/>
    <w:rsid w:val="00B37AF8"/>
    <w:rsid w:val="00B41F74"/>
    <w:rsid w:val="00B4639D"/>
    <w:rsid w:val="00B53B24"/>
    <w:rsid w:val="00B5621F"/>
    <w:rsid w:val="00B65D39"/>
    <w:rsid w:val="00B672E2"/>
    <w:rsid w:val="00B869A0"/>
    <w:rsid w:val="00B93ECD"/>
    <w:rsid w:val="00BB68B0"/>
    <w:rsid w:val="00BC585F"/>
    <w:rsid w:val="00BF2143"/>
    <w:rsid w:val="00C05E41"/>
    <w:rsid w:val="00C301C6"/>
    <w:rsid w:val="00C65061"/>
    <w:rsid w:val="00C74D38"/>
    <w:rsid w:val="00C7623C"/>
    <w:rsid w:val="00C92296"/>
    <w:rsid w:val="00C9400C"/>
    <w:rsid w:val="00CA4DF8"/>
    <w:rsid w:val="00CB73A0"/>
    <w:rsid w:val="00CC7163"/>
    <w:rsid w:val="00CE4E9A"/>
    <w:rsid w:val="00CE67FC"/>
    <w:rsid w:val="00CF13A1"/>
    <w:rsid w:val="00D00427"/>
    <w:rsid w:val="00D23E96"/>
    <w:rsid w:val="00D31B0E"/>
    <w:rsid w:val="00D33AA5"/>
    <w:rsid w:val="00D52B1C"/>
    <w:rsid w:val="00D66A64"/>
    <w:rsid w:val="00D746C8"/>
    <w:rsid w:val="00D80E3A"/>
    <w:rsid w:val="00DB13DC"/>
    <w:rsid w:val="00DB3349"/>
    <w:rsid w:val="00DB5159"/>
    <w:rsid w:val="00DB621F"/>
    <w:rsid w:val="00DC2DE9"/>
    <w:rsid w:val="00DD1226"/>
    <w:rsid w:val="00DE4FB9"/>
    <w:rsid w:val="00E24F76"/>
    <w:rsid w:val="00E2510F"/>
    <w:rsid w:val="00E31559"/>
    <w:rsid w:val="00E3320E"/>
    <w:rsid w:val="00E33840"/>
    <w:rsid w:val="00E45C30"/>
    <w:rsid w:val="00E47BE0"/>
    <w:rsid w:val="00E53048"/>
    <w:rsid w:val="00E54FFE"/>
    <w:rsid w:val="00E60EE3"/>
    <w:rsid w:val="00E61CFA"/>
    <w:rsid w:val="00E62E15"/>
    <w:rsid w:val="00E6465C"/>
    <w:rsid w:val="00E809B6"/>
    <w:rsid w:val="00E857FE"/>
    <w:rsid w:val="00EB1475"/>
    <w:rsid w:val="00EB18D1"/>
    <w:rsid w:val="00EB3CCE"/>
    <w:rsid w:val="00EC18E6"/>
    <w:rsid w:val="00EF41DB"/>
    <w:rsid w:val="00F07457"/>
    <w:rsid w:val="00F15009"/>
    <w:rsid w:val="00F2107A"/>
    <w:rsid w:val="00F222EB"/>
    <w:rsid w:val="00F24083"/>
    <w:rsid w:val="00F37B93"/>
    <w:rsid w:val="00F43BC2"/>
    <w:rsid w:val="00F5383F"/>
    <w:rsid w:val="00F71200"/>
    <w:rsid w:val="00F7182A"/>
    <w:rsid w:val="00F73EF2"/>
    <w:rsid w:val="00FA4232"/>
    <w:rsid w:val="00FA5EEC"/>
    <w:rsid w:val="00FC1213"/>
    <w:rsid w:val="00FF1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2D5EB"/>
  <w15:docId w15:val="{9E74886A-22D1-4246-8A87-0E890017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5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150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9150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A915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A915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15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A915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150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150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A9150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9150F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A9150F"/>
    <w:rPr>
      <w:vertAlign w:val="superscript"/>
    </w:rPr>
  </w:style>
  <w:style w:type="character" w:customStyle="1" w:styleId="a8">
    <w:name w:val="Гипертекстовая ссылка"/>
    <w:uiPriority w:val="99"/>
    <w:rsid w:val="00A9150F"/>
    <w:rPr>
      <w:color w:val="106BBE"/>
    </w:rPr>
  </w:style>
  <w:style w:type="table" w:styleId="a9">
    <w:name w:val="Table Grid"/>
    <w:basedOn w:val="a1"/>
    <w:uiPriority w:val="99"/>
    <w:rsid w:val="00A915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915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9150F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915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9150F"/>
    <w:rPr>
      <w:rFonts w:ascii="Arial" w:eastAsia="Times New Roman" w:hAnsi="Arial" w:cs="Arial"/>
      <w:sz w:val="24"/>
      <w:szCs w:val="24"/>
      <w:lang w:eastAsia="ru-RU"/>
    </w:rPr>
  </w:style>
  <w:style w:type="table" w:customStyle="1" w:styleId="11">
    <w:name w:val="Сетка таблицы1"/>
    <w:basedOn w:val="a1"/>
    <w:next w:val="a9"/>
    <w:uiPriority w:val="99"/>
    <w:rsid w:val="00A915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99"/>
    <w:rsid w:val="00A915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A9150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9150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A9150F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150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9150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A9150F"/>
    <w:pPr>
      <w:suppressAutoHyphens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af4">
    <w:name w:val="Название проектного документа"/>
    <w:basedOn w:val="a"/>
    <w:rsid w:val="00A9150F"/>
    <w:pPr>
      <w:autoSpaceDE/>
      <w:autoSpaceDN/>
      <w:adjustRightInd/>
      <w:ind w:left="1701" w:firstLine="0"/>
      <w:jc w:val="center"/>
    </w:pPr>
    <w:rPr>
      <w:b/>
      <w:bCs/>
      <w:color w:val="000080"/>
      <w:sz w:val="32"/>
      <w:szCs w:val="20"/>
    </w:rPr>
  </w:style>
  <w:style w:type="character" w:styleId="af5">
    <w:name w:val="Hyperlink"/>
    <w:basedOn w:val="a0"/>
    <w:uiPriority w:val="99"/>
    <w:unhideWhenUsed/>
    <w:rsid w:val="00A9150F"/>
    <w:rPr>
      <w:color w:val="0000FF" w:themeColor="hyperlink"/>
      <w:u w:val="single"/>
    </w:rPr>
  </w:style>
  <w:style w:type="paragraph" w:styleId="af6">
    <w:name w:val="endnote text"/>
    <w:basedOn w:val="a"/>
    <w:link w:val="af7"/>
    <w:uiPriority w:val="99"/>
    <w:semiHidden/>
    <w:unhideWhenUsed/>
    <w:rsid w:val="00A9150F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A9150F"/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A9150F"/>
    <w:rPr>
      <w:vertAlign w:val="superscript"/>
    </w:rPr>
  </w:style>
  <w:style w:type="character" w:customStyle="1" w:styleId="af9">
    <w:name w:val="Основной текст Знак"/>
    <w:aliases w:val="Основной текст Знак Знак Знак Знак Знак Знак Знак Знак Знак Знак Знак Знак"/>
    <w:link w:val="afa"/>
    <w:uiPriority w:val="99"/>
    <w:semiHidden/>
    <w:locked/>
    <w:rsid w:val="004448B3"/>
    <w:rPr>
      <w:rFonts w:ascii="Times New Roman" w:eastAsia="Times New Roman" w:hAnsi="Times New Roman"/>
      <w:sz w:val="24"/>
      <w:szCs w:val="24"/>
    </w:rPr>
  </w:style>
  <w:style w:type="paragraph" w:styleId="afa">
    <w:name w:val="Body Text"/>
    <w:aliases w:val="Основной текст Знак Знак Знак Знак Знак Знак Знак Знак Знак Знак Знак"/>
    <w:basedOn w:val="a"/>
    <w:link w:val="af9"/>
    <w:uiPriority w:val="99"/>
    <w:semiHidden/>
    <w:unhideWhenUsed/>
    <w:rsid w:val="004448B3"/>
    <w:pPr>
      <w:widowControl/>
      <w:autoSpaceDE/>
      <w:autoSpaceDN/>
      <w:adjustRightInd/>
      <w:ind w:firstLine="0"/>
    </w:pPr>
    <w:rPr>
      <w:rFonts w:ascii="Times New Roman" w:hAnsi="Times New Roman" w:cstheme="minorBidi"/>
    </w:rPr>
  </w:style>
  <w:style w:type="character" w:customStyle="1" w:styleId="12">
    <w:name w:val="Основной текст Знак1"/>
    <w:basedOn w:val="a0"/>
    <w:uiPriority w:val="99"/>
    <w:semiHidden/>
    <w:rsid w:val="004448B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Основной текст_"/>
    <w:basedOn w:val="a0"/>
    <w:link w:val="13"/>
    <w:rsid w:val="00AA63D3"/>
    <w:rPr>
      <w:rFonts w:ascii="Arial" w:eastAsia="Arial" w:hAnsi="Arial" w:cs="Arial"/>
    </w:rPr>
  </w:style>
  <w:style w:type="paragraph" w:customStyle="1" w:styleId="13">
    <w:name w:val="Основной текст1"/>
    <w:basedOn w:val="a"/>
    <w:link w:val="afb"/>
    <w:rsid w:val="00AA63D3"/>
    <w:pPr>
      <w:autoSpaceDE/>
      <w:autoSpaceDN/>
      <w:adjustRightInd/>
      <w:ind w:firstLine="400"/>
      <w:jc w:val="left"/>
    </w:pPr>
    <w:rPr>
      <w:rFonts w:eastAsia="Arial"/>
      <w:sz w:val="22"/>
      <w:szCs w:val="22"/>
      <w:lang w:eastAsia="en-US"/>
    </w:rPr>
  </w:style>
  <w:style w:type="character" w:customStyle="1" w:styleId="20">
    <w:name w:val="Заголовок №2_"/>
    <w:basedOn w:val="a0"/>
    <w:link w:val="21"/>
    <w:rsid w:val="00AA63D3"/>
    <w:rPr>
      <w:rFonts w:ascii="Arial" w:eastAsia="Arial" w:hAnsi="Arial" w:cs="Arial"/>
      <w:b/>
      <w:bCs/>
    </w:rPr>
  </w:style>
  <w:style w:type="paragraph" w:customStyle="1" w:styleId="21">
    <w:name w:val="Заголовок №2"/>
    <w:basedOn w:val="a"/>
    <w:link w:val="20"/>
    <w:rsid w:val="00AA63D3"/>
    <w:pPr>
      <w:autoSpaceDE/>
      <w:autoSpaceDN/>
      <w:adjustRightInd/>
      <w:jc w:val="left"/>
      <w:outlineLvl w:val="1"/>
    </w:pPr>
    <w:rPr>
      <w:rFonts w:eastAsia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4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mol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4F4BD-275E-4A7B-92DF-66B8D79D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Александрович Михайловский</dc:creator>
  <cp:lastModifiedBy>Башкирова Светлана Евгеньевна</cp:lastModifiedBy>
  <cp:revision>2</cp:revision>
  <cp:lastPrinted>2026-03-26T12:58:00Z</cp:lastPrinted>
  <dcterms:created xsi:type="dcterms:W3CDTF">2026-03-26T13:01:00Z</dcterms:created>
  <dcterms:modified xsi:type="dcterms:W3CDTF">2026-03-26T13:01:00Z</dcterms:modified>
</cp:coreProperties>
</file>