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1202AB3B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87961">
        <w:rPr>
          <w:rFonts w:ascii="Times New Roman" w:hAnsi="Times New Roman"/>
          <w:sz w:val="28"/>
          <w:szCs w:val="28"/>
          <w:lang w:eastAsia="ru-RU"/>
        </w:rPr>
        <w:t>17.04.2026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687961">
        <w:rPr>
          <w:rFonts w:ascii="Times New Roman" w:hAnsi="Times New Roman"/>
          <w:sz w:val="28"/>
          <w:szCs w:val="28"/>
          <w:lang w:eastAsia="ru-RU"/>
        </w:rPr>
        <w:t>3929</w:t>
      </w:r>
    </w:p>
    <w:p w14:paraId="0D9D0654" w14:textId="77777777" w:rsidR="00687961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80"/>
      </w:tblGrid>
      <w:tr w:rsidR="00687961" w:rsidRPr="00687961" w14:paraId="2C8A8E00" w14:textId="77777777" w:rsidTr="00687961">
        <w:tc>
          <w:tcPr>
            <w:tcW w:w="8080" w:type="dxa"/>
          </w:tcPr>
          <w:p w14:paraId="5C086B2D" w14:textId="77777777" w:rsidR="00687961" w:rsidRPr="00687961" w:rsidRDefault="00687961" w:rsidP="00687961">
            <w:pPr>
              <w:spacing w:after="0" w:line="240" w:lineRule="auto"/>
              <w:ind w:right="2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Об образовании Экспертного совета для </w:t>
            </w:r>
            <w:proofErr w:type="gramStart"/>
            <w:r w:rsidRPr="006879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проведения  отбора</w:t>
            </w:r>
            <w:proofErr w:type="gramEnd"/>
            <w:r w:rsidRPr="00687961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получателей субсидий из бюджета Гатчинского муниципального округа социально ориентированных некоммерческих организаций, не являющихся государственными (муниципальными) учреждениями, на реализацию проектов по социальной поддержке и защите ветеранов войны, труда, Вооруженных Сил, правоохранительных органов, жителей блокадного Ленинграда и бывших малолетних узников фашистских лагерей в 2026 году</w:t>
            </w:r>
          </w:p>
          <w:p w14:paraId="4A04930F" w14:textId="77777777" w:rsidR="00687961" w:rsidRPr="00687961" w:rsidRDefault="00687961" w:rsidP="00687961">
            <w:pPr>
              <w:autoSpaceDE w:val="0"/>
              <w:autoSpaceDN w:val="0"/>
              <w:adjustRightInd w:val="0"/>
              <w:spacing w:after="0" w:line="240" w:lineRule="auto"/>
              <w:ind w:right="-284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A7670E3" w14:textId="77777777" w:rsidR="00687961" w:rsidRPr="00687961" w:rsidRDefault="00687961" w:rsidP="00687961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6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</w:t>
      </w:r>
      <w:r w:rsidRPr="006879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68796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Гатчинский муниципальный округ Ленинградской области, постановлением администрации Гатчинского муниципального округа от 17.01.2025 № 126 «Об утверждении Порядка предоставления субсидии из бюджета Гатчинского муниципального округа социально ориентированным некоммерческим организациям, не являющимся государственными (муниципальными) учреждениями, на реализацию проектов по социальной поддержке и защите ветеранов войны, труда, Вооруженных Сил, правоохранительных органов, жителей блокадного Ленинграда и бывших малолетних узников фашистских лагерей в рамках муниципальной программы Гатчинского муниципального округа «Устойчивое общественное развитие в Гатчинском муниципальном округе»,</w:t>
      </w:r>
    </w:p>
    <w:p w14:paraId="79A6E226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9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14:paraId="123EC5A4" w14:textId="77777777" w:rsidR="00687961" w:rsidRPr="00687961" w:rsidRDefault="00687961" w:rsidP="00687961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796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879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Образовать </w:t>
      </w:r>
      <w:r w:rsidRPr="006879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Экспертный совет для проведения отбора получателей субсидий из бюджета Гатчинского муниципального округа </w:t>
      </w:r>
      <w:r w:rsidRPr="006879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социально ориентированных некоммерческих организаций </w:t>
      </w:r>
      <w:r w:rsidRPr="006879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проектов по социальной поддержке и защите ветеранов войны, труда, Вооруженных Сил, правоохранительных органов, жителей блокадного Ленинграда и бывших малолетних узников фашистских лагерей</w:t>
      </w:r>
      <w:r w:rsidRPr="006879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 в 2026 году</w:t>
      </w:r>
      <w:r w:rsidRPr="006879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879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(далее – Совет)</w:t>
      </w:r>
      <w:r w:rsidRPr="006879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0D30E58B" w14:textId="77777777" w:rsidR="00687961" w:rsidRPr="00687961" w:rsidRDefault="00687961" w:rsidP="00687961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879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</w:t>
      </w:r>
      <w:r w:rsidRPr="006879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 xml:space="preserve">Утвердить состав </w:t>
      </w:r>
      <w:r w:rsidRPr="0068796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Совета в соответствии с приложением к настоящему постановлению.</w:t>
      </w:r>
    </w:p>
    <w:p w14:paraId="27E2CB7B" w14:textId="77777777" w:rsidR="00687961" w:rsidRPr="00687961" w:rsidRDefault="00687961" w:rsidP="00687961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6879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Разместить настоящее постановление </w:t>
      </w:r>
      <w:r w:rsidRPr="00687961"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t>в информационно-телекоммуникационной сети «Интернет» на официальном сайте Гатчинского муниципального округа</w:t>
      </w:r>
      <w:r w:rsidRPr="006879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A4FA2F" w14:textId="77777777" w:rsidR="00687961" w:rsidRPr="00687961" w:rsidRDefault="00687961" w:rsidP="00687961">
      <w:pPr>
        <w:tabs>
          <w:tab w:val="left" w:pos="993"/>
        </w:tabs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96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исполнения постановления возложить на заместителя главы администрации Гатчинского муниципального округа по развитию социальной сферы.</w:t>
      </w:r>
    </w:p>
    <w:p w14:paraId="4E1EC85F" w14:textId="77777777" w:rsidR="00687961" w:rsidRPr="00687961" w:rsidRDefault="00687961" w:rsidP="00687961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C28D" w14:textId="77777777" w:rsidR="00687961" w:rsidRPr="00687961" w:rsidRDefault="00687961" w:rsidP="00687961">
      <w:pPr>
        <w:tabs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87961" w:rsidRPr="00687961" w14:paraId="46E5E916" w14:textId="77777777" w:rsidTr="00687961">
        <w:tc>
          <w:tcPr>
            <w:tcW w:w="4672" w:type="dxa"/>
            <w:hideMark/>
          </w:tcPr>
          <w:p w14:paraId="41A94D20" w14:textId="77777777" w:rsidR="00687961" w:rsidRPr="00687961" w:rsidRDefault="00687961" w:rsidP="00687961">
            <w:pPr>
              <w:autoSpaceDE w:val="0"/>
              <w:autoSpaceDN w:val="0"/>
              <w:adjustRightInd w:val="0"/>
              <w:spacing w:after="0" w:line="240" w:lineRule="auto"/>
              <w:ind w:right="-284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79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администрации</w:t>
            </w:r>
          </w:p>
          <w:p w14:paraId="17009D6B" w14:textId="77777777" w:rsidR="00687961" w:rsidRPr="00687961" w:rsidRDefault="00687961" w:rsidP="00687961">
            <w:pPr>
              <w:autoSpaceDE w:val="0"/>
              <w:autoSpaceDN w:val="0"/>
              <w:adjustRightInd w:val="0"/>
              <w:spacing w:after="0" w:line="240" w:lineRule="auto"/>
              <w:ind w:right="-284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879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Гатчинского муниципального округа</w:t>
            </w:r>
          </w:p>
        </w:tc>
        <w:tc>
          <w:tcPr>
            <w:tcW w:w="4673" w:type="dxa"/>
          </w:tcPr>
          <w:p w14:paraId="0DA3CEB7" w14:textId="77777777" w:rsidR="00687961" w:rsidRPr="00687961" w:rsidRDefault="00687961" w:rsidP="00687961">
            <w:pPr>
              <w:autoSpaceDE w:val="0"/>
              <w:autoSpaceDN w:val="0"/>
              <w:adjustRightInd w:val="0"/>
              <w:spacing w:after="0" w:line="240" w:lineRule="auto"/>
              <w:ind w:right="-284"/>
              <w:jc w:val="right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03E08D6" w14:textId="77777777" w:rsidR="00687961" w:rsidRPr="00687961" w:rsidRDefault="00687961" w:rsidP="00687961">
            <w:pPr>
              <w:autoSpaceDE w:val="0"/>
              <w:autoSpaceDN w:val="0"/>
              <w:adjustRightInd w:val="0"/>
              <w:spacing w:after="0" w:line="240" w:lineRule="auto"/>
              <w:ind w:right="28"/>
              <w:jc w:val="right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879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Нещадим</w:t>
            </w:r>
            <w:proofErr w:type="spellEnd"/>
            <w:r w:rsidRPr="006879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Л.Н.</w:t>
            </w:r>
          </w:p>
        </w:tc>
      </w:tr>
    </w:tbl>
    <w:p w14:paraId="7D2BC7AE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98647C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53AFB4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8713F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6D4419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A2E1F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8608F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0D2D2F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8B38BE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0CB49B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796126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0A32E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0F447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81618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46971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DDBE9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2A348B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2E6321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DD064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05948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DE789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85E71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BBEF90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25156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87961">
        <w:rPr>
          <w:rFonts w:ascii="Times New Roman" w:eastAsia="Times New Roman" w:hAnsi="Times New Roman" w:cs="Times New Roman"/>
          <w:sz w:val="20"/>
          <w:szCs w:val="20"/>
          <w:lang w:eastAsia="ru-RU"/>
        </w:rPr>
        <w:t>Рудоман</w:t>
      </w:r>
      <w:proofErr w:type="spellEnd"/>
      <w:r w:rsidRPr="006879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Наталья Александровна</w:t>
      </w:r>
    </w:p>
    <w:p w14:paraId="51572AE8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5D7E2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7A529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57E83D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755DE7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A0366B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475FF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3F8A49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8D368" w14:textId="0B6FB11B" w:rsid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A14E6" w14:textId="6D30AF51" w:rsid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C2A89D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right="-284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32229" w14:textId="7777777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8796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Приложение к постановлению администрации Гатчинского муниципального округа Ленинградской области </w:t>
      </w:r>
    </w:p>
    <w:p w14:paraId="25024F85" w14:textId="56EA0307" w:rsidR="00687961" w:rsidRPr="00687961" w:rsidRDefault="00687961" w:rsidP="00687961">
      <w:pPr>
        <w:autoSpaceDE w:val="0"/>
        <w:autoSpaceDN w:val="0"/>
        <w:adjustRightInd w:val="0"/>
        <w:spacing w:after="0" w:line="240" w:lineRule="auto"/>
        <w:ind w:left="3969" w:right="-284"/>
        <w:jc w:val="both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8796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17.04.2026</w:t>
      </w:r>
      <w:r w:rsidRPr="0068796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gramStart"/>
      <w:r w:rsidRPr="0068796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3929</w:t>
      </w:r>
      <w:proofErr w:type="gramEnd"/>
    </w:p>
    <w:p w14:paraId="64B165E0" w14:textId="77777777" w:rsidR="00687961" w:rsidRPr="00687961" w:rsidRDefault="00687961" w:rsidP="00687961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p w14:paraId="049E23F0" w14:textId="77777777" w:rsidR="00687961" w:rsidRPr="00687961" w:rsidRDefault="00687961" w:rsidP="00687961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Calibri" w:eastAsia="Calibri" w:hAnsi="Calibri" w:cs="Times New Roman"/>
          <w:kern w:val="2"/>
          <w:bdr w:val="none" w:sz="0" w:space="0" w:color="auto" w:frame="1"/>
          <w14:ligatures w14:val="standardContextual"/>
        </w:rPr>
      </w:pPr>
      <w:r w:rsidRPr="00687961">
        <w:rPr>
          <w:rFonts w:ascii="Calibri" w:eastAsia="Calibri" w:hAnsi="Calibri" w:cs="Times New Roman"/>
          <w:b/>
          <w:bCs/>
          <w:kern w:val="2"/>
          <w:sz w:val="28"/>
          <w:szCs w:val="28"/>
          <w:bdr w:val="none" w:sz="0" w:space="0" w:color="auto" w:frame="1"/>
          <w14:ligatures w14:val="standardContextual"/>
        </w:rPr>
        <w:t>Состав Совета</w:t>
      </w:r>
    </w:p>
    <w:p w14:paraId="41D54E55" w14:textId="77777777" w:rsidR="00687961" w:rsidRPr="00687961" w:rsidRDefault="00687961" w:rsidP="0068796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Calibri" w:eastAsia="Calibri" w:hAnsi="Calibri" w:cs="Times New Roman"/>
          <w:kern w:val="2"/>
          <w:sz w:val="28"/>
          <w:szCs w:val="28"/>
          <w:bdr w:val="none" w:sz="0" w:space="0" w:color="auto" w:frame="1"/>
          <w14:ligatures w14:val="standardContextual"/>
        </w:rPr>
      </w:pPr>
    </w:p>
    <w:tbl>
      <w:tblPr>
        <w:tblStyle w:val="10"/>
        <w:tblW w:w="9493" w:type="dxa"/>
        <w:tblInd w:w="0" w:type="dxa"/>
        <w:tblLook w:val="04A0" w:firstRow="1" w:lastRow="0" w:firstColumn="1" w:lastColumn="0" w:noHBand="0" w:noVBand="1"/>
      </w:tblPr>
      <w:tblGrid>
        <w:gridCol w:w="4248"/>
        <w:gridCol w:w="5245"/>
      </w:tblGrid>
      <w:tr w:rsidR="00687961" w:rsidRPr="00687961" w14:paraId="1C580590" w14:textId="77777777" w:rsidTr="00687961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E9CC" w14:textId="77777777" w:rsidR="00687961" w:rsidRPr="00687961" w:rsidRDefault="00687961" w:rsidP="006879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</w:rPr>
            </w:pPr>
            <w:r w:rsidRPr="00687961">
              <w:rPr>
                <w:rFonts w:ascii="Times New Roman" w:hAnsi="Times New Roman"/>
                <w:bCs/>
                <w:sz w:val="28"/>
                <w:szCs w:val="28"/>
              </w:rPr>
              <w:t>Председатель Совета:</w:t>
            </w:r>
          </w:p>
        </w:tc>
      </w:tr>
      <w:tr w:rsidR="00687961" w:rsidRPr="00687961" w14:paraId="181CC99A" w14:textId="77777777" w:rsidTr="006879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1F9B" w14:textId="77777777" w:rsidR="00687961" w:rsidRPr="00687961" w:rsidRDefault="00687961" w:rsidP="006879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687961">
              <w:rPr>
                <w:rFonts w:ascii="Times New Roman" w:hAnsi="Times New Roman"/>
                <w:bCs/>
                <w:sz w:val="28"/>
                <w:szCs w:val="28"/>
              </w:rPr>
              <w:t>Иванов Павел Викторович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634A" w14:textId="77777777" w:rsidR="00687961" w:rsidRPr="00687961" w:rsidRDefault="00687961" w:rsidP="006879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687961">
              <w:rPr>
                <w:rFonts w:ascii="Times New Roman" w:hAnsi="Times New Roman"/>
                <w:bCs/>
                <w:sz w:val="28"/>
                <w:szCs w:val="28"/>
              </w:rPr>
              <w:t xml:space="preserve">- заместитель главы администрации Гатчинского муниципального округа по развитию социальной сферы </w:t>
            </w:r>
          </w:p>
        </w:tc>
      </w:tr>
      <w:tr w:rsidR="00687961" w:rsidRPr="00687961" w14:paraId="710ECA14" w14:textId="77777777" w:rsidTr="00687961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E9DF" w14:textId="77777777" w:rsidR="00687961" w:rsidRPr="00687961" w:rsidRDefault="00687961" w:rsidP="006879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687961">
              <w:rPr>
                <w:rFonts w:ascii="Times New Roman" w:hAnsi="Times New Roman"/>
                <w:bCs/>
                <w:sz w:val="28"/>
                <w:szCs w:val="28"/>
              </w:rPr>
              <w:t>Секретарь Совета:</w:t>
            </w:r>
          </w:p>
        </w:tc>
      </w:tr>
      <w:tr w:rsidR="00687961" w:rsidRPr="00687961" w14:paraId="327906A1" w14:textId="77777777" w:rsidTr="006879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58B3" w14:textId="77777777" w:rsidR="00687961" w:rsidRPr="00687961" w:rsidRDefault="00687961" w:rsidP="006879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87961">
              <w:rPr>
                <w:rFonts w:ascii="Times New Roman" w:hAnsi="Times New Roman"/>
                <w:bCs/>
                <w:sz w:val="28"/>
                <w:szCs w:val="28"/>
              </w:rPr>
              <w:t>Рудоман</w:t>
            </w:r>
            <w:proofErr w:type="spellEnd"/>
            <w:r w:rsidRPr="00687961">
              <w:rPr>
                <w:rFonts w:ascii="Times New Roman" w:hAnsi="Times New Roman"/>
                <w:bCs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B98C" w14:textId="77777777" w:rsidR="00687961" w:rsidRPr="00687961" w:rsidRDefault="00687961" w:rsidP="006879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687961">
              <w:rPr>
                <w:rFonts w:ascii="Times New Roman" w:hAnsi="Times New Roman"/>
                <w:bCs/>
                <w:sz w:val="28"/>
                <w:szCs w:val="28"/>
              </w:rPr>
              <w:t>- начальник управления по социально-демографическим вопросам</w:t>
            </w:r>
          </w:p>
        </w:tc>
      </w:tr>
      <w:tr w:rsidR="00687961" w:rsidRPr="00687961" w14:paraId="654C5BE6" w14:textId="77777777" w:rsidTr="00687961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0F00" w14:textId="77777777" w:rsidR="00687961" w:rsidRPr="00687961" w:rsidRDefault="00687961" w:rsidP="006879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687961">
              <w:rPr>
                <w:rFonts w:ascii="Times New Roman" w:hAnsi="Times New Roman"/>
                <w:bCs/>
                <w:sz w:val="28"/>
                <w:szCs w:val="28"/>
              </w:rPr>
              <w:t>Члены Совета:</w:t>
            </w:r>
          </w:p>
        </w:tc>
      </w:tr>
      <w:tr w:rsidR="00687961" w:rsidRPr="00687961" w14:paraId="6CD2AC8E" w14:textId="77777777" w:rsidTr="006879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6BC9" w14:textId="77777777" w:rsidR="00687961" w:rsidRPr="00687961" w:rsidRDefault="00687961" w:rsidP="006879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687961">
              <w:rPr>
                <w:rFonts w:ascii="Times New Roman" w:hAnsi="Times New Roman"/>
                <w:bCs/>
                <w:sz w:val="28"/>
                <w:szCs w:val="28"/>
              </w:rPr>
              <w:t>Орехова Любовь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9C0B4" w14:textId="77777777" w:rsidR="00687961" w:rsidRPr="00687961" w:rsidRDefault="00687961" w:rsidP="00687961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687961">
              <w:rPr>
                <w:rFonts w:ascii="Times New Roman" w:hAnsi="Times New Roman"/>
                <w:bCs/>
                <w:sz w:val="28"/>
                <w:szCs w:val="28"/>
              </w:rPr>
              <w:t>- председатель комитета финансов администрации Гатчинского муниципального округа</w:t>
            </w:r>
          </w:p>
        </w:tc>
      </w:tr>
      <w:tr w:rsidR="00687961" w:rsidRPr="00687961" w14:paraId="71B31849" w14:textId="77777777" w:rsidTr="006879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A464" w14:textId="77777777" w:rsidR="00687961" w:rsidRPr="00687961" w:rsidRDefault="00687961" w:rsidP="006879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87961">
              <w:rPr>
                <w:rFonts w:ascii="Times New Roman" w:hAnsi="Times New Roman"/>
                <w:bCs/>
                <w:sz w:val="28"/>
                <w:szCs w:val="28"/>
              </w:rPr>
              <w:t>Вахрина</w:t>
            </w:r>
            <w:proofErr w:type="spellEnd"/>
            <w:r w:rsidRPr="00687961">
              <w:rPr>
                <w:rFonts w:ascii="Times New Roman" w:hAnsi="Times New Roman"/>
                <w:bCs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843E" w14:textId="77777777" w:rsidR="00687961" w:rsidRPr="00687961" w:rsidRDefault="00687961" w:rsidP="00687961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687961">
              <w:rPr>
                <w:rFonts w:ascii="Times New Roman" w:hAnsi="Times New Roman"/>
                <w:bCs/>
                <w:sz w:val="28"/>
                <w:szCs w:val="28"/>
              </w:rPr>
              <w:t>- директор МБОУ «Сусанинская СОШ», заместитель председателя Общественной палаты Гатчинского муниципального округа первого созыва</w:t>
            </w:r>
          </w:p>
        </w:tc>
      </w:tr>
      <w:tr w:rsidR="00687961" w:rsidRPr="00687961" w14:paraId="6712ED28" w14:textId="77777777" w:rsidTr="006879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9995" w14:textId="77777777" w:rsidR="00687961" w:rsidRPr="00687961" w:rsidRDefault="00687961" w:rsidP="006879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87961">
              <w:rPr>
                <w:rFonts w:ascii="Times New Roman" w:hAnsi="Times New Roman"/>
                <w:bCs/>
                <w:sz w:val="28"/>
                <w:szCs w:val="28"/>
              </w:rPr>
              <w:t>Битель</w:t>
            </w:r>
            <w:proofErr w:type="spellEnd"/>
            <w:r w:rsidRPr="00687961">
              <w:rPr>
                <w:rFonts w:ascii="Times New Roman" w:hAnsi="Times New Roman"/>
                <w:bCs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ED13" w14:textId="77777777" w:rsidR="00687961" w:rsidRPr="00687961" w:rsidRDefault="00687961" w:rsidP="006879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687961">
              <w:rPr>
                <w:rFonts w:ascii="Times New Roman" w:hAnsi="Times New Roman"/>
                <w:bCs/>
                <w:sz w:val="28"/>
                <w:szCs w:val="28"/>
              </w:rPr>
              <w:t>- директор филиала ЛОГКУ «Центр социальной защиты населения» в Гатчинском муниципальном округе</w:t>
            </w:r>
          </w:p>
        </w:tc>
      </w:tr>
      <w:tr w:rsidR="00687961" w:rsidRPr="00687961" w14:paraId="1D4560BF" w14:textId="77777777" w:rsidTr="006879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1004" w14:textId="77777777" w:rsidR="00687961" w:rsidRPr="00687961" w:rsidRDefault="00687961" w:rsidP="006879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687961">
              <w:rPr>
                <w:rFonts w:ascii="Times New Roman" w:hAnsi="Times New Roman"/>
                <w:bCs/>
                <w:sz w:val="28"/>
                <w:szCs w:val="28"/>
              </w:rPr>
              <w:t>Суралева</w:t>
            </w:r>
            <w:proofErr w:type="spellEnd"/>
            <w:r w:rsidRPr="00687961">
              <w:rPr>
                <w:rFonts w:ascii="Times New Roman" w:hAnsi="Times New Roman"/>
                <w:bCs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4649" w14:textId="77777777" w:rsidR="00687961" w:rsidRPr="00687961" w:rsidRDefault="00687961" w:rsidP="006879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687961">
              <w:rPr>
                <w:rFonts w:ascii="Times New Roman" w:hAnsi="Times New Roman"/>
                <w:bCs/>
                <w:sz w:val="28"/>
                <w:szCs w:val="28"/>
              </w:rPr>
              <w:t>- главный редактор АНО «Редакция газеты «Гатчинская правда»</w:t>
            </w:r>
          </w:p>
        </w:tc>
      </w:tr>
      <w:tr w:rsidR="00687961" w:rsidRPr="00687961" w14:paraId="0E9CE679" w14:textId="77777777" w:rsidTr="006879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4D8A" w14:textId="77777777" w:rsidR="00687961" w:rsidRPr="00687961" w:rsidRDefault="00687961" w:rsidP="006879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687961">
              <w:rPr>
                <w:rFonts w:ascii="Times New Roman" w:hAnsi="Times New Roman"/>
                <w:bCs/>
                <w:sz w:val="28"/>
                <w:szCs w:val="28"/>
              </w:rPr>
              <w:t>Гриненко Жанета Александровна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6BEA" w14:textId="77777777" w:rsidR="00687961" w:rsidRPr="00687961" w:rsidRDefault="00687961" w:rsidP="00687961">
            <w:pPr>
              <w:spacing w:after="0" w:line="240" w:lineRule="auto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687961">
              <w:rPr>
                <w:rFonts w:ascii="Times New Roman" w:hAnsi="Times New Roman"/>
                <w:bCs/>
                <w:sz w:val="28"/>
                <w:szCs w:val="28"/>
              </w:rPr>
              <w:t>- советник председателя Общественной палаты Гатчинского муниципального округа первого созыва</w:t>
            </w:r>
          </w:p>
        </w:tc>
      </w:tr>
      <w:tr w:rsidR="00687961" w:rsidRPr="00687961" w14:paraId="00EFCC31" w14:textId="77777777" w:rsidTr="0068796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6A2D" w14:textId="77777777" w:rsidR="00687961" w:rsidRPr="00687961" w:rsidRDefault="00687961" w:rsidP="006879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687961">
              <w:rPr>
                <w:rFonts w:ascii="Times New Roman" w:hAnsi="Times New Roman"/>
                <w:bCs/>
                <w:sz w:val="28"/>
                <w:szCs w:val="28"/>
              </w:rPr>
              <w:t>Высоцкая Ангелина Игоревна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1F5B" w14:textId="77777777" w:rsidR="00687961" w:rsidRPr="00687961" w:rsidRDefault="00687961" w:rsidP="0068796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 w:rsidRPr="00687961">
              <w:rPr>
                <w:rFonts w:ascii="Times New Roman" w:hAnsi="Times New Roman"/>
                <w:bCs/>
                <w:sz w:val="28"/>
                <w:szCs w:val="28"/>
              </w:rPr>
              <w:t xml:space="preserve">- заместитель директора АНО </w:t>
            </w:r>
            <w:r w:rsidRPr="0068796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«Центр развития и поддержки общественных и социальных инициатив «Наследие»</w:t>
            </w:r>
          </w:p>
        </w:tc>
      </w:tr>
    </w:tbl>
    <w:p w14:paraId="0A791718" w14:textId="77777777" w:rsidR="00687961" w:rsidRPr="00687961" w:rsidRDefault="00687961" w:rsidP="00687961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  <w14:ligatures w14:val="standardContextual"/>
        </w:rPr>
      </w:pPr>
    </w:p>
    <w:sectPr w:rsidR="00687961" w:rsidRPr="00687961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62020"/>
    <w:rsid w:val="0037430D"/>
    <w:rsid w:val="00687961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4"/>
    <w:uiPriority w:val="39"/>
    <w:rsid w:val="00687961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9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2026-04-20T07:42:00Z</cp:lastPrinted>
  <dcterms:created xsi:type="dcterms:W3CDTF">2026-04-20T07:43:00Z</dcterms:created>
  <dcterms:modified xsi:type="dcterms:W3CDTF">2026-04-20T07:43:00Z</dcterms:modified>
</cp:coreProperties>
</file>