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56A9AAB5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22721">
        <w:rPr>
          <w:rFonts w:ascii="Times New Roman" w:hAnsi="Times New Roman"/>
          <w:sz w:val="28"/>
          <w:szCs w:val="28"/>
          <w:lang w:eastAsia="ru-RU"/>
        </w:rPr>
        <w:t>22.04.2026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22721">
        <w:rPr>
          <w:rFonts w:ascii="Times New Roman" w:hAnsi="Times New Roman"/>
          <w:sz w:val="28"/>
          <w:szCs w:val="28"/>
          <w:lang w:eastAsia="ru-RU"/>
        </w:rPr>
        <w:t>4154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tbl>
      <w:tblPr>
        <w:tblStyle w:val="10"/>
        <w:tblW w:w="872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927"/>
      </w:tblGrid>
      <w:tr w:rsidR="00D22721" w:rsidRPr="00D22721" w14:paraId="237ED91B" w14:textId="77777777" w:rsidTr="00D22721">
        <w:tc>
          <w:tcPr>
            <w:tcW w:w="3794" w:type="dxa"/>
            <w:hideMark/>
          </w:tcPr>
          <w:p w14:paraId="0A7BC54D" w14:textId="77777777" w:rsidR="00D22721" w:rsidRPr="00D22721" w:rsidRDefault="00D22721" w:rsidP="00D22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постановление администрации Гатчинского муниципального района от 30.07.2024 №3532 «О принятии решения о проведении капитального ремонта общего имущества в многоквартирных домах, расположенных на территории города Гатчины»</w:t>
            </w:r>
          </w:p>
        </w:tc>
        <w:tc>
          <w:tcPr>
            <w:tcW w:w="4927" w:type="dxa"/>
          </w:tcPr>
          <w:p w14:paraId="494CD471" w14:textId="77777777" w:rsidR="00D22721" w:rsidRPr="00D22721" w:rsidRDefault="00D22721" w:rsidP="00D22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45BA36B" w14:textId="77777777" w:rsidR="00D22721" w:rsidRPr="00D22721" w:rsidRDefault="00D22721" w:rsidP="00D2272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992C11" w14:textId="77777777" w:rsidR="00D22721" w:rsidRPr="00D22721" w:rsidRDefault="00D22721" w:rsidP="00D22721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письмо НО «Фонд капитального ремонта многоквартирных домов Ленинградской области» от 20.04.2026 №И-5867/2026, во избежание срыва сроков своевременного выполнения Краткосрочного плана реализации в 2023, 2024, 2025 годах Региональной программы капитального ремонта общего имущества в многоквартирных домах, расположенных на территории Ленинградской области, на 2014-2052», учитывая предложения, поступившие от Регионального оператора, руководствуясь Уставом муниципального образования Гатчинский муниципальный округ Ленинградской области</w:t>
      </w:r>
    </w:p>
    <w:p w14:paraId="413C6D1B" w14:textId="77777777" w:rsidR="00D22721" w:rsidRPr="00D22721" w:rsidRDefault="00D22721" w:rsidP="00D227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463271FC" w14:textId="77777777" w:rsidR="00D22721" w:rsidRPr="00D22721" w:rsidRDefault="00D22721" w:rsidP="00D2272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2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приложение к постановлению администрации Гатчинского муниципального района от 30.07.2024 №3532 «О принятии решения о проведении капитального ремонта общего имущества в многоквартирных домах, расположенных на территории города Гатчины», дополнив его приложение информацией, изложенной в Приложении к настоящему постановлению.</w:t>
      </w:r>
    </w:p>
    <w:p w14:paraId="181450DD" w14:textId="77777777" w:rsidR="00D22721" w:rsidRPr="00D22721" w:rsidRDefault="00D22721" w:rsidP="00D22721">
      <w:pPr>
        <w:spacing w:after="0" w:line="240" w:lineRule="auto"/>
        <w:ind w:hanging="73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6EF17F" w14:textId="77777777" w:rsidR="00D22721" w:rsidRPr="00D22721" w:rsidRDefault="00D22721" w:rsidP="00D22721">
      <w:pPr>
        <w:spacing w:after="0" w:line="240" w:lineRule="auto"/>
        <w:ind w:hanging="73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0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4908"/>
      </w:tblGrid>
      <w:tr w:rsidR="00D22721" w:rsidRPr="00D22721" w14:paraId="7642C99A" w14:textId="77777777" w:rsidTr="00D22721">
        <w:tc>
          <w:tcPr>
            <w:tcW w:w="5015" w:type="dxa"/>
            <w:hideMark/>
          </w:tcPr>
          <w:p w14:paraId="61336C5A" w14:textId="77777777" w:rsidR="00D22721" w:rsidRPr="00D22721" w:rsidRDefault="00D22721" w:rsidP="00D2272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27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Исполняющий обязанности главы администрации Гатчинского муниципального округа, заместитель главы администрации </w:t>
            </w:r>
            <w:r w:rsidRPr="00D22721">
              <w:rPr>
                <w:rFonts w:ascii="Times New Roman" w:hAnsi="Times New Roman"/>
                <w:sz w:val="28"/>
                <w:szCs w:val="28"/>
              </w:rPr>
              <w:t>по жилищно-коммунальному и дорожному хозяйству</w:t>
            </w:r>
          </w:p>
        </w:tc>
        <w:tc>
          <w:tcPr>
            <w:tcW w:w="4908" w:type="dxa"/>
          </w:tcPr>
          <w:p w14:paraId="0CD0A306" w14:textId="77777777" w:rsidR="00D22721" w:rsidRPr="00D22721" w:rsidRDefault="00D22721" w:rsidP="00D22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B0AC6FE" w14:textId="77777777" w:rsidR="00D22721" w:rsidRPr="00D22721" w:rsidRDefault="00D22721" w:rsidP="00D22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780BF63" w14:textId="77777777" w:rsidR="00D22721" w:rsidRPr="00D22721" w:rsidRDefault="00D22721" w:rsidP="00D22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13B0CE3" w14:textId="77777777" w:rsidR="00D22721" w:rsidRPr="00D22721" w:rsidRDefault="00D22721" w:rsidP="00D22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16A24BA" w14:textId="77777777" w:rsidR="00D22721" w:rsidRPr="00D22721" w:rsidRDefault="00D22721" w:rsidP="00D22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00FB942" w14:textId="77777777" w:rsidR="00D22721" w:rsidRPr="00D22721" w:rsidRDefault="00D22721" w:rsidP="00D22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27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А.А.Супренок</w:t>
            </w:r>
          </w:p>
        </w:tc>
      </w:tr>
    </w:tbl>
    <w:p w14:paraId="7B3D14BA" w14:textId="77777777" w:rsidR="00D22721" w:rsidRPr="00D22721" w:rsidRDefault="00D22721" w:rsidP="00D22721">
      <w:pPr>
        <w:spacing w:after="0" w:line="240" w:lineRule="auto"/>
        <w:ind w:hanging="73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510DE4" w14:textId="77777777" w:rsidR="00D22721" w:rsidRPr="00D22721" w:rsidRDefault="00D22721" w:rsidP="00D22721">
      <w:pPr>
        <w:spacing w:after="0" w:line="240" w:lineRule="auto"/>
        <w:ind w:hanging="73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534794" w14:textId="77777777" w:rsidR="00D22721" w:rsidRPr="00D22721" w:rsidRDefault="00D22721" w:rsidP="00D2272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721">
        <w:rPr>
          <w:rFonts w:ascii="Times New Roman" w:eastAsia="Times New Roman" w:hAnsi="Times New Roman" w:cs="Times New Roman"/>
          <w:sz w:val="20"/>
          <w:szCs w:val="20"/>
          <w:lang w:eastAsia="ru-RU"/>
        </w:rPr>
        <w:t>М.Э. Косачева</w:t>
      </w:r>
    </w:p>
    <w:p w14:paraId="59EDA32C" w14:textId="77777777" w:rsidR="00D22721" w:rsidRPr="00D22721" w:rsidRDefault="00D22721" w:rsidP="00D22721">
      <w:pPr>
        <w:rPr>
          <w:rFonts w:ascii="Times New Roman" w:eastAsia="Times New Roman" w:hAnsi="Times New Roman" w:cs="Times New Roman"/>
          <w:lang w:eastAsia="ru-RU"/>
        </w:rPr>
      </w:pPr>
      <w:r w:rsidRPr="00D22721">
        <w:rPr>
          <w:rFonts w:ascii="Times New Roman" w:eastAsia="Times New Roman" w:hAnsi="Times New Roman" w:cs="Times New Roman"/>
          <w:lang w:eastAsia="ru-RU"/>
        </w:rPr>
        <w:br w:type="page"/>
      </w:r>
    </w:p>
    <w:p w14:paraId="0C99C7D9" w14:textId="77777777" w:rsidR="00D22721" w:rsidRPr="00D22721" w:rsidRDefault="00D22721" w:rsidP="00D22721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D22721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14:paraId="029482CA" w14:textId="77777777" w:rsidR="00D22721" w:rsidRPr="00D22721" w:rsidRDefault="00D22721" w:rsidP="00D22721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D22721">
        <w:rPr>
          <w:rFonts w:ascii="Times New Roman" w:eastAsia="Times New Roman" w:hAnsi="Times New Roman" w:cs="Times New Roman"/>
          <w:lang w:eastAsia="ru-RU"/>
        </w:rPr>
        <w:t>к Постановлению администрации</w:t>
      </w:r>
    </w:p>
    <w:p w14:paraId="166A2047" w14:textId="77777777" w:rsidR="00D22721" w:rsidRPr="00D22721" w:rsidRDefault="00D22721" w:rsidP="00D22721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D22721">
        <w:rPr>
          <w:rFonts w:ascii="Times New Roman" w:eastAsia="Times New Roman" w:hAnsi="Times New Roman" w:cs="Times New Roman"/>
          <w:lang w:eastAsia="ru-RU"/>
        </w:rPr>
        <w:t>Гатчинского муниципального района</w:t>
      </w:r>
    </w:p>
    <w:p w14:paraId="006513AC" w14:textId="77777777" w:rsidR="00D22721" w:rsidRPr="00D22721" w:rsidRDefault="00D22721" w:rsidP="00D22721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D22721">
        <w:rPr>
          <w:rFonts w:ascii="Times New Roman" w:eastAsia="Times New Roman" w:hAnsi="Times New Roman" w:cs="Times New Roman"/>
          <w:lang w:eastAsia="ru-RU"/>
        </w:rPr>
        <w:t>От 30.07.2024 № 3532</w:t>
      </w:r>
    </w:p>
    <w:p w14:paraId="40B069BA" w14:textId="77777777" w:rsidR="00D22721" w:rsidRPr="00D22721" w:rsidRDefault="00D22721" w:rsidP="00D22721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D22721">
        <w:rPr>
          <w:rFonts w:ascii="Times New Roman" w:eastAsia="Times New Roman" w:hAnsi="Times New Roman" w:cs="Times New Roman"/>
          <w:lang w:eastAsia="ru-RU"/>
        </w:rPr>
        <w:t>(в редакции Постановления администрации</w:t>
      </w:r>
    </w:p>
    <w:p w14:paraId="4AD4DFE9" w14:textId="77777777" w:rsidR="00D22721" w:rsidRPr="00D22721" w:rsidRDefault="00D22721" w:rsidP="00D22721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D22721">
        <w:rPr>
          <w:rFonts w:ascii="Times New Roman" w:eastAsia="Times New Roman" w:hAnsi="Times New Roman" w:cs="Times New Roman"/>
          <w:lang w:eastAsia="ru-RU"/>
        </w:rPr>
        <w:t>Гатчинского муниципального округа</w:t>
      </w:r>
    </w:p>
    <w:p w14:paraId="639EBF9D" w14:textId="4A254CA4" w:rsidR="00D22721" w:rsidRPr="00D22721" w:rsidRDefault="00D22721" w:rsidP="00D22721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D22721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 xml:space="preserve">22.04.2026 </w:t>
      </w:r>
      <w:r w:rsidRPr="00D22721">
        <w:rPr>
          <w:rFonts w:ascii="Times New Roman" w:eastAsia="Times New Roman" w:hAnsi="Times New Roman" w:cs="Times New Roman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lang w:eastAsia="ru-RU"/>
        </w:rPr>
        <w:t xml:space="preserve"> 4154</w:t>
      </w:r>
      <w:r w:rsidRPr="00D22721">
        <w:rPr>
          <w:rFonts w:ascii="Times New Roman" w:eastAsia="Times New Roman" w:hAnsi="Times New Roman" w:cs="Times New Roman"/>
          <w:lang w:eastAsia="ru-RU"/>
        </w:rPr>
        <w:t>)</w:t>
      </w:r>
    </w:p>
    <w:p w14:paraId="5C29DF4C" w14:textId="77777777" w:rsidR="00D22721" w:rsidRPr="00D22721" w:rsidRDefault="00D22721" w:rsidP="00D2272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2504"/>
        <w:gridCol w:w="1512"/>
        <w:gridCol w:w="1417"/>
        <w:gridCol w:w="2930"/>
      </w:tblGrid>
      <w:tr w:rsidR="00D22721" w:rsidRPr="00D22721" w14:paraId="35071BBC" w14:textId="77777777" w:rsidTr="00D22721">
        <w:trPr>
          <w:trHeight w:val="495"/>
        </w:trPr>
        <w:tc>
          <w:tcPr>
            <w:tcW w:w="97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4AB7" w14:textId="77777777" w:rsidR="00D22721" w:rsidRPr="00D22721" w:rsidRDefault="00D22721" w:rsidP="00D22721">
            <w:pPr>
              <w:pBdr>
                <w:top w:val="single" w:sz="4" w:space="1" w:color="auto"/>
                <w:left w:val="single" w:sz="4" w:space="1" w:color="auto"/>
              </w:pBdr>
              <w:spacing w:after="0" w:line="240" w:lineRule="auto"/>
              <w:ind w:right="-9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Перечень видов работ по проведению капитального ремонта общего имущества в многоквартирном доме, расположенном по адресу: </w:t>
            </w:r>
            <w:r w:rsidRPr="00D227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 Гатчина, ул. Новопролетарская, д. 52</w:t>
            </w:r>
          </w:p>
        </w:tc>
      </w:tr>
      <w:tr w:rsidR="00D22721" w:rsidRPr="00D22721" w14:paraId="3290CE82" w14:textId="77777777" w:rsidTr="00D22721">
        <w:trPr>
          <w:trHeight w:val="8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B92F" w14:textId="77777777" w:rsidR="00D22721" w:rsidRPr="00D22721" w:rsidRDefault="00D22721" w:rsidP="00D2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начала капитального ремонта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41A1" w14:textId="77777777" w:rsidR="00D22721" w:rsidRPr="00D22721" w:rsidRDefault="00D22721" w:rsidP="00D2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Необходимый перечень услуг и(или) работ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7336" w14:textId="77777777" w:rsidR="00D22721" w:rsidRPr="00D22721" w:rsidRDefault="00D22721" w:rsidP="00D2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услуг и(или) работ в натуральном выражении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C186" w14:textId="77777777" w:rsidR="00D22721" w:rsidRPr="00D22721" w:rsidRDefault="00D22721" w:rsidP="00D2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стоимость работ, руб.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0287" w14:textId="77777777" w:rsidR="00D22721" w:rsidRPr="00D22721" w:rsidRDefault="00D22721" w:rsidP="00D2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</w:tr>
      <w:tr w:rsidR="00D22721" w:rsidRPr="00D22721" w14:paraId="4D72B07A" w14:textId="77777777" w:rsidTr="00D22721">
        <w:trPr>
          <w:trHeight w:val="109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266B" w14:textId="77777777" w:rsidR="00D22721" w:rsidRPr="00D22721" w:rsidRDefault="00D22721" w:rsidP="00D22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F81C4DE" w14:textId="77777777" w:rsidR="00D22721" w:rsidRPr="00D22721" w:rsidRDefault="00D22721" w:rsidP="00D22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06A4501" w14:textId="77777777" w:rsidR="00D22721" w:rsidRPr="00D22721" w:rsidRDefault="00D22721" w:rsidP="00D22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7E5EE5D" w14:textId="77777777" w:rsidR="00D22721" w:rsidRPr="00D22721" w:rsidRDefault="00D22721" w:rsidP="00D2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AF625B4" w14:textId="77777777" w:rsidR="00D22721" w:rsidRPr="00D22721" w:rsidRDefault="00D22721" w:rsidP="00D2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2024-2025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270B" w14:textId="77777777" w:rsidR="00D22721" w:rsidRPr="00D22721" w:rsidRDefault="00D22721" w:rsidP="00D2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внутридомовых инженерных систем холодного водоснабжения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BF7A" w14:textId="77777777" w:rsidR="00D22721" w:rsidRPr="00D22721" w:rsidRDefault="00D22721" w:rsidP="00D2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м.п.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91E5" w14:textId="77777777" w:rsidR="00D22721" w:rsidRPr="00D22721" w:rsidRDefault="00D22721" w:rsidP="00D2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902 566,00</w:t>
            </w: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F195" w14:textId="77777777" w:rsidR="00D22721" w:rsidRPr="00D22721" w:rsidRDefault="00D22721" w:rsidP="00D2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2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средств собственников помещений, перечисляемых на счет регионального оператора в целях формирования фонда капитального ремонта в виде обязательных взносов</w:t>
            </w:r>
          </w:p>
        </w:tc>
      </w:tr>
      <w:tr w:rsidR="00D22721" w:rsidRPr="00D22721" w14:paraId="676FB4FD" w14:textId="77777777" w:rsidTr="00D22721">
        <w:trPr>
          <w:trHeight w:val="984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1FDF" w14:textId="77777777" w:rsidR="00D22721" w:rsidRPr="00D22721" w:rsidRDefault="00D22721" w:rsidP="00D22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88E6" w14:textId="77777777" w:rsidR="00D22721" w:rsidRPr="00D22721" w:rsidRDefault="00D22721" w:rsidP="00D2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внутридомовых инженерных систем водоотведения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C60E" w14:textId="77777777" w:rsidR="00D22721" w:rsidRPr="00D22721" w:rsidRDefault="00D22721" w:rsidP="00D2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м.п.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F381" w14:textId="77777777" w:rsidR="00D22721" w:rsidRPr="00D22721" w:rsidRDefault="00D22721" w:rsidP="00D2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1 200 626,00</w:t>
            </w:r>
          </w:p>
        </w:tc>
        <w:tc>
          <w:tcPr>
            <w:tcW w:w="29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95B2" w14:textId="77777777" w:rsidR="00D22721" w:rsidRPr="00D22721" w:rsidRDefault="00D22721" w:rsidP="00D22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2721" w:rsidRPr="00D22721" w14:paraId="2151E597" w14:textId="77777777" w:rsidTr="00D22721">
        <w:trPr>
          <w:trHeight w:val="418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3A42" w14:textId="77777777" w:rsidR="00D22721" w:rsidRPr="00D22721" w:rsidRDefault="00D22721" w:rsidP="00D22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C27B" w14:textId="77777777" w:rsidR="00D22721" w:rsidRPr="00D22721" w:rsidRDefault="00D22721" w:rsidP="00D2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строительного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AD9F" w14:textId="77777777" w:rsidR="00D22721" w:rsidRPr="00D22721" w:rsidRDefault="00D22721" w:rsidP="00D2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45 008,31</w:t>
            </w:r>
          </w:p>
        </w:tc>
        <w:tc>
          <w:tcPr>
            <w:tcW w:w="29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646F" w14:textId="77777777" w:rsidR="00D22721" w:rsidRPr="00D22721" w:rsidRDefault="00D22721" w:rsidP="00D22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5DE19A03" w14:textId="77777777" w:rsidR="00D22721" w:rsidRPr="00D22721" w:rsidRDefault="00D22721" w:rsidP="00D22721">
      <w:pPr>
        <w:rPr>
          <w:rFonts w:ascii="Calibri" w:eastAsia="Calibri" w:hAnsi="Calibri" w:cs="Times New Roman"/>
          <w:sz w:val="20"/>
          <w:szCs w:val="20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4102"/>
    <w:multiLevelType w:val="hybridMultilevel"/>
    <w:tmpl w:val="EAAE947E"/>
    <w:lvl w:ilvl="0" w:tplc="31DE9B8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220AB"/>
    <w:rsid w:val="0037430D"/>
    <w:rsid w:val="00791485"/>
    <w:rsid w:val="00883CA0"/>
    <w:rsid w:val="0096086D"/>
    <w:rsid w:val="0098363E"/>
    <w:rsid w:val="009F6BBA"/>
    <w:rsid w:val="00AD093D"/>
    <w:rsid w:val="00C73573"/>
    <w:rsid w:val="00D22721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D227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4</cp:revision>
  <cp:lastPrinted>2026-04-23T07:02:00Z</cp:lastPrinted>
  <dcterms:created xsi:type="dcterms:W3CDTF">2026-04-23T07:59:00Z</dcterms:created>
  <dcterms:modified xsi:type="dcterms:W3CDTF">2026-04-23T07:59:00Z</dcterms:modified>
</cp:coreProperties>
</file>