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6FF07DA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67024">
        <w:rPr>
          <w:rFonts w:ascii="Times New Roman" w:hAnsi="Times New Roman"/>
          <w:sz w:val="28"/>
          <w:szCs w:val="28"/>
          <w:lang w:eastAsia="ru-RU"/>
        </w:rPr>
        <w:t>22.06.2026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</w:t>
      </w:r>
      <w:r w:rsidR="00167024">
        <w:rPr>
          <w:rFonts w:ascii="Times New Roman" w:hAnsi="Times New Roman"/>
          <w:sz w:val="28"/>
          <w:szCs w:val="28"/>
          <w:lang w:eastAsia="ru-RU"/>
        </w:rPr>
        <w:t xml:space="preserve"> 6721</w:t>
      </w:r>
    </w:p>
    <w:p w14:paraId="3AA03CEB" w14:textId="77777777" w:rsidR="00167024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167024" w:rsidRPr="00167024" w14:paraId="352C5DCD" w14:textId="77777777" w:rsidTr="00167024">
        <w:trPr>
          <w:trHeight w:val="105"/>
        </w:trPr>
        <w:tc>
          <w:tcPr>
            <w:tcW w:w="4811" w:type="dxa"/>
            <w:hideMark/>
          </w:tcPr>
          <w:p w14:paraId="304DD68B" w14:textId="77777777" w:rsidR="00167024" w:rsidRPr="00167024" w:rsidRDefault="00167024" w:rsidP="00167024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bookmarkStart w:id="1" w:name="_Hlk232689838"/>
            <w:r w:rsidRPr="00167024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 xml:space="preserve">О внесении изменений в постановление администрации Гатчинского муниципального округа </w:t>
            </w:r>
            <w:bookmarkStart w:id="2" w:name="_Hlk232495495"/>
            <w:r w:rsidRPr="00167024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от 26.12.2025 № 12868 «О проведении ведомственного контроля в 2026 году в сфере закупок для обеспечения муниципальных нужд в отношении подведомственного учреждения комитета по строительству администрации Гатчинского муниципального округа МКУ «Управление строительства Гатчинского муниципального округа»»</w:t>
            </w:r>
            <w:bookmarkEnd w:id="1"/>
            <w:bookmarkEnd w:id="2"/>
          </w:p>
        </w:tc>
      </w:tr>
    </w:tbl>
    <w:p w14:paraId="02174A02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7EDB9C" w14:textId="77777777" w:rsidR="00167024" w:rsidRPr="00167024" w:rsidRDefault="00167024" w:rsidP="001670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167024">
        <w:rPr>
          <w:rFonts w:ascii="Calibri" w:eastAsia="Calibri" w:hAnsi="Calibri" w:cs="Times New Roman"/>
        </w:rPr>
        <w:t xml:space="preserve"> </w:t>
      </w: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167024">
        <w:rPr>
          <w:rFonts w:ascii="Calibri" w:eastAsia="Calibri" w:hAnsi="Calibri" w:cs="Times New Roman"/>
        </w:rPr>
        <w:t xml:space="preserve"> </w:t>
      </w: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согласно постановлениям администрации Гатчинского муниципального округа от 21.04.2025 № 3300 «Об утверждении Порядка осуществления ведомственного контроля в сфере закупок для обеспечения муниципальных нужд Гатчинского муниципального округа», от 07.05.2025 № 3845 «Об утверждении Регламента осуществления ведомственного контроля в сфере закупок для обеспечения муниципальных нужд Гатчинского муниципального округа», с учетом того, что уполномоченные должностные лица, осуществляющие ведомственный контроль, имеют высшее образование или дополнительное профессиональное образование в сфере закупок,</w:t>
      </w:r>
      <w:r w:rsidRPr="00167024">
        <w:rPr>
          <w:rFonts w:ascii="Times New Roman" w:eastAsia="Calibri" w:hAnsi="Times New Roman" w:cs="Times New Roman"/>
          <w:sz w:val="28"/>
          <w:szCs w:val="28"/>
        </w:rPr>
        <w:t xml:space="preserve"> и в связи значительными кадровыми изменениями в комитете по строительству Гатчинского муниципального округа», руководствуясь Уставом муниципального образования Гатчинский муниципальный округ Ленинградской области,</w:t>
      </w:r>
    </w:p>
    <w:p w14:paraId="67BBC1F2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290C3C54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1. </w:t>
      </w:r>
      <w:bookmarkStart w:id="3" w:name="_Hlk216794365"/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постановление администрации Гатчинского муниципального округа от 24.03.2026 № 2704 </w:t>
      </w:r>
      <w:r w:rsidRPr="0016702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«О внесении изменений в постановление администрации Гатчинского муниципального округа от 26.12.2025 № 12868 «О проведении ведомственного контроля в 2026 году в сфере закупок для обеспечения муниципальных нужд в отношении подведомственного учреждения комитета по строительству администрации Гатчинского муниципального округа МКУ «Управление строительства Гатчинского муниципального округа»» (далее - постановление)</w:t>
      </w:r>
      <w:bookmarkEnd w:id="3"/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изложив  пункт 3 постановления в следующей редакции:</w:t>
      </w:r>
    </w:p>
    <w:p w14:paraId="55732D11" w14:textId="77777777" w:rsidR="00167024" w:rsidRPr="00167024" w:rsidRDefault="00167024" w:rsidP="001670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«3. Утвердить список уполномоченных должностных лиц на осуществление ведомственного контроля:</w:t>
      </w:r>
      <w:r w:rsidRPr="00167024">
        <w:rPr>
          <w:rFonts w:ascii="Calibri" w:eastAsia="Calibri" w:hAnsi="Calibri" w:cs="Times New Roman"/>
        </w:rPr>
        <w:t xml:space="preserve"> </w:t>
      </w:r>
    </w:p>
    <w:p w14:paraId="3E94DB1D" w14:textId="77777777" w:rsidR="00167024" w:rsidRPr="00167024" w:rsidRDefault="00167024" w:rsidP="001670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Председатель комиссии ведомственного контроля в сфере закупок:</w:t>
      </w:r>
    </w:p>
    <w:p w14:paraId="6FA6BDA0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 А.Ю. – председатель комитета по строительству администрации Гатчинского муниципального округа;</w:t>
      </w:r>
    </w:p>
    <w:p w14:paraId="6AC59803" w14:textId="77777777" w:rsidR="00167024" w:rsidRPr="00167024" w:rsidRDefault="00167024" w:rsidP="001670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Заместитель председателя комиссии ведомственного контроля в сфере закупок:</w:t>
      </w:r>
    </w:p>
    <w:p w14:paraId="396592B7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Керцер</w:t>
      </w:r>
      <w:proofErr w:type="spellEnd"/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И.Б. – заместитель председателя комитета по строительству администрации Гатчинского муниципального округа;</w:t>
      </w:r>
    </w:p>
    <w:p w14:paraId="08BA586A" w14:textId="77777777" w:rsidR="00167024" w:rsidRPr="00167024" w:rsidRDefault="00167024" w:rsidP="001670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Члены комиссии ведомственного контроля в сфере закупок:</w:t>
      </w:r>
    </w:p>
    <w:p w14:paraId="6FDE9D7E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88885637"/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Алтухова М.О. – начальник планово-аналитического отдела комитета по строительству администрации Гатчинского муниципального округа;</w:t>
      </w:r>
    </w:p>
    <w:p w14:paraId="4A4CD373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Е.Г. – заместитель начальника планово-аналитического отдела комитета по строительству администрации Гатчинского муниципального округа;</w:t>
      </w:r>
    </w:p>
    <w:p w14:paraId="0058B32E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Мохова О.В.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65DE9B5D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Агеева Я.С.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27FB2CB5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Бархатова А.А.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69EEEF86" w14:textId="77777777" w:rsidR="00167024" w:rsidRPr="00167024" w:rsidRDefault="00167024" w:rsidP="0016702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Денисова Е.В. – главный специалист планово-аналитического отдела комитета по строительству администрации Гатчинского муниципального округа;».</w:t>
      </w:r>
    </w:p>
    <w:p w14:paraId="0E67C45F" w14:textId="77777777" w:rsidR="00167024" w:rsidRPr="00167024" w:rsidRDefault="00167024" w:rsidP="0016702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копию настоящего постановления в комитет финансов администрации Гатчинского муниципального округа и организовать размещение настоящего постановления на официальном сайте Гатчинского муниципального округа в информационно – телекоммуникационной сети «Интернет».</w:t>
      </w:r>
    </w:p>
    <w:p w14:paraId="3DE51813" w14:textId="77777777" w:rsidR="00167024" w:rsidRPr="00167024" w:rsidRDefault="00167024" w:rsidP="0016702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67024">
        <w:rPr>
          <w:rFonts w:ascii="Calibri" w:eastAsia="Calibri" w:hAnsi="Calibri" w:cs="Times New Roman"/>
        </w:rPr>
        <w:t xml:space="preserve"> </w:t>
      </w:r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Гатчинского муниципального округа от 24.03.2026 № 2704 О внесении изменений в постановление администрации Гатчинского муниципального округа от 26.12.2025 № 12868 «О проведении ведомственного контроля в 2026 году в сфере закупок для обеспечения муниципальных нужд в отношении подведомственного учреждения комитета по строительству администрации Гатчинского муниципального округа МКУ «Управление строительства Гатчинского муниципального округа»».</w:t>
      </w:r>
    </w:p>
    <w:p w14:paraId="18D96726" w14:textId="77777777" w:rsidR="00167024" w:rsidRPr="00167024" w:rsidRDefault="00167024" w:rsidP="0016702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bookmarkEnd w:id="4"/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строительству.</w:t>
      </w:r>
    </w:p>
    <w:p w14:paraId="6756D2E7" w14:textId="77777777" w:rsidR="00167024" w:rsidRPr="00167024" w:rsidRDefault="00167024" w:rsidP="0016702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5C74E" w14:textId="77777777" w:rsidR="00167024" w:rsidRPr="00167024" w:rsidRDefault="00167024" w:rsidP="0016702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BB793" w14:textId="77777777" w:rsidR="00167024" w:rsidRPr="00167024" w:rsidRDefault="00167024" w:rsidP="0016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C5E841B" w14:textId="29440564" w:rsidR="00167024" w:rsidRPr="00167024" w:rsidRDefault="00167024" w:rsidP="0016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     Л.Н. </w:t>
      </w:r>
      <w:proofErr w:type="spellStart"/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0FEC378" w14:textId="77777777" w:rsidR="00167024" w:rsidRPr="00167024" w:rsidRDefault="00167024" w:rsidP="0016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9DAD43" w14:textId="77777777" w:rsidR="00167024" w:rsidRPr="00167024" w:rsidRDefault="00167024" w:rsidP="0016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C8E93" w14:textId="77777777" w:rsidR="00167024" w:rsidRPr="00167024" w:rsidRDefault="00167024" w:rsidP="0016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E250C8" w14:textId="77777777" w:rsidR="00167024" w:rsidRPr="00167024" w:rsidRDefault="00167024" w:rsidP="0016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799F03" w14:textId="4F22E9AF" w:rsidR="00C73573" w:rsidRDefault="00167024" w:rsidP="001670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702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Степанов А.Ю.</w:t>
      </w:r>
      <w:r w:rsidRPr="00167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67024"/>
    <w:rsid w:val="0037430D"/>
    <w:rsid w:val="00791485"/>
    <w:rsid w:val="007B1C5E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1670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2026-06-23T09:26:00Z</cp:lastPrinted>
  <dcterms:created xsi:type="dcterms:W3CDTF">2026-06-23T09:29:00Z</dcterms:created>
  <dcterms:modified xsi:type="dcterms:W3CDTF">2026-06-23T09:29:00Z</dcterms:modified>
</cp:coreProperties>
</file>