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8E6AF4A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80E56">
        <w:rPr>
          <w:rFonts w:ascii="Times New Roman" w:hAnsi="Times New Roman"/>
          <w:sz w:val="28"/>
          <w:szCs w:val="28"/>
          <w:lang w:eastAsia="ru-RU"/>
        </w:rPr>
        <w:t>24.06.2026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80E56">
        <w:rPr>
          <w:rFonts w:ascii="Times New Roman" w:hAnsi="Times New Roman"/>
          <w:sz w:val="28"/>
          <w:szCs w:val="28"/>
          <w:lang w:eastAsia="ru-RU"/>
        </w:rPr>
        <w:t>6816</w:t>
      </w:r>
    </w:p>
    <w:p w14:paraId="28E06067" w14:textId="77777777" w:rsidR="00D80E56" w:rsidRPr="00D80E56" w:rsidRDefault="00C73573" w:rsidP="00D80E56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</w:rPr>
        <w:t xml:space="preserve">       </w:t>
      </w:r>
    </w:p>
    <w:p w14:paraId="42DF08F7" w14:textId="77777777" w:rsidR="00D80E56" w:rsidRPr="00D80E56" w:rsidRDefault="00D80E56" w:rsidP="00D80E56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согласовании проведения универсальной ярмарки на территории Гатчинского муниципального округа в 2026 году </w:t>
      </w:r>
    </w:p>
    <w:p w14:paraId="0167B264" w14:textId="77777777" w:rsidR="00D80E56" w:rsidRPr="00D80E56" w:rsidRDefault="00D80E56" w:rsidP="00D80E5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23364D3" w14:textId="77777777" w:rsidR="00D80E56" w:rsidRPr="00D80E56" w:rsidRDefault="00D80E56" w:rsidP="00D80E5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8AF9280" w14:textId="77777777" w:rsidR="00D80E56" w:rsidRPr="00D80E56" w:rsidRDefault="00D80E56" w:rsidP="00D80E56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80E56">
        <w:rPr>
          <w:rFonts w:ascii="Times New Roman" w:eastAsia="Arial" w:hAnsi="Times New Roman" w:cs="Times New Roman"/>
          <w:sz w:val="28"/>
          <w:szCs w:val="28"/>
        </w:rPr>
        <w:t>Рассмотрев заявление Фонда поддержки малого и среднего предпринимательства Гатчинского муниципального округа о согласовании проведения ярмарки на территории Ленинградской области от 09.06.2026, руководствуясь Федеральным законом от 20.03.2025 №33-ФЗ «Об общих принципах организации местного самоуправления в единой системе публичной власти»,</w:t>
      </w:r>
      <w:r w:rsidRPr="00D80E56">
        <w:rPr>
          <w:rFonts w:ascii="Arial" w:eastAsia="Arial" w:hAnsi="Arial" w:cs="Arial"/>
          <w:sz w:val="28"/>
          <w:szCs w:val="28"/>
        </w:rPr>
        <w:t xml:space="preserve"> </w:t>
      </w:r>
      <w:r w:rsidRPr="00D80E56">
        <w:rPr>
          <w:rFonts w:ascii="Times New Roman" w:eastAsia="Arial" w:hAnsi="Times New Roman" w:cs="Times New Roman"/>
          <w:sz w:val="28"/>
          <w:szCs w:val="28"/>
        </w:rPr>
        <w:t>Федеральным законом от  28.12.2009 №381-ФЗ «Об основах государственного регулирования торговой деятельности в Российской Федерации», постановлением Правительства Ленинградской области от 29.05.2007 №120 «Об организации розничных рынков и ярмарок на территории Ленинградской области», Уставом муниципального образования Гатчинский муниципальный округ Ленинградской области,</w:t>
      </w:r>
    </w:p>
    <w:p w14:paraId="5293FF0B" w14:textId="77777777" w:rsidR="00D80E56" w:rsidRPr="00D80E56" w:rsidRDefault="00D80E56" w:rsidP="00D80E5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D80E56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D80E56">
        <w:rPr>
          <w:rFonts w:ascii="Times New Roman" w:eastAsia="Arial" w:hAnsi="Times New Roman" w:cs="Times New Roman"/>
          <w:sz w:val="28"/>
          <w:szCs w:val="28"/>
        </w:rPr>
        <w:t>:</w:t>
      </w:r>
    </w:p>
    <w:p w14:paraId="12AC1F97" w14:textId="77777777" w:rsidR="00D80E56" w:rsidRPr="00D80E56" w:rsidRDefault="00D80E56" w:rsidP="00D80E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Согласовать Фонду поддержки малого и среднего предпринимательства Гатчинского муниципального округа проведение универсальной </w:t>
      </w:r>
      <w:proofErr w:type="gramStart"/>
      <w:r w:rsidRPr="00D80E56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ярмарки  на</w:t>
      </w:r>
      <w:proofErr w:type="gramEnd"/>
      <w:r w:rsidRPr="00D8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Гатчинского муниципального округа с 26.06.2026 по 28.06.2026 по адресу: Ленинградская область, п. Вырица, улица Жертв Революции, д. 20.</w:t>
      </w:r>
    </w:p>
    <w:p w14:paraId="70448F03" w14:textId="77777777" w:rsidR="00D80E56" w:rsidRPr="00D80E56" w:rsidRDefault="00D80E56" w:rsidP="00D80E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разместить на официальном сайте Гатчинского муниципального округа в информационно-телекоммуникационной сети «Интернет».</w:t>
      </w:r>
    </w:p>
    <w:p w14:paraId="112F57E9" w14:textId="77777777" w:rsidR="00D80E56" w:rsidRPr="00D80E56" w:rsidRDefault="00D80E56" w:rsidP="00D80E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экономике и цифровому развитию Г.Ю. Никифорову.</w:t>
      </w:r>
    </w:p>
    <w:p w14:paraId="604C35D2" w14:textId="77777777" w:rsidR="00D80E56" w:rsidRPr="00D80E56" w:rsidRDefault="00D80E56" w:rsidP="00D80E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9B19F" w14:textId="77777777" w:rsidR="00D80E56" w:rsidRPr="00D80E56" w:rsidRDefault="00D80E56" w:rsidP="00D80E5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CE01605" w14:textId="77777777" w:rsidR="00D80E56" w:rsidRPr="00D80E56" w:rsidRDefault="00D80E56" w:rsidP="00D80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3BB9C849" w14:textId="77777777" w:rsidR="00D80E56" w:rsidRPr="00D80E56" w:rsidRDefault="00D80E56" w:rsidP="00D80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D80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614565C5" w14:textId="77777777" w:rsidR="00D80E56" w:rsidRPr="00D80E56" w:rsidRDefault="00D80E56" w:rsidP="00D80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E5E1AD2" w14:textId="77777777" w:rsidR="00D80E56" w:rsidRPr="00D80E56" w:rsidRDefault="00D80E56" w:rsidP="00D80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B37C57A" w14:textId="77777777" w:rsidR="00D80E56" w:rsidRPr="00D80E56" w:rsidRDefault="00D80E56" w:rsidP="00D80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D80E56">
        <w:rPr>
          <w:rFonts w:ascii="Times New Roman" w:eastAsia="Calibri" w:hAnsi="Times New Roman" w:cs="Times New Roman"/>
          <w:bCs/>
          <w:sz w:val="20"/>
          <w:szCs w:val="20"/>
        </w:rPr>
        <w:t>Ефремова Елена Александровна</w:t>
      </w:r>
    </w:p>
    <w:sectPr w:rsidR="00D80E56" w:rsidRPr="00D80E56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1AE"/>
    <w:multiLevelType w:val="hybridMultilevel"/>
    <w:tmpl w:val="67C09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F1052"/>
    <w:rsid w:val="00791485"/>
    <w:rsid w:val="00883CA0"/>
    <w:rsid w:val="0096086D"/>
    <w:rsid w:val="0098363E"/>
    <w:rsid w:val="00AD093D"/>
    <w:rsid w:val="00C73573"/>
    <w:rsid w:val="00D80E56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2026-06-25T08:58:00Z</cp:lastPrinted>
  <dcterms:created xsi:type="dcterms:W3CDTF">2026-06-25T11:29:00Z</dcterms:created>
  <dcterms:modified xsi:type="dcterms:W3CDTF">2026-06-25T11:29:00Z</dcterms:modified>
</cp:coreProperties>
</file>