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F3B63B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9445C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9445C">
        <w:rPr>
          <w:rFonts w:ascii="Times New Roman" w:hAnsi="Times New Roman"/>
          <w:sz w:val="28"/>
          <w:szCs w:val="28"/>
          <w:lang w:eastAsia="ru-RU"/>
        </w:rPr>
        <w:t>8168</w:t>
      </w:r>
    </w:p>
    <w:p w14:paraId="6C8EEB54" w14:textId="72B272BE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18071670" w14:textId="77777777" w:rsidR="0049445C" w:rsidRPr="0049445C" w:rsidRDefault="0049445C" w:rsidP="0049445C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9427311"/>
      <w:r w:rsidRPr="0049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отсутствии оснований для признания многоквартирного дома, расположенного по адресу: Российская Федерация, Ленинградская область, муниципальный округ Гатчинский, город Гатчина, улица</w:t>
      </w:r>
    </w:p>
    <w:p w14:paraId="62F49656" w14:textId="77777777" w:rsidR="0049445C" w:rsidRPr="0049445C" w:rsidRDefault="0049445C" w:rsidP="0049445C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Киевская, дом 4б, аварийным и подлежащим сносу или реконструкции</w:t>
      </w:r>
    </w:p>
    <w:bookmarkEnd w:id="1"/>
    <w:p w14:paraId="5C383E4D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B00BD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4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2" w:name="_Hlk235173147"/>
      <w:r w:rsidRPr="0049445C">
        <w:rPr>
          <w:rFonts w:ascii="Times New Roman" w:eastAsia="Calibri" w:hAnsi="Times New Roman" w:cs="Times New Roman"/>
          <w:sz w:val="28"/>
          <w:szCs w:val="28"/>
        </w:rPr>
        <w:t xml:space="preserve">п. 8 ч. 1 ст. 14 Жилищного </w:t>
      </w:r>
      <w:bookmarkEnd w:id="2"/>
      <w:r w:rsidRPr="0049445C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Российская Федерация, Ленинградская область, муниципальный округ Гатчинский, город Гатчина, улица Киевская, дом 4б, при возникновении неотложной необходимости, на основании заключения межведомственной комиссии Гатчинского муниципального округа от 21.07.2026 № 133 об отсутствии оснований для признания многоквартирного дома по адресу:</w:t>
      </w:r>
      <w:r w:rsidRPr="0049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45C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Федерация, Ленинградская область, муниципальный округ Гатчинский, город Гатчина, улица Киевская, дом 4б аварийным и подлежащим сносу или реконструкции, учитывая заключение ООО «Спектр»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Киевская, дом 4б, в связи с отсутствием оснований для признания многоквартирного дома аварийным и подлежащим сносу или реконструкции, </w:t>
      </w:r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45183AA9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4D8F43BB" w14:textId="77777777" w:rsidR="0049445C" w:rsidRPr="0049445C" w:rsidRDefault="0049445C" w:rsidP="004944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45C">
        <w:rPr>
          <w:rFonts w:ascii="Times New Roman" w:eastAsia="Calibri" w:hAnsi="Times New Roman" w:cs="Times New Roman"/>
          <w:sz w:val="28"/>
          <w:szCs w:val="28"/>
        </w:rPr>
        <w:t xml:space="preserve">Считать основания, для признания многоквартирного дома по адресу: Российская Федерация, Ленинградская область, муниципальный округ Гатчинский, город Гатчина, улица Киевская, дом 4б, аварийным и подлежащим сносу или реконструкции, отсутствующими. </w:t>
      </w:r>
    </w:p>
    <w:p w14:paraId="0C262AB6" w14:textId="77777777" w:rsidR="0049445C" w:rsidRPr="0049445C" w:rsidRDefault="0049445C" w:rsidP="004944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по жилищно-коммунальному и дорожному хозяйству.</w:t>
      </w:r>
    </w:p>
    <w:p w14:paraId="2F41506D" w14:textId="77777777" w:rsidR="0049445C" w:rsidRPr="0049445C" w:rsidRDefault="0049445C" w:rsidP="0049445C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4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 </w:t>
      </w:r>
    </w:p>
    <w:p w14:paraId="77B723EF" w14:textId="77777777" w:rsidR="0049445C" w:rsidRPr="0049445C" w:rsidRDefault="0049445C" w:rsidP="0049445C">
      <w:pPr>
        <w:spacing w:after="0" w:line="240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EA8CD2" w14:textId="77777777" w:rsidR="0049445C" w:rsidRPr="0049445C" w:rsidRDefault="0049445C" w:rsidP="004944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293E04" w14:textId="77777777" w:rsidR="0049445C" w:rsidRPr="0049445C" w:rsidRDefault="0049445C" w:rsidP="0049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53CDE3F" w14:textId="77777777" w:rsidR="0049445C" w:rsidRPr="0049445C" w:rsidRDefault="0049445C" w:rsidP="0049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49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26D29B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A553C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498DF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94DB9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77A38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858D0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3EC53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D314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77AD2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FB698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E7BF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34E0C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5FD07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8A0C7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CC4B7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372D5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8FA66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AC431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55AED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E08BF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4847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B8ACF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8F7D2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81E36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BDF2D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87DB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1B37A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F1DC4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5EF39" w14:textId="77777777" w:rsidR="0049445C" w:rsidRPr="0049445C" w:rsidRDefault="0049445C" w:rsidP="0049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9445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4944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49445C" w:rsidRPr="0049445C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E37EB"/>
    <w:rsid w:val="0037430D"/>
    <w:rsid w:val="0049445C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2026-07-23T07:18:00Z</cp:lastPrinted>
  <dcterms:created xsi:type="dcterms:W3CDTF">2026-07-23T11:17:00Z</dcterms:created>
  <dcterms:modified xsi:type="dcterms:W3CDTF">2026-07-23T11:17:00Z</dcterms:modified>
</cp:coreProperties>
</file>