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16" w:rsidRPr="00A6581B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1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6581B" w:rsidRPr="00A6581B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1B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D16208">
        <w:rPr>
          <w:rFonts w:ascii="Times New Roman" w:hAnsi="Times New Roman" w:cs="Times New Roman"/>
          <w:b/>
          <w:sz w:val="28"/>
          <w:szCs w:val="28"/>
        </w:rPr>
        <w:t>в 2022</w:t>
      </w:r>
      <w:r w:rsidR="00E25BC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A6581B" w:rsidRPr="00A6581B">
        <w:rPr>
          <w:rFonts w:ascii="Times New Roman" w:hAnsi="Times New Roman" w:cs="Times New Roman"/>
          <w:b/>
          <w:sz w:val="28"/>
          <w:szCs w:val="28"/>
        </w:rPr>
        <w:br/>
      </w:r>
      <w:r w:rsidRPr="00A6581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B14A2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="00E25BCE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 w:rsidR="00CD7C0B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5B14A2" w:rsidRPr="00A6581B">
        <w:rPr>
          <w:rFonts w:ascii="Times New Roman" w:hAnsi="Times New Roman" w:cs="Times New Roman"/>
          <w:b/>
          <w:sz w:val="28"/>
          <w:szCs w:val="28"/>
        </w:rPr>
        <w:t>бюджета</w:t>
      </w:r>
      <w:r w:rsidR="00734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DEF">
        <w:rPr>
          <w:rFonts w:ascii="Times New Roman" w:hAnsi="Times New Roman" w:cs="Times New Roman"/>
          <w:b/>
          <w:sz w:val="28"/>
          <w:szCs w:val="28"/>
        </w:rPr>
        <w:t xml:space="preserve">МО «Город Гатчина» </w:t>
      </w:r>
      <w:r w:rsidR="00E25BC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F6DEF">
        <w:rPr>
          <w:rFonts w:ascii="Times New Roman" w:hAnsi="Times New Roman" w:cs="Times New Roman"/>
          <w:b/>
          <w:sz w:val="28"/>
          <w:szCs w:val="28"/>
        </w:rPr>
        <w:t>целях возмещения</w:t>
      </w:r>
      <w:r w:rsidR="0052136F">
        <w:rPr>
          <w:rFonts w:ascii="Times New Roman" w:hAnsi="Times New Roman" w:cs="Times New Roman"/>
          <w:b/>
          <w:sz w:val="28"/>
          <w:szCs w:val="28"/>
        </w:rPr>
        <w:t xml:space="preserve"> фактических</w:t>
      </w:r>
      <w:r w:rsidR="009F6DEF">
        <w:rPr>
          <w:rFonts w:ascii="Times New Roman" w:hAnsi="Times New Roman" w:cs="Times New Roman"/>
          <w:b/>
          <w:sz w:val="28"/>
          <w:szCs w:val="28"/>
        </w:rPr>
        <w:t xml:space="preserve"> затрат по ремонту жилых помещений, находящихся в муниципальной собственности МО «Город Гатчина» </w:t>
      </w:r>
    </w:p>
    <w:p w:rsidR="00A6581B" w:rsidRDefault="00A6581B" w:rsidP="00140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694" w:rsidRPr="00657D0D" w:rsidRDefault="001D1694" w:rsidP="001D169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1606A9" w:rsidRDefault="001D1694" w:rsidP="001B0FDE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6581B" w:rsidRPr="00A6581B">
        <w:rPr>
          <w:rFonts w:ascii="Times New Roman" w:hAnsi="Times New Roman" w:cs="Times New Roman"/>
          <w:sz w:val="28"/>
          <w:szCs w:val="28"/>
        </w:rPr>
        <w:t xml:space="preserve">Настоящее объявление подготовлено в целях проведения </w:t>
      </w:r>
      <w:r w:rsidR="00AF4F37">
        <w:rPr>
          <w:rFonts w:ascii="Times New Roman" w:hAnsi="Times New Roman" w:cs="Times New Roman"/>
          <w:sz w:val="28"/>
          <w:szCs w:val="28"/>
        </w:rPr>
        <w:br/>
      </w:r>
      <w:r w:rsidR="00B1455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A6581B">
        <w:rPr>
          <w:rFonts w:ascii="Times New Roman" w:hAnsi="Times New Roman" w:cs="Times New Roman"/>
          <w:sz w:val="28"/>
          <w:szCs w:val="28"/>
        </w:rPr>
        <w:t>в 202</w:t>
      </w:r>
      <w:r w:rsidR="00947116">
        <w:rPr>
          <w:rFonts w:ascii="Times New Roman" w:hAnsi="Times New Roman" w:cs="Times New Roman"/>
          <w:sz w:val="28"/>
          <w:szCs w:val="28"/>
        </w:rPr>
        <w:t>2</w:t>
      </w:r>
      <w:r w:rsidR="00A658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73470D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для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субсиди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возмещения</w:t>
      </w:r>
      <w:r w:rsidR="0094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фактических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 по ремонту жилых помещений, находящихся в муниципальной собственности МО «Город Гатчина»</w:t>
      </w:r>
      <w:r w:rsidR="0073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и заключения соглашени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="00160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06A9" w:rsidRPr="00A658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0FDE">
        <w:rPr>
          <w:rFonts w:ascii="Times New Roman" w:hAnsi="Times New Roman" w:cs="Times New Roman"/>
          <w:sz w:val="28"/>
          <w:szCs w:val="28"/>
        </w:rPr>
        <w:t>«</w:t>
      </w:r>
      <w:r w:rsidR="009F6DEF">
        <w:rPr>
          <w:rFonts w:ascii="Times New Roman" w:hAnsi="Times New Roman" w:cs="Times New Roman"/>
          <w:sz w:val="28"/>
          <w:szCs w:val="28"/>
        </w:rPr>
        <w:t xml:space="preserve">Порядком  </w:t>
      </w:r>
      <w:r w:rsidR="001606A9" w:rsidRPr="00A6581B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1B0FDE">
        <w:rPr>
          <w:rFonts w:ascii="Times New Roman" w:hAnsi="Times New Roman" w:cs="Times New Roman"/>
          <w:sz w:val="28"/>
          <w:szCs w:val="28"/>
        </w:rPr>
        <w:t xml:space="preserve"> в целях возмещения затрат по ремонту жилых помещений, находящихся в муниципальной собственности МО «Город Гатчина»</w:t>
      </w:r>
      <w:r w:rsidR="001606A9" w:rsidRPr="00A6581B">
        <w:rPr>
          <w:rFonts w:ascii="Times New Roman" w:hAnsi="Times New Roman" w:cs="Times New Roman"/>
          <w:sz w:val="28"/>
          <w:szCs w:val="28"/>
        </w:rPr>
        <w:t>»</w:t>
      </w:r>
      <w:r w:rsidR="007C202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Гатчинского муниципального района от </w:t>
      </w:r>
      <w:r w:rsidR="00180A91">
        <w:rPr>
          <w:rFonts w:ascii="Times New Roman" w:hAnsi="Times New Roman" w:cs="Times New Roman"/>
          <w:sz w:val="28"/>
          <w:szCs w:val="28"/>
        </w:rPr>
        <w:t>12.07</w:t>
      </w:r>
      <w:r w:rsidR="007C202A">
        <w:rPr>
          <w:rFonts w:ascii="Times New Roman" w:hAnsi="Times New Roman" w:cs="Times New Roman"/>
          <w:sz w:val="28"/>
          <w:szCs w:val="28"/>
        </w:rPr>
        <w:t xml:space="preserve">.2021 № </w:t>
      </w:r>
      <w:r w:rsidR="00180A91">
        <w:rPr>
          <w:rFonts w:ascii="Times New Roman" w:hAnsi="Times New Roman" w:cs="Times New Roman"/>
          <w:sz w:val="28"/>
          <w:szCs w:val="28"/>
        </w:rPr>
        <w:t>2494 (в ред. постановления от 30.06.2022</w:t>
      </w:r>
      <w:r w:rsidR="00760237">
        <w:rPr>
          <w:rFonts w:ascii="Times New Roman" w:hAnsi="Times New Roman" w:cs="Times New Roman"/>
          <w:sz w:val="28"/>
          <w:szCs w:val="28"/>
        </w:rPr>
        <w:t xml:space="preserve"> № 2486</w:t>
      </w:r>
      <w:r w:rsidR="00180A91">
        <w:rPr>
          <w:rFonts w:ascii="Times New Roman" w:hAnsi="Times New Roman" w:cs="Times New Roman"/>
          <w:sz w:val="28"/>
          <w:szCs w:val="28"/>
        </w:rPr>
        <w:t>)</w:t>
      </w:r>
      <w:r w:rsidR="001606A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B0FDE">
        <w:rPr>
          <w:rFonts w:ascii="Times New Roman" w:hAnsi="Times New Roman" w:cs="Times New Roman"/>
          <w:sz w:val="28"/>
          <w:szCs w:val="28"/>
        </w:rPr>
        <w:t>отбор, Порядок</w:t>
      </w:r>
      <w:r w:rsidR="00D315BC">
        <w:rPr>
          <w:rFonts w:ascii="Times New Roman" w:hAnsi="Times New Roman" w:cs="Times New Roman"/>
          <w:sz w:val="28"/>
          <w:szCs w:val="28"/>
        </w:rPr>
        <w:t>)</w:t>
      </w:r>
      <w:r w:rsidR="001606A9">
        <w:rPr>
          <w:rFonts w:ascii="Times New Roman" w:hAnsi="Times New Roman" w:cs="Times New Roman"/>
          <w:sz w:val="28"/>
          <w:szCs w:val="28"/>
        </w:rPr>
        <w:t>.</w:t>
      </w:r>
    </w:p>
    <w:p w:rsidR="00E51884" w:rsidRPr="001D1694" w:rsidRDefault="001D1694" w:rsidP="001D169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606A9" w:rsidRPr="001D1694">
        <w:rPr>
          <w:rFonts w:ascii="Times New Roman" w:hAnsi="Times New Roman" w:cs="Times New Roman"/>
          <w:sz w:val="28"/>
          <w:szCs w:val="28"/>
        </w:rPr>
        <w:t xml:space="preserve"> Отбор проводится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запроса предложений (заявок), направленных</w:t>
      </w:r>
      <w:r w:rsidR="0073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управляющими организациями</w:t>
      </w:r>
      <w:r w:rsidR="0073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533E1F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7A6" w:rsidRDefault="006447A6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D16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</w:t>
      </w:r>
      <w:r w:rsidR="00B13479">
        <w:rPr>
          <w:rFonts w:ascii="Times New Roman" w:hAnsi="Times New Roman" w:cs="Times New Roman"/>
          <w:sz w:val="28"/>
          <w:szCs w:val="28"/>
        </w:rPr>
        <w:t>комиссией по проведению отбора на предоставление субсидий (далее - комиссией)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694" w:rsidRPr="00C523E1" w:rsidRDefault="001D1694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E1">
        <w:rPr>
          <w:rFonts w:ascii="Times New Roman" w:hAnsi="Times New Roman" w:cs="Times New Roman"/>
          <w:sz w:val="28"/>
          <w:szCs w:val="28"/>
        </w:rPr>
        <w:t xml:space="preserve">1.4. </w:t>
      </w:r>
      <w:r w:rsidR="00FB444E" w:rsidRPr="00C523E1">
        <w:rPr>
          <w:rFonts w:ascii="Times New Roman" w:hAnsi="Times New Roman" w:cs="Times New Roman"/>
          <w:sz w:val="28"/>
          <w:szCs w:val="28"/>
        </w:rPr>
        <w:t>Размер объема финансирования субсидии утвержден решением совета депутатов</w:t>
      </w:r>
      <w:r w:rsidR="001B0FDE" w:rsidRPr="00C523E1">
        <w:rPr>
          <w:rFonts w:ascii="Times New Roman" w:hAnsi="Times New Roman" w:cs="Times New Roman"/>
          <w:sz w:val="28"/>
          <w:szCs w:val="28"/>
        </w:rPr>
        <w:t xml:space="preserve"> МО «Город Гатчина» </w:t>
      </w:r>
      <w:r w:rsidR="00833359" w:rsidRPr="00C523E1">
        <w:rPr>
          <w:rFonts w:ascii="Times New Roman" w:hAnsi="Times New Roman" w:cs="Times New Roman"/>
          <w:sz w:val="28"/>
          <w:szCs w:val="28"/>
        </w:rPr>
        <w:t>№</w:t>
      </w:r>
      <w:r w:rsidR="00B60FE4" w:rsidRPr="00C523E1">
        <w:rPr>
          <w:rFonts w:ascii="Times New Roman" w:hAnsi="Times New Roman" w:cs="Times New Roman"/>
          <w:sz w:val="28"/>
          <w:szCs w:val="28"/>
        </w:rPr>
        <w:t xml:space="preserve"> </w:t>
      </w:r>
      <w:r w:rsidR="00833359" w:rsidRPr="00C523E1">
        <w:rPr>
          <w:rFonts w:ascii="Times New Roman" w:hAnsi="Times New Roman" w:cs="Times New Roman"/>
          <w:sz w:val="28"/>
          <w:szCs w:val="28"/>
        </w:rPr>
        <w:t>5</w:t>
      </w:r>
      <w:r w:rsidR="00C523E1" w:rsidRPr="00C523E1">
        <w:rPr>
          <w:rFonts w:ascii="Times New Roman" w:hAnsi="Times New Roman" w:cs="Times New Roman"/>
          <w:sz w:val="28"/>
          <w:szCs w:val="28"/>
        </w:rPr>
        <w:t>7</w:t>
      </w:r>
      <w:r w:rsidR="00833359" w:rsidRPr="00C523E1">
        <w:rPr>
          <w:rFonts w:ascii="Times New Roman" w:hAnsi="Times New Roman" w:cs="Times New Roman"/>
          <w:sz w:val="28"/>
          <w:szCs w:val="28"/>
        </w:rPr>
        <w:t xml:space="preserve"> от </w:t>
      </w:r>
      <w:r w:rsidR="00C523E1" w:rsidRPr="00C523E1">
        <w:rPr>
          <w:rFonts w:ascii="Times New Roman" w:hAnsi="Times New Roman" w:cs="Times New Roman"/>
          <w:sz w:val="28"/>
          <w:szCs w:val="28"/>
        </w:rPr>
        <w:t>01</w:t>
      </w:r>
      <w:r w:rsidR="00833359" w:rsidRPr="00C523E1">
        <w:rPr>
          <w:rFonts w:ascii="Times New Roman" w:hAnsi="Times New Roman" w:cs="Times New Roman"/>
          <w:sz w:val="28"/>
          <w:szCs w:val="28"/>
        </w:rPr>
        <w:t>.1</w:t>
      </w:r>
      <w:r w:rsidR="00C523E1" w:rsidRPr="00C523E1">
        <w:rPr>
          <w:rFonts w:ascii="Times New Roman" w:hAnsi="Times New Roman" w:cs="Times New Roman"/>
          <w:sz w:val="28"/>
          <w:szCs w:val="28"/>
        </w:rPr>
        <w:t>2</w:t>
      </w:r>
      <w:r w:rsidR="00833359" w:rsidRPr="00C523E1">
        <w:rPr>
          <w:rFonts w:ascii="Times New Roman" w:hAnsi="Times New Roman" w:cs="Times New Roman"/>
          <w:sz w:val="28"/>
          <w:szCs w:val="28"/>
        </w:rPr>
        <w:t>.202</w:t>
      </w:r>
      <w:r w:rsidR="00C523E1" w:rsidRPr="00C523E1">
        <w:rPr>
          <w:rFonts w:ascii="Times New Roman" w:hAnsi="Times New Roman" w:cs="Times New Roman"/>
          <w:sz w:val="28"/>
          <w:szCs w:val="28"/>
        </w:rPr>
        <w:t>1</w:t>
      </w:r>
      <w:r w:rsidR="00833359" w:rsidRPr="00C523E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523E1">
        <w:rPr>
          <w:rFonts w:ascii="Times New Roman" w:hAnsi="Times New Roman" w:cs="Times New Roman"/>
          <w:sz w:val="28"/>
          <w:szCs w:val="28"/>
        </w:rPr>
        <w:t>на 202</w:t>
      </w:r>
      <w:r w:rsidR="00C523E1" w:rsidRPr="00C523E1">
        <w:rPr>
          <w:rFonts w:ascii="Times New Roman" w:hAnsi="Times New Roman" w:cs="Times New Roman"/>
          <w:sz w:val="28"/>
          <w:szCs w:val="28"/>
        </w:rPr>
        <w:t>2</w:t>
      </w:r>
      <w:r w:rsidRPr="00C523E1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="0073470D" w:rsidRPr="00C523E1">
        <w:rPr>
          <w:rFonts w:ascii="Times New Roman" w:hAnsi="Times New Roman" w:cs="Times New Roman"/>
          <w:sz w:val="28"/>
          <w:szCs w:val="28"/>
        </w:rPr>
        <w:t xml:space="preserve"> </w:t>
      </w:r>
      <w:r w:rsidRPr="00C523E1">
        <w:rPr>
          <w:rFonts w:ascii="Times New Roman" w:hAnsi="Times New Roman" w:cs="Times New Roman"/>
          <w:sz w:val="28"/>
          <w:szCs w:val="28"/>
        </w:rPr>
        <w:t>период 202</w:t>
      </w:r>
      <w:r w:rsidR="00C523E1" w:rsidRPr="00C523E1">
        <w:rPr>
          <w:rFonts w:ascii="Times New Roman" w:hAnsi="Times New Roman" w:cs="Times New Roman"/>
          <w:sz w:val="28"/>
          <w:szCs w:val="28"/>
        </w:rPr>
        <w:t>3</w:t>
      </w:r>
      <w:r w:rsidRPr="00C523E1">
        <w:rPr>
          <w:rFonts w:ascii="Times New Roman" w:hAnsi="Times New Roman" w:cs="Times New Roman"/>
          <w:sz w:val="28"/>
          <w:szCs w:val="28"/>
        </w:rPr>
        <w:t xml:space="preserve"> и 202</w:t>
      </w:r>
      <w:r w:rsidR="00C523E1" w:rsidRPr="00C523E1">
        <w:rPr>
          <w:rFonts w:ascii="Times New Roman" w:hAnsi="Times New Roman" w:cs="Times New Roman"/>
          <w:sz w:val="28"/>
          <w:szCs w:val="28"/>
        </w:rPr>
        <w:t>4</w:t>
      </w:r>
      <w:r w:rsidRPr="00C523E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B444E" w:rsidRPr="00C523E1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Pr="00C523E1">
        <w:rPr>
          <w:rFonts w:ascii="Times New Roman" w:hAnsi="Times New Roman" w:cs="Times New Roman"/>
          <w:sz w:val="28"/>
          <w:szCs w:val="28"/>
        </w:rPr>
        <w:t>.</w:t>
      </w:r>
    </w:p>
    <w:p w:rsidR="00533E1F" w:rsidRDefault="00533E1F" w:rsidP="0014082F">
      <w:pPr>
        <w:pStyle w:val="a3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6ECD" w:rsidRDefault="00657D0D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Срок</w:t>
      </w:r>
      <w:r w:rsidR="00533E1F">
        <w:rPr>
          <w:rFonts w:ascii="Times New Roman" w:hAnsi="Times New Roman" w:cs="Times New Roman"/>
          <w:b/>
          <w:sz w:val="28"/>
          <w:szCs w:val="28"/>
        </w:rPr>
        <w:t>и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проведения отбора, д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>аты начала и окончания пода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чи заявок на участие в отборе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br/>
      </w:r>
      <w:r w:rsidR="009840A1">
        <w:rPr>
          <w:rFonts w:ascii="Times New Roman" w:hAnsi="Times New Roman" w:cs="Times New Roman"/>
          <w:b/>
          <w:sz w:val="28"/>
          <w:szCs w:val="28"/>
        </w:rPr>
        <w:tab/>
      </w:r>
      <w:r w:rsidR="009840A1" w:rsidRPr="009840A1">
        <w:rPr>
          <w:rFonts w:ascii="Times New Roman" w:hAnsi="Times New Roman" w:cs="Times New Roman"/>
          <w:sz w:val="28"/>
          <w:szCs w:val="28"/>
        </w:rPr>
        <w:t>Отбор проводится в 202</w:t>
      </w:r>
      <w:r w:rsidR="002C5EAE">
        <w:rPr>
          <w:rFonts w:ascii="Times New Roman" w:hAnsi="Times New Roman" w:cs="Times New Roman"/>
          <w:sz w:val="28"/>
          <w:szCs w:val="28"/>
        </w:rPr>
        <w:t>2</w:t>
      </w:r>
      <w:r w:rsidR="009840A1" w:rsidRPr="009840A1">
        <w:rPr>
          <w:rFonts w:ascii="Times New Roman" w:hAnsi="Times New Roman" w:cs="Times New Roman"/>
          <w:sz w:val="28"/>
          <w:szCs w:val="28"/>
        </w:rPr>
        <w:t xml:space="preserve"> году 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F6ECD" w:rsidTr="008F6ECD">
        <w:tc>
          <w:tcPr>
            <w:tcW w:w="4678" w:type="dxa"/>
          </w:tcPr>
          <w:p w:rsidR="008F6ECD" w:rsidRPr="00023F9A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F9A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</w:tcPr>
          <w:p w:rsidR="008F6ECD" w:rsidRPr="00023F9A" w:rsidRDefault="002C5EAE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F9A">
              <w:rPr>
                <w:rFonts w:ascii="Times New Roman" w:hAnsi="Times New Roman" w:cs="Times New Roman"/>
                <w:sz w:val="28"/>
                <w:szCs w:val="28"/>
              </w:rPr>
              <w:t xml:space="preserve">3 августа </w:t>
            </w:r>
            <w:r w:rsidR="008F6ECD" w:rsidRPr="00023F9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023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6ECD" w:rsidRPr="00023F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F6ECD" w:rsidRPr="00023F9A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F9A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9840A1" w:rsidRPr="00023F9A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  <w:tr w:rsidR="008F6ECD" w:rsidTr="008F6ECD">
        <w:tc>
          <w:tcPr>
            <w:tcW w:w="4678" w:type="dxa"/>
          </w:tcPr>
          <w:p w:rsidR="008F6ECD" w:rsidRPr="00023F9A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F9A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</w:tcPr>
          <w:p w:rsidR="008F6ECD" w:rsidRPr="00023F9A" w:rsidRDefault="00180A91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C15" w:rsidRPr="00023F9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23F9A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8F6ECD" w:rsidRPr="00023F9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023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6ECD" w:rsidRPr="00023F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F6ECD" w:rsidRPr="00023F9A" w:rsidRDefault="002758FA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F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F6ECD" w:rsidRPr="00023F9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840A1" w:rsidRPr="00023F9A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</w:tbl>
    <w:p w:rsidR="008F6ECD" w:rsidRDefault="008F6ECD" w:rsidP="0014082F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0E16" w:rsidRPr="00AC3CCA" w:rsidRDefault="00657D0D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  Местонахождение, почтовый адрес, адрес электронной почты        </w:t>
      </w:r>
      <w:r w:rsidR="00FB444E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8903B4" w:rsidRPr="00AC3CCA">
        <w:rPr>
          <w:rFonts w:ascii="Times New Roman" w:hAnsi="Times New Roman" w:cs="Times New Roman"/>
          <w:b/>
          <w:sz w:val="28"/>
          <w:szCs w:val="28"/>
        </w:rPr>
        <w:t>, сайт в информационно-телекоммуникационной сети «Интернет»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715DA8" w:rsidTr="00715DA8">
        <w:tc>
          <w:tcPr>
            <w:tcW w:w="4678" w:type="dxa"/>
          </w:tcPr>
          <w:p w:rsidR="00715DA8" w:rsidRPr="00EB3474" w:rsidRDefault="00715DA8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2" w:type="dxa"/>
          </w:tcPr>
          <w:p w:rsidR="00715DA8" w:rsidRPr="00EB3474" w:rsidRDefault="003C1E9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Место нахождение и 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подачи заявок на отбор</w:t>
            </w:r>
          </w:p>
        </w:tc>
        <w:tc>
          <w:tcPr>
            <w:tcW w:w="4672" w:type="dxa"/>
          </w:tcPr>
          <w:p w:rsidR="003C1E95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188000</w:t>
            </w:r>
            <w:r w:rsidR="008903B4"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Гатчина</w:t>
            </w:r>
            <w:r w:rsidR="008903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Киргетова, д.1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Телефон справочной</w:t>
            </w:r>
          </w:p>
        </w:tc>
        <w:tc>
          <w:tcPr>
            <w:tcW w:w="4672" w:type="dxa"/>
          </w:tcPr>
          <w:p w:rsidR="00715DA8" w:rsidRPr="0052136F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36F">
              <w:rPr>
                <w:rFonts w:ascii="Times New Roman" w:hAnsi="Times New Roman" w:cs="Times New Roman"/>
                <w:sz w:val="28"/>
                <w:szCs w:val="28"/>
              </w:rPr>
              <w:t>8 (81371) 9-31-00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672" w:type="dxa"/>
          </w:tcPr>
          <w:p w:rsidR="00715DA8" w:rsidRPr="0052136F" w:rsidRDefault="003C1E9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521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9" w:history="1">
              <w:r w:rsidRPr="0052136F">
                <w:rPr>
                  <w:rStyle w:val="a5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  <w:shd w:val="clear" w:color="auto" w:fill="FFFFFF"/>
                </w:rPr>
                <w:t>radm@gtn.ru</w:t>
              </w:r>
            </w:hyperlink>
          </w:p>
        </w:tc>
      </w:tr>
      <w:tr w:rsidR="008903B4" w:rsidTr="00715DA8">
        <w:tc>
          <w:tcPr>
            <w:tcW w:w="4678" w:type="dxa"/>
          </w:tcPr>
          <w:p w:rsidR="008903B4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:rsidR="008903B4" w:rsidRPr="0052136F" w:rsidRDefault="008903B4" w:rsidP="0052136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36F"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="003C1E95" w:rsidRPr="0052136F">
              <w:rPr>
                <w:rFonts w:ascii="Times New Roman" w:hAnsi="Times New Roman" w:cs="Times New Roman"/>
                <w:sz w:val="28"/>
                <w:szCs w:val="28"/>
              </w:rPr>
              <w:t>81371) 2-00-37</w:t>
            </w:r>
            <w:r w:rsidR="005213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2136F" w:rsidRPr="0052136F">
              <w:rPr>
                <w:rFonts w:ascii="Times New Roman" w:hAnsi="Times New Roman" w:cs="Times New Roman"/>
                <w:sz w:val="28"/>
                <w:szCs w:val="28"/>
              </w:rPr>
              <w:t xml:space="preserve"> 8 (81371) </w:t>
            </w:r>
            <w:r w:rsidR="005213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136F" w:rsidRPr="00521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36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52136F" w:rsidRPr="00521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36F">
              <w:rPr>
                <w:rFonts w:ascii="Times New Roman" w:hAnsi="Times New Roman" w:cs="Times New Roman"/>
                <w:sz w:val="28"/>
                <w:szCs w:val="28"/>
              </w:rPr>
              <w:t>69;</w:t>
            </w:r>
          </w:p>
        </w:tc>
      </w:tr>
    </w:tbl>
    <w:p w:rsidR="002C0FEC" w:rsidRDefault="002C0FEC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0E16" w:rsidRDefault="00657D0D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36F4">
        <w:rPr>
          <w:rFonts w:ascii="Times New Roman" w:hAnsi="Times New Roman" w:cs="Times New Roman"/>
          <w:b/>
          <w:sz w:val="28"/>
          <w:szCs w:val="28"/>
        </w:rPr>
        <w:t xml:space="preserve">.   Цель 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и результат </w:t>
      </w:r>
      <w:r w:rsidR="000D36F4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:rsidR="00504B04" w:rsidRPr="00504B04" w:rsidRDefault="00504B04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</w:t>
      </w:r>
      <w:r w:rsidR="003C1E95">
        <w:rPr>
          <w:rFonts w:ascii="Times New Roman" w:hAnsi="Times New Roman" w:cs="Times New Roman"/>
          <w:sz w:val="28"/>
          <w:szCs w:val="28"/>
        </w:rPr>
        <w:t>возмещения</w:t>
      </w:r>
      <w:r w:rsidR="0052136F">
        <w:rPr>
          <w:rFonts w:ascii="Times New Roman" w:hAnsi="Times New Roman" w:cs="Times New Roman"/>
          <w:sz w:val="28"/>
          <w:szCs w:val="28"/>
        </w:rPr>
        <w:t xml:space="preserve"> фактических</w:t>
      </w:r>
      <w:r w:rsidR="000D36F4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B251BE">
        <w:rPr>
          <w:rFonts w:ascii="Times New Roman" w:hAnsi="Times New Roman" w:cs="Times New Roman"/>
          <w:sz w:val="28"/>
          <w:szCs w:val="28"/>
        </w:rPr>
        <w:br/>
      </w:r>
      <w:r w:rsidR="003C1E95">
        <w:rPr>
          <w:rFonts w:ascii="Times New Roman" w:hAnsi="Times New Roman" w:cs="Times New Roman"/>
          <w:sz w:val="28"/>
          <w:szCs w:val="28"/>
        </w:rPr>
        <w:t xml:space="preserve">по ремонту жилых помещений, находящихся в муниципальной собственности </w:t>
      </w:r>
      <w:r w:rsidR="00075315">
        <w:rPr>
          <w:rFonts w:ascii="Times New Roman" w:hAnsi="Times New Roman" w:cs="Times New Roman"/>
          <w:sz w:val="28"/>
          <w:szCs w:val="28"/>
        </w:rPr>
        <w:t xml:space="preserve"> </w:t>
      </w:r>
      <w:r w:rsidR="003C1E95">
        <w:rPr>
          <w:rFonts w:ascii="Times New Roman" w:hAnsi="Times New Roman" w:cs="Times New Roman"/>
          <w:sz w:val="28"/>
          <w:szCs w:val="28"/>
        </w:rPr>
        <w:lastRenderedPageBreak/>
        <w:t>МО «Город Гатчина»</w:t>
      </w:r>
      <w:r w:rsidR="00C34831">
        <w:rPr>
          <w:rFonts w:ascii="Times New Roman" w:hAnsi="Times New Roman" w:cs="Times New Roman"/>
          <w:sz w:val="28"/>
          <w:szCs w:val="28"/>
        </w:rPr>
        <w:t>. Отбор является</w:t>
      </w:r>
      <w:r w:rsidR="00A93B29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C34831">
        <w:rPr>
          <w:rFonts w:ascii="Times New Roman" w:hAnsi="Times New Roman" w:cs="Times New Roman"/>
          <w:sz w:val="28"/>
          <w:szCs w:val="28"/>
        </w:rPr>
        <w:t xml:space="preserve">ым, </w:t>
      </w:r>
      <w:r w:rsidR="00A93B29">
        <w:rPr>
          <w:rFonts w:ascii="Times New Roman" w:hAnsi="Times New Roman" w:cs="Times New Roman"/>
          <w:sz w:val="28"/>
          <w:szCs w:val="28"/>
        </w:rPr>
        <w:t>открыт</w:t>
      </w:r>
      <w:r w:rsidR="00C34831">
        <w:rPr>
          <w:rFonts w:ascii="Times New Roman" w:hAnsi="Times New Roman" w:cs="Times New Roman"/>
          <w:sz w:val="28"/>
          <w:szCs w:val="28"/>
        </w:rPr>
        <w:t>ым</w:t>
      </w:r>
      <w:r w:rsidR="00A93B29">
        <w:rPr>
          <w:rFonts w:ascii="Times New Roman" w:hAnsi="Times New Roman" w:cs="Times New Roman"/>
          <w:sz w:val="28"/>
          <w:szCs w:val="28"/>
        </w:rPr>
        <w:t xml:space="preserve">, </w:t>
      </w:r>
      <w:r w:rsidR="00C34831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="00A93B29">
        <w:rPr>
          <w:rFonts w:ascii="Times New Roman" w:hAnsi="Times New Roman" w:cs="Times New Roman"/>
          <w:sz w:val="28"/>
          <w:szCs w:val="28"/>
        </w:rPr>
        <w:t>свободу получения и распространения информации о предоставлении субсидии.</w:t>
      </w:r>
    </w:p>
    <w:p w:rsidR="00002EC0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C34831">
        <w:rPr>
          <w:rFonts w:ascii="Times New Roman" w:hAnsi="Times New Roman" w:cs="Times New Roman"/>
          <w:sz w:val="28"/>
          <w:szCs w:val="28"/>
        </w:rPr>
        <w:t xml:space="preserve">выполнение работ по ремонту жилых </w:t>
      </w:r>
      <w:r w:rsidR="00A93B29">
        <w:rPr>
          <w:rFonts w:ascii="Times New Roman" w:hAnsi="Times New Roman" w:cs="Times New Roman"/>
          <w:sz w:val="28"/>
          <w:szCs w:val="28"/>
        </w:rPr>
        <w:t>помещений, находящихся в муниципальной собственности МО «Город Гатчина»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1BE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6F4" w:rsidRDefault="00A93B29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требовани</w:t>
      </w:r>
      <w:r w:rsidR="004540D6">
        <w:rPr>
          <w:rFonts w:ascii="Times New Roman" w:hAnsi="Times New Roman" w:cs="Times New Roman"/>
          <w:b/>
          <w:sz w:val="28"/>
          <w:szCs w:val="28"/>
        </w:rPr>
        <w:t>ям</w:t>
      </w:r>
      <w:r w:rsidR="007347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.</w:t>
      </w:r>
    </w:p>
    <w:p w:rsidR="003E5E86" w:rsidRDefault="003E5E86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86">
        <w:rPr>
          <w:rFonts w:ascii="Times New Roman" w:hAnsi="Times New Roman" w:cs="Times New Roman"/>
          <w:sz w:val="28"/>
          <w:szCs w:val="28"/>
        </w:rPr>
        <w:t>- отсутств</w:t>
      </w:r>
      <w:r w:rsidR="00274ACD">
        <w:rPr>
          <w:rFonts w:ascii="Times New Roman" w:hAnsi="Times New Roman" w:cs="Times New Roman"/>
          <w:sz w:val="28"/>
          <w:szCs w:val="28"/>
        </w:rPr>
        <w:t>ие</w:t>
      </w:r>
      <w:r w:rsidRPr="003E5E86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 w:rsidR="00274ACD">
        <w:rPr>
          <w:rFonts w:ascii="Times New Roman" w:hAnsi="Times New Roman" w:cs="Times New Roman"/>
          <w:sz w:val="28"/>
          <w:szCs w:val="28"/>
        </w:rPr>
        <w:t>ой</w:t>
      </w:r>
      <w:r w:rsidRPr="003E5E86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274ACD">
        <w:rPr>
          <w:rFonts w:ascii="Times New Roman" w:hAnsi="Times New Roman" w:cs="Times New Roman"/>
          <w:sz w:val="28"/>
          <w:szCs w:val="28"/>
        </w:rPr>
        <w:t>и</w:t>
      </w:r>
      <w:r w:rsidRPr="003E5E86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(в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рублей); </w:t>
      </w:r>
    </w:p>
    <w:p w:rsidR="003E5E86" w:rsidRDefault="003E5E86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86">
        <w:rPr>
          <w:rFonts w:ascii="Times New Roman" w:hAnsi="Times New Roman" w:cs="Times New Roman"/>
          <w:sz w:val="28"/>
          <w:szCs w:val="28"/>
        </w:rPr>
        <w:t>- отсутств</w:t>
      </w:r>
      <w:r w:rsidR="00274ACD">
        <w:rPr>
          <w:rFonts w:ascii="Times New Roman" w:hAnsi="Times New Roman" w:cs="Times New Roman"/>
          <w:sz w:val="28"/>
          <w:szCs w:val="28"/>
        </w:rPr>
        <w:t>ие</w:t>
      </w:r>
      <w:r w:rsidRPr="003E5E86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274ACD">
        <w:rPr>
          <w:rFonts w:ascii="Times New Roman" w:hAnsi="Times New Roman" w:cs="Times New Roman"/>
          <w:sz w:val="28"/>
          <w:szCs w:val="28"/>
        </w:rPr>
        <w:t>ой</w:t>
      </w:r>
      <w:r w:rsidRPr="003E5E86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274ACD">
        <w:rPr>
          <w:rFonts w:ascii="Times New Roman" w:hAnsi="Times New Roman" w:cs="Times New Roman"/>
          <w:sz w:val="28"/>
          <w:szCs w:val="28"/>
        </w:rPr>
        <w:t>и</w:t>
      </w:r>
      <w:r w:rsidRPr="003E5E86">
        <w:rPr>
          <w:rFonts w:ascii="Times New Roman" w:hAnsi="Times New Roman" w:cs="Times New Roman"/>
          <w:sz w:val="28"/>
          <w:szCs w:val="28"/>
        </w:rPr>
        <w:t xml:space="preserve"> по возврату в бюджет МО «Город Гатчина» субсидий, бюджетных инвестиций, предоставленных, в том числе</w:t>
      </w:r>
      <w:r w:rsidR="00274ACD">
        <w:rPr>
          <w:rFonts w:ascii="Times New Roman" w:hAnsi="Times New Roman" w:cs="Times New Roman"/>
          <w:sz w:val="28"/>
          <w:szCs w:val="28"/>
        </w:rPr>
        <w:t>,</w:t>
      </w:r>
      <w:r w:rsidRPr="003E5E86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актами, а также ин</w:t>
      </w:r>
      <w:r w:rsidR="00274ACD">
        <w:rPr>
          <w:rFonts w:ascii="Times New Roman" w:hAnsi="Times New Roman" w:cs="Times New Roman"/>
          <w:sz w:val="28"/>
          <w:szCs w:val="28"/>
        </w:rPr>
        <w:t>ой</w:t>
      </w:r>
      <w:r w:rsidRPr="003E5E86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274ACD">
        <w:rPr>
          <w:rFonts w:ascii="Times New Roman" w:hAnsi="Times New Roman" w:cs="Times New Roman"/>
          <w:sz w:val="28"/>
          <w:szCs w:val="28"/>
        </w:rPr>
        <w:t>ой</w:t>
      </w:r>
      <w:r w:rsidRPr="003E5E86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274ACD">
        <w:rPr>
          <w:rFonts w:ascii="Times New Roman" w:hAnsi="Times New Roman" w:cs="Times New Roman"/>
          <w:sz w:val="28"/>
          <w:szCs w:val="28"/>
        </w:rPr>
        <w:t>ой</w:t>
      </w:r>
      <w:r w:rsidRPr="003E5E86">
        <w:rPr>
          <w:rFonts w:ascii="Times New Roman" w:hAnsi="Times New Roman" w:cs="Times New Roman"/>
          <w:sz w:val="28"/>
          <w:szCs w:val="28"/>
        </w:rPr>
        <w:t>) задолженност</w:t>
      </w:r>
      <w:r w:rsidR="00274ACD">
        <w:rPr>
          <w:rFonts w:ascii="Times New Roman" w:hAnsi="Times New Roman" w:cs="Times New Roman"/>
          <w:sz w:val="28"/>
          <w:szCs w:val="28"/>
        </w:rPr>
        <w:t>и</w:t>
      </w:r>
      <w:r w:rsidRPr="003E5E86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администрацией Гатчинского муниципального района; </w:t>
      </w:r>
    </w:p>
    <w:p w:rsidR="00274ACD" w:rsidRDefault="003E5E86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86">
        <w:rPr>
          <w:rFonts w:ascii="Times New Roman" w:hAnsi="Times New Roman" w:cs="Times New Roman"/>
          <w:sz w:val="28"/>
          <w:szCs w:val="28"/>
        </w:rPr>
        <w:t xml:space="preserve">- </w:t>
      </w:r>
      <w:r w:rsidR="00274ACD">
        <w:rPr>
          <w:rFonts w:ascii="Times New Roman" w:hAnsi="Times New Roman" w:cs="Times New Roman"/>
          <w:sz w:val="28"/>
          <w:szCs w:val="28"/>
        </w:rPr>
        <w:t>у</w:t>
      </w:r>
      <w:r w:rsidRPr="003E5E86">
        <w:rPr>
          <w:rFonts w:ascii="Times New Roman" w:hAnsi="Times New Roman" w:cs="Times New Roman"/>
          <w:sz w:val="28"/>
          <w:szCs w:val="28"/>
        </w:rPr>
        <w:t xml:space="preserve">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</w:t>
      </w:r>
      <w:r w:rsidR="00274ACD">
        <w:rPr>
          <w:rFonts w:ascii="Times New Roman" w:hAnsi="Times New Roman" w:cs="Times New Roman"/>
          <w:sz w:val="28"/>
          <w:szCs w:val="28"/>
        </w:rPr>
        <w:t>у</w:t>
      </w:r>
      <w:r w:rsidRPr="003E5E86">
        <w:rPr>
          <w:rFonts w:ascii="Times New Roman" w:hAnsi="Times New Roman" w:cs="Times New Roman"/>
          <w:sz w:val="28"/>
          <w:szCs w:val="28"/>
        </w:rPr>
        <w:t>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3E5E86" w:rsidRDefault="003E5E86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86">
        <w:rPr>
          <w:rFonts w:ascii="Times New Roman" w:hAnsi="Times New Roman" w:cs="Times New Roman"/>
          <w:sz w:val="28"/>
          <w:szCs w:val="28"/>
        </w:rPr>
        <w:t xml:space="preserve"> 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274ACD">
        <w:rPr>
          <w:rFonts w:ascii="Times New Roman" w:hAnsi="Times New Roman" w:cs="Times New Roman"/>
          <w:sz w:val="28"/>
          <w:szCs w:val="28"/>
        </w:rPr>
        <w:t>у</w:t>
      </w:r>
      <w:r w:rsidRPr="003E5E86">
        <w:rPr>
          <w:rFonts w:ascii="Times New Roman" w:hAnsi="Times New Roman" w:cs="Times New Roman"/>
          <w:sz w:val="28"/>
          <w:szCs w:val="28"/>
        </w:rPr>
        <w:t xml:space="preserve">частника отбора, являющегося юридическом лицом, об индивидуальном предпринимателе и о физическом лице - производителе товаров, работ, услуг, являющихся </w:t>
      </w:r>
      <w:r w:rsidR="00274ACD">
        <w:rPr>
          <w:rFonts w:ascii="Times New Roman" w:hAnsi="Times New Roman" w:cs="Times New Roman"/>
          <w:sz w:val="28"/>
          <w:szCs w:val="28"/>
        </w:rPr>
        <w:t>у</w:t>
      </w:r>
      <w:r w:rsidRPr="003E5E86">
        <w:rPr>
          <w:rFonts w:ascii="Times New Roman" w:hAnsi="Times New Roman" w:cs="Times New Roman"/>
          <w:sz w:val="28"/>
          <w:szCs w:val="28"/>
        </w:rPr>
        <w:t xml:space="preserve">частниками отбора; </w:t>
      </w:r>
    </w:p>
    <w:p w:rsidR="00363F79" w:rsidRDefault="003E5E86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E86">
        <w:rPr>
          <w:rFonts w:ascii="Times New Roman" w:hAnsi="Times New Roman" w:cs="Times New Roman"/>
          <w:sz w:val="28"/>
          <w:szCs w:val="28"/>
        </w:rPr>
        <w:t xml:space="preserve">- </w:t>
      </w:r>
      <w:r w:rsidR="007E3282">
        <w:rPr>
          <w:rFonts w:ascii="Times New Roman" w:hAnsi="Times New Roman" w:cs="Times New Roman"/>
          <w:sz w:val="28"/>
          <w:szCs w:val="28"/>
        </w:rPr>
        <w:t>у</w:t>
      </w:r>
      <w:r w:rsidRPr="003E5E86">
        <w:rPr>
          <w:rFonts w:ascii="Times New Roman" w:hAnsi="Times New Roman" w:cs="Times New Roman"/>
          <w:sz w:val="28"/>
          <w:szCs w:val="28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86">
        <w:rPr>
          <w:rFonts w:ascii="Times New Roman" w:hAnsi="Times New Roman" w:cs="Times New Roman"/>
          <w:sz w:val="28"/>
          <w:szCs w:val="28"/>
        </w:rPr>
        <w:t>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финансовый операций (оффшорные зоны</w:t>
      </w:r>
      <w:proofErr w:type="gramEnd"/>
      <w:r w:rsidRPr="003E5E86">
        <w:rPr>
          <w:rFonts w:ascii="Times New Roman" w:hAnsi="Times New Roman" w:cs="Times New Roman"/>
          <w:sz w:val="28"/>
          <w:szCs w:val="28"/>
        </w:rPr>
        <w:t xml:space="preserve">), в совокупности превышает 50 процентов; </w:t>
      </w:r>
    </w:p>
    <w:p w:rsidR="003E5E86" w:rsidRDefault="003E5E86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86">
        <w:rPr>
          <w:rFonts w:ascii="Times New Roman" w:hAnsi="Times New Roman" w:cs="Times New Roman"/>
          <w:sz w:val="28"/>
          <w:szCs w:val="28"/>
        </w:rPr>
        <w:t xml:space="preserve">- </w:t>
      </w:r>
      <w:r w:rsidR="00363F79">
        <w:rPr>
          <w:rFonts w:ascii="Times New Roman" w:hAnsi="Times New Roman" w:cs="Times New Roman"/>
          <w:sz w:val="28"/>
          <w:szCs w:val="28"/>
        </w:rPr>
        <w:t>у</w:t>
      </w:r>
      <w:r w:rsidRPr="003E5E86">
        <w:rPr>
          <w:rFonts w:ascii="Times New Roman" w:hAnsi="Times New Roman" w:cs="Times New Roman"/>
          <w:sz w:val="28"/>
          <w:szCs w:val="28"/>
        </w:rPr>
        <w:t>частники отбора не должны получать средства из бюджета МО «Город Гатчина» на основании иных нормативных актов администрации Гатчинского муниципального района на цели, установленные</w:t>
      </w:r>
      <w:r w:rsidR="007E3282">
        <w:rPr>
          <w:rFonts w:ascii="Times New Roman" w:hAnsi="Times New Roman" w:cs="Times New Roman"/>
          <w:sz w:val="28"/>
          <w:szCs w:val="28"/>
        </w:rPr>
        <w:t xml:space="preserve"> </w:t>
      </w:r>
      <w:r w:rsidRPr="003E5E86">
        <w:rPr>
          <w:rFonts w:ascii="Times New Roman" w:hAnsi="Times New Roman" w:cs="Times New Roman"/>
          <w:sz w:val="28"/>
          <w:szCs w:val="28"/>
        </w:rPr>
        <w:t>Порядк</w:t>
      </w:r>
      <w:r w:rsidR="007E3282">
        <w:rPr>
          <w:rFonts w:ascii="Times New Roman" w:hAnsi="Times New Roman" w:cs="Times New Roman"/>
          <w:sz w:val="28"/>
          <w:szCs w:val="28"/>
        </w:rPr>
        <w:t>ом</w:t>
      </w:r>
      <w:r w:rsidRPr="003E5E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5E86" w:rsidRDefault="003E5E86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3282">
        <w:rPr>
          <w:rFonts w:ascii="Times New Roman" w:hAnsi="Times New Roman" w:cs="Times New Roman"/>
          <w:sz w:val="28"/>
          <w:szCs w:val="28"/>
        </w:rPr>
        <w:t>у</w:t>
      </w:r>
      <w:r w:rsidRPr="003E5E86">
        <w:rPr>
          <w:rFonts w:ascii="Times New Roman" w:hAnsi="Times New Roman" w:cs="Times New Roman"/>
          <w:sz w:val="28"/>
          <w:szCs w:val="28"/>
        </w:rPr>
        <w:t xml:space="preserve">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:rsidR="003E5E86" w:rsidRDefault="003E5E86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86">
        <w:rPr>
          <w:rFonts w:ascii="Times New Roman" w:hAnsi="Times New Roman" w:cs="Times New Roman"/>
          <w:sz w:val="28"/>
          <w:szCs w:val="28"/>
        </w:rPr>
        <w:t xml:space="preserve">- </w:t>
      </w:r>
      <w:r w:rsidR="007E3282">
        <w:rPr>
          <w:rFonts w:ascii="Times New Roman" w:hAnsi="Times New Roman" w:cs="Times New Roman"/>
          <w:sz w:val="28"/>
          <w:szCs w:val="28"/>
        </w:rPr>
        <w:t>у</w:t>
      </w:r>
      <w:r w:rsidRPr="003E5E86">
        <w:rPr>
          <w:rFonts w:ascii="Times New Roman" w:hAnsi="Times New Roman" w:cs="Times New Roman"/>
          <w:sz w:val="28"/>
          <w:szCs w:val="28"/>
        </w:rPr>
        <w:t xml:space="preserve">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 </w:t>
      </w:r>
    </w:p>
    <w:p w:rsidR="003E5E86" w:rsidRDefault="003E5E86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86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7E3282">
        <w:rPr>
          <w:rFonts w:ascii="Times New Roman" w:hAnsi="Times New Roman" w:cs="Times New Roman"/>
          <w:sz w:val="28"/>
          <w:szCs w:val="28"/>
        </w:rPr>
        <w:t>у</w:t>
      </w:r>
      <w:r w:rsidRPr="003E5E86">
        <w:rPr>
          <w:rFonts w:ascii="Times New Roman" w:hAnsi="Times New Roman" w:cs="Times New Roman"/>
          <w:sz w:val="28"/>
          <w:szCs w:val="28"/>
        </w:rPr>
        <w:t>частниками отбора управления многоквартирным домом или содержания общего имущества в многоквартирном доме, расположенном на территории МО «Город Гатчина», в котором расположено жилое помещение, требующее ремонта и находящееся в муниципальной с</w:t>
      </w:r>
      <w:r>
        <w:rPr>
          <w:rFonts w:ascii="Times New Roman" w:hAnsi="Times New Roman" w:cs="Times New Roman"/>
          <w:sz w:val="28"/>
          <w:szCs w:val="28"/>
        </w:rPr>
        <w:t>обственности МО «Город Гатчина».</w:t>
      </w:r>
    </w:p>
    <w:p w:rsidR="007E3282" w:rsidRDefault="003E5E86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86">
        <w:rPr>
          <w:rFonts w:ascii="Times New Roman" w:hAnsi="Times New Roman" w:cs="Times New Roman"/>
          <w:sz w:val="28"/>
          <w:szCs w:val="28"/>
        </w:rPr>
        <w:t>Включение управляющей организации в реестр лицензий Ленинградской области.</w:t>
      </w:r>
    </w:p>
    <w:p w:rsidR="00660F14" w:rsidRDefault="00660F1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документов:</w:t>
      </w:r>
    </w:p>
    <w:p w:rsidR="00660F14" w:rsidRDefault="00660F1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14">
        <w:rPr>
          <w:rFonts w:ascii="Times New Roman" w:hAnsi="Times New Roman" w:cs="Times New Roman"/>
          <w:sz w:val="28"/>
          <w:szCs w:val="28"/>
        </w:rPr>
        <w:t>- предложение (заявк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0F14">
        <w:rPr>
          <w:rFonts w:ascii="Times New Roman" w:hAnsi="Times New Roman" w:cs="Times New Roman"/>
          <w:sz w:val="28"/>
          <w:szCs w:val="28"/>
        </w:rPr>
        <w:t xml:space="preserve">) на участие в отборе, в соответствии с приложением 1 к </w:t>
      </w:r>
      <w:r w:rsidR="004A30D3">
        <w:rPr>
          <w:rFonts w:ascii="Times New Roman" w:hAnsi="Times New Roman" w:cs="Times New Roman"/>
          <w:sz w:val="28"/>
          <w:szCs w:val="28"/>
        </w:rPr>
        <w:t>объявлению</w:t>
      </w:r>
      <w:r w:rsidRPr="00660F14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0F14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 </w:t>
      </w:r>
    </w:p>
    <w:p w:rsidR="00660F14" w:rsidRDefault="00660F1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14">
        <w:rPr>
          <w:rFonts w:ascii="Times New Roman" w:hAnsi="Times New Roman" w:cs="Times New Roman"/>
          <w:sz w:val="28"/>
          <w:szCs w:val="28"/>
        </w:rPr>
        <w:t xml:space="preserve"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проводится конкурсный отбор, подтверждающая отсутствие у </w:t>
      </w:r>
      <w:r w:rsidR="00286E3B">
        <w:rPr>
          <w:rFonts w:ascii="Times New Roman" w:hAnsi="Times New Roman" w:cs="Times New Roman"/>
          <w:sz w:val="28"/>
          <w:szCs w:val="28"/>
        </w:rPr>
        <w:t>у</w:t>
      </w:r>
      <w:r w:rsidRPr="00660F14">
        <w:rPr>
          <w:rFonts w:ascii="Times New Roman" w:hAnsi="Times New Roman" w:cs="Times New Roman"/>
          <w:sz w:val="28"/>
          <w:szCs w:val="28"/>
        </w:rPr>
        <w:t xml:space="preserve">частника отбора задолженности по уплате налогов, сборов, страховых взносов, пеней, штрафов, процентов подлежащих уплате в соответствии с законодательством Российской Федерации о налогах и сборах (в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рублей); </w:t>
      </w:r>
    </w:p>
    <w:p w:rsidR="00660F14" w:rsidRDefault="00660F1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14">
        <w:rPr>
          <w:rFonts w:ascii="Times New Roman" w:hAnsi="Times New Roman" w:cs="Times New Roman"/>
          <w:sz w:val="28"/>
          <w:szCs w:val="28"/>
        </w:rPr>
        <w:t xml:space="preserve">- справка, подтверждающая отсутствие у </w:t>
      </w:r>
      <w:r w:rsidR="00286E3B">
        <w:rPr>
          <w:rFonts w:ascii="Times New Roman" w:hAnsi="Times New Roman" w:cs="Times New Roman"/>
          <w:sz w:val="28"/>
          <w:szCs w:val="28"/>
        </w:rPr>
        <w:t>у</w:t>
      </w:r>
      <w:r w:rsidRPr="00660F14">
        <w:rPr>
          <w:rFonts w:ascii="Times New Roman" w:hAnsi="Times New Roman" w:cs="Times New Roman"/>
          <w:sz w:val="28"/>
          <w:szCs w:val="28"/>
        </w:rPr>
        <w:t>частника отбора на первое число месяца, предшествующего месяцу, в котором проводится отбор, просроченной задолженности по возврату в бюджет МО «Город Гатчина» субсидий, бюджетных инвестиций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администрацией Гатчинского муниципального района;</w:t>
      </w:r>
    </w:p>
    <w:p w:rsidR="00660F14" w:rsidRDefault="00660F1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14">
        <w:rPr>
          <w:rFonts w:ascii="Times New Roman" w:hAnsi="Times New Roman" w:cs="Times New Roman"/>
          <w:sz w:val="28"/>
          <w:szCs w:val="28"/>
        </w:rPr>
        <w:lastRenderedPageBreak/>
        <w:t xml:space="preserve"> - справка от </w:t>
      </w:r>
      <w:r w:rsidR="00286E3B">
        <w:rPr>
          <w:rFonts w:ascii="Times New Roman" w:hAnsi="Times New Roman" w:cs="Times New Roman"/>
          <w:sz w:val="28"/>
          <w:szCs w:val="28"/>
        </w:rPr>
        <w:t>у</w:t>
      </w:r>
      <w:r w:rsidRPr="00660F14">
        <w:rPr>
          <w:rFonts w:ascii="Times New Roman" w:hAnsi="Times New Roman" w:cs="Times New Roman"/>
          <w:sz w:val="28"/>
          <w:szCs w:val="28"/>
        </w:rPr>
        <w:t xml:space="preserve">частника отбора, подписанная ее руководителем (иным уполномоченным лицом), подтверждающая отсутствие сведений о прекращении деятельности </w:t>
      </w:r>
      <w:r w:rsidR="00286E3B">
        <w:rPr>
          <w:rFonts w:ascii="Times New Roman" w:hAnsi="Times New Roman" w:cs="Times New Roman"/>
          <w:sz w:val="28"/>
          <w:szCs w:val="28"/>
        </w:rPr>
        <w:t>у</w:t>
      </w:r>
      <w:r w:rsidRPr="00660F14">
        <w:rPr>
          <w:rFonts w:ascii="Times New Roman" w:hAnsi="Times New Roman" w:cs="Times New Roman"/>
          <w:sz w:val="28"/>
          <w:szCs w:val="28"/>
        </w:rPr>
        <w:t xml:space="preserve">частника отбора, а также содержащая сведения о том, что </w:t>
      </w:r>
      <w:r w:rsidR="00286E3B">
        <w:rPr>
          <w:rFonts w:ascii="Times New Roman" w:hAnsi="Times New Roman" w:cs="Times New Roman"/>
          <w:sz w:val="28"/>
          <w:szCs w:val="28"/>
        </w:rPr>
        <w:t>у</w:t>
      </w:r>
      <w:r w:rsidRPr="00660F14">
        <w:rPr>
          <w:rFonts w:ascii="Times New Roman" w:hAnsi="Times New Roman" w:cs="Times New Roman"/>
          <w:sz w:val="28"/>
          <w:szCs w:val="28"/>
        </w:rPr>
        <w:t xml:space="preserve">частник отбора находится (не находится) в процессе реорганизации или ликвидации, имеет (не имеет) ограничения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 </w:t>
      </w:r>
    </w:p>
    <w:p w:rsidR="00660F14" w:rsidRDefault="00660F1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14">
        <w:rPr>
          <w:rFonts w:ascii="Times New Roman" w:hAnsi="Times New Roman" w:cs="Times New Roman"/>
          <w:sz w:val="28"/>
          <w:szCs w:val="28"/>
        </w:rPr>
        <w:t xml:space="preserve">- справка от </w:t>
      </w:r>
      <w:r w:rsidR="00286E3B">
        <w:rPr>
          <w:rFonts w:ascii="Times New Roman" w:hAnsi="Times New Roman" w:cs="Times New Roman"/>
          <w:sz w:val="28"/>
          <w:szCs w:val="28"/>
        </w:rPr>
        <w:t>у</w:t>
      </w:r>
      <w:r w:rsidRPr="00660F14">
        <w:rPr>
          <w:rFonts w:ascii="Times New Roman" w:hAnsi="Times New Roman" w:cs="Times New Roman"/>
          <w:sz w:val="28"/>
          <w:szCs w:val="28"/>
        </w:rPr>
        <w:t xml:space="preserve">частника отбора, подписанная ее руководителем (иным уполномоченным лицом), подтверждающая,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286E3B">
        <w:rPr>
          <w:rFonts w:ascii="Times New Roman" w:hAnsi="Times New Roman" w:cs="Times New Roman"/>
          <w:sz w:val="28"/>
          <w:szCs w:val="28"/>
        </w:rPr>
        <w:t>у</w:t>
      </w:r>
      <w:r w:rsidRPr="00660F14">
        <w:rPr>
          <w:rFonts w:ascii="Times New Roman" w:hAnsi="Times New Roman" w:cs="Times New Roman"/>
          <w:sz w:val="28"/>
          <w:szCs w:val="28"/>
        </w:rPr>
        <w:t xml:space="preserve">частника отбора, являющегося юридическом лицом, об индивидуальном предпринимателе и о физическом лице - производителе товаров, работ, услуг, являющихся Участниками отбора; </w:t>
      </w:r>
    </w:p>
    <w:p w:rsidR="00660F14" w:rsidRDefault="00660F1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14">
        <w:rPr>
          <w:rFonts w:ascii="Times New Roman" w:hAnsi="Times New Roman" w:cs="Times New Roman"/>
          <w:sz w:val="28"/>
          <w:szCs w:val="28"/>
        </w:rPr>
        <w:t xml:space="preserve">- справка от </w:t>
      </w:r>
      <w:r w:rsidR="00D2117F">
        <w:rPr>
          <w:rFonts w:ascii="Times New Roman" w:hAnsi="Times New Roman" w:cs="Times New Roman"/>
          <w:sz w:val="28"/>
          <w:szCs w:val="28"/>
        </w:rPr>
        <w:t>у</w:t>
      </w:r>
      <w:r w:rsidRPr="00660F14">
        <w:rPr>
          <w:rFonts w:ascii="Times New Roman" w:hAnsi="Times New Roman" w:cs="Times New Roman"/>
          <w:sz w:val="28"/>
          <w:szCs w:val="28"/>
        </w:rPr>
        <w:t xml:space="preserve">частника отбора, подписанная ее руководителем (иным уполномоченным лицом), подтверждающая, что </w:t>
      </w:r>
      <w:r w:rsidR="00D2117F">
        <w:rPr>
          <w:rFonts w:ascii="Times New Roman" w:hAnsi="Times New Roman" w:cs="Times New Roman"/>
          <w:sz w:val="28"/>
          <w:szCs w:val="28"/>
        </w:rPr>
        <w:t>у</w:t>
      </w:r>
      <w:r w:rsidRPr="00660F14">
        <w:rPr>
          <w:rFonts w:ascii="Times New Roman" w:hAnsi="Times New Roman" w:cs="Times New Roman"/>
          <w:sz w:val="28"/>
          <w:szCs w:val="28"/>
        </w:rPr>
        <w:t>частник отбор не является иностранным юридическим лицом, а также российским юридическим лицом, в уставном (складочном) капитале которого доля участия иностранных</w:t>
      </w:r>
      <w:r w:rsidR="00D2117F">
        <w:rPr>
          <w:rFonts w:ascii="Times New Roman" w:hAnsi="Times New Roman" w:cs="Times New Roman"/>
          <w:sz w:val="28"/>
          <w:szCs w:val="28"/>
        </w:rPr>
        <w:t xml:space="preserve"> </w:t>
      </w:r>
      <w:r w:rsidRPr="00660F14">
        <w:rPr>
          <w:rFonts w:ascii="Times New Roman" w:hAnsi="Times New Roman" w:cs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 </w:t>
      </w:r>
    </w:p>
    <w:p w:rsidR="00660F14" w:rsidRDefault="00660F1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14">
        <w:rPr>
          <w:rFonts w:ascii="Times New Roman" w:hAnsi="Times New Roman" w:cs="Times New Roman"/>
          <w:sz w:val="28"/>
          <w:szCs w:val="28"/>
        </w:rPr>
        <w:t xml:space="preserve">- справка от </w:t>
      </w:r>
      <w:r w:rsidR="00B748E2">
        <w:rPr>
          <w:rFonts w:ascii="Times New Roman" w:hAnsi="Times New Roman" w:cs="Times New Roman"/>
          <w:sz w:val="28"/>
          <w:szCs w:val="28"/>
        </w:rPr>
        <w:t>у</w:t>
      </w:r>
      <w:r w:rsidRPr="00660F14">
        <w:rPr>
          <w:rFonts w:ascii="Times New Roman" w:hAnsi="Times New Roman" w:cs="Times New Roman"/>
          <w:sz w:val="28"/>
          <w:szCs w:val="28"/>
        </w:rPr>
        <w:t xml:space="preserve">частника отбора, подписанная ее руководителем (иным уполномоченным лицом), подтверждающая, что </w:t>
      </w:r>
      <w:r w:rsidR="00B748E2">
        <w:rPr>
          <w:rFonts w:ascii="Times New Roman" w:hAnsi="Times New Roman" w:cs="Times New Roman"/>
          <w:sz w:val="28"/>
          <w:szCs w:val="28"/>
        </w:rPr>
        <w:t>у</w:t>
      </w:r>
      <w:r w:rsidRPr="00660F14">
        <w:rPr>
          <w:rFonts w:ascii="Times New Roman" w:hAnsi="Times New Roman" w:cs="Times New Roman"/>
          <w:sz w:val="28"/>
          <w:szCs w:val="28"/>
        </w:rPr>
        <w:t>частник отбор не получает средства из бюджета МО «Город Гатчина» на основании иных нормативных актов администрации Гатчинского муниципального района на цели, установленные Порядк</w:t>
      </w:r>
      <w:r w:rsidR="00B748E2">
        <w:rPr>
          <w:rFonts w:ascii="Times New Roman" w:hAnsi="Times New Roman" w:cs="Times New Roman"/>
          <w:sz w:val="28"/>
          <w:szCs w:val="28"/>
        </w:rPr>
        <w:t>ом</w:t>
      </w:r>
      <w:r w:rsidRPr="00660F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48E2" w:rsidRDefault="00660F1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14">
        <w:rPr>
          <w:rFonts w:ascii="Times New Roman" w:hAnsi="Times New Roman" w:cs="Times New Roman"/>
          <w:sz w:val="28"/>
          <w:szCs w:val="28"/>
        </w:rPr>
        <w:t xml:space="preserve">- справка от </w:t>
      </w:r>
      <w:r w:rsidR="00B748E2">
        <w:rPr>
          <w:rFonts w:ascii="Times New Roman" w:hAnsi="Times New Roman" w:cs="Times New Roman"/>
          <w:sz w:val="28"/>
          <w:szCs w:val="28"/>
        </w:rPr>
        <w:t>у</w:t>
      </w:r>
      <w:r w:rsidRPr="00660F14">
        <w:rPr>
          <w:rFonts w:ascii="Times New Roman" w:hAnsi="Times New Roman" w:cs="Times New Roman"/>
          <w:sz w:val="28"/>
          <w:szCs w:val="28"/>
        </w:rPr>
        <w:t xml:space="preserve">частника отбора, подписанная ее руководителем (иным уполномоченным лицом) подтверждающая, что </w:t>
      </w:r>
      <w:r w:rsidR="00B748E2">
        <w:rPr>
          <w:rFonts w:ascii="Times New Roman" w:hAnsi="Times New Roman" w:cs="Times New Roman"/>
          <w:sz w:val="28"/>
          <w:szCs w:val="28"/>
        </w:rPr>
        <w:t>у</w:t>
      </w:r>
      <w:r w:rsidRPr="00660F14">
        <w:rPr>
          <w:rFonts w:ascii="Times New Roman" w:hAnsi="Times New Roman" w:cs="Times New Roman"/>
          <w:sz w:val="28"/>
          <w:szCs w:val="28"/>
        </w:rPr>
        <w:t>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660F14" w:rsidRDefault="00660F1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14">
        <w:rPr>
          <w:rFonts w:ascii="Times New Roman" w:hAnsi="Times New Roman" w:cs="Times New Roman"/>
          <w:sz w:val="28"/>
          <w:szCs w:val="28"/>
        </w:rPr>
        <w:t xml:space="preserve"> - документ (документы), подтверждающий полномочия руководителя (иного уполномоченного лица) </w:t>
      </w:r>
      <w:r w:rsidR="00B748E2">
        <w:rPr>
          <w:rFonts w:ascii="Times New Roman" w:hAnsi="Times New Roman" w:cs="Times New Roman"/>
          <w:sz w:val="28"/>
          <w:szCs w:val="28"/>
        </w:rPr>
        <w:t>у</w:t>
      </w:r>
      <w:r w:rsidRPr="00660F14">
        <w:rPr>
          <w:rFonts w:ascii="Times New Roman" w:hAnsi="Times New Roman" w:cs="Times New Roman"/>
          <w:sz w:val="28"/>
          <w:szCs w:val="28"/>
        </w:rPr>
        <w:t>частника отбора;</w:t>
      </w:r>
    </w:p>
    <w:p w:rsidR="00660F14" w:rsidRDefault="00660F1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14">
        <w:rPr>
          <w:rFonts w:ascii="Times New Roman" w:hAnsi="Times New Roman" w:cs="Times New Roman"/>
          <w:sz w:val="28"/>
          <w:szCs w:val="28"/>
        </w:rPr>
        <w:t xml:space="preserve"> - копия учредительных документов, заверенная </w:t>
      </w:r>
      <w:r w:rsidR="00B748E2">
        <w:rPr>
          <w:rFonts w:ascii="Times New Roman" w:hAnsi="Times New Roman" w:cs="Times New Roman"/>
          <w:sz w:val="28"/>
          <w:szCs w:val="28"/>
        </w:rPr>
        <w:t>у</w:t>
      </w:r>
      <w:r w:rsidRPr="00660F14">
        <w:rPr>
          <w:rFonts w:ascii="Times New Roman" w:hAnsi="Times New Roman" w:cs="Times New Roman"/>
          <w:sz w:val="28"/>
          <w:szCs w:val="28"/>
        </w:rPr>
        <w:t xml:space="preserve">частником отбора; </w:t>
      </w:r>
    </w:p>
    <w:p w:rsidR="00660F14" w:rsidRDefault="00660F1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14">
        <w:rPr>
          <w:rFonts w:ascii="Times New Roman" w:hAnsi="Times New Roman" w:cs="Times New Roman"/>
          <w:sz w:val="28"/>
          <w:szCs w:val="28"/>
        </w:rPr>
        <w:t xml:space="preserve">- копия свидетельства о постановке на учет в налоговом органе; </w:t>
      </w:r>
    </w:p>
    <w:p w:rsidR="00660F14" w:rsidRDefault="00660F1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14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юридических лиц или Единого государственного реестра индивидуальных предпринимателей, полученная не ранее 30 дней до подачи предложения (заявки); </w:t>
      </w:r>
    </w:p>
    <w:p w:rsidR="00660F14" w:rsidRDefault="00660F1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14">
        <w:rPr>
          <w:rFonts w:ascii="Times New Roman" w:hAnsi="Times New Roman" w:cs="Times New Roman"/>
          <w:sz w:val="28"/>
          <w:szCs w:val="28"/>
        </w:rPr>
        <w:t xml:space="preserve">- копия действующего договора управления или содержания общего имущества в многоквартирном доме, расположенном на территории МО «Город Гатчина»; </w:t>
      </w:r>
    </w:p>
    <w:p w:rsidR="00660F14" w:rsidRDefault="00660F1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14">
        <w:rPr>
          <w:rFonts w:ascii="Times New Roman" w:hAnsi="Times New Roman" w:cs="Times New Roman"/>
          <w:sz w:val="28"/>
          <w:szCs w:val="28"/>
        </w:rPr>
        <w:lastRenderedPageBreak/>
        <w:t xml:space="preserve">- плановый расчет субсидий в целях возмещения фактических затрат на выполнение работ по ремонту жилых помещений, находящихся в муниципальной собственности МО «Город Гатчина» (далее - Объекты), включая расходы на проверку достоверности сметной стоимости и осуществление технического надзора за проведением ремонтных работ, согласно приложению 2 к </w:t>
      </w:r>
      <w:r w:rsidR="0013116D">
        <w:rPr>
          <w:rFonts w:ascii="Times New Roman" w:hAnsi="Times New Roman" w:cs="Times New Roman"/>
          <w:sz w:val="28"/>
          <w:szCs w:val="28"/>
        </w:rPr>
        <w:t>объявлению</w:t>
      </w:r>
      <w:r w:rsidRPr="00660F14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C73A58">
        <w:rPr>
          <w:rFonts w:ascii="Times New Roman" w:hAnsi="Times New Roman" w:cs="Times New Roman"/>
          <w:sz w:val="28"/>
          <w:szCs w:val="28"/>
        </w:rPr>
        <w:t>о</w:t>
      </w:r>
      <w:r w:rsidRPr="00660F14">
        <w:rPr>
          <w:rFonts w:ascii="Times New Roman" w:hAnsi="Times New Roman" w:cs="Times New Roman"/>
          <w:sz w:val="28"/>
          <w:szCs w:val="28"/>
        </w:rPr>
        <w:t xml:space="preserve">бъектов, указанных в предложении (заявке), с приложением дефектных ведомостей и сметной документации по каждому </w:t>
      </w:r>
      <w:r w:rsidR="00C73A58">
        <w:rPr>
          <w:rFonts w:ascii="Times New Roman" w:hAnsi="Times New Roman" w:cs="Times New Roman"/>
          <w:sz w:val="28"/>
          <w:szCs w:val="28"/>
        </w:rPr>
        <w:t>о</w:t>
      </w:r>
      <w:r w:rsidRPr="00660F14">
        <w:rPr>
          <w:rFonts w:ascii="Times New Roman" w:hAnsi="Times New Roman" w:cs="Times New Roman"/>
          <w:sz w:val="28"/>
          <w:szCs w:val="28"/>
        </w:rPr>
        <w:t>бъекту</w:t>
      </w:r>
      <w:r w:rsidR="00C73A58">
        <w:rPr>
          <w:rFonts w:ascii="Times New Roman" w:hAnsi="Times New Roman" w:cs="Times New Roman"/>
          <w:sz w:val="28"/>
          <w:szCs w:val="28"/>
        </w:rPr>
        <w:t>.</w:t>
      </w:r>
    </w:p>
    <w:p w:rsidR="004772D1" w:rsidRDefault="00FF3A3C" w:rsidP="00150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479E4">
        <w:rPr>
          <w:rFonts w:ascii="Times New Roman" w:hAnsi="Times New Roman" w:cs="Times New Roman"/>
          <w:b/>
          <w:sz w:val="28"/>
          <w:szCs w:val="28"/>
        </w:rPr>
        <w:t xml:space="preserve">           6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  <w:r w:rsidR="00830100">
        <w:rPr>
          <w:rFonts w:ascii="Times New Roman" w:hAnsi="Times New Roman" w:cs="Times New Roman"/>
          <w:b/>
          <w:sz w:val="28"/>
          <w:szCs w:val="28"/>
        </w:rPr>
        <w:t>П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>оряд</w:t>
      </w:r>
      <w:r w:rsidR="00830100">
        <w:rPr>
          <w:rFonts w:ascii="Times New Roman" w:hAnsi="Times New Roman" w:cs="Times New Roman"/>
          <w:b/>
          <w:sz w:val="28"/>
          <w:szCs w:val="28"/>
        </w:rPr>
        <w:t>ок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 xml:space="preserve"> подачи заявок и требований, предъявляемых к форме и содержанию заявок, подаваемых участниками </w:t>
      </w:r>
      <w:r w:rsidR="00830100">
        <w:rPr>
          <w:rFonts w:ascii="Times New Roman" w:hAnsi="Times New Roman" w:cs="Times New Roman"/>
          <w:b/>
          <w:sz w:val="28"/>
          <w:szCs w:val="28"/>
        </w:rPr>
        <w:t>отбора.</w:t>
      </w:r>
    </w:p>
    <w:p w:rsidR="00830100" w:rsidRPr="00830100" w:rsidRDefault="00830100" w:rsidP="00140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заявок на участие в </w:t>
      </w:r>
      <w:r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 осуществляется</w:t>
      </w:r>
      <w:r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нарочно</w:t>
      </w:r>
      <w:r w:rsidR="0013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почтовым отправлением)</w:t>
      </w:r>
      <w:r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r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указанному </w:t>
      </w:r>
      <w:r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E6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</w:t>
      </w:r>
      <w:r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4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объявления</w:t>
      </w:r>
      <w:r w:rsidR="00B71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форме согласно приложению №</w:t>
      </w:r>
      <w:r w:rsidR="0014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объявлению;</w:t>
      </w:r>
    </w:p>
    <w:p w:rsidR="006C22FA" w:rsidRDefault="006C22FA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dst1289"/>
      <w:bookmarkStart w:id="1" w:name="dst828"/>
      <w:bookmarkStart w:id="2" w:name="dst830"/>
      <w:bookmarkEnd w:id="0"/>
      <w:bookmarkEnd w:id="1"/>
      <w:bookmarkEnd w:id="2"/>
    </w:p>
    <w:p w:rsidR="00DA622A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A622A">
        <w:rPr>
          <w:rFonts w:ascii="Times New Roman" w:hAnsi="Times New Roman" w:cs="Times New Roman"/>
          <w:b/>
          <w:sz w:val="28"/>
          <w:szCs w:val="28"/>
        </w:rPr>
        <w:t>. П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оряд</w:t>
      </w:r>
      <w:r w:rsidR="00DA622A">
        <w:rPr>
          <w:rFonts w:ascii="Times New Roman" w:hAnsi="Times New Roman" w:cs="Times New Roman"/>
          <w:b/>
          <w:sz w:val="28"/>
          <w:szCs w:val="28"/>
        </w:rPr>
        <w:t>о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к отзыва</w:t>
      </w:r>
      <w:r w:rsidR="0086069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 xml:space="preserve"> возврата заявок, основания для возврата заявок</w:t>
      </w:r>
      <w:r w:rsidR="009D429A">
        <w:rPr>
          <w:rFonts w:ascii="Times New Roman" w:hAnsi="Times New Roman" w:cs="Times New Roman"/>
          <w:b/>
          <w:sz w:val="28"/>
          <w:szCs w:val="28"/>
        </w:rPr>
        <w:t>.</w:t>
      </w:r>
    </w:p>
    <w:p w:rsidR="00EB3474" w:rsidRDefault="00684C67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67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об участии в отборе, внести изменения в неё не позднее даты окончания приема предложений (заявок), указанной в объявлении о проведении отбора, направив главному распорядителю уведомление об отзыве заявки об участии в отборе (заявления о внесении изменений).</w:t>
      </w:r>
    </w:p>
    <w:p w:rsidR="00684C67" w:rsidRDefault="00684C67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F37" w:rsidRPr="00150B7E" w:rsidRDefault="000F3F02" w:rsidP="00150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408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F37">
        <w:rPr>
          <w:rFonts w:ascii="Times New Roman" w:hAnsi="Times New Roman" w:cs="Times New Roman"/>
          <w:b/>
          <w:sz w:val="28"/>
          <w:szCs w:val="28"/>
        </w:rPr>
        <w:t>П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>равил</w:t>
      </w:r>
      <w:r w:rsidR="00AF4F37">
        <w:rPr>
          <w:rFonts w:ascii="Times New Roman" w:hAnsi="Times New Roman" w:cs="Times New Roman"/>
          <w:b/>
          <w:sz w:val="28"/>
          <w:szCs w:val="28"/>
        </w:rPr>
        <w:t>а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 xml:space="preserve"> рассмотрения и оценки заявок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</w:p>
    <w:p w:rsidR="00AF4F37" w:rsidRDefault="00E933AA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F37">
        <w:rPr>
          <w:rFonts w:ascii="Times New Roman" w:hAnsi="Times New Roman" w:cs="Times New Roman"/>
          <w:sz w:val="28"/>
          <w:szCs w:val="28"/>
        </w:rPr>
        <w:t xml:space="preserve">.1. Рассмотрение и оценка заявок осуществляется </w:t>
      </w:r>
      <w:r w:rsidR="00684C67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6F62A1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41126">
        <w:rPr>
          <w:rFonts w:ascii="Times New Roman" w:hAnsi="Times New Roman" w:cs="Times New Roman"/>
          <w:sz w:val="28"/>
          <w:szCs w:val="28"/>
        </w:rPr>
        <w:t>орядком</w:t>
      </w:r>
      <w:r w:rsidR="00C65BFB">
        <w:rPr>
          <w:rFonts w:ascii="Times New Roman" w:hAnsi="Times New Roman" w:cs="Times New Roman"/>
          <w:sz w:val="28"/>
          <w:szCs w:val="28"/>
        </w:rPr>
        <w:t>.</w:t>
      </w:r>
    </w:p>
    <w:p w:rsidR="009330E7" w:rsidRDefault="00E933AA" w:rsidP="00E93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F37">
        <w:rPr>
          <w:rFonts w:ascii="Times New Roman" w:hAnsi="Times New Roman" w:cs="Times New Roman"/>
          <w:sz w:val="28"/>
          <w:szCs w:val="28"/>
        </w:rPr>
        <w:t>.2.</w:t>
      </w:r>
      <w:r w:rsidRPr="00E933AA">
        <w:t xml:space="preserve"> </w:t>
      </w:r>
      <w:r w:rsidRPr="00E933AA">
        <w:rPr>
          <w:rFonts w:ascii="Times New Roman" w:hAnsi="Times New Roman" w:cs="Times New Roman"/>
          <w:sz w:val="28"/>
          <w:szCs w:val="28"/>
        </w:rPr>
        <w:t xml:space="preserve">Участник отбора, претендующий на получение субсидии, должен соответствовать всем критериям конкурсного отбора, установленным </w:t>
      </w:r>
      <w:r w:rsidR="00303FCF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E933AA">
        <w:rPr>
          <w:rFonts w:ascii="Times New Roman" w:hAnsi="Times New Roman" w:cs="Times New Roman"/>
          <w:sz w:val="28"/>
          <w:szCs w:val="28"/>
        </w:rPr>
        <w:t>Порядка, в ином случае предложение (заявка) Участника отбора будет отклонено комиссией.</w:t>
      </w:r>
    </w:p>
    <w:p w:rsidR="005E22CB" w:rsidRDefault="005E22CB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A0D" w:rsidRDefault="005E22CB" w:rsidP="00150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D6996" w:rsidRPr="008D6996">
        <w:rPr>
          <w:rFonts w:ascii="Times New Roman" w:hAnsi="Times New Roman" w:cs="Times New Roman"/>
          <w:b/>
          <w:sz w:val="28"/>
          <w:szCs w:val="28"/>
        </w:rPr>
        <w:t xml:space="preserve">. Срок подписания соглашения победителем отбора. </w:t>
      </w:r>
    </w:p>
    <w:p w:rsidR="00EC0E8D" w:rsidRPr="00EC0E8D" w:rsidRDefault="00A50E05" w:rsidP="00A50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E05">
        <w:rPr>
          <w:rFonts w:ascii="Times New Roman" w:hAnsi="Times New Roman" w:cs="Times New Roman"/>
          <w:sz w:val="28"/>
          <w:szCs w:val="28"/>
        </w:rPr>
        <w:t xml:space="preserve">В случае принятия в соответствии с </w:t>
      </w:r>
      <w:r w:rsidR="00867406">
        <w:rPr>
          <w:rFonts w:ascii="Times New Roman" w:hAnsi="Times New Roman" w:cs="Times New Roman"/>
          <w:sz w:val="28"/>
          <w:szCs w:val="28"/>
        </w:rPr>
        <w:t>требованиями</w:t>
      </w:r>
      <w:r w:rsidRPr="00A50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E05">
        <w:rPr>
          <w:rFonts w:ascii="Times New Roman" w:hAnsi="Times New Roman" w:cs="Times New Roman"/>
          <w:sz w:val="28"/>
          <w:szCs w:val="28"/>
        </w:rPr>
        <w:t xml:space="preserve">Порядка решения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50E05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Гатчинского муниципального района</w:t>
      </w:r>
      <w:r w:rsidRPr="00A50E05">
        <w:rPr>
          <w:rFonts w:ascii="Times New Roman" w:hAnsi="Times New Roman" w:cs="Times New Roman"/>
          <w:sz w:val="28"/>
          <w:szCs w:val="28"/>
        </w:rPr>
        <w:t xml:space="preserve"> не позднее 14 (четырнадцати) рабочих дней со дня принятия такого решения заключает с получателем субсидии соглашение о предоставле</w:t>
      </w:r>
      <w:r>
        <w:rPr>
          <w:rFonts w:ascii="Times New Roman" w:hAnsi="Times New Roman" w:cs="Times New Roman"/>
          <w:sz w:val="28"/>
          <w:szCs w:val="28"/>
        </w:rPr>
        <w:t>нии субсидии</w:t>
      </w:r>
      <w:r w:rsidRPr="00A50E05">
        <w:rPr>
          <w:rFonts w:ascii="Times New Roman" w:hAnsi="Times New Roman" w:cs="Times New Roman"/>
          <w:sz w:val="28"/>
          <w:szCs w:val="28"/>
        </w:rPr>
        <w:t xml:space="preserve"> в порядке и на условиях, установленных настоящим Порядком в соответствии с типовой формой, утвержденной приказом комитета финансов Гатчинского муниципального района.</w:t>
      </w:r>
    </w:p>
    <w:p w:rsidR="003C5852" w:rsidRDefault="003C5852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E768E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1</w:t>
      </w:r>
    </w:p>
    <w:p w:rsidR="00E768E5" w:rsidRDefault="00E768E5" w:rsidP="00E768E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593F32" w:rsidRPr="00593F32" w:rsidRDefault="00593F32" w:rsidP="00593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Предложение (заявка)</w:t>
      </w:r>
    </w:p>
    <w:p w:rsidR="00593F32" w:rsidRPr="00593F32" w:rsidRDefault="00593F32" w:rsidP="0059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участие в отборе на получение субсидии из бюджета МО «Город Гатчина» в целях возмещения фактических затрат на выполнение работ по ремонту жилых помещений,</w:t>
      </w:r>
    </w:p>
    <w:p w:rsidR="00593F32" w:rsidRPr="00593F32" w:rsidRDefault="00593F32" w:rsidP="0059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находящихся в муниципальной собственности МО «Город Гатчина»</w:t>
      </w:r>
    </w:p>
    <w:p w:rsidR="00593F32" w:rsidRPr="00593F32" w:rsidRDefault="00593F32" w:rsidP="0059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F32" w:rsidRPr="00593F32" w:rsidRDefault="00593F32" w:rsidP="0059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20____ год</w:t>
      </w:r>
    </w:p>
    <w:p w:rsidR="00E768E5" w:rsidRDefault="00E768E5" w:rsidP="00E768E5">
      <w:pPr>
        <w:autoSpaceDE w:val="0"/>
        <w:autoSpaceDN w:val="0"/>
        <w:adjustRightInd w:val="0"/>
      </w:pPr>
    </w:p>
    <w:tbl>
      <w:tblPr>
        <w:tblW w:w="10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3120"/>
      </w:tblGrid>
      <w:tr w:rsidR="006A183D" w:rsidRPr="006A183D" w:rsidTr="00DD6A33">
        <w:trPr>
          <w:trHeight w:val="481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Ф.И.О. индивидуального предпринимателя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83D" w:rsidRPr="006A183D" w:rsidTr="00DD6A33">
        <w:trPr>
          <w:trHeight w:val="598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запрашиваемой субсидии всего, руб.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83D" w:rsidRPr="006A183D" w:rsidTr="00DD6A33">
        <w:trPr>
          <w:trHeight w:val="39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об  организации: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83D" w:rsidRPr="006A183D" w:rsidTr="00DD6A33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 с указанием организационно-правовой формы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83D" w:rsidRPr="006A183D" w:rsidTr="00DD6A33">
        <w:trPr>
          <w:trHeight w:val="32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создания          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83D" w:rsidRPr="006A183D" w:rsidTr="00DD6A33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и наименование должности руководителя, телефон, факс, </w:t>
            </w:r>
          </w:p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e-mail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83D" w:rsidRPr="006A183D" w:rsidTr="00DD6A33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(юридический и фактический)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83D" w:rsidRPr="006A183D" w:rsidTr="00DD6A33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 (участники)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83D" w:rsidRPr="006A183D" w:rsidTr="00DD6A33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83D" w:rsidRPr="006A183D" w:rsidTr="00DD6A33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телефон  главного бухгалтера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183D" w:rsidRPr="006A183D" w:rsidRDefault="006A183D" w:rsidP="006A183D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3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предложению (заявке) прилагаются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6A183D" w:rsidRPr="006A183D" w:rsidTr="00DD6A33">
        <w:tc>
          <w:tcPr>
            <w:tcW w:w="7338" w:type="dxa"/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в документе</w:t>
            </w:r>
          </w:p>
        </w:tc>
      </w:tr>
      <w:tr w:rsidR="006A183D" w:rsidRPr="006A183D" w:rsidTr="00DD6A33">
        <w:tc>
          <w:tcPr>
            <w:tcW w:w="7338" w:type="dxa"/>
          </w:tcPr>
          <w:p w:rsidR="006A183D" w:rsidRPr="006A183D" w:rsidRDefault="006A183D" w:rsidP="006A183D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83D" w:rsidRPr="006A183D" w:rsidTr="00DD6A33">
        <w:tc>
          <w:tcPr>
            <w:tcW w:w="7338" w:type="dxa"/>
          </w:tcPr>
          <w:p w:rsidR="006A183D" w:rsidRPr="006A183D" w:rsidRDefault="006A183D" w:rsidP="006A183D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83D" w:rsidRPr="006A183D" w:rsidTr="00DD6A33">
        <w:tc>
          <w:tcPr>
            <w:tcW w:w="7338" w:type="dxa"/>
          </w:tcPr>
          <w:p w:rsidR="006A183D" w:rsidRPr="006A183D" w:rsidRDefault="006A183D" w:rsidP="006A183D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83D" w:rsidRPr="006A183D" w:rsidTr="00DD6A33">
        <w:tc>
          <w:tcPr>
            <w:tcW w:w="7338" w:type="dxa"/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A183D" w:rsidRPr="006A183D" w:rsidRDefault="006A183D" w:rsidP="006A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183D" w:rsidRPr="006A183D" w:rsidRDefault="006A183D" w:rsidP="006A183D">
      <w:pPr>
        <w:autoSpaceDE w:val="0"/>
        <w:spacing w:after="0" w:line="240" w:lineRule="auto"/>
        <w:ind w:left="-567" w:firstLine="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6A183D">
        <w:rPr>
          <w:rFonts w:ascii="Times New Roman" w:eastAsia="Andale Sans UI" w:hAnsi="Times New Roman" w:cs="Times New Roman"/>
          <w:kern w:val="2"/>
          <w:sz w:val="24"/>
          <w:szCs w:val="24"/>
        </w:rPr>
        <w:t>Согласен(а) на публикацию (размещение) в информационно-телекоммуникационной сети «Интернет» информации об участнике отбора, о подаваемом участни</w:t>
      </w:r>
      <w:r w:rsidR="006222BC">
        <w:rPr>
          <w:rFonts w:ascii="Times New Roman" w:eastAsia="Andale Sans UI" w:hAnsi="Times New Roman" w:cs="Times New Roman"/>
          <w:kern w:val="2"/>
          <w:sz w:val="24"/>
          <w:szCs w:val="24"/>
        </w:rPr>
        <w:t>ком отбора предложении (заявке)</w:t>
      </w:r>
      <w:bookmarkStart w:id="3" w:name="_GoBack"/>
      <w:bookmarkEnd w:id="3"/>
      <w:r w:rsidRPr="006A183D">
        <w:rPr>
          <w:rFonts w:ascii="Times New Roman" w:eastAsia="Andale Sans UI" w:hAnsi="Times New Roman" w:cs="Times New Roman"/>
          <w:kern w:val="2"/>
          <w:sz w:val="24"/>
          <w:szCs w:val="24"/>
        </w:rPr>
        <w:t>, иной информации об участнике отбора, связанной с соответствующим отбором.</w:t>
      </w:r>
    </w:p>
    <w:p w:rsidR="006A183D" w:rsidRPr="006A183D" w:rsidRDefault="006A183D" w:rsidP="006A183D">
      <w:pPr>
        <w:autoSpaceDE w:val="0"/>
        <w:spacing w:after="0" w:line="240" w:lineRule="auto"/>
        <w:ind w:left="-567" w:firstLine="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6A183D">
        <w:rPr>
          <w:rFonts w:ascii="Times New Roman" w:eastAsia="Andale Sans UI" w:hAnsi="Times New Roman" w:cs="Times New Roman"/>
          <w:kern w:val="2"/>
          <w:sz w:val="24"/>
          <w:szCs w:val="24"/>
        </w:rPr>
        <w:t>С условиями предоставления субсидии из бюджета МО «Город Гатчина» ознакомлен и согласен.</w:t>
      </w:r>
    </w:p>
    <w:p w:rsidR="006A183D" w:rsidRPr="006A183D" w:rsidRDefault="006A183D" w:rsidP="006A183D">
      <w:pPr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83D">
        <w:rPr>
          <w:rFonts w:ascii="Times New Roman" w:eastAsia="Andale Sans UI" w:hAnsi="Times New Roman" w:cs="Times New Roman"/>
          <w:kern w:val="2"/>
          <w:sz w:val="24"/>
          <w:szCs w:val="24"/>
        </w:rPr>
        <w:t>Я осведомлен(а) о том, что несу полную ответственность за подлинность представленных в конкурсную комиссию документов в соответствии с законодательством Российской Федерации.</w:t>
      </w:r>
    </w:p>
    <w:p w:rsidR="006A183D" w:rsidRPr="006A183D" w:rsidRDefault="006A183D" w:rsidP="006A183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A183D">
        <w:rPr>
          <w:rFonts w:ascii="PT Astra Serif" w:eastAsia="Times New Roman" w:hAnsi="PT Astra Serif" w:cs="Times New Roman"/>
          <w:sz w:val="24"/>
          <w:szCs w:val="24"/>
        </w:rPr>
        <w:t>Согласен(а) на осуществление главным распорядителем и органами муниципального финансового контроля  проверок соблюдения условий, цели и порядка предоставления субсидии.</w:t>
      </w:r>
    </w:p>
    <w:p w:rsidR="006A183D" w:rsidRPr="006A183D" w:rsidRDefault="006A183D" w:rsidP="006A1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3D" w:rsidRPr="006A183D" w:rsidRDefault="006A183D" w:rsidP="006A1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  ______________ /__________________</w:t>
      </w:r>
    </w:p>
    <w:p w:rsidR="006A183D" w:rsidRPr="006A183D" w:rsidRDefault="006A183D" w:rsidP="006A1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"_______" ______________ 20__ г. </w:t>
      </w:r>
    </w:p>
    <w:p w:rsidR="006A183D" w:rsidRPr="006A183D" w:rsidRDefault="006A183D" w:rsidP="006A1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М.П.</w:t>
      </w:r>
    </w:p>
    <w:p w:rsidR="006A183D" w:rsidRPr="006A183D" w:rsidRDefault="006A183D" w:rsidP="006A1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3D" w:rsidRDefault="006A183D" w:rsidP="00E768E5">
      <w:pPr>
        <w:autoSpaceDE w:val="0"/>
        <w:autoSpaceDN w:val="0"/>
        <w:adjustRightInd w:val="0"/>
        <w:sectPr w:rsidR="006A183D" w:rsidSect="006F2BF4">
          <w:headerReference w:type="default" r:id="rId10"/>
          <w:pgSz w:w="11906" w:h="16838"/>
          <w:pgMar w:top="426" w:right="851" w:bottom="568" w:left="1134" w:header="709" w:footer="709" w:gutter="0"/>
          <w:cols w:space="708"/>
          <w:titlePg/>
          <w:docGrid w:linePitch="360"/>
        </w:sectPr>
      </w:pPr>
    </w:p>
    <w:p w:rsidR="00E768E5" w:rsidRDefault="00B9606B" w:rsidP="00B9606B">
      <w:pPr>
        <w:pStyle w:val="ConsPlusNormal"/>
        <w:ind w:right="-1277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</w:t>
      </w:r>
      <w:r w:rsidR="00E768E5">
        <w:rPr>
          <w:rFonts w:ascii="Times New Roman" w:hAnsi="Times New Roman" w:cs="Times New Roman"/>
          <w:szCs w:val="22"/>
        </w:rPr>
        <w:t>Приложение 2</w:t>
      </w:r>
    </w:p>
    <w:tbl>
      <w:tblPr>
        <w:tblpPr w:leftFromText="180" w:rightFromText="180" w:vertAnchor="text" w:horzAnchor="margin" w:tblpY="151"/>
        <w:tblW w:w="10924" w:type="dxa"/>
        <w:tblLook w:val="04A0" w:firstRow="1" w:lastRow="0" w:firstColumn="1" w:lastColumn="0" w:noHBand="0" w:noVBand="1"/>
      </w:tblPr>
      <w:tblGrid>
        <w:gridCol w:w="10924"/>
      </w:tblGrid>
      <w:tr w:rsidR="00B9606B" w:rsidRPr="00B9606B" w:rsidTr="00B9606B">
        <w:trPr>
          <w:trHeight w:val="1035"/>
        </w:trPr>
        <w:tc>
          <w:tcPr>
            <w:tcW w:w="10924" w:type="dxa"/>
            <w:vAlign w:val="center"/>
          </w:tcPr>
          <w:p w:rsidR="00B9606B" w:rsidRPr="00B9606B" w:rsidRDefault="00B9606B" w:rsidP="00B960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6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Плановый расчет</w:t>
            </w:r>
          </w:p>
          <w:p w:rsidR="00B9606B" w:rsidRPr="00B9606B" w:rsidRDefault="00B9606B" w:rsidP="00B9606B">
            <w:pPr>
              <w:spacing w:after="0" w:line="240" w:lineRule="auto"/>
              <w:ind w:right="6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размера субсидий из бюджета МО «Город Гатчина» </w:t>
            </w:r>
            <w:r w:rsidRPr="00B9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целях возмещения фактических </w:t>
            </w:r>
            <w:r w:rsidRPr="00B9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 на выполнение работ по</w:t>
            </w:r>
            <w:r w:rsidR="00490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ремонту</w:t>
            </w:r>
            <w:r w:rsidRPr="00B9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жилых помещений, находящихся в муниципальной собственности МО «Город Гатчина»</w:t>
            </w:r>
          </w:p>
          <w:p w:rsidR="00B9606B" w:rsidRPr="00B9606B" w:rsidRDefault="00B9606B" w:rsidP="00B9606B">
            <w:pPr>
              <w:spacing w:after="0" w:line="240" w:lineRule="auto"/>
              <w:ind w:right="6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_________________ год</w:t>
            </w:r>
          </w:p>
          <w:p w:rsidR="00B9606B" w:rsidRPr="00B9606B" w:rsidRDefault="00B9606B" w:rsidP="00B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06B" w:rsidRPr="00B9606B" w:rsidRDefault="00B9606B" w:rsidP="00B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организации (ФИО индивидуального предпринимателя)___________ </w:t>
            </w:r>
          </w:p>
          <w:p w:rsidR="00B9606B" w:rsidRPr="00B9606B" w:rsidRDefault="00B9606B" w:rsidP="00B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___________</w:t>
            </w:r>
            <w:r w:rsidRPr="00B9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р/сч ________________ в _______________________________________________</w:t>
            </w:r>
            <w:r w:rsidRPr="00B9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6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(наименование кредитной организации)</w:t>
            </w:r>
            <w:r w:rsidRPr="00B96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9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к/сч _______________________ БИК _______________ </w:t>
            </w:r>
          </w:p>
          <w:p w:rsidR="00B9606B" w:rsidRPr="00B9606B" w:rsidRDefault="00B9606B" w:rsidP="00B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ОКВЭД ________________</w:t>
            </w:r>
            <w:r w:rsidRPr="00B9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4111"/>
              <w:gridCol w:w="6018"/>
            </w:tblGrid>
            <w:tr w:rsidR="00B9606B" w:rsidRPr="00B9606B" w:rsidTr="002A61AA">
              <w:tc>
                <w:tcPr>
                  <w:tcW w:w="564" w:type="dxa"/>
                </w:tcPr>
                <w:p w:rsidR="00B9606B" w:rsidRPr="00B9606B" w:rsidRDefault="00B9606B" w:rsidP="006222BC">
                  <w:pPr>
                    <w:framePr w:hSpace="180" w:wrap="around" w:vAnchor="text" w:hAnchor="margin" w:y="15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111" w:type="dxa"/>
                </w:tcPr>
                <w:p w:rsidR="00B9606B" w:rsidRPr="00B9606B" w:rsidRDefault="00B9606B" w:rsidP="006222BC">
                  <w:pPr>
                    <w:framePr w:hSpace="180" w:wrap="around" w:vAnchor="text" w:hAnchor="margin" w:y="15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6018" w:type="dxa"/>
                </w:tcPr>
                <w:p w:rsidR="00B9606B" w:rsidRPr="00B9606B" w:rsidRDefault="00B9606B" w:rsidP="006222BC">
                  <w:pPr>
                    <w:framePr w:hSpace="180" w:wrap="around" w:vAnchor="text" w:hAnchor="margin" w:y="15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выполнения работ по ремонту Объекта, включая расходы на проверку достоверности сметной стоимости и осуществление строительного контроля выполнения работ</w:t>
                  </w:r>
                </w:p>
              </w:tc>
            </w:tr>
            <w:tr w:rsidR="00B9606B" w:rsidRPr="00B9606B" w:rsidTr="002A61AA">
              <w:tc>
                <w:tcPr>
                  <w:tcW w:w="564" w:type="dxa"/>
                </w:tcPr>
                <w:p w:rsidR="00B9606B" w:rsidRPr="00B9606B" w:rsidRDefault="00B9606B" w:rsidP="006222BC">
                  <w:pPr>
                    <w:framePr w:hSpace="180" w:wrap="around" w:vAnchor="text" w:hAnchor="margin" w:y="15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</w:tcPr>
                <w:p w:rsidR="00B9606B" w:rsidRPr="00B9606B" w:rsidRDefault="00B9606B" w:rsidP="006222BC">
                  <w:pPr>
                    <w:framePr w:hSpace="180" w:wrap="around" w:vAnchor="text" w:hAnchor="margin" w:y="15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18" w:type="dxa"/>
                </w:tcPr>
                <w:p w:rsidR="00B9606B" w:rsidRPr="00B9606B" w:rsidRDefault="00B9606B" w:rsidP="006222BC">
                  <w:pPr>
                    <w:framePr w:hSpace="180" w:wrap="around" w:vAnchor="text" w:hAnchor="margin" w:y="15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9606B" w:rsidRPr="00B9606B" w:rsidTr="002A61AA">
              <w:tc>
                <w:tcPr>
                  <w:tcW w:w="564" w:type="dxa"/>
                </w:tcPr>
                <w:p w:rsidR="00B9606B" w:rsidRPr="00B9606B" w:rsidRDefault="00B9606B" w:rsidP="006222BC">
                  <w:pPr>
                    <w:framePr w:hSpace="180" w:wrap="around" w:vAnchor="text" w:hAnchor="margin" w:y="15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</w:tcPr>
                <w:p w:rsidR="00B9606B" w:rsidRPr="00B9606B" w:rsidRDefault="00B9606B" w:rsidP="006222BC">
                  <w:pPr>
                    <w:framePr w:hSpace="180" w:wrap="around" w:vAnchor="text" w:hAnchor="margin" w:y="15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18" w:type="dxa"/>
                </w:tcPr>
                <w:p w:rsidR="00B9606B" w:rsidRPr="00B9606B" w:rsidRDefault="00B9606B" w:rsidP="006222BC">
                  <w:pPr>
                    <w:framePr w:hSpace="180" w:wrap="around" w:vAnchor="text" w:hAnchor="margin" w:y="15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9606B" w:rsidRPr="00B9606B" w:rsidTr="002A61AA">
              <w:tc>
                <w:tcPr>
                  <w:tcW w:w="564" w:type="dxa"/>
                </w:tcPr>
                <w:p w:rsidR="00B9606B" w:rsidRPr="00B9606B" w:rsidRDefault="00B9606B" w:rsidP="006222BC">
                  <w:pPr>
                    <w:framePr w:hSpace="180" w:wrap="around" w:vAnchor="text" w:hAnchor="margin" w:y="15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</w:tcPr>
                <w:p w:rsidR="00B9606B" w:rsidRPr="00B9606B" w:rsidRDefault="00B9606B" w:rsidP="006222BC">
                  <w:pPr>
                    <w:framePr w:hSpace="180" w:wrap="around" w:vAnchor="text" w:hAnchor="margin" w:y="15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6018" w:type="dxa"/>
                </w:tcPr>
                <w:p w:rsidR="00B9606B" w:rsidRPr="00B9606B" w:rsidRDefault="00B9606B" w:rsidP="006222BC">
                  <w:pPr>
                    <w:framePr w:hSpace="180" w:wrap="around" w:vAnchor="text" w:hAnchor="margin" w:y="15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9606B" w:rsidRPr="00B9606B" w:rsidRDefault="00B9606B" w:rsidP="00B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06B" w:rsidRPr="00B9606B" w:rsidRDefault="00B9606B" w:rsidP="00B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06B" w:rsidRPr="00B9606B" w:rsidRDefault="00B9606B" w:rsidP="00B9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</w:p>
    <w:p w:rsidR="00B9606B" w:rsidRPr="00B9606B" w:rsidRDefault="00B9606B" w:rsidP="00B96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               ______________ /__________________</w:t>
      </w:r>
    </w:p>
    <w:p w:rsidR="00B9606B" w:rsidRPr="00B9606B" w:rsidRDefault="00B9606B" w:rsidP="00B96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606B" w:rsidRPr="00B9606B" w:rsidRDefault="00B9606B" w:rsidP="00B96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организации       ______________ /__________________</w:t>
      </w:r>
    </w:p>
    <w:p w:rsidR="00B9606B" w:rsidRPr="00B9606B" w:rsidRDefault="00B9606B" w:rsidP="00B96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______________ 20__ г. </w:t>
      </w:r>
    </w:p>
    <w:p w:rsidR="00B9606B" w:rsidRPr="00B9606B" w:rsidRDefault="00B9606B" w:rsidP="00B96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М.П.</w:t>
      </w:r>
      <w:r w:rsidRPr="00B9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исп.: __________________,   тел.: __________________</w:t>
      </w:r>
    </w:p>
    <w:p w:rsidR="00B9606B" w:rsidRPr="00B9606B" w:rsidRDefault="00B9606B" w:rsidP="00B96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606B" w:rsidRPr="00B9606B" w:rsidRDefault="00B9606B" w:rsidP="00B96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606B" w:rsidRPr="00B9606B" w:rsidRDefault="00B9606B" w:rsidP="00B96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606B" w:rsidRPr="00B9606B" w:rsidRDefault="00B9606B" w:rsidP="00B96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606B" w:rsidRPr="00B9606B" w:rsidRDefault="00B9606B" w:rsidP="00B96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606B" w:rsidRPr="00B9606B" w:rsidRDefault="00B9606B" w:rsidP="00B96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606B" w:rsidRPr="00B9606B" w:rsidRDefault="00B9606B" w:rsidP="00B96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B9606B" w:rsidRPr="00B9606B" w:rsidSect="00B9606B">
      <w:pgSz w:w="11906" w:h="16838"/>
      <w:pgMar w:top="993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51" w:rsidRDefault="00D66651" w:rsidP="00B251BE">
      <w:pPr>
        <w:spacing w:after="0" w:line="240" w:lineRule="auto"/>
      </w:pPr>
      <w:r>
        <w:separator/>
      </w:r>
    </w:p>
  </w:endnote>
  <w:endnote w:type="continuationSeparator" w:id="0">
    <w:p w:rsidR="00D66651" w:rsidRDefault="00D66651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51" w:rsidRDefault="00D66651" w:rsidP="00B251BE">
      <w:pPr>
        <w:spacing w:after="0" w:line="240" w:lineRule="auto"/>
      </w:pPr>
      <w:r>
        <w:separator/>
      </w:r>
    </w:p>
  </w:footnote>
  <w:footnote w:type="continuationSeparator" w:id="0">
    <w:p w:rsidR="00D66651" w:rsidRDefault="00D66651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504708109"/>
      <w:docPartObj>
        <w:docPartGallery w:val="Page Numbers (Top of Page)"/>
        <w:docPartUnique/>
      </w:docPartObj>
    </w:sdtPr>
    <w:sdtEndPr/>
    <w:sdtContent>
      <w:p w:rsidR="00B251BE" w:rsidRPr="00B251BE" w:rsidRDefault="00566A9B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="00B251BE"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6222BC">
          <w:rPr>
            <w:rFonts w:ascii="Times New Roman" w:hAnsi="Times New Roman" w:cs="Times New Roman"/>
            <w:noProof/>
            <w:sz w:val="24"/>
          </w:rPr>
          <w:t>6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251BE" w:rsidRDefault="00B251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E84390F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4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6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467"/>
    <w:rsid w:val="00002EC0"/>
    <w:rsid w:val="00023F9A"/>
    <w:rsid w:val="000328E5"/>
    <w:rsid w:val="00075315"/>
    <w:rsid w:val="00083ADB"/>
    <w:rsid w:val="000C3EEA"/>
    <w:rsid w:val="000D0554"/>
    <w:rsid w:val="000D36F4"/>
    <w:rsid w:val="000E3137"/>
    <w:rsid w:val="000F3F02"/>
    <w:rsid w:val="00112591"/>
    <w:rsid w:val="0013116D"/>
    <w:rsid w:val="001312DA"/>
    <w:rsid w:val="0014082F"/>
    <w:rsid w:val="00146D7E"/>
    <w:rsid w:val="00150B7E"/>
    <w:rsid w:val="001606A9"/>
    <w:rsid w:val="00171B20"/>
    <w:rsid w:val="00180A91"/>
    <w:rsid w:val="00185470"/>
    <w:rsid w:val="00191092"/>
    <w:rsid w:val="001A5AD4"/>
    <w:rsid w:val="001B0FDE"/>
    <w:rsid w:val="001C7615"/>
    <w:rsid w:val="001D003B"/>
    <w:rsid w:val="001D1694"/>
    <w:rsid w:val="0021140B"/>
    <w:rsid w:val="0025297D"/>
    <w:rsid w:val="00274ACD"/>
    <w:rsid w:val="002758FA"/>
    <w:rsid w:val="00286E3B"/>
    <w:rsid w:val="00295A28"/>
    <w:rsid w:val="002B065D"/>
    <w:rsid w:val="002C0FEC"/>
    <w:rsid w:val="002C421E"/>
    <w:rsid w:val="002C5EAE"/>
    <w:rsid w:val="00303FCF"/>
    <w:rsid w:val="003138FF"/>
    <w:rsid w:val="0035520C"/>
    <w:rsid w:val="00363F79"/>
    <w:rsid w:val="003C1E95"/>
    <w:rsid w:val="003C5852"/>
    <w:rsid w:val="003E5E86"/>
    <w:rsid w:val="00400995"/>
    <w:rsid w:val="00410278"/>
    <w:rsid w:val="00426D91"/>
    <w:rsid w:val="00450865"/>
    <w:rsid w:val="004540D6"/>
    <w:rsid w:val="00456254"/>
    <w:rsid w:val="0046782C"/>
    <w:rsid w:val="004772D1"/>
    <w:rsid w:val="00490CB1"/>
    <w:rsid w:val="004A30D3"/>
    <w:rsid w:val="00504B04"/>
    <w:rsid w:val="0052136F"/>
    <w:rsid w:val="0052706A"/>
    <w:rsid w:val="00533E1F"/>
    <w:rsid w:val="00542683"/>
    <w:rsid w:val="00547230"/>
    <w:rsid w:val="005479E4"/>
    <w:rsid w:val="00566A9B"/>
    <w:rsid w:val="005802A0"/>
    <w:rsid w:val="00585C8D"/>
    <w:rsid w:val="00593F32"/>
    <w:rsid w:val="005A1FA5"/>
    <w:rsid w:val="005B14A2"/>
    <w:rsid w:val="005B646C"/>
    <w:rsid w:val="005D6724"/>
    <w:rsid w:val="005E09F3"/>
    <w:rsid w:val="005E22CB"/>
    <w:rsid w:val="00616D83"/>
    <w:rsid w:val="006222BC"/>
    <w:rsid w:val="00634F52"/>
    <w:rsid w:val="006447A6"/>
    <w:rsid w:val="006554D4"/>
    <w:rsid w:val="0065729B"/>
    <w:rsid w:val="00657D0D"/>
    <w:rsid w:val="00660F14"/>
    <w:rsid w:val="00684C67"/>
    <w:rsid w:val="006A183D"/>
    <w:rsid w:val="006B576A"/>
    <w:rsid w:val="006C22FA"/>
    <w:rsid w:val="006E62C5"/>
    <w:rsid w:val="006F2BF4"/>
    <w:rsid w:val="006F62A1"/>
    <w:rsid w:val="00715DA8"/>
    <w:rsid w:val="00722467"/>
    <w:rsid w:val="0073470D"/>
    <w:rsid w:val="00757FC8"/>
    <w:rsid w:val="00760237"/>
    <w:rsid w:val="00787FC2"/>
    <w:rsid w:val="00796FDB"/>
    <w:rsid w:val="00797431"/>
    <w:rsid w:val="007C202A"/>
    <w:rsid w:val="007C6CD1"/>
    <w:rsid w:val="007E3282"/>
    <w:rsid w:val="007F313B"/>
    <w:rsid w:val="00830100"/>
    <w:rsid w:val="0083298A"/>
    <w:rsid w:val="00833359"/>
    <w:rsid w:val="00841126"/>
    <w:rsid w:val="008545D1"/>
    <w:rsid w:val="00860691"/>
    <w:rsid w:val="00867406"/>
    <w:rsid w:val="008903B4"/>
    <w:rsid w:val="00890F41"/>
    <w:rsid w:val="00896800"/>
    <w:rsid w:val="008B6723"/>
    <w:rsid w:val="008C4DF5"/>
    <w:rsid w:val="008D6996"/>
    <w:rsid w:val="008F6ECD"/>
    <w:rsid w:val="009330E7"/>
    <w:rsid w:val="00941EEB"/>
    <w:rsid w:val="00945524"/>
    <w:rsid w:val="00947116"/>
    <w:rsid w:val="009610C5"/>
    <w:rsid w:val="009724B3"/>
    <w:rsid w:val="009840A1"/>
    <w:rsid w:val="00990E16"/>
    <w:rsid w:val="009A78A8"/>
    <w:rsid w:val="009B1C38"/>
    <w:rsid w:val="009C3BBB"/>
    <w:rsid w:val="009C5AD2"/>
    <w:rsid w:val="009D429A"/>
    <w:rsid w:val="009E3471"/>
    <w:rsid w:val="009F343B"/>
    <w:rsid w:val="009F6DEF"/>
    <w:rsid w:val="00A50DAC"/>
    <w:rsid w:val="00A50E05"/>
    <w:rsid w:val="00A6581B"/>
    <w:rsid w:val="00A71CFB"/>
    <w:rsid w:val="00A87E9F"/>
    <w:rsid w:val="00A93B29"/>
    <w:rsid w:val="00AC3CCA"/>
    <w:rsid w:val="00AC6F63"/>
    <w:rsid w:val="00AF4F37"/>
    <w:rsid w:val="00B0776D"/>
    <w:rsid w:val="00B13479"/>
    <w:rsid w:val="00B137EE"/>
    <w:rsid w:val="00B14552"/>
    <w:rsid w:val="00B251BE"/>
    <w:rsid w:val="00B60FE4"/>
    <w:rsid w:val="00B7107F"/>
    <w:rsid w:val="00B748E2"/>
    <w:rsid w:val="00B940E6"/>
    <w:rsid w:val="00B9606B"/>
    <w:rsid w:val="00BA24C4"/>
    <w:rsid w:val="00BB69C4"/>
    <w:rsid w:val="00C00BC2"/>
    <w:rsid w:val="00C34831"/>
    <w:rsid w:val="00C523E1"/>
    <w:rsid w:val="00C65BFB"/>
    <w:rsid w:val="00C73A58"/>
    <w:rsid w:val="00C81E0A"/>
    <w:rsid w:val="00CA66AC"/>
    <w:rsid w:val="00CD13FC"/>
    <w:rsid w:val="00CD7C0B"/>
    <w:rsid w:val="00D16208"/>
    <w:rsid w:val="00D2117F"/>
    <w:rsid w:val="00D315BC"/>
    <w:rsid w:val="00D41F25"/>
    <w:rsid w:val="00D44B85"/>
    <w:rsid w:val="00D501BF"/>
    <w:rsid w:val="00D66651"/>
    <w:rsid w:val="00DA622A"/>
    <w:rsid w:val="00DA6E34"/>
    <w:rsid w:val="00DB7BA7"/>
    <w:rsid w:val="00DC0B97"/>
    <w:rsid w:val="00DC0DBA"/>
    <w:rsid w:val="00DC6E6C"/>
    <w:rsid w:val="00E06330"/>
    <w:rsid w:val="00E25BCE"/>
    <w:rsid w:val="00E51884"/>
    <w:rsid w:val="00E768E5"/>
    <w:rsid w:val="00E933AA"/>
    <w:rsid w:val="00EB3474"/>
    <w:rsid w:val="00EC0E8D"/>
    <w:rsid w:val="00EC2E71"/>
    <w:rsid w:val="00EC72B4"/>
    <w:rsid w:val="00EE1E15"/>
    <w:rsid w:val="00F926BC"/>
    <w:rsid w:val="00F9657C"/>
    <w:rsid w:val="00FA0632"/>
    <w:rsid w:val="00FA6A0D"/>
    <w:rsid w:val="00FB40C3"/>
    <w:rsid w:val="00FB444E"/>
    <w:rsid w:val="00FE3C15"/>
    <w:rsid w:val="00FE6B89"/>
    <w:rsid w:val="00FF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dm@gt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D997-6B69-468A-B0E8-0F8B3E13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Елена Анатольевна</dc:creator>
  <cp:lastModifiedBy>Сазонова Елена Сергеевна</cp:lastModifiedBy>
  <cp:revision>116</cp:revision>
  <cp:lastPrinted>2021-06-01T12:04:00Z</cp:lastPrinted>
  <dcterms:created xsi:type="dcterms:W3CDTF">2021-06-01T09:22:00Z</dcterms:created>
  <dcterms:modified xsi:type="dcterms:W3CDTF">2022-07-28T12:28:00Z</dcterms:modified>
</cp:coreProperties>
</file>